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C26C7" w:rsidRDefault="004C26C7">
      <w:pPr>
        <w:pBdr>
          <w:top w:val="nil"/>
          <w:left w:val="nil"/>
          <w:bottom w:val="nil"/>
          <w:right w:val="nil"/>
          <w:between w:val="nil"/>
        </w:pBdr>
        <w:rPr>
          <w:rFonts w:ascii="Times New Roman" w:eastAsia="Times New Roman" w:hAnsi="Times New Roman" w:cs="Times New Roman"/>
          <w:color w:val="000000"/>
          <w:sz w:val="20"/>
          <w:szCs w:val="20"/>
        </w:rPr>
      </w:pPr>
    </w:p>
    <w:p w14:paraId="00000002" w14:textId="77777777" w:rsidR="004C26C7" w:rsidRDefault="004C26C7">
      <w:pPr>
        <w:pBdr>
          <w:top w:val="nil"/>
          <w:left w:val="nil"/>
          <w:bottom w:val="nil"/>
          <w:right w:val="nil"/>
          <w:between w:val="nil"/>
        </w:pBdr>
        <w:rPr>
          <w:rFonts w:ascii="Times New Roman" w:eastAsia="Times New Roman" w:hAnsi="Times New Roman" w:cs="Times New Roman"/>
          <w:color w:val="000000"/>
          <w:sz w:val="20"/>
          <w:szCs w:val="20"/>
        </w:rPr>
      </w:pPr>
    </w:p>
    <w:p w14:paraId="00000003" w14:textId="77777777" w:rsidR="004C26C7" w:rsidRDefault="004C26C7">
      <w:pPr>
        <w:pBdr>
          <w:top w:val="nil"/>
          <w:left w:val="nil"/>
          <w:bottom w:val="nil"/>
          <w:right w:val="nil"/>
          <w:between w:val="nil"/>
        </w:pBdr>
        <w:rPr>
          <w:rFonts w:ascii="Times New Roman" w:eastAsia="Times New Roman" w:hAnsi="Times New Roman" w:cs="Times New Roman"/>
          <w:color w:val="000000"/>
          <w:sz w:val="20"/>
          <w:szCs w:val="20"/>
        </w:rPr>
      </w:pPr>
    </w:p>
    <w:p w14:paraId="00000004" w14:textId="77777777" w:rsidR="004C26C7" w:rsidRDefault="004C26C7">
      <w:pPr>
        <w:pBdr>
          <w:top w:val="nil"/>
          <w:left w:val="nil"/>
          <w:bottom w:val="nil"/>
          <w:right w:val="nil"/>
          <w:between w:val="nil"/>
        </w:pBdr>
        <w:rPr>
          <w:rFonts w:ascii="Times New Roman" w:eastAsia="Times New Roman" w:hAnsi="Times New Roman" w:cs="Times New Roman"/>
          <w:color w:val="000000"/>
          <w:sz w:val="20"/>
          <w:szCs w:val="20"/>
        </w:rPr>
      </w:pPr>
    </w:p>
    <w:p w14:paraId="00000005" w14:textId="77777777" w:rsidR="004C26C7" w:rsidRDefault="004C26C7">
      <w:pPr>
        <w:pBdr>
          <w:top w:val="nil"/>
          <w:left w:val="nil"/>
          <w:bottom w:val="nil"/>
          <w:right w:val="nil"/>
          <w:between w:val="nil"/>
        </w:pBdr>
        <w:spacing w:before="4"/>
        <w:rPr>
          <w:rFonts w:ascii="Times New Roman" w:eastAsia="Times New Roman" w:hAnsi="Times New Roman" w:cs="Times New Roman"/>
          <w:color w:val="000000"/>
          <w:sz w:val="27"/>
          <w:szCs w:val="27"/>
        </w:rPr>
      </w:pPr>
    </w:p>
    <w:p w14:paraId="00000006" w14:textId="77777777" w:rsidR="004C26C7" w:rsidRDefault="004D2615">
      <w:pPr>
        <w:spacing w:before="86" w:line="249" w:lineRule="auto"/>
        <w:ind w:left="100" w:right="3945"/>
        <w:rPr>
          <w:i/>
          <w:sz w:val="72"/>
          <w:szCs w:val="72"/>
        </w:rPr>
      </w:pPr>
      <w:proofErr w:type="spellStart"/>
      <w:r>
        <w:rPr>
          <w:i/>
          <w:color w:val="039AE4"/>
          <w:sz w:val="72"/>
          <w:szCs w:val="72"/>
        </w:rPr>
        <w:t>Dockelements</w:t>
      </w:r>
      <w:proofErr w:type="spellEnd"/>
    </w:p>
    <w:p w14:paraId="00000007" w14:textId="77777777" w:rsidR="004C26C7" w:rsidRDefault="004D2615">
      <w:pPr>
        <w:pStyle w:val="Ttulo"/>
        <w:spacing w:line="249" w:lineRule="auto"/>
        <w:ind w:firstLine="100"/>
      </w:pPr>
      <w:r>
        <w:rPr>
          <w:color w:val="404040"/>
        </w:rPr>
        <w:t>Incidentes de Ciberseguridad</w:t>
      </w:r>
    </w:p>
    <w:p w14:paraId="00000008" w14:textId="77777777" w:rsidR="004C26C7" w:rsidRDefault="004D2615">
      <w:pPr>
        <w:pBdr>
          <w:top w:val="nil"/>
          <w:left w:val="nil"/>
          <w:bottom w:val="nil"/>
          <w:right w:val="nil"/>
          <w:between w:val="nil"/>
        </w:pBdr>
        <w:spacing w:before="1"/>
        <w:rPr>
          <w:b/>
          <w:color w:val="000000"/>
          <w:sz w:val="20"/>
          <w:szCs w:val="20"/>
        </w:rPr>
      </w:pPr>
      <w:r>
        <w:rPr>
          <w:noProof/>
        </w:rPr>
        <w:drawing>
          <wp:anchor distT="0" distB="0" distL="0" distR="0" simplePos="0" relativeHeight="251658240" behindDoc="0" locked="0" layoutInCell="1" hidden="0" allowOverlap="1" wp14:anchorId="7D95E3A4" wp14:editId="7A4B1830">
            <wp:simplePos x="0" y="0"/>
            <wp:positionH relativeFrom="column">
              <wp:posOffset>82550</wp:posOffset>
            </wp:positionH>
            <wp:positionV relativeFrom="paragraph">
              <wp:posOffset>173445</wp:posOffset>
            </wp:positionV>
            <wp:extent cx="447675" cy="57150"/>
            <wp:effectExtent l="0" t="0" r="0" b="0"/>
            <wp:wrapTopAndBottom distT="0" dist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47675" cy="57150"/>
                    </a:xfrm>
                    <a:prstGeom prst="rect">
                      <a:avLst/>
                    </a:prstGeom>
                    <a:ln/>
                  </pic:spPr>
                </pic:pic>
              </a:graphicData>
            </a:graphic>
          </wp:anchor>
        </w:drawing>
      </w:r>
    </w:p>
    <w:p w14:paraId="00000009" w14:textId="77777777" w:rsidR="004C26C7" w:rsidRDefault="004C26C7">
      <w:pPr>
        <w:pBdr>
          <w:top w:val="nil"/>
          <w:left w:val="nil"/>
          <w:bottom w:val="nil"/>
          <w:right w:val="nil"/>
          <w:between w:val="nil"/>
        </w:pBdr>
        <w:rPr>
          <w:b/>
          <w:color w:val="000000"/>
          <w:sz w:val="116"/>
          <w:szCs w:val="116"/>
        </w:rPr>
      </w:pPr>
    </w:p>
    <w:p w14:paraId="0000000A" w14:textId="77777777" w:rsidR="004C26C7" w:rsidRDefault="004C26C7">
      <w:pPr>
        <w:pBdr>
          <w:top w:val="nil"/>
          <w:left w:val="nil"/>
          <w:bottom w:val="nil"/>
          <w:right w:val="nil"/>
          <w:between w:val="nil"/>
        </w:pBdr>
        <w:rPr>
          <w:b/>
          <w:color w:val="000000"/>
          <w:sz w:val="116"/>
          <w:szCs w:val="116"/>
        </w:rPr>
      </w:pPr>
    </w:p>
    <w:p w14:paraId="0000000B" w14:textId="77777777" w:rsidR="004C26C7" w:rsidRDefault="004D2615">
      <w:pPr>
        <w:spacing w:before="927" w:line="309" w:lineRule="auto"/>
        <w:ind w:left="100" w:right="7477"/>
        <w:rPr>
          <w:sz w:val="32"/>
          <w:szCs w:val="32"/>
        </w:rPr>
      </w:pPr>
      <w:r>
        <w:rPr>
          <w:sz w:val="32"/>
          <w:szCs w:val="32"/>
        </w:rPr>
        <w:t xml:space="preserve">Antonio Priego Díaz </w:t>
      </w:r>
    </w:p>
    <w:p w14:paraId="0000000C" w14:textId="77777777" w:rsidR="004C26C7" w:rsidRDefault="004D2615">
      <w:pPr>
        <w:spacing w:before="927" w:line="309" w:lineRule="auto"/>
        <w:ind w:left="100" w:right="7477"/>
        <w:rPr>
          <w:sz w:val="32"/>
          <w:szCs w:val="32"/>
        </w:rPr>
        <w:sectPr w:rsidR="004C26C7">
          <w:headerReference w:type="default" r:id="rId9"/>
          <w:footerReference w:type="default" r:id="rId10"/>
          <w:pgSz w:w="12240" w:h="15840"/>
          <w:pgMar w:top="1560" w:right="1380" w:bottom="640" w:left="1340" w:header="0" w:footer="445" w:gutter="0"/>
          <w:pgNumType w:start="1"/>
          <w:cols w:space="720"/>
        </w:sectPr>
      </w:pPr>
      <w:r>
        <w:rPr>
          <w:sz w:val="32"/>
          <w:szCs w:val="32"/>
        </w:rPr>
        <w:t>14/10/2022</w:t>
      </w:r>
    </w:p>
    <w:p w14:paraId="0000000D" w14:textId="77777777" w:rsidR="004C26C7" w:rsidRDefault="004C26C7">
      <w:pPr>
        <w:pBdr>
          <w:top w:val="nil"/>
          <w:left w:val="nil"/>
          <w:bottom w:val="nil"/>
          <w:right w:val="nil"/>
          <w:between w:val="nil"/>
        </w:pBdr>
        <w:rPr>
          <w:color w:val="000000"/>
          <w:sz w:val="20"/>
          <w:szCs w:val="20"/>
        </w:rPr>
      </w:pPr>
    </w:p>
    <w:p w14:paraId="0000000E" w14:textId="77777777" w:rsidR="004C26C7" w:rsidRDefault="004C26C7">
      <w:pPr>
        <w:pBdr>
          <w:top w:val="nil"/>
          <w:left w:val="nil"/>
          <w:bottom w:val="nil"/>
          <w:right w:val="nil"/>
          <w:between w:val="nil"/>
        </w:pBdr>
        <w:spacing w:before="5"/>
        <w:rPr>
          <w:color w:val="000000"/>
          <w:sz w:val="20"/>
          <w:szCs w:val="20"/>
        </w:rPr>
      </w:pPr>
    </w:p>
    <w:p w14:paraId="0000000F" w14:textId="77777777" w:rsidR="004C26C7" w:rsidRDefault="004D2615">
      <w:pPr>
        <w:pStyle w:val="Ttulo1"/>
        <w:ind w:firstLine="100"/>
      </w:pPr>
      <w:bookmarkStart w:id="0" w:name="_Toc117181808"/>
      <w:r>
        <w:rPr>
          <w:color w:val="039AE4"/>
        </w:rPr>
        <w:t>Introducción</w:t>
      </w:r>
      <w:bookmarkEnd w:id="0"/>
    </w:p>
    <w:p w14:paraId="00000010" w14:textId="77777777" w:rsidR="004C26C7" w:rsidRDefault="004D2615">
      <w:pPr>
        <w:pBdr>
          <w:top w:val="nil"/>
          <w:left w:val="nil"/>
          <w:bottom w:val="nil"/>
          <w:right w:val="nil"/>
          <w:between w:val="nil"/>
        </w:pBdr>
        <w:tabs>
          <w:tab w:val="left" w:pos="819"/>
        </w:tabs>
        <w:spacing w:before="319"/>
        <w:ind w:left="460"/>
        <w:rPr>
          <w:color w:val="000000"/>
        </w:rPr>
      </w:pPr>
      <w:r>
        <w:rPr>
          <w:color w:val="000000"/>
        </w:rPr>
        <w:t>1.</w:t>
      </w:r>
      <w:r>
        <w:rPr>
          <w:color w:val="000000"/>
        </w:rPr>
        <w:tab/>
        <w:t>Apartados…</w:t>
      </w:r>
    </w:p>
    <w:p w14:paraId="00000011" w14:textId="77777777" w:rsidR="004C26C7" w:rsidRDefault="004C26C7">
      <w:pPr>
        <w:pBdr>
          <w:top w:val="nil"/>
          <w:left w:val="nil"/>
          <w:bottom w:val="nil"/>
          <w:right w:val="nil"/>
          <w:between w:val="nil"/>
        </w:pBdr>
        <w:spacing w:before="2"/>
        <w:rPr>
          <w:color w:val="000000"/>
          <w:sz w:val="23"/>
          <w:szCs w:val="23"/>
        </w:rPr>
      </w:pPr>
    </w:p>
    <w:p w14:paraId="00000012" w14:textId="77777777" w:rsidR="004C26C7" w:rsidRDefault="004D2615">
      <w:pPr>
        <w:pBdr>
          <w:top w:val="nil"/>
          <w:left w:val="nil"/>
          <w:bottom w:val="nil"/>
          <w:right w:val="nil"/>
          <w:between w:val="nil"/>
        </w:pBdr>
        <w:ind w:left="100"/>
        <w:rPr>
          <w:color w:val="000000"/>
        </w:rPr>
      </w:pPr>
      <w:r>
        <w:rPr>
          <w:color w:val="666666"/>
        </w:rPr>
        <w:t>Explicación del contenido de cada uno.</w:t>
      </w:r>
    </w:p>
    <w:p w14:paraId="00000013" w14:textId="77777777" w:rsidR="004C26C7" w:rsidRDefault="004C26C7"/>
    <w:p w14:paraId="00000014" w14:textId="77777777" w:rsidR="004C26C7" w:rsidRDefault="004C26C7"/>
    <w:p w14:paraId="00000015" w14:textId="77777777" w:rsidR="004C26C7" w:rsidRDefault="004D2615">
      <w:pPr>
        <w:keepNext/>
        <w:keepLines/>
        <w:widowControl/>
        <w:pBdr>
          <w:top w:val="nil"/>
          <w:left w:val="nil"/>
          <w:bottom w:val="nil"/>
          <w:right w:val="nil"/>
          <w:between w:val="nil"/>
        </w:pBdr>
        <w:spacing w:before="240" w:line="259" w:lineRule="auto"/>
        <w:rPr>
          <w:rFonts w:ascii="Cambria" w:eastAsia="Cambria" w:hAnsi="Cambria" w:cs="Cambria"/>
          <w:color w:val="366091"/>
          <w:sz w:val="32"/>
          <w:szCs w:val="32"/>
        </w:rPr>
      </w:pPr>
      <w:r>
        <w:rPr>
          <w:rFonts w:ascii="Cambria" w:eastAsia="Cambria" w:hAnsi="Cambria" w:cs="Cambria"/>
          <w:color w:val="366091"/>
          <w:sz w:val="32"/>
          <w:szCs w:val="32"/>
        </w:rPr>
        <w:t>Índice</w:t>
      </w:r>
    </w:p>
    <w:sdt>
      <w:sdtPr>
        <w:id w:val="426308153"/>
        <w:docPartObj>
          <w:docPartGallery w:val="Table of Contents"/>
          <w:docPartUnique/>
        </w:docPartObj>
      </w:sdtPr>
      <w:sdtEndPr/>
      <w:sdtContent>
        <w:p w14:paraId="1CB873F8" w14:textId="0E38B1A6" w:rsidR="00E5187F" w:rsidRDefault="004D2615">
          <w:pPr>
            <w:pStyle w:val="TDC1"/>
            <w:tabs>
              <w:tab w:val="right" w:pos="9510"/>
            </w:tabs>
            <w:rPr>
              <w:rFonts w:asciiTheme="minorHAnsi" w:eastAsiaTheme="minorEastAsia" w:hAnsiTheme="minorHAnsi" w:cstheme="minorBidi"/>
              <w:noProof/>
            </w:rPr>
          </w:pPr>
          <w:r>
            <w:fldChar w:fldCharType="begin"/>
          </w:r>
          <w:r>
            <w:instrText xml:space="preserve"> TOC \h \u \z </w:instrText>
          </w:r>
          <w:r>
            <w:fldChar w:fldCharType="separate"/>
          </w:r>
          <w:hyperlink w:anchor="_Toc117181808" w:history="1">
            <w:r w:rsidR="00E5187F" w:rsidRPr="00210615">
              <w:rPr>
                <w:rStyle w:val="Hipervnculo"/>
                <w:noProof/>
              </w:rPr>
              <w:t>Introducción</w:t>
            </w:r>
            <w:r w:rsidR="00E5187F">
              <w:rPr>
                <w:noProof/>
                <w:webHidden/>
              </w:rPr>
              <w:tab/>
            </w:r>
            <w:r w:rsidR="00E5187F">
              <w:rPr>
                <w:noProof/>
                <w:webHidden/>
              </w:rPr>
              <w:fldChar w:fldCharType="begin"/>
            </w:r>
            <w:r w:rsidR="00E5187F">
              <w:rPr>
                <w:noProof/>
                <w:webHidden/>
              </w:rPr>
              <w:instrText xml:space="preserve"> PAGEREF _Toc117181808 \h </w:instrText>
            </w:r>
            <w:r w:rsidR="00E5187F">
              <w:rPr>
                <w:noProof/>
                <w:webHidden/>
              </w:rPr>
            </w:r>
            <w:r w:rsidR="00E5187F">
              <w:rPr>
                <w:noProof/>
                <w:webHidden/>
              </w:rPr>
              <w:fldChar w:fldCharType="separate"/>
            </w:r>
            <w:r w:rsidR="00E5187F">
              <w:rPr>
                <w:noProof/>
                <w:webHidden/>
              </w:rPr>
              <w:t>1</w:t>
            </w:r>
            <w:r w:rsidR="00E5187F">
              <w:rPr>
                <w:noProof/>
                <w:webHidden/>
              </w:rPr>
              <w:fldChar w:fldCharType="end"/>
            </w:r>
          </w:hyperlink>
        </w:p>
        <w:p w14:paraId="6B45AB50" w14:textId="315100B3" w:rsidR="00E5187F" w:rsidRDefault="00E5187F">
          <w:pPr>
            <w:pStyle w:val="TDC1"/>
            <w:tabs>
              <w:tab w:val="right" w:pos="9510"/>
            </w:tabs>
            <w:rPr>
              <w:rFonts w:asciiTheme="minorHAnsi" w:eastAsiaTheme="minorEastAsia" w:hAnsiTheme="minorHAnsi" w:cstheme="minorBidi"/>
              <w:noProof/>
            </w:rPr>
          </w:pPr>
          <w:hyperlink w:anchor="_Toc117181809" w:history="1">
            <w:r w:rsidRPr="00210615">
              <w:rPr>
                <w:rStyle w:val="Hipervnculo"/>
                <w:noProof/>
              </w:rPr>
              <w:t>Objetivo</w:t>
            </w:r>
            <w:r>
              <w:rPr>
                <w:noProof/>
                <w:webHidden/>
              </w:rPr>
              <w:tab/>
            </w:r>
            <w:r>
              <w:rPr>
                <w:noProof/>
                <w:webHidden/>
              </w:rPr>
              <w:fldChar w:fldCharType="begin"/>
            </w:r>
            <w:r>
              <w:rPr>
                <w:noProof/>
                <w:webHidden/>
              </w:rPr>
              <w:instrText xml:space="preserve"> PAGEREF _Toc117181809 \h </w:instrText>
            </w:r>
            <w:r>
              <w:rPr>
                <w:noProof/>
                <w:webHidden/>
              </w:rPr>
            </w:r>
            <w:r>
              <w:rPr>
                <w:noProof/>
                <w:webHidden/>
              </w:rPr>
              <w:fldChar w:fldCharType="separate"/>
            </w:r>
            <w:r>
              <w:rPr>
                <w:noProof/>
                <w:webHidden/>
              </w:rPr>
              <w:t>2</w:t>
            </w:r>
            <w:r>
              <w:rPr>
                <w:noProof/>
                <w:webHidden/>
              </w:rPr>
              <w:fldChar w:fldCharType="end"/>
            </w:r>
          </w:hyperlink>
        </w:p>
        <w:p w14:paraId="6AC9FB12" w14:textId="2C8B7B6A" w:rsidR="00E5187F" w:rsidRDefault="00E5187F">
          <w:pPr>
            <w:pStyle w:val="TDC1"/>
            <w:tabs>
              <w:tab w:val="left" w:pos="440"/>
              <w:tab w:val="right" w:pos="9510"/>
            </w:tabs>
            <w:rPr>
              <w:rFonts w:asciiTheme="minorHAnsi" w:eastAsiaTheme="minorEastAsia" w:hAnsiTheme="minorHAnsi" w:cstheme="minorBidi"/>
              <w:noProof/>
            </w:rPr>
          </w:pPr>
          <w:hyperlink w:anchor="_Toc117181810" w:history="1">
            <w:r w:rsidRPr="00210615">
              <w:rPr>
                <w:rStyle w:val="Hipervnculo"/>
                <w:noProof/>
              </w:rPr>
              <w:t>1.</w:t>
            </w:r>
            <w:r>
              <w:rPr>
                <w:rFonts w:asciiTheme="minorHAnsi" w:eastAsiaTheme="minorEastAsia" w:hAnsiTheme="minorHAnsi" w:cstheme="minorBidi"/>
                <w:noProof/>
              </w:rPr>
              <w:tab/>
            </w:r>
            <w:r w:rsidRPr="00210615">
              <w:rPr>
                <w:rStyle w:val="Hipervnculo"/>
                <w:noProof/>
              </w:rPr>
              <w:t>Ámbito de negocio</w:t>
            </w:r>
            <w:r>
              <w:rPr>
                <w:noProof/>
                <w:webHidden/>
              </w:rPr>
              <w:tab/>
            </w:r>
            <w:r>
              <w:rPr>
                <w:noProof/>
                <w:webHidden/>
              </w:rPr>
              <w:fldChar w:fldCharType="begin"/>
            </w:r>
            <w:r>
              <w:rPr>
                <w:noProof/>
                <w:webHidden/>
              </w:rPr>
              <w:instrText xml:space="preserve"> PAGEREF _Toc117181810 \h </w:instrText>
            </w:r>
            <w:r>
              <w:rPr>
                <w:noProof/>
                <w:webHidden/>
              </w:rPr>
            </w:r>
            <w:r>
              <w:rPr>
                <w:noProof/>
                <w:webHidden/>
              </w:rPr>
              <w:fldChar w:fldCharType="separate"/>
            </w:r>
            <w:r>
              <w:rPr>
                <w:noProof/>
                <w:webHidden/>
              </w:rPr>
              <w:t>3</w:t>
            </w:r>
            <w:r>
              <w:rPr>
                <w:noProof/>
                <w:webHidden/>
              </w:rPr>
              <w:fldChar w:fldCharType="end"/>
            </w:r>
          </w:hyperlink>
        </w:p>
        <w:p w14:paraId="61B1C7AA" w14:textId="39004EEF" w:rsidR="00E5187F" w:rsidRDefault="00E5187F">
          <w:pPr>
            <w:pStyle w:val="TDC1"/>
            <w:tabs>
              <w:tab w:val="left" w:pos="440"/>
              <w:tab w:val="right" w:pos="9510"/>
            </w:tabs>
            <w:rPr>
              <w:rFonts w:asciiTheme="minorHAnsi" w:eastAsiaTheme="minorEastAsia" w:hAnsiTheme="minorHAnsi" w:cstheme="minorBidi"/>
              <w:noProof/>
            </w:rPr>
          </w:pPr>
          <w:hyperlink w:anchor="_Toc117181811" w:history="1">
            <w:r w:rsidRPr="00210615">
              <w:rPr>
                <w:rStyle w:val="Hipervnculo"/>
                <w:noProof/>
              </w:rPr>
              <w:t>2.</w:t>
            </w:r>
            <w:r>
              <w:rPr>
                <w:rFonts w:asciiTheme="minorHAnsi" w:eastAsiaTheme="minorEastAsia" w:hAnsiTheme="minorHAnsi" w:cstheme="minorBidi"/>
                <w:noProof/>
              </w:rPr>
              <w:tab/>
            </w:r>
            <w:r w:rsidRPr="00210615">
              <w:rPr>
                <w:rStyle w:val="Hipervnculo"/>
                <w:noProof/>
              </w:rPr>
              <w:t>Organigrama de la empresa</w:t>
            </w:r>
            <w:r>
              <w:rPr>
                <w:noProof/>
                <w:webHidden/>
              </w:rPr>
              <w:tab/>
            </w:r>
            <w:r>
              <w:rPr>
                <w:noProof/>
                <w:webHidden/>
              </w:rPr>
              <w:fldChar w:fldCharType="begin"/>
            </w:r>
            <w:r>
              <w:rPr>
                <w:noProof/>
                <w:webHidden/>
              </w:rPr>
              <w:instrText xml:space="preserve"> PAGEREF _Toc117181811 \h </w:instrText>
            </w:r>
            <w:r>
              <w:rPr>
                <w:noProof/>
                <w:webHidden/>
              </w:rPr>
            </w:r>
            <w:r>
              <w:rPr>
                <w:noProof/>
                <w:webHidden/>
              </w:rPr>
              <w:fldChar w:fldCharType="separate"/>
            </w:r>
            <w:r>
              <w:rPr>
                <w:noProof/>
                <w:webHidden/>
              </w:rPr>
              <w:t>3</w:t>
            </w:r>
            <w:r>
              <w:rPr>
                <w:noProof/>
                <w:webHidden/>
              </w:rPr>
              <w:fldChar w:fldCharType="end"/>
            </w:r>
          </w:hyperlink>
        </w:p>
        <w:p w14:paraId="7C45B4C6" w14:textId="6E97B563" w:rsidR="00E5187F" w:rsidRDefault="00E5187F">
          <w:pPr>
            <w:pStyle w:val="TDC1"/>
            <w:tabs>
              <w:tab w:val="left" w:pos="440"/>
              <w:tab w:val="right" w:pos="9510"/>
            </w:tabs>
            <w:rPr>
              <w:rFonts w:asciiTheme="minorHAnsi" w:eastAsiaTheme="minorEastAsia" w:hAnsiTheme="minorHAnsi" w:cstheme="minorBidi"/>
              <w:noProof/>
            </w:rPr>
          </w:pPr>
          <w:hyperlink w:anchor="_Toc117181812" w:history="1">
            <w:r w:rsidRPr="00210615">
              <w:rPr>
                <w:rStyle w:val="Hipervnculo"/>
                <w:noProof/>
              </w:rPr>
              <w:t>3.</w:t>
            </w:r>
            <w:r>
              <w:rPr>
                <w:rFonts w:asciiTheme="minorHAnsi" w:eastAsiaTheme="minorEastAsia" w:hAnsiTheme="minorHAnsi" w:cstheme="minorBidi"/>
                <w:noProof/>
              </w:rPr>
              <w:tab/>
            </w:r>
            <w:r w:rsidRPr="00210615">
              <w:rPr>
                <w:rStyle w:val="Hipervnculo"/>
                <w:noProof/>
              </w:rPr>
              <w:t>Descripción de las sedes</w:t>
            </w:r>
            <w:r>
              <w:rPr>
                <w:noProof/>
                <w:webHidden/>
              </w:rPr>
              <w:tab/>
            </w:r>
            <w:r>
              <w:rPr>
                <w:noProof/>
                <w:webHidden/>
              </w:rPr>
              <w:fldChar w:fldCharType="begin"/>
            </w:r>
            <w:r>
              <w:rPr>
                <w:noProof/>
                <w:webHidden/>
              </w:rPr>
              <w:instrText xml:space="preserve"> PAGEREF _Toc117181812 \h </w:instrText>
            </w:r>
            <w:r>
              <w:rPr>
                <w:noProof/>
                <w:webHidden/>
              </w:rPr>
            </w:r>
            <w:r>
              <w:rPr>
                <w:noProof/>
                <w:webHidden/>
              </w:rPr>
              <w:fldChar w:fldCharType="separate"/>
            </w:r>
            <w:r>
              <w:rPr>
                <w:noProof/>
                <w:webHidden/>
              </w:rPr>
              <w:t>4</w:t>
            </w:r>
            <w:r>
              <w:rPr>
                <w:noProof/>
                <w:webHidden/>
              </w:rPr>
              <w:fldChar w:fldCharType="end"/>
            </w:r>
          </w:hyperlink>
        </w:p>
        <w:p w14:paraId="1934FEFA" w14:textId="4889BF70" w:rsidR="00E5187F" w:rsidRDefault="00E5187F">
          <w:pPr>
            <w:pStyle w:val="TDC1"/>
            <w:tabs>
              <w:tab w:val="left" w:pos="440"/>
              <w:tab w:val="right" w:pos="9510"/>
            </w:tabs>
            <w:rPr>
              <w:rFonts w:asciiTheme="minorHAnsi" w:eastAsiaTheme="minorEastAsia" w:hAnsiTheme="minorHAnsi" w:cstheme="minorBidi"/>
              <w:noProof/>
            </w:rPr>
          </w:pPr>
          <w:hyperlink w:anchor="_Toc117181813" w:history="1">
            <w:r w:rsidRPr="00210615">
              <w:rPr>
                <w:rStyle w:val="Hipervnculo"/>
                <w:noProof/>
              </w:rPr>
              <w:t>4.</w:t>
            </w:r>
            <w:r>
              <w:rPr>
                <w:rFonts w:asciiTheme="minorHAnsi" w:eastAsiaTheme="minorEastAsia" w:hAnsiTheme="minorHAnsi" w:cstheme="minorBidi"/>
                <w:noProof/>
              </w:rPr>
              <w:tab/>
            </w:r>
            <w:r w:rsidRPr="00210615">
              <w:rPr>
                <w:rStyle w:val="Hipervnculo"/>
                <w:noProof/>
              </w:rPr>
              <w:t>Identificación de activos</w:t>
            </w:r>
            <w:r>
              <w:rPr>
                <w:noProof/>
                <w:webHidden/>
              </w:rPr>
              <w:tab/>
            </w:r>
            <w:r>
              <w:rPr>
                <w:noProof/>
                <w:webHidden/>
              </w:rPr>
              <w:fldChar w:fldCharType="begin"/>
            </w:r>
            <w:r>
              <w:rPr>
                <w:noProof/>
                <w:webHidden/>
              </w:rPr>
              <w:instrText xml:space="preserve"> PAGEREF _Toc117181813 \h </w:instrText>
            </w:r>
            <w:r>
              <w:rPr>
                <w:noProof/>
                <w:webHidden/>
              </w:rPr>
            </w:r>
            <w:r>
              <w:rPr>
                <w:noProof/>
                <w:webHidden/>
              </w:rPr>
              <w:fldChar w:fldCharType="separate"/>
            </w:r>
            <w:r>
              <w:rPr>
                <w:noProof/>
                <w:webHidden/>
              </w:rPr>
              <w:t>4</w:t>
            </w:r>
            <w:r>
              <w:rPr>
                <w:noProof/>
                <w:webHidden/>
              </w:rPr>
              <w:fldChar w:fldCharType="end"/>
            </w:r>
          </w:hyperlink>
        </w:p>
        <w:p w14:paraId="0000001C" w14:textId="69026A64" w:rsidR="004C26C7" w:rsidRDefault="004D2615">
          <w:r>
            <w:fldChar w:fldCharType="end"/>
          </w:r>
        </w:p>
      </w:sdtContent>
    </w:sdt>
    <w:p w14:paraId="0000001D" w14:textId="77777777" w:rsidR="004C26C7" w:rsidRDefault="004C26C7">
      <w:pPr>
        <w:sectPr w:rsidR="004C26C7">
          <w:headerReference w:type="default" r:id="rId11"/>
          <w:footerReference w:type="default" r:id="rId12"/>
          <w:pgSz w:w="12240" w:h="15840"/>
          <w:pgMar w:top="1560" w:right="1380" w:bottom="1120" w:left="1340" w:header="0" w:footer="926" w:gutter="0"/>
          <w:pgNumType w:start="1"/>
          <w:cols w:space="720"/>
        </w:sectPr>
      </w:pPr>
    </w:p>
    <w:p w14:paraId="0000001E" w14:textId="77777777" w:rsidR="004C26C7" w:rsidRDefault="004C26C7">
      <w:pPr>
        <w:pBdr>
          <w:top w:val="nil"/>
          <w:left w:val="nil"/>
          <w:bottom w:val="nil"/>
          <w:right w:val="nil"/>
          <w:between w:val="nil"/>
        </w:pBdr>
        <w:rPr>
          <w:color w:val="000000"/>
          <w:sz w:val="20"/>
          <w:szCs w:val="20"/>
        </w:rPr>
      </w:pPr>
    </w:p>
    <w:p w14:paraId="0000001F" w14:textId="77777777" w:rsidR="004C26C7" w:rsidRDefault="004C26C7">
      <w:pPr>
        <w:pBdr>
          <w:top w:val="nil"/>
          <w:left w:val="nil"/>
          <w:bottom w:val="nil"/>
          <w:right w:val="nil"/>
          <w:between w:val="nil"/>
        </w:pBdr>
        <w:spacing w:before="5"/>
        <w:rPr>
          <w:color w:val="000000"/>
          <w:sz w:val="20"/>
          <w:szCs w:val="20"/>
        </w:rPr>
      </w:pPr>
    </w:p>
    <w:p w14:paraId="00000020" w14:textId="77777777" w:rsidR="004C26C7" w:rsidRDefault="004D2615">
      <w:pPr>
        <w:pStyle w:val="Ttulo1"/>
        <w:ind w:firstLine="100"/>
      </w:pPr>
      <w:bookmarkStart w:id="1" w:name="_Toc117181809"/>
      <w:r>
        <w:rPr>
          <w:color w:val="039AE4"/>
        </w:rPr>
        <w:t>Objetivo</w:t>
      </w:r>
      <w:bookmarkEnd w:id="1"/>
    </w:p>
    <w:p w14:paraId="00000021" w14:textId="77777777" w:rsidR="004C26C7" w:rsidRDefault="00B641CD">
      <w:pPr>
        <w:pBdr>
          <w:top w:val="nil"/>
          <w:left w:val="nil"/>
          <w:bottom w:val="nil"/>
          <w:right w:val="nil"/>
          <w:between w:val="nil"/>
        </w:pBdr>
        <w:spacing w:before="319" w:line="304" w:lineRule="auto"/>
        <w:ind w:left="100"/>
        <w:rPr>
          <w:color w:val="000000"/>
        </w:rPr>
      </w:pPr>
      <w:sdt>
        <w:sdtPr>
          <w:tag w:val="goog_rdk_0"/>
          <w:id w:val="1824234527"/>
        </w:sdtPr>
        <w:sdtEndPr/>
        <w:sdtContent>
          <w:r w:rsidR="004D2615">
            <w:rPr>
              <w:rFonts w:ascii="Arial Unicode MS" w:eastAsia="Arial Unicode MS" w:hAnsi="Arial Unicode MS" w:cs="Arial Unicode MS"/>
              <w:color w:val="666666"/>
            </w:rPr>
            <w:t xml:space="preserve">El objetivo de este trabajo es </w:t>
          </w:r>
          <w:proofErr w:type="spellStart"/>
          <w:r w:rsidR="004D2615">
            <w:rPr>
              <w:rFonts w:ascii="Arial Unicode MS" w:eastAsia="Arial Unicode MS" w:hAnsi="Arial Unicode MS" w:cs="Arial Unicode MS"/>
              <w:color w:val="666666"/>
            </w:rPr>
            <w:t>deﬁnir</w:t>
          </w:r>
          <w:proofErr w:type="spellEnd"/>
          <w:r w:rsidR="004D2615">
            <w:rPr>
              <w:rFonts w:ascii="Arial Unicode MS" w:eastAsia="Arial Unicode MS" w:hAnsi="Arial Unicode MS" w:cs="Arial Unicode MS"/>
              <w:color w:val="666666"/>
            </w:rPr>
            <w:t xml:space="preserve"> una empresa </w:t>
          </w:r>
          <w:proofErr w:type="spellStart"/>
          <w:r w:rsidR="004D2615">
            <w:rPr>
              <w:rFonts w:ascii="Arial Unicode MS" w:eastAsia="Arial Unicode MS" w:hAnsi="Arial Unicode MS" w:cs="Arial Unicode MS"/>
              <w:color w:val="666666"/>
            </w:rPr>
            <w:t>ﬁcticia</w:t>
          </w:r>
          <w:proofErr w:type="spellEnd"/>
          <w:r w:rsidR="004D2615">
            <w:rPr>
              <w:rFonts w:ascii="Arial Unicode MS" w:eastAsia="Arial Unicode MS" w:hAnsi="Arial Unicode MS" w:cs="Arial Unicode MS"/>
              <w:color w:val="666666"/>
            </w:rPr>
            <w:t xml:space="preserve"> (o pensar en una empresa real que se conozca y anonimizar).</w:t>
          </w:r>
        </w:sdtContent>
      </w:sdt>
    </w:p>
    <w:p w14:paraId="00000022" w14:textId="77777777" w:rsidR="004C26C7" w:rsidRDefault="00B641CD">
      <w:pPr>
        <w:pBdr>
          <w:top w:val="nil"/>
          <w:left w:val="nil"/>
          <w:bottom w:val="nil"/>
          <w:right w:val="nil"/>
          <w:between w:val="nil"/>
        </w:pBdr>
        <w:spacing w:before="206"/>
        <w:ind w:left="100"/>
        <w:rPr>
          <w:color w:val="000000"/>
        </w:rPr>
      </w:pPr>
      <w:sdt>
        <w:sdtPr>
          <w:tag w:val="goog_rdk_1"/>
          <w:id w:val="-1455559283"/>
        </w:sdtPr>
        <w:sdtEndPr/>
        <w:sdtContent>
          <w:r w:rsidR="004D2615">
            <w:rPr>
              <w:rFonts w:ascii="Arial Unicode MS" w:eastAsia="Arial Unicode MS" w:hAnsi="Arial Unicode MS" w:cs="Arial Unicode MS"/>
              <w:color w:val="666666"/>
            </w:rPr>
            <w:t xml:space="preserve">Para describir la empresa, vamos a </w:t>
          </w:r>
          <w:proofErr w:type="spellStart"/>
          <w:r w:rsidR="004D2615">
            <w:rPr>
              <w:rFonts w:ascii="Arial Unicode MS" w:eastAsia="Arial Unicode MS" w:hAnsi="Arial Unicode MS" w:cs="Arial Unicode MS"/>
              <w:color w:val="666666"/>
            </w:rPr>
            <w:t>identiﬁcar</w:t>
          </w:r>
          <w:proofErr w:type="spellEnd"/>
          <w:r w:rsidR="004D2615">
            <w:rPr>
              <w:rFonts w:ascii="Arial Unicode MS" w:eastAsia="Arial Unicode MS" w:hAnsi="Arial Unicode MS" w:cs="Arial Unicode MS"/>
              <w:color w:val="666666"/>
            </w:rPr>
            <w:t>:</w:t>
          </w:r>
        </w:sdtContent>
      </w:sdt>
    </w:p>
    <w:p w14:paraId="00000023" w14:textId="77777777" w:rsidR="004C26C7" w:rsidRDefault="004C26C7">
      <w:pPr>
        <w:pBdr>
          <w:top w:val="nil"/>
          <w:left w:val="nil"/>
          <w:bottom w:val="nil"/>
          <w:right w:val="nil"/>
          <w:between w:val="nil"/>
        </w:pBdr>
        <w:spacing w:before="2"/>
        <w:rPr>
          <w:color w:val="000000"/>
          <w:sz w:val="23"/>
          <w:szCs w:val="23"/>
        </w:rPr>
      </w:pPr>
    </w:p>
    <w:p w14:paraId="00000024" w14:textId="77777777" w:rsidR="004C26C7" w:rsidRDefault="004D2615">
      <w:pPr>
        <w:numPr>
          <w:ilvl w:val="0"/>
          <w:numId w:val="3"/>
        </w:numPr>
        <w:pBdr>
          <w:top w:val="nil"/>
          <w:left w:val="nil"/>
          <w:bottom w:val="nil"/>
          <w:right w:val="nil"/>
          <w:between w:val="nil"/>
        </w:pBdr>
        <w:tabs>
          <w:tab w:val="left" w:pos="819"/>
          <w:tab w:val="left" w:pos="820"/>
        </w:tabs>
        <w:spacing w:before="1"/>
      </w:pPr>
      <w:r>
        <w:rPr>
          <w:color w:val="666666"/>
        </w:rPr>
        <w:t>ámbito de negocio</w:t>
      </w:r>
    </w:p>
    <w:p w14:paraId="00000025" w14:textId="77777777" w:rsidR="004C26C7" w:rsidRDefault="004D2615">
      <w:pPr>
        <w:numPr>
          <w:ilvl w:val="0"/>
          <w:numId w:val="3"/>
        </w:numPr>
        <w:pBdr>
          <w:top w:val="nil"/>
          <w:left w:val="nil"/>
          <w:bottom w:val="nil"/>
          <w:right w:val="nil"/>
          <w:between w:val="nil"/>
        </w:pBdr>
        <w:tabs>
          <w:tab w:val="left" w:pos="819"/>
          <w:tab w:val="left" w:pos="820"/>
        </w:tabs>
        <w:spacing w:before="69"/>
      </w:pPr>
      <w:r>
        <w:rPr>
          <w:color w:val="666666"/>
        </w:rPr>
        <w:t>organización/organigrama con la descripción de los grupos de trabajo</w:t>
      </w:r>
    </w:p>
    <w:p w14:paraId="00000026" w14:textId="77777777" w:rsidR="004C26C7" w:rsidRDefault="004D2615">
      <w:pPr>
        <w:numPr>
          <w:ilvl w:val="0"/>
          <w:numId w:val="3"/>
        </w:numPr>
        <w:pBdr>
          <w:top w:val="nil"/>
          <w:left w:val="nil"/>
          <w:bottom w:val="nil"/>
          <w:right w:val="nil"/>
          <w:between w:val="nil"/>
        </w:pBdr>
        <w:tabs>
          <w:tab w:val="left" w:pos="819"/>
          <w:tab w:val="left" w:pos="820"/>
        </w:tabs>
        <w:spacing w:before="75"/>
      </w:pPr>
      <w:r>
        <w:rPr>
          <w:color w:val="666666"/>
        </w:rPr>
        <w:t>descripción de las sedes</w:t>
      </w:r>
    </w:p>
    <w:p w14:paraId="00000027" w14:textId="77777777" w:rsidR="004C26C7" w:rsidRDefault="004C26C7">
      <w:pPr>
        <w:pBdr>
          <w:top w:val="nil"/>
          <w:left w:val="nil"/>
          <w:bottom w:val="nil"/>
          <w:right w:val="nil"/>
          <w:between w:val="nil"/>
        </w:pBdr>
        <w:spacing w:before="7"/>
        <w:rPr>
          <w:color w:val="000000"/>
          <w:sz w:val="23"/>
          <w:szCs w:val="23"/>
        </w:rPr>
      </w:pPr>
    </w:p>
    <w:p w14:paraId="00000028" w14:textId="77777777" w:rsidR="004C26C7" w:rsidRDefault="004D2615">
      <w:pPr>
        <w:pBdr>
          <w:top w:val="nil"/>
          <w:left w:val="nil"/>
          <w:bottom w:val="nil"/>
          <w:right w:val="nil"/>
          <w:between w:val="nil"/>
        </w:pBdr>
        <w:ind w:left="100"/>
        <w:rPr>
          <w:color w:val="000000"/>
        </w:rPr>
      </w:pPr>
      <w:r>
        <w:rPr>
          <w:color w:val="666666"/>
        </w:rPr>
        <w:t>A partir de aquí, se describen los elementos relevantes para hacer un plan director de seguridad:</w:t>
      </w:r>
    </w:p>
    <w:p w14:paraId="00000029" w14:textId="77777777" w:rsidR="004C26C7" w:rsidRDefault="004C26C7">
      <w:pPr>
        <w:pBdr>
          <w:top w:val="nil"/>
          <w:left w:val="nil"/>
          <w:bottom w:val="nil"/>
          <w:right w:val="nil"/>
          <w:between w:val="nil"/>
        </w:pBdr>
        <w:spacing w:before="2"/>
        <w:rPr>
          <w:color w:val="000000"/>
          <w:sz w:val="23"/>
          <w:szCs w:val="23"/>
        </w:rPr>
      </w:pPr>
    </w:p>
    <w:p w14:paraId="0000002A" w14:textId="77777777" w:rsidR="004C26C7" w:rsidRDefault="00B641CD">
      <w:pPr>
        <w:numPr>
          <w:ilvl w:val="0"/>
          <w:numId w:val="3"/>
        </w:numPr>
        <w:pBdr>
          <w:top w:val="nil"/>
          <w:left w:val="nil"/>
          <w:bottom w:val="nil"/>
          <w:right w:val="nil"/>
          <w:between w:val="nil"/>
        </w:pBdr>
        <w:tabs>
          <w:tab w:val="left" w:pos="819"/>
          <w:tab w:val="left" w:pos="820"/>
        </w:tabs>
        <w:spacing w:before="1"/>
      </w:pPr>
      <w:sdt>
        <w:sdtPr>
          <w:tag w:val="goog_rdk_2"/>
          <w:id w:val="-1244567580"/>
        </w:sdtPr>
        <w:sdtEndPr/>
        <w:sdtContent>
          <w:r w:rsidR="004D2615">
            <w:rPr>
              <w:rFonts w:ascii="Arial Unicode MS" w:eastAsia="Arial Unicode MS" w:hAnsi="Arial Unicode MS" w:cs="Arial Unicode MS"/>
              <w:color w:val="666666"/>
            </w:rPr>
            <w:t xml:space="preserve">activos, </w:t>
          </w:r>
          <w:proofErr w:type="spellStart"/>
          <w:r w:rsidR="004D2615">
            <w:rPr>
              <w:rFonts w:ascii="Arial Unicode MS" w:eastAsia="Arial Unicode MS" w:hAnsi="Arial Unicode MS" w:cs="Arial Unicode MS"/>
              <w:color w:val="666666"/>
            </w:rPr>
            <w:t>identiﬁcando</w:t>
          </w:r>
          <w:proofErr w:type="spellEnd"/>
          <w:r w:rsidR="004D2615">
            <w:rPr>
              <w:rFonts w:ascii="Arial Unicode MS" w:eastAsia="Arial Unicode MS" w:hAnsi="Arial Unicode MS" w:cs="Arial Unicode MS"/>
              <w:color w:val="666666"/>
            </w:rPr>
            <w:t xml:space="preserve"> cuáles son activos críticos</w:t>
          </w:r>
        </w:sdtContent>
      </w:sdt>
    </w:p>
    <w:p w14:paraId="0000002B" w14:textId="77777777" w:rsidR="004C26C7" w:rsidRDefault="004D2615">
      <w:pPr>
        <w:numPr>
          <w:ilvl w:val="0"/>
          <w:numId w:val="3"/>
        </w:numPr>
        <w:pBdr>
          <w:top w:val="nil"/>
          <w:left w:val="nil"/>
          <w:bottom w:val="nil"/>
          <w:right w:val="nil"/>
          <w:between w:val="nil"/>
        </w:pBdr>
        <w:tabs>
          <w:tab w:val="left" w:pos="819"/>
          <w:tab w:val="left" w:pos="820"/>
        </w:tabs>
        <w:spacing w:before="69"/>
      </w:pPr>
      <w:r>
        <w:rPr>
          <w:color w:val="666666"/>
        </w:rPr>
        <w:t>tipos de empleados y sus roles</w:t>
      </w:r>
    </w:p>
    <w:p w14:paraId="0000002C" w14:textId="77777777" w:rsidR="004C26C7" w:rsidRDefault="004C26C7">
      <w:pPr>
        <w:pBdr>
          <w:top w:val="nil"/>
          <w:left w:val="nil"/>
          <w:bottom w:val="nil"/>
          <w:right w:val="nil"/>
          <w:between w:val="nil"/>
        </w:pBdr>
        <w:spacing w:before="7"/>
        <w:rPr>
          <w:color w:val="000000"/>
          <w:sz w:val="23"/>
          <w:szCs w:val="23"/>
        </w:rPr>
      </w:pPr>
    </w:p>
    <w:p w14:paraId="0000002D" w14:textId="77777777" w:rsidR="004C26C7" w:rsidRDefault="004D2615">
      <w:pPr>
        <w:pBdr>
          <w:top w:val="nil"/>
          <w:left w:val="nil"/>
          <w:bottom w:val="nil"/>
          <w:right w:val="nil"/>
          <w:between w:val="nil"/>
        </w:pBdr>
        <w:spacing w:before="1" w:line="304" w:lineRule="auto"/>
        <w:ind w:left="100" w:right="26"/>
        <w:rPr>
          <w:color w:val="666666"/>
        </w:rPr>
      </w:pPr>
      <w:r>
        <w:rPr>
          <w:color w:val="666666"/>
        </w:rPr>
        <w:t>La empresa no tiene que ser de ciberseguridad o de informática, recuerda que la ciberseguridad es responsabilidad de todos.</w:t>
      </w:r>
    </w:p>
    <w:p w14:paraId="0000002E" w14:textId="77777777" w:rsidR="004C26C7" w:rsidRDefault="004D2615">
      <w:pPr>
        <w:rPr>
          <w:color w:val="666666"/>
        </w:rPr>
      </w:pPr>
      <w:r>
        <w:br w:type="page"/>
      </w:r>
    </w:p>
    <w:p w14:paraId="0000002F" w14:textId="77777777" w:rsidR="004C26C7" w:rsidRDefault="004C26C7" w:rsidP="003C0E63"/>
    <w:p w14:paraId="00000030" w14:textId="77777777" w:rsidR="004C26C7" w:rsidRDefault="004D2615">
      <w:pPr>
        <w:pStyle w:val="Ttulo1"/>
        <w:numPr>
          <w:ilvl w:val="0"/>
          <w:numId w:val="4"/>
        </w:numPr>
      </w:pPr>
      <w:bookmarkStart w:id="2" w:name="_Toc117181810"/>
      <w:r>
        <w:t>Ámbito de negocio</w:t>
      </w:r>
      <w:bookmarkEnd w:id="2"/>
    </w:p>
    <w:p w14:paraId="00000031" w14:textId="77777777" w:rsidR="004C26C7" w:rsidRDefault="004C26C7"/>
    <w:p w14:paraId="00000032" w14:textId="77777777" w:rsidR="004C26C7" w:rsidRDefault="004D2615">
      <w:pPr>
        <w:numPr>
          <w:ilvl w:val="0"/>
          <w:numId w:val="1"/>
        </w:numPr>
        <w:pBdr>
          <w:top w:val="nil"/>
          <w:left w:val="nil"/>
          <w:bottom w:val="nil"/>
          <w:right w:val="nil"/>
          <w:between w:val="nil"/>
        </w:pBdr>
        <w:spacing w:before="1" w:line="276" w:lineRule="auto"/>
        <w:jc w:val="both"/>
      </w:pPr>
      <w:proofErr w:type="spellStart"/>
      <w:r>
        <w:rPr>
          <w:i/>
          <w:color w:val="000000"/>
        </w:rPr>
        <w:t>Dockelements</w:t>
      </w:r>
      <w:proofErr w:type="spellEnd"/>
      <w:r>
        <w:rPr>
          <w:color w:val="000000"/>
        </w:rPr>
        <w:t xml:space="preserve"> es una empresa de informática dedicada a la creación, manejo y despliegue de microservicios y contenedores Docker. </w:t>
      </w:r>
    </w:p>
    <w:p w14:paraId="00000033" w14:textId="77777777" w:rsidR="004C26C7" w:rsidRDefault="004D2615">
      <w:pPr>
        <w:numPr>
          <w:ilvl w:val="1"/>
          <w:numId w:val="1"/>
        </w:numPr>
        <w:pBdr>
          <w:top w:val="nil"/>
          <w:left w:val="nil"/>
          <w:bottom w:val="nil"/>
          <w:right w:val="nil"/>
          <w:between w:val="nil"/>
        </w:pBdr>
        <w:spacing w:before="1" w:line="276" w:lineRule="auto"/>
        <w:jc w:val="both"/>
      </w:pPr>
      <w:r>
        <w:rPr>
          <w:color w:val="000000"/>
        </w:rPr>
        <w:t>También ofrece planes de administración de sistemas y diseño web.</w:t>
      </w:r>
    </w:p>
    <w:p w14:paraId="00000034" w14:textId="77777777" w:rsidR="004C26C7" w:rsidRDefault="004D2615">
      <w:pPr>
        <w:numPr>
          <w:ilvl w:val="0"/>
          <w:numId w:val="1"/>
        </w:numPr>
        <w:pBdr>
          <w:top w:val="nil"/>
          <w:left w:val="nil"/>
          <w:bottom w:val="nil"/>
          <w:right w:val="nil"/>
          <w:between w:val="nil"/>
        </w:pBdr>
        <w:spacing w:before="1" w:line="276" w:lineRule="auto"/>
        <w:jc w:val="both"/>
      </w:pPr>
      <w:r>
        <w:rPr>
          <w:color w:val="000000"/>
        </w:rPr>
        <w:t>La empresa es relativamente pequeña, puesto que cuenta con 7 integrantes.</w:t>
      </w:r>
    </w:p>
    <w:p w14:paraId="00000035" w14:textId="77777777" w:rsidR="004C26C7" w:rsidRDefault="004C26C7">
      <w:pPr>
        <w:spacing w:line="276" w:lineRule="auto"/>
        <w:jc w:val="both"/>
      </w:pPr>
    </w:p>
    <w:p w14:paraId="00000036" w14:textId="77777777" w:rsidR="004C26C7" w:rsidRDefault="004C26C7">
      <w:pPr>
        <w:spacing w:line="276" w:lineRule="auto"/>
        <w:jc w:val="both"/>
      </w:pPr>
    </w:p>
    <w:bookmarkStart w:id="3" w:name="_Toc117181811"/>
    <w:p w14:paraId="00000037" w14:textId="77777777" w:rsidR="004C26C7" w:rsidRDefault="00B641CD">
      <w:pPr>
        <w:pStyle w:val="Ttulo1"/>
        <w:numPr>
          <w:ilvl w:val="0"/>
          <w:numId w:val="4"/>
        </w:numPr>
      </w:pPr>
      <w:sdt>
        <w:sdtPr>
          <w:tag w:val="goog_rdk_3"/>
          <w:id w:val="15200491"/>
        </w:sdtPr>
        <w:sdtEndPr/>
        <w:sdtContent>
          <w:commentRangeStart w:id="4"/>
        </w:sdtContent>
      </w:sdt>
      <w:r w:rsidR="004D2615">
        <w:t>Organigrama de la empresa</w:t>
      </w:r>
      <w:bookmarkEnd w:id="3"/>
    </w:p>
    <w:commentRangeEnd w:id="4"/>
    <w:p w14:paraId="793D24C1" w14:textId="77777777" w:rsidR="007812CC" w:rsidRDefault="004D2615" w:rsidP="003C0E63">
      <w:r>
        <w:commentReference w:id="4"/>
      </w:r>
    </w:p>
    <w:p w14:paraId="00000038" w14:textId="7692CFDC" w:rsidR="004C26C7" w:rsidRDefault="007812CC" w:rsidP="003C0E63">
      <w:r w:rsidRPr="007812CC">
        <w:rPr>
          <w:noProof/>
        </w:rPr>
        <w:drawing>
          <wp:inline distT="0" distB="0" distL="0" distR="0" wp14:anchorId="7A7DA078" wp14:editId="039993EA">
            <wp:extent cx="6045200" cy="33369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45200" cy="3336925"/>
                    </a:xfrm>
                    <a:prstGeom prst="rect">
                      <a:avLst/>
                    </a:prstGeom>
                  </pic:spPr>
                </pic:pic>
              </a:graphicData>
            </a:graphic>
          </wp:inline>
        </w:drawing>
      </w:r>
    </w:p>
    <w:p w14:paraId="00000039" w14:textId="77777777" w:rsidR="004C26C7" w:rsidRDefault="004D2615">
      <w:pPr>
        <w:rPr>
          <w:sz w:val="36"/>
          <w:szCs w:val="36"/>
        </w:rPr>
      </w:pPr>
      <w:r>
        <w:br w:type="page"/>
      </w:r>
    </w:p>
    <w:p w14:paraId="0000003A" w14:textId="77777777" w:rsidR="004C26C7" w:rsidRDefault="004C26C7" w:rsidP="003C0E63"/>
    <w:p w14:paraId="0000003B" w14:textId="77777777" w:rsidR="004C26C7" w:rsidRDefault="004D2615">
      <w:pPr>
        <w:pStyle w:val="Ttulo1"/>
        <w:numPr>
          <w:ilvl w:val="0"/>
          <w:numId w:val="4"/>
        </w:numPr>
      </w:pPr>
      <w:bookmarkStart w:id="5" w:name="_Toc117181812"/>
      <w:r>
        <w:t>Descripción de las sedes</w:t>
      </w:r>
      <w:bookmarkEnd w:id="5"/>
    </w:p>
    <w:p w14:paraId="0000003C" w14:textId="77777777" w:rsidR="004C26C7" w:rsidRDefault="004C26C7"/>
    <w:p w14:paraId="0000003D" w14:textId="77777777" w:rsidR="004C26C7" w:rsidRDefault="004D2615">
      <w:pPr>
        <w:numPr>
          <w:ilvl w:val="0"/>
          <w:numId w:val="2"/>
        </w:numPr>
        <w:pBdr>
          <w:top w:val="nil"/>
          <w:left w:val="nil"/>
          <w:bottom w:val="nil"/>
          <w:right w:val="nil"/>
          <w:between w:val="nil"/>
        </w:pBdr>
        <w:spacing w:before="1"/>
      </w:pPr>
      <w:r>
        <w:rPr>
          <w:color w:val="000000"/>
        </w:rPr>
        <w:t>La empresa posee con una sede física en Huesca, aunque los trabajadores pueden optar por teletrabajar desde donde se encuentren.</w:t>
      </w:r>
    </w:p>
    <w:p w14:paraId="0000003E" w14:textId="2C777283" w:rsidR="004C26C7" w:rsidRPr="00CC0969" w:rsidRDefault="004D2615">
      <w:pPr>
        <w:numPr>
          <w:ilvl w:val="0"/>
          <w:numId w:val="2"/>
        </w:numPr>
        <w:pBdr>
          <w:top w:val="nil"/>
          <w:left w:val="nil"/>
          <w:bottom w:val="nil"/>
          <w:right w:val="nil"/>
          <w:between w:val="nil"/>
        </w:pBdr>
        <w:spacing w:before="1"/>
      </w:pPr>
      <w:bookmarkStart w:id="6" w:name="_heading=h.3dy6vkm" w:colFirst="0" w:colLast="0"/>
      <w:bookmarkEnd w:id="6"/>
      <w:r>
        <w:rPr>
          <w:color w:val="000000"/>
        </w:rPr>
        <w:t>La sede cuenta con una sala separada para cada departamento, una oficina para el jefe, un área común y un baño.</w:t>
      </w:r>
    </w:p>
    <w:p w14:paraId="7D70D205" w14:textId="6C360020" w:rsidR="00CC0969" w:rsidRDefault="00CC0969" w:rsidP="00CC0969">
      <w:pPr>
        <w:pBdr>
          <w:top w:val="nil"/>
          <w:left w:val="nil"/>
          <w:bottom w:val="nil"/>
          <w:right w:val="nil"/>
          <w:between w:val="nil"/>
        </w:pBdr>
        <w:spacing w:before="1"/>
      </w:pPr>
    </w:p>
    <w:p w14:paraId="61A2846F" w14:textId="77777777" w:rsidR="001F13FB" w:rsidRDefault="001F13FB" w:rsidP="00F07984"/>
    <w:p w14:paraId="6EAFC4A2" w14:textId="57F5A7FE" w:rsidR="00CC0969" w:rsidRDefault="001F13FB" w:rsidP="001F13FB">
      <w:pPr>
        <w:pStyle w:val="Ttulo1"/>
        <w:numPr>
          <w:ilvl w:val="0"/>
          <w:numId w:val="4"/>
        </w:numPr>
      </w:pPr>
      <w:bookmarkStart w:id="7" w:name="_Toc117181813"/>
      <w:r>
        <w:t>Identificación de activos</w:t>
      </w:r>
      <w:bookmarkEnd w:id="7"/>
    </w:p>
    <w:p w14:paraId="063A9005" w14:textId="142505F7" w:rsidR="001F13FB" w:rsidRDefault="001F13FB" w:rsidP="001F13FB"/>
    <w:p w14:paraId="49D0DFEF" w14:textId="11DA4501" w:rsidR="00F07984" w:rsidRDefault="00F07984" w:rsidP="001F13FB">
      <w:pPr>
        <w:pStyle w:val="Prrafodelista"/>
        <w:numPr>
          <w:ilvl w:val="1"/>
          <w:numId w:val="7"/>
        </w:numPr>
      </w:pPr>
      <w:bookmarkStart w:id="8" w:name="_GoBack"/>
      <w:bookmarkEnd w:id="8"/>
    </w:p>
    <w:sectPr w:rsidR="00F07984">
      <w:pgSz w:w="12240" w:h="15840"/>
      <w:pgMar w:top="1560" w:right="1380" w:bottom="1120" w:left="1340" w:header="0" w:footer="926"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Ruth Vázquez Cerro" w:date="2022-10-14T18:14:00Z" w:initials="">
    <w:p w14:paraId="00000043" w14:textId="77777777" w:rsidR="004C26C7" w:rsidRDefault="004D2615">
      <w:pPr>
        <w:pBdr>
          <w:top w:val="nil"/>
          <w:left w:val="nil"/>
          <w:bottom w:val="nil"/>
          <w:right w:val="nil"/>
          <w:between w:val="nil"/>
        </w:pBdr>
        <w:rPr>
          <w:rFonts w:ascii="Arial" w:eastAsia="Arial" w:hAnsi="Arial" w:cs="Arial"/>
          <w:color w:val="000000"/>
        </w:rPr>
      </w:pPr>
      <w:r>
        <w:rPr>
          <w:rFonts w:ascii="Arial" w:eastAsia="Arial" w:hAnsi="Arial" w:cs="Arial"/>
          <w:color w:val="000000"/>
        </w:rPr>
        <w:t>Me parece que debería haber un departamento quizá pequeño que administre, se encargue de facturas, de nóminas, de relación de clientes... Aunque lo externalices en gran medida, una persona debería haber, ¿no?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43"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43" w16cid:durableId="26FAD0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F7BC8" w14:textId="77777777" w:rsidR="00B641CD" w:rsidRDefault="00B641CD">
      <w:r>
        <w:separator/>
      </w:r>
    </w:p>
  </w:endnote>
  <w:endnote w:type="continuationSeparator" w:id="0">
    <w:p w14:paraId="3B8779B6" w14:textId="77777777" w:rsidR="00B641CD" w:rsidRDefault="00B64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1" w14:textId="77777777" w:rsidR="004C26C7" w:rsidRDefault="004D2615">
    <w:pPr>
      <w:pBdr>
        <w:top w:val="nil"/>
        <w:left w:val="nil"/>
        <w:bottom w:val="nil"/>
        <w:right w:val="nil"/>
        <w:between w:val="nil"/>
      </w:pBdr>
      <w:spacing w:line="14" w:lineRule="auto"/>
      <w:rPr>
        <w:color w:val="000000"/>
        <w:sz w:val="20"/>
        <w:szCs w:val="20"/>
      </w:rPr>
    </w:pPr>
    <w:r>
      <w:rPr>
        <w:noProof/>
      </w:rPr>
      <w:drawing>
        <wp:anchor distT="0" distB="0" distL="0" distR="0" simplePos="0" relativeHeight="251659264" behindDoc="1" locked="0" layoutInCell="1" hidden="0" allowOverlap="1" wp14:anchorId="7CBE975A" wp14:editId="36C14E9B">
          <wp:simplePos x="0" y="0"/>
          <wp:positionH relativeFrom="column">
            <wp:posOffset>-850899</wp:posOffset>
          </wp:positionH>
          <wp:positionV relativeFrom="paragraph">
            <wp:posOffset>0</wp:posOffset>
          </wp:positionV>
          <wp:extent cx="7772400" cy="409574"/>
          <wp:effectExtent l="0" t="0" r="0" b="0"/>
          <wp:wrapNone/>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772400" cy="409574"/>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2" w14:textId="77777777" w:rsidR="004C26C7" w:rsidRDefault="004D2615">
    <w:pPr>
      <w:pBdr>
        <w:top w:val="nil"/>
        <w:left w:val="nil"/>
        <w:bottom w:val="nil"/>
        <w:right w:val="nil"/>
        <w:between w:val="nil"/>
      </w:pBdr>
      <w:spacing w:line="14" w:lineRule="auto"/>
      <w:rPr>
        <w:color w:val="000000"/>
        <w:sz w:val="20"/>
        <w:szCs w:val="20"/>
      </w:rPr>
    </w:pPr>
    <w:r>
      <w:rPr>
        <w:noProof/>
      </w:rPr>
      <w:drawing>
        <wp:anchor distT="0" distB="0" distL="0" distR="0" simplePos="0" relativeHeight="251662336" behindDoc="1" locked="0" layoutInCell="1" hidden="0" allowOverlap="1" wp14:anchorId="2453ABE8" wp14:editId="38F6AD89">
          <wp:simplePos x="0" y="0"/>
          <wp:positionH relativeFrom="column">
            <wp:posOffset>-850899</wp:posOffset>
          </wp:positionH>
          <wp:positionV relativeFrom="paragraph">
            <wp:posOffset>327025</wp:posOffset>
          </wp:positionV>
          <wp:extent cx="7772400" cy="409574"/>
          <wp:effectExtent l="0" t="0" r="0" b="0"/>
          <wp:wrapNone/>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772400" cy="409574"/>
                  </a:xfrm>
                  <a:prstGeom prst="rect">
                    <a:avLst/>
                  </a:prstGeom>
                  <a:ln/>
                </pic:spPr>
              </pic:pic>
            </a:graphicData>
          </a:graphic>
        </wp:anchor>
      </w:drawing>
    </w:r>
    <w:r>
      <w:rPr>
        <w:noProof/>
      </w:rPr>
      <mc:AlternateContent>
        <mc:Choice Requires="wps">
          <w:drawing>
            <wp:anchor distT="0" distB="0" distL="0" distR="0" simplePos="0" relativeHeight="251663360" behindDoc="1" locked="0" layoutInCell="1" hidden="0" allowOverlap="1" wp14:anchorId="6A6C3AD5" wp14:editId="5519E3F4">
              <wp:simplePos x="0" y="0"/>
              <wp:positionH relativeFrom="column">
                <wp:posOffset>5880100</wp:posOffset>
              </wp:positionH>
              <wp:positionV relativeFrom="paragraph">
                <wp:posOffset>9321800</wp:posOffset>
              </wp:positionV>
              <wp:extent cx="168275" cy="205105"/>
              <wp:effectExtent l="0" t="0" r="0" b="0"/>
              <wp:wrapNone/>
              <wp:docPr id="12" name="Rectángulo 12"/>
              <wp:cNvGraphicFramePr/>
              <a:graphic xmlns:a="http://schemas.openxmlformats.org/drawingml/2006/main">
                <a:graphicData uri="http://schemas.microsoft.com/office/word/2010/wordprocessingShape">
                  <wps:wsp>
                    <wps:cNvSpPr/>
                    <wps:spPr>
                      <a:xfrm>
                        <a:off x="5266625" y="3682210"/>
                        <a:ext cx="158750" cy="195580"/>
                      </a:xfrm>
                      <a:prstGeom prst="rect">
                        <a:avLst/>
                      </a:prstGeom>
                      <a:noFill/>
                      <a:ln>
                        <a:noFill/>
                      </a:ln>
                    </wps:spPr>
                    <wps:txbx>
                      <w:txbxContent>
                        <w:p w14:paraId="48D534F8" w14:textId="77777777" w:rsidR="004C26C7" w:rsidRDefault="004D2615">
                          <w:pPr>
                            <w:spacing w:before="16"/>
                            <w:ind w:left="60"/>
                            <w:textDirection w:val="btLr"/>
                          </w:pPr>
                          <w:r>
                            <w:rPr>
                              <w:color w:val="000000"/>
                              <w:sz w:val="28"/>
                            </w:rPr>
                            <w:t xml:space="preserve"> PAGE 2</w:t>
                          </w:r>
                        </w:p>
                      </w:txbxContent>
                    </wps:txbx>
                    <wps:bodyPr spcFirstLastPara="1" wrap="square" lIns="0" tIns="0" rIns="0" bIns="0" anchor="t" anchorCtr="0">
                      <a:noAutofit/>
                    </wps:bodyPr>
                  </wps:wsp>
                </a:graphicData>
              </a:graphic>
            </wp:anchor>
          </w:drawing>
        </mc:Choice>
        <mc:Fallback>
          <w:pict>
            <v:rect w14:anchorId="6A6C3AD5" id="Rectángulo 12" o:spid="_x0000_s1026" style="position:absolute;margin-left:463pt;margin-top:734pt;width:13.25pt;height:16.15pt;z-index:-2516531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" filled="f" stroked="f">
              <v:textbox inset="0,0,0,0">
                <w:txbxContent>
                  <w:p w14:paraId="48D534F8" w14:textId="77777777" w:rsidR="004C26C7" w:rsidRDefault="004D2615">
                    <w:pPr>
                      <w:spacing w:before="16"/>
                      <w:ind w:left="60"/>
                      <w:textDirection w:val="btLr"/>
                    </w:pPr>
                    <w:r>
                      <w:rPr>
                        <w:color w:val="000000"/>
                        <w:sz w:val="28"/>
                      </w:rPr>
                      <w:t xml:space="preserve"> PAGE 2</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5EE0A" w14:textId="77777777" w:rsidR="00B641CD" w:rsidRDefault="00B641CD">
      <w:r>
        <w:separator/>
      </w:r>
    </w:p>
  </w:footnote>
  <w:footnote w:type="continuationSeparator" w:id="0">
    <w:p w14:paraId="679EC729" w14:textId="77777777" w:rsidR="00B641CD" w:rsidRDefault="00B641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F" w14:textId="77777777" w:rsidR="004C26C7" w:rsidRDefault="004D2615">
    <w:pPr>
      <w:pBdr>
        <w:top w:val="nil"/>
        <w:left w:val="nil"/>
        <w:bottom w:val="nil"/>
        <w:right w:val="nil"/>
        <w:between w:val="nil"/>
      </w:pBdr>
      <w:spacing w:line="14" w:lineRule="auto"/>
      <w:rPr>
        <w:color w:val="000000"/>
        <w:sz w:val="15"/>
        <w:szCs w:val="15"/>
      </w:rPr>
    </w:pPr>
    <w:r>
      <w:rPr>
        <w:noProof/>
        <w:color w:val="000000"/>
      </w:rPr>
      <w:drawing>
        <wp:anchor distT="0" distB="0" distL="0" distR="0" simplePos="0" relativeHeight="251658240" behindDoc="1" locked="0" layoutInCell="1" hidden="0" allowOverlap="1" wp14:anchorId="47D47974" wp14:editId="3D443553">
          <wp:simplePos x="0" y="0"/>
          <wp:positionH relativeFrom="page">
            <wp:posOffset>0</wp:posOffset>
          </wp:positionH>
          <wp:positionV relativeFrom="page">
            <wp:posOffset>0</wp:posOffset>
          </wp:positionV>
          <wp:extent cx="7772400" cy="95250"/>
          <wp:effectExtent l="0" t="0" r="0" b="0"/>
          <wp:wrapNone/>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772400" cy="952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0" w14:textId="77777777" w:rsidR="004C26C7" w:rsidRDefault="004D2615">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660288" behindDoc="1" locked="0" layoutInCell="1" hidden="0" allowOverlap="1" wp14:anchorId="30F17457" wp14:editId="3A08F3E4">
          <wp:simplePos x="0" y="0"/>
          <wp:positionH relativeFrom="page">
            <wp:posOffset>0</wp:posOffset>
          </wp:positionH>
          <wp:positionV relativeFrom="page">
            <wp:posOffset>0</wp:posOffset>
          </wp:positionV>
          <wp:extent cx="7772400" cy="95250"/>
          <wp:effectExtent l="0" t="0" r="0" b="0"/>
          <wp:wrapNone/>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7772400" cy="95250"/>
                  </a:xfrm>
                  <a:prstGeom prst="rect">
                    <a:avLst/>
                  </a:prstGeom>
                  <a:ln/>
                </pic:spPr>
              </pic:pic>
            </a:graphicData>
          </a:graphic>
        </wp:anchor>
      </w:drawing>
    </w:r>
    <w:r>
      <w:rPr>
        <w:noProof/>
        <w:color w:val="000000"/>
      </w:rPr>
      <w:drawing>
        <wp:anchor distT="0" distB="0" distL="0" distR="0" simplePos="0" relativeHeight="251661312" behindDoc="1" locked="0" layoutInCell="1" hidden="0" allowOverlap="1" wp14:anchorId="048133D8" wp14:editId="6BAE99EB">
          <wp:simplePos x="0" y="0"/>
          <wp:positionH relativeFrom="page">
            <wp:posOffset>933450</wp:posOffset>
          </wp:positionH>
          <wp:positionV relativeFrom="page">
            <wp:posOffset>858519</wp:posOffset>
          </wp:positionV>
          <wp:extent cx="447675" cy="57150"/>
          <wp:effectExtent l="0" t="0" r="0" b="0"/>
          <wp:wrapNone/>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a:stretch>
                    <a:fillRect/>
                  </a:stretch>
                </pic:blipFill>
                <pic:spPr>
                  <a:xfrm>
                    <a:off x="0" y="0"/>
                    <a:ext cx="447675" cy="571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300D8"/>
    <w:multiLevelType w:val="hybridMultilevel"/>
    <w:tmpl w:val="38E4DF18"/>
    <w:lvl w:ilvl="0" w:tplc="0C0A0001">
      <w:start w:val="1"/>
      <w:numFmt w:val="bullet"/>
      <w:lvlText w:val=""/>
      <w:lvlJc w:val="left"/>
      <w:pPr>
        <w:ind w:left="820" w:hanging="360"/>
      </w:pPr>
      <w:rPr>
        <w:rFonts w:ascii="Symbol" w:hAnsi="Symbol" w:hint="default"/>
      </w:rPr>
    </w:lvl>
    <w:lvl w:ilvl="1" w:tplc="0C0A0003" w:tentative="1">
      <w:start w:val="1"/>
      <w:numFmt w:val="bullet"/>
      <w:lvlText w:val="o"/>
      <w:lvlJc w:val="left"/>
      <w:pPr>
        <w:ind w:left="1540" w:hanging="360"/>
      </w:pPr>
      <w:rPr>
        <w:rFonts w:ascii="Courier New" w:hAnsi="Courier New" w:cs="Courier New" w:hint="default"/>
      </w:rPr>
    </w:lvl>
    <w:lvl w:ilvl="2" w:tplc="0C0A0005" w:tentative="1">
      <w:start w:val="1"/>
      <w:numFmt w:val="bullet"/>
      <w:lvlText w:val=""/>
      <w:lvlJc w:val="left"/>
      <w:pPr>
        <w:ind w:left="2260" w:hanging="360"/>
      </w:pPr>
      <w:rPr>
        <w:rFonts w:ascii="Wingdings" w:hAnsi="Wingdings" w:hint="default"/>
      </w:rPr>
    </w:lvl>
    <w:lvl w:ilvl="3" w:tplc="0C0A0001" w:tentative="1">
      <w:start w:val="1"/>
      <w:numFmt w:val="bullet"/>
      <w:lvlText w:val=""/>
      <w:lvlJc w:val="left"/>
      <w:pPr>
        <w:ind w:left="2980" w:hanging="360"/>
      </w:pPr>
      <w:rPr>
        <w:rFonts w:ascii="Symbol" w:hAnsi="Symbol" w:hint="default"/>
      </w:rPr>
    </w:lvl>
    <w:lvl w:ilvl="4" w:tplc="0C0A0003" w:tentative="1">
      <w:start w:val="1"/>
      <w:numFmt w:val="bullet"/>
      <w:lvlText w:val="o"/>
      <w:lvlJc w:val="left"/>
      <w:pPr>
        <w:ind w:left="3700" w:hanging="360"/>
      </w:pPr>
      <w:rPr>
        <w:rFonts w:ascii="Courier New" w:hAnsi="Courier New" w:cs="Courier New" w:hint="default"/>
      </w:rPr>
    </w:lvl>
    <w:lvl w:ilvl="5" w:tplc="0C0A0005" w:tentative="1">
      <w:start w:val="1"/>
      <w:numFmt w:val="bullet"/>
      <w:lvlText w:val=""/>
      <w:lvlJc w:val="left"/>
      <w:pPr>
        <w:ind w:left="4420" w:hanging="360"/>
      </w:pPr>
      <w:rPr>
        <w:rFonts w:ascii="Wingdings" w:hAnsi="Wingdings" w:hint="default"/>
      </w:rPr>
    </w:lvl>
    <w:lvl w:ilvl="6" w:tplc="0C0A0001" w:tentative="1">
      <w:start w:val="1"/>
      <w:numFmt w:val="bullet"/>
      <w:lvlText w:val=""/>
      <w:lvlJc w:val="left"/>
      <w:pPr>
        <w:ind w:left="5140" w:hanging="360"/>
      </w:pPr>
      <w:rPr>
        <w:rFonts w:ascii="Symbol" w:hAnsi="Symbol" w:hint="default"/>
      </w:rPr>
    </w:lvl>
    <w:lvl w:ilvl="7" w:tplc="0C0A0003" w:tentative="1">
      <w:start w:val="1"/>
      <w:numFmt w:val="bullet"/>
      <w:lvlText w:val="o"/>
      <w:lvlJc w:val="left"/>
      <w:pPr>
        <w:ind w:left="5860" w:hanging="360"/>
      </w:pPr>
      <w:rPr>
        <w:rFonts w:ascii="Courier New" w:hAnsi="Courier New" w:cs="Courier New" w:hint="default"/>
      </w:rPr>
    </w:lvl>
    <w:lvl w:ilvl="8" w:tplc="0C0A0005" w:tentative="1">
      <w:start w:val="1"/>
      <w:numFmt w:val="bullet"/>
      <w:lvlText w:val=""/>
      <w:lvlJc w:val="left"/>
      <w:pPr>
        <w:ind w:left="6580" w:hanging="360"/>
      </w:pPr>
      <w:rPr>
        <w:rFonts w:ascii="Wingdings" w:hAnsi="Wingdings" w:hint="default"/>
      </w:rPr>
    </w:lvl>
  </w:abstractNum>
  <w:abstractNum w:abstractNumId="1" w15:restartNumberingAfterBreak="0">
    <w:nsid w:val="1FD15AEB"/>
    <w:multiLevelType w:val="multilevel"/>
    <w:tmpl w:val="559E12B2"/>
    <w:lvl w:ilvl="0">
      <w:numFmt w:val="bullet"/>
      <w:lvlText w:val="-"/>
      <w:lvlJc w:val="left"/>
      <w:pPr>
        <w:ind w:left="820" w:hanging="360"/>
      </w:pPr>
      <w:rPr>
        <w:rFonts w:ascii="Trebuchet MS" w:eastAsia="Trebuchet MS" w:hAnsi="Trebuchet MS" w:cs="Trebuchet MS"/>
        <w:color w:val="666666"/>
        <w:sz w:val="22"/>
        <w:szCs w:val="22"/>
      </w:rPr>
    </w:lvl>
    <w:lvl w:ilvl="1">
      <w:numFmt w:val="bullet"/>
      <w:lvlText w:val="•"/>
      <w:lvlJc w:val="left"/>
      <w:pPr>
        <w:ind w:left="1690" w:hanging="360"/>
      </w:pPr>
    </w:lvl>
    <w:lvl w:ilvl="2">
      <w:numFmt w:val="bullet"/>
      <w:lvlText w:val="•"/>
      <w:lvlJc w:val="left"/>
      <w:pPr>
        <w:ind w:left="2560" w:hanging="360"/>
      </w:pPr>
    </w:lvl>
    <w:lvl w:ilvl="3">
      <w:numFmt w:val="bullet"/>
      <w:lvlText w:val="•"/>
      <w:lvlJc w:val="left"/>
      <w:pPr>
        <w:ind w:left="3430" w:hanging="360"/>
      </w:pPr>
    </w:lvl>
    <w:lvl w:ilvl="4">
      <w:numFmt w:val="bullet"/>
      <w:lvlText w:val="•"/>
      <w:lvlJc w:val="left"/>
      <w:pPr>
        <w:ind w:left="4300" w:hanging="360"/>
      </w:pPr>
    </w:lvl>
    <w:lvl w:ilvl="5">
      <w:numFmt w:val="bullet"/>
      <w:lvlText w:val="•"/>
      <w:lvlJc w:val="left"/>
      <w:pPr>
        <w:ind w:left="5170" w:hanging="360"/>
      </w:pPr>
    </w:lvl>
    <w:lvl w:ilvl="6">
      <w:numFmt w:val="bullet"/>
      <w:lvlText w:val="•"/>
      <w:lvlJc w:val="left"/>
      <w:pPr>
        <w:ind w:left="6040" w:hanging="360"/>
      </w:pPr>
    </w:lvl>
    <w:lvl w:ilvl="7">
      <w:numFmt w:val="bullet"/>
      <w:lvlText w:val="•"/>
      <w:lvlJc w:val="left"/>
      <w:pPr>
        <w:ind w:left="6910" w:hanging="360"/>
      </w:pPr>
    </w:lvl>
    <w:lvl w:ilvl="8">
      <w:numFmt w:val="bullet"/>
      <w:lvlText w:val="•"/>
      <w:lvlJc w:val="left"/>
      <w:pPr>
        <w:ind w:left="7780" w:hanging="360"/>
      </w:pPr>
    </w:lvl>
  </w:abstractNum>
  <w:abstractNum w:abstractNumId="2" w15:restartNumberingAfterBreak="0">
    <w:nsid w:val="22A544F9"/>
    <w:multiLevelType w:val="hybridMultilevel"/>
    <w:tmpl w:val="A6A23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9AB1CB2"/>
    <w:multiLevelType w:val="multilevel"/>
    <w:tmpl w:val="442C9F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B183C3A"/>
    <w:multiLevelType w:val="multilevel"/>
    <w:tmpl w:val="935CDF16"/>
    <w:lvl w:ilvl="0">
      <w:start w:val="1"/>
      <w:numFmt w:val="decimal"/>
      <w:lvlText w:val="%1."/>
      <w:lvlJc w:val="left"/>
      <w:pPr>
        <w:ind w:left="460" w:hanging="360"/>
      </w:pPr>
    </w:lvl>
    <w:lvl w:ilvl="1">
      <w:start w:val="1"/>
      <w:numFmt w:val="lowerLetter"/>
      <w:lvlText w:val="%2."/>
      <w:lvlJc w:val="left"/>
      <w:pPr>
        <w:ind w:left="1180" w:hanging="360"/>
      </w:pPr>
    </w:lvl>
    <w:lvl w:ilvl="2">
      <w:start w:val="1"/>
      <w:numFmt w:val="lowerRoman"/>
      <w:lvlText w:val="%3."/>
      <w:lvlJc w:val="right"/>
      <w:pPr>
        <w:ind w:left="1900" w:hanging="180"/>
      </w:pPr>
    </w:lvl>
    <w:lvl w:ilvl="3">
      <w:start w:val="1"/>
      <w:numFmt w:val="decimal"/>
      <w:lvlText w:val="%4."/>
      <w:lvlJc w:val="left"/>
      <w:pPr>
        <w:ind w:left="2620" w:hanging="360"/>
      </w:pPr>
    </w:lvl>
    <w:lvl w:ilvl="4">
      <w:start w:val="1"/>
      <w:numFmt w:val="lowerLetter"/>
      <w:lvlText w:val="%5."/>
      <w:lvlJc w:val="left"/>
      <w:pPr>
        <w:ind w:left="3340" w:hanging="360"/>
      </w:pPr>
    </w:lvl>
    <w:lvl w:ilvl="5">
      <w:start w:val="1"/>
      <w:numFmt w:val="lowerRoman"/>
      <w:lvlText w:val="%6."/>
      <w:lvlJc w:val="right"/>
      <w:pPr>
        <w:ind w:left="4060" w:hanging="180"/>
      </w:pPr>
    </w:lvl>
    <w:lvl w:ilvl="6">
      <w:start w:val="1"/>
      <w:numFmt w:val="decimal"/>
      <w:lvlText w:val="%7."/>
      <w:lvlJc w:val="left"/>
      <w:pPr>
        <w:ind w:left="4780" w:hanging="360"/>
      </w:pPr>
    </w:lvl>
    <w:lvl w:ilvl="7">
      <w:start w:val="1"/>
      <w:numFmt w:val="lowerLetter"/>
      <w:lvlText w:val="%8."/>
      <w:lvlJc w:val="left"/>
      <w:pPr>
        <w:ind w:left="5500" w:hanging="360"/>
      </w:pPr>
    </w:lvl>
    <w:lvl w:ilvl="8">
      <w:start w:val="1"/>
      <w:numFmt w:val="lowerRoman"/>
      <w:lvlText w:val="%9."/>
      <w:lvlJc w:val="right"/>
      <w:pPr>
        <w:ind w:left="6220" w:hanging="180"/>
      </w:pPr>
    </w:lvl>
  </w:abstractNum>
  <w:abstractNum w:abstractNumId="5" w15:restartNumberingAfterBreak="0">
    <w:nsid w:val="40A13247"/>
    <w:multiLevelType w:val="hybridMultilevel"/>
    <w:tmpl w:val="38F0CB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C2D2BEC"/>
    <w:multiLevelType w:val="multilevel"/>
    <w:tmpl w:val="7F8EE9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6"/>
  </w:num>
  <w:num w:numId="3">
    <w:abstractNumId w:val="1"/>
  </w:num>
  <w:num w:numId="4">
    <w:abstractNumId w:val="4"/>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6C7"/>
    <w:rsid w:val="001F13FB"/>
    <w:rsid w:val="003C0E63"/>
    <w:rsid w:val="004C26C7"/>
    <w:rsid w:val="004D2615"/>
    <w:rsid w:val="007812CC"/>
    <w:rsid w:val="007C30AE"/>
    <w:rsid w:val="00B641CD"/>
    <w:rsid w:val="00CC0969"/>
    <w:rsid w:val="00E5187F"/>
    <w:rsid w:val="00F079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C3826"/>
  <w15:docId w15:val="{3EB3E0EA-3BD0-48EE-A071-F62EBA7BA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rebuchet MS" w:hAnsi="Trebuchet MS" w:cs="Trebuchet MS"/>
        <w:sz w:val="22"/>
        <w:szCs w:val="22"/>
        <w:lang w:val="es-ES" w:eastAsia="es-E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uiPriority w:val="9"/>
    <w:qFormat/>
    <w:pPr>
      <w:spacing w:before="94"/>
      <w:ind w:left="100"/>
      <w:outlineLvl w:val="0"/>
    </w:pPr>
    <w:rPr>
      <w:sz w:val="36"/>
      <w:szCs w:val="36"/>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7"/>
      <w:ind w:left="100"/>
    </w:pPr>
    <w:rPr>
      <w:b/>
      <w:bCs/>
      <w:sz w:val="96"/>
      <w:szCs w:val="96"/>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spacing w:before="1"/>
      <w:ind w:left="820" w:hanging="360"/>
    </w:pPr>
  </w:style>
  <w:style w:type="paragraph" w:customStyle="1" w:styleId="TableParagraph">
    <w:name w:val="Table Paragraph"/>
    <w:basedOn w:val="Normal"/>
    <w:uiPriority w:val="1"/>
    <w:qFormat/>
  </w:style>
  <w:style w:type="paragraph" w:styleId="TtuloTDC">
    <w:name w:val="TOC Heading"/>
    <w:basedOn w:val="Ttulo1"/>
    <w:next w:val="Normal"/>
    <w:uiPriority w:val="39"/>
    <w:unhideWhenUsed/>
    <w:qFormat/>
    <w:rsid w:val="006517DE"/>
    <w:pPr>
      <w:keepNext/>
      <w:keepLines/>
      <w:widowControl/>
      <w:spacing w:before="240" w:line="259" w:lineRule="auto"/>
      <w:ind w:left="0"/>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6517DE"/>
    <w:pPr>
      <w:spacing w:after="100"/>
    </w:pPr>
  </w:style>
  <w:style w:type="character" w:styleId="Hipervnculo">
    <w:name w:val="Hyperlink"/>
    <w:basedOn w:val="Fuentedeprrafopredeter"/>
    <w:uiPriority w:val="99"/>
    <w:unhideWhenUsed/>
    <w:rsid w:val="006517DE"/>
    <w:rPr>
      <w:color w:val="0000FF"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7812C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812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XH7pLcF0ORsBhMr0ZrQOrtZD7A==">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297</Words>
  <Characters>1636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CESIFC1Alu12</dc:creator>
  <cp:lastModifiedBy>CESIFC1Alu12</cp:lastModifiedBy>
  <cp:revision>4</cp:revision>
  <dcterms:created xsi:type="dcterms:W3CDTF">2022-10-14T16:52:00Z</dcterms:created>
  <dcterms:modified xsi:type="dcterms:W3CDTF">2022-10-20T17:03:00Z</dcterms:modified>
</cp:coreProperties>
</file>