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34703415"/>
        <w:docPartObj>
          <w:docPartGallery w:val="Cover Pages"/>
          <w:docPartUnique/>
        </w:docPartObj>
      </w:sdtPr>
      <w:sdtContent>
        <w:p w14:paraId="74BE47BA" w14:textId="4F7C9236" w:rsidR="004A5CE1" w:rsidRDefault="004A5CE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2D2A993" wp14:editId="26C041B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300B611" w14:textId="1C36E710" w:rsidR="004A5CE1" w:rsidRDefault="004A5CE1">
                                <w:pPr>
                                  <w:pStyle w:val="Sinespaciado"/>
                                  <w:rPr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E2841" w:themeColor="text2"/>
                                      </w:rPr>
                                      <w:t>Abril María Vigaray Cores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D2A99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6300B611" w14:textId="1C36E710" w:rsidR="004A5CE1" w:rsidRDefault="004A5CE1">
                          <w:pPr>
                            <w:pStyle w:val="Sinespaciado"/>
                            <w:rPr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color w:val="0E2841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0E2841" w:themeColor="text2"/>
                                </w:rPr>
                                <w:t>Abril María Vigaray Cores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8A711F5" wp14:editId="7C68A81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11D875" w14:textId="77777777" w:rsidR="004A5CE1" w:rsidRDefault="004A5CE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38A711F5" id="Rectángulo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4811D875" w14:textId="77777777" w:rsidR="004A5CE1" w:rsidRDefault="004A5CE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6063EA5" wp14:editId="489E1F2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699C4E" w14:textId="77777777" w:rsidR="004A5CE1" w:rsidRDefault="004A5CE1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escripción breve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</w:rPr>
                                      <w:t>[Capte la atención del lector con un resumen atractivo. Este resumen es una breve descripción del documento. Cuando esté listo para agregar contenido, haga clic aquí y empiece a escribir.]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56063EA5" id="Rectángulo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gWeJE4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61699C4E" w14:textId="77777777" w:rsidR="004A5CE1" w:rsidRDefault="004A5CE1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escripción breve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FFFFFF" w:themeColor="background1"/>
                                </w:rPr>
                                <w:t>[Capte la atención del lector con un resumen atractivo. Este resumen es una breve descripción del documento. Cuando esté listo para agregar contenido, haga clic aquí y empiece a escribir.]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51ED604" wp14:editId="3B053B09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EA760A6" id="Rectángulo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2B68B2E" wp14:editId="4006456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818BE92" id="Rectángulo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BA1EE51" wp14:editId="1E40681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0A5219A" w14:textId="77777777" w:rsidR="004A5CE1" w:rsidRDefault="004A5CE1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[Título del documento]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A0704B7" w14:textId="77777777" w:rsidR="004A5CE1" w:rsidRDefault="004A5CE1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4BA1EE51" id="Cuadro de texto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0A5219A" w14:textId="77777777" w:rsidR="004A5CE1" w:rsidRDefault="004A5CE1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>[Título del documento]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A0704B7" w14:textId="77777777" w:rsidR="004A5CE1" w:rsidRDefault="004A5CE1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2599D26" w14:textId="77777777" w:rsidR="00170470" w:rsidRDefault="004A5CE1" w:rsidP="00170470">
          <w:r>
            <w:br w:type="page"/>
          </w:r>
        </w:p>
      </w:sdtContent>
    </w:sdt>
    <w:p w14:paraId="6BD0B74A" w14:textId="02EE958C" w:rsidR="00170470" w:rsidRPr="00170470" w:rsidRDefault="00170470" w:rsidP="00170470">
      <w:r w:rsidRPr="00170470">
        <w:rPr>
          <w:b/>
          <w:bCs/>
        </w:rPr>
        <w:lastRenderedPageBreak/>
        <w:t>Índice</w:t>
      </w:r>
    </w:p>
    <w:p w14:paraId="41148546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Introducción</w:t>
      </w:r>
    </w:p>
    <w:p w14:paraId="4B499DC7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Características principales</w:t>
      </w:r>
      <w:r w:rsidRPr="00170470">
        <w:br/>
      </w:r>
      <w:r w:rsidRPr="00170470">
        <w:t> </w:t>
      </w:r>
      <w:r w:rsidRPr="00170470">
        <w:t>2.1 Motor de juego</w:t>
      </w:r>
      <w:r w:rsidRPr="00170470">
        <w:br/>
      </w:r>
      <w:r w:rsidRPr="00170470">
        <w:t> </w:t>
      </w:r>
      <w:r w:rsidRPr="00170470">
        <w:t>2.2 Lenguaje de programación</w:t>
      </w:r>
      <w:r w:rsidRPr="00170470">
        <w:br/>
      </w:r>
      <w:r w:rsidRPr="00170470">
        <w:t> </w:t>
      </w:r>
      <w:r w:rsidRPr="00170470">
        <w:t>2.3 Protocolos y comunicación en red</w:t>
      </w:r>
      <w:r w:rsidRPr="00170470">
        <w:br/>
      </w:r>
      <w:r w:rsidRPr="00170470">
        <w:t> </w:t>
      </w:r>
      <w:r w:rsidRPr="00170470">
        <w:t>2.4 Control de versiones y metodología de desarrollo</w:t>
      </w:r>
    </w:p>
    <w:p w14:paraId="6236C2D8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Arquitectura de red e infraestructura</w:t>
      </w:r>
      <w:r w:rsidRPr="00170470">
        <w:br/>
      </w:r>
      <w:r w:rsidRPr="00170470">
        <w:t> </w:t>
      </w:r>
      <w:r w:rsidRPr="00170470">
        <w:t>3.1 Tipo de arquitectura</w:t>
      </w:r>
      <w:r w:rsidRPr="00170470">
        <w:br/>
      </w:r>
      <w:r w:rsidRPr="00170470">
        <w:t> </w:t>
      </w:r>
      <w:r w:rsidRPr="00170470">
        <w:t>3.2 Servidores y recursos</w:t>
      </w:r>
      <w:r w:rsidRPr="00170470">
        <w:br/>
      </w:r>
      <w:r w:rsidRPr="00170470">
        <w:t> </w:t>
      </w:r>
      <w:r w:rsidRPr="00170470">
        <w:t>3.3 Escalabilidad y mantenimiento</w:t>
      </w:r>
    </w:p>
    <w:p w14:paraId="69DDB35B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Desafíos técnicos y soluciones</w:t>
      </w:r>
      <w:r w:rsidRPr="00170470">
        <w:br/>
      </w:r>
      <w:r w:rsidRPr="00170470">
        <w:t> </w:t>
      </w:r>
      <w:r w:rsidRPr="00170470">
        <w:t>4.1 Latencia y sincronización</w:t>
      </w:r>
      <w:r w:rsidRPr="00170470">
        <w:br/>
      </w:r>
      <w:r w:rsidRPr="00170470">
        <w:t> </w:t>
      </w:r>
      <w:r w:rsidRPr="00170470">
        <w:t>4.2 Escalabilidad y concurrencia</w:t>
      </w:r>
      <w:r w:rsidRPr="00170470">
        <w:br/>
      </w:r>
      <w:r w:rsidRPr="00170470">
        <w:t> </w:t>
      </w:r>
      <w:r w:rsidRPr="00170470">
        <w:t>4.3 Pruebas y optimización</w:t>
      </w:r>
      <w:r w:rsidRPr="00170470">
        <w:br/>
      </w:r>
      <w:r w:rsidRPr="00170470">
        <w:t> </w:t>
      </w:r>
      <w:r w:rsidRPr="00170470">
        <w:t>4.4 Seguridad y protección de datos</w:t>
      </w:r>
    </w:p>
    <w:p w14:paraId="7936908F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Comparativa con juegos similares</w:t>
      </w:r>
      <w:r w:rsidRPr="00170470">
        <w:br/>
      </w:r>
      <w:r w:rsidRPr="00170470">
        <w:t> </w:t>
      </w:r>
      <w:r w:rsidRPr="00170470">
        <w:t xml:space="preserve">5.1 </w:t>
      </w:r>
      <w:proofErr w:type="spellStart"/>
      <w:r w:rsidRPr="00170470">
        <w:rPr>
          <w:i/>
          <w:iCs/>
        </w:rPr>
        <w:t>Horse</w:t>
      </w:r>
      <w:proofErr w:type="spellEnd"/>
      <w:r w:rsidRPr="00170470">
        <w:rPr>
          <w:i/>
          <w:iCs/>
        </w:rPr>
        <w:t xml:space="preserve"> Isle 3</w:t>
      </w:r>
      <w:r w:rsidRPr="00170470">
        <w:t xml:space="preserve">, </w:t>
      </w:r>
      <w:r w:rsidRPr="00170470">
        <w:rPr>
          <w:i/>
          <w:iCs/>
        </w:rPr>
        <w:t xml:space="preserve">Rival </w:t>
      </w:r>
      <w:proofErr w:type="spellStart"/>
      <w:r w:rsidRPr="00170470">
        <w:rPr>
          <w:i/>
          <w:iCs/>
        </w:rPr>
        <w:t>Stars</w:t>
      </w:r>
      <w:proofErr w:type="spellEnd"/>
      <w:r w:rsidRPr="00170470">
        <w:rPr>
          <w:i/>
          <w:iCs/>
        </w:rPr>
        <w:t xml:space="preserve"> </w:t>
      </w:r>
      <w:proofErr w:type="spellStart"/>
      <w:r w:rsidRPr="00170470">
        <w:rPr>
          <w:i/>
          <w:iCs/>
        </w:rPr>
        <w:t>Horse</w:t>
      </w:r>
      <w:proofErr w:type="spellEnd"/>
      <w:r w:rsidRPr="00170470">
        <w:rPr>
          <w:i/>
          <w:iCs/>
        </w:rPr>
        <w:t xml:space="preserve"> Racing</w:t>
      </w:r>
      <w:r w:rsidRPr="00170470">
        <w:t xml:space="preserve">, </w:t>
      </w:r>
      <w:r w:rsidRPr="00170470">
        <w:rPr>
          <w:i/>
          <w:iCs/>
        </w:rPr>
        <w:t>Alicia Online</w:t>
      </w:r>
    </w:p>
    <w:p w14:paraId="3D54AA5F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Conclusiones</w:t>
      </w:r>
    </w:p>
    <w:p w14:paraId="7418D20E" w14:textId="77777777" w:rsidR="00170470" w:rsidRPr="00170470" w:rsidRDefault="00170470" w:rsidP="00170470">
      <w:pPr>
        <w:numPr>
          <w:ilvl w:val="0"/>
          <w:numId w:val="7"/>
        </w:numPr>
      </w:pPr>
      <w:r w:rsidRPr="00170470">
        <w:t>Bibliografía / Referencias</w:t>
      </w:r>
    </w:p>
    <w:p w14:paraId="773F513A" w14:textId="147AE9D9" w:rsidR="00170470" w:rsidRPr="00170470" w:rsidRDefault="00170470" w:rsidP="00170470"/>
    <w:p w14:paraId="531C1EDF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1. Introducción</w:t>
      </w:r>
    </w:p>
    <w:p w14:paraId="78D93424" w14:textId="77777777" w:rsidR="00170470" w:rsidRPr="00170470" w:rsidRDefault="00170470" w:rsidP="00170470">
      <w:proofErr w:type="spellStart"/>
      <w:r w:rsidRPr="00170470">
        <w:rPr>
          <w:i/>
          <w:iCs/>
        </w:rPr>
        <w:t>Star</w:t>
      </w:r>
      <w:proofErr w:type="spellEnd"/>
      <w:r w:rsidRPr="00170470">
        <w:rPr>
          <w:i/>
          <w:iCs/>
        </w:rPr>
        <w:t xml:space="preserve"> </w:t>
      </w:r>
      <w:proofErr w:type="spellStart"/>
      <w:r w:rsidRPr="00170470">
        <w:rPr>
          <w:i/>
          <w:iCs/>
        </w:rPr>
        <w:t>Stable</w:t>
      </w:r>
      <w:proofErr w:type="spellEnd"/>
      <w:r w:rsidRPr="00170470">
        <w:rPr>
          <w:i/>
          <w:iCs/>
        </w:rPr>
        <w:t xml:space="preserve"> Online (SSO)</w:t>
      </w:r>
      <w:r w:rsidRPr="00170470">
        <w:t xml:space="preserve"> es un videojuego multijugador masivo en línea (MMO) desarrollado por la empresa sueca </w:t>
      </w:r>
      <w:proofErr w:type="spellStart"/>
      <w:r w:rsidRPr="00170470">
        <w:t>Star</w:t>
      </w:r>
      <w:proofErr w:type="spellEnd"/>
      <w:r w:rsidRPr="00170470">
        <w:t xml:space="preserve"> </w:t>
      </w:r>
      <w:proofErr w:type="spellStart"/>
      <w:r w:rsidRPr="00170470">
        <w:t>Stable</w:t>
      </w:r>
      <w:proofErr w:type="spellEnd"/>
      <w:r w:rsidRPr="00170470">
        <w:t xml:space="preserve"> </w:t>
      </w:r>
      <w:proofErr w:type="spellStart"/>
      <w:r w:rsidRPr="00170470">
        <w:t>Entertainment</w:t>
      </w:r>
      <w:proofErr w:type="spellEnd"/>
      <w:r w:rsidRPr="00170470">
        <w:t xml:space="preserve"> AB, lanzado originalmente en 2011.</w:t>
      </w:r>
      <w:r w:rsidRPr="00170470">
        <w:br/>
        <w:t>El juego combina elementos de aventura, rol y simulación de caballos, con una fuerte orientación hacia un público adolescente, principalmente femenino.</w:t>
      </w:r>
    </w:p>
    <w:p w14:paraId="3FB22ED5" w14:textId="77777777" w:rsidR="00170470" w:rsidRPr="00170470" w:rsidRDefault="00170470" w:rsidP="00170470">
      <w:r w:rsidRPr="00170470">
        <w:t xml:space="preserve">El jugador explora la isla de </w:t>
      </w:r>
      <w:proofErr w:type="spellStart"/>
      <w:r w:rsidRPr="00170470">
        <w:t>Jorvik</w:t>
      </w:r>
      <w:proofErr w:type="spellEnd"/>
      <w:r w:rsidRPr="00170470">
        <w:t>, participa en misiones, cuida de sus caballos y se conecta con otros usuarios en un mundo persistente. Su éxito radica en la mezcla entre narrativa episódica, personalización, comunidad y actualizaciones frecuentes.</w:t>
      </w:r>
    </w:p>
    <w:p w14:paraId="31BB6EA2" w14:textId="7A9CE57E" w:rsidR="00170470" w:rsidRPr="00170470" w:rsidRDefault="00170470" w:rsidP="00170470"/>
    <w:p w14:paraId="7E8FFABD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2. Características principales</w:t>
      </w:r>
    </w:p>
    <w:p w14:paraId="74932635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2.1 Motor de juego</w:t>
      </w:r>
    </w:p>
    <w:p w14:paraId="4C2DC1B4" w14:textId="77777777" w:rsidR="00170470" w:rsidRPr="00170470" w:rsidRDefault="00170470" w:rsidP="00170470">
      <w:r w:rsidRPr="00170470">
        <w:lastRenderedPageBreak/>
        <w:t xml:space="preserve">SSO fue desarrollado inicialmente sobre una versión modificada de Unity </w:t>
      </w:r>
      <w:proofErr w:type="spellStart"/>
      <w:r w:rsidRPr="00170470">
        <w:t>Engine</w:t>
      </w:r>
      <w:proofErr w:type="spellEnd"/>
      <w:r w:rsidRPr="00170470">
        <w:t>, lo que permitió compatibilidad con Windows y macOS, y posteriormente adaptaciones hacia plataformas móviles (iOS).</w:t>
      </w:r>
      <w:r w:rsidRPr="00170470">
        <w:br/>
        <w:t>Unity ofrece soporte para redes, físicas, animación y renderizado 3D, ideal para un MMO con mundo abierto.</w:t>
      </w:r>
    </w:p>
    <w:p w14:paraId="126CF960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2.2 Lenguaje de programación</w:t>
      </w:r>
    </w:p>
    <w:p w14:paraId="79A78953" w14:textId="77777777" w:rsidR="00170470" w:rsidRPr="00170470" w:rsidRDefault="00170470" w:rsidP="00170470">
      <w:r w:rsidRPr="00170470">
        <w:t>El núcleo del cliente está programado en C#, aprovechando las librerías de Unity.</w:t>
      </w:r>
      <w:r w:rsidRPr="00170470">
        <w:br/>
        <w:t xml:space="preserve">El </w:t>
      </w:r>
      <w:proofErr w:type="spellStart"/>
      <w:r w:rsidRPr="00170470">
        <w:t>backend</w:t>
      </w:r>
      <w:proofErr w:type="spellEnd"/>
      <w:r w:rsidRPr="00170470">
        <w:t xml:space="preserve"> probablemente utiliza C# o Java, con servidores basados en .NET Core o </w:t>
      </w:r>
      <w:proofErr w:type="spellStart"/>
      <w:r w:rsidRPr="00170470">
        <w:t>frameworks</w:t>
      </w:r>
      <w:proofErr w:type="spellEnd"/>
      <w:r w:rsidRPr="00170470">
        <w:t xml:space="preserve"> equivalentes (como </w:t>
      </w:r>
      <w:proofErr w:type="spellStart"/>
      <w:r w:rsidRPr="00170470">
        <w:t>Photon</w:t>
      </w:r>
      <w:proofErr w:type="spellEnd"/>
      <w:r w:rsidRPr="00170470">
        <w:t xml:space="preserve"> Server o </w:t>
      </w:r>
      <w:proofErr w:type="spellStart"/>
      <w:r w:rsidRPr="00170470">
        <w:t>SmartFoxServer</w:t>
      </w:r>
      <w:proofErr w:type="spellEnd"/>
      <w:r w:rsidRPr="00170470">
        <w:t>, comunes en juegos de Unity).</w:t>
      </w:r>
    </w:p>
    <w:p w14:paraId="2B4C30DC" w14:textId="124D0A1E" w:rsidR="00170470" w:rsidRPr="00170470" w:rsidRDefault="00170470" w:rsidP="00170470">
      <w:pPr>
        <w:pStyle w:val="Prrafodelista"/>
        <w:numPr>
          <w:ilvl w:val="1"/>
          <w:numId w:val="12"/>
        </w:numPr>
        <w:rPr>
          <w:b/>
          <w:bCs/>
        </w:rPr>
      </w:pPr>
      <w:r w:rsidRPr="00170470">
        <w:rPr>
          <w:b/>
          <w:bCs/>
        </w:rPr>
        <w:t>Protocolos utilizados</w:t>
      </w:r>
    </w:p>
    <w:p w14:paraId="24FB3D91" w14:textId="72FB1709" w:rsidR="00170470" w:rsidRPr="00170470" w:rsidRDefault="00170470" w:rsidP="00170470">
      <w:pPr>
        <w:pStyle w:val="Prrafodelista"/>
        <w:numPr>
          <w:ilvl w:val="0"/>
          <w:numId w:val="13"/>
        </w:numPr>
      </w:pPr>
      <w:r w:rsidRPr="00170470">
        <w:t>TCP para garantizar fiabilidad en misiones, datos de usuario y economía.</w:t>
      </w:r>
    </w:p>
    <w:p w14:paraId="5575AEC1" w14:textId="620BA31B" w:rsidR="00170470" w:rsidRPr="00170470" w:rsidRDefault="00170470" w:rsidP="00170470">
      <w:pPr>
        <w:pStyle w:val="Prrafodelista"/>
        <w:numPr>
          <w:ilvl w:val="0"/>
          <w:numId w:val="13"/>
        </w:numPr>
      </w:pPr>
      <w:r w:rsidRPr="00170470">
        <w:t>UDP para sincronización de movimiento y eventos en tiempo real.</w:t>
      </w:r>
    </w:p>
    <w:p w14:paraId="07924AD1" w14:textId="77777777" w:rsidR="00170470" w:rsidRDefault="00170470" w:rsidP="00170470">
      <w:pPr>
        <w:pStyle w:val="Prrafodelista"/>
        <w:numPr>
          <w:ilvl w:val="0"/>
          <w:numId w:val="13"/>
        </w:numPr>
      </w:pPr>
      <w:r w:rsidRPr="00170470">
        <w:t>HTTPS / REST API para autenticación, servicios web y actualizaciones.</w:t>
      </w:r>
    </w:p>
    <w:p w14:paraId="797D510D" w14:textId="05B4E3C2" w:rsidR="00170470" w:rsidRPr="00170470" w:rsidRDefault="00170470" w:rsidP="00170470">
      <w:pPr>
        <w:pStyle w:val="Prrafodelista"/>
        <w:numPr>
          <w:ilvl w:val="0"/>
          <w:numId w:val="13"/>
        </w:numPr>
      </w:pPr>
      <w:r w:rsidRPr="00170470">
        <w:t xml:space="preserve">Uso de </w:t>
      </w:r>
      <w:proofErr w:type="spellStart"/>
      <w:r w:rsidRPr="00170470">
        <w:t>WebSockets</w:t>
      </w:r>
      <w:proofErr w:type="spellEnd"/>
      <w:r w:rsidRPr="00170470">
        <w:t xml:space="preserve"> para comunicaciones persistentes con baja latencia entre cliente y servidor.</w:t>
      </w:r>
    </w:p>
    <w:p w14:paraId="579B573B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2.4 Control de código fuente y metodología</w:t>
      </w:r>
    </w:p>
    <w:p w14:paraId="7D6E67D8" w14:textId="77777777" w:rsidR="00170470" w:rsidRPr="00170470" w:rsidRDefault="00170470" w:rsidP="00170470">
      <w:r w:rsidRPr="00170470">
        <w:t xml:space="preserve">Probable uso de Git o </w:t>
      </w:r>
      <w:proofErr w:type="spellStart"/>
      <w:r w:rsidRPr="00170470">
        <w:t>Perforce</w:t>
      </w:r>
      <w:proofErr w:type="spellEnd"/>
      <w:r w:rsidRPr="00170470">
        <w:t>, con metodologías ágiles (Scrum), debido a la naturaleza iterativa del desarrollo (actualizaciones semanales, eventos, y parches frecuentes).</w:t>
      </w:r>
      <w:r w:rsidRPr="00170470">
        <w:br/>
        <w:t xml:space="preserve">El equipo suele trabajar en </w:t>
      </w:r>
      <w:proofErr w:type="spellStart"/>
      <w:r w:rsidRPr="00170470">
        <w:t>sprints</w:t>
      </w:r>
      <w:proofErr w:type="spellEnd"/>
      <w:r w:rsidRPr="00170470">
        <w:t xml:space="preserve"> para lanzar nuevo contenido de historia y cosméticos.</w:t>
      </w:r>
    </w:p>
    <w:p w14:paraId="0F92BB83" w14:textId="4D2AB635" w:rsidR="00170470" w:rsidRPr="00170470" w:rsidRDefault="00170470" w:rsidP="00170470"/>
    <w:p w14:paraId="0B3055C1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3. Arquitectura de red e infraestructura</w:t>
      </w:r>
    </w:p>
    <w:p w14:paraId="58567353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3.1 Tipo de arquitectura</w:t>
      </w:r>
    </w:p>
    <w:p w14:paraId="0793296C" w14:textId="77777777" w:rsidR="00170470" w:rsidRPr="00170470" w:rsidRDefault="00170470" w:rsidP="00170470">
      <w:r w:rsidRPr="00170470">
        <w:t>SSO sigue una arquitectura cliente-servidor centralizada, donde toda la lógica del juego se ejecuta en el servidor.</w:t>
      </w:r>
      <w:r w:rsidRPr="00170470">
        <w:br/>
        <w:t>Esto evita trampas y mantiene coherencia entre los jugadores.</w:t>
      </w:r>
    </w:p>
    <w:p w14:paraId="33A8C7C9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3.2 Servidores y recursos</w:t>
      </w:r>
    </w:p>
    <w:p w14:paraId="6D0542A8" w14:textId="77777777" w:rsidR="00170470" w:rsidRPr="00170470" w:rsidRDefault="00170470" w:rsidP="00170470">
      <w:pPr>
        <w:numPr>
          <w:ilvl w:val="0"/>
          <w:numId w:val="9"/>
        </w:numPr>
      </w:pPr>
      <w:r w:rsidRPr="00170470">
        <w:t>Servidores distribuidos geográficamente (Europa, Norteamérica, Oceanía, Sudamérica).</w:t>
      </w:r>
    </w:p>
    <w:p w14:paraId="7DDB22A9" w14:textId="77777777" w:rsidR="00170470" w:rsidRPr="00170470" w:rsidRDefault="00170470" w:rsidP="00170470">
      <w:pPr>
        <w:numPr>
          <w:ilvl w:val="0"/>
          <w:numId w:val="9"/>
        </w:numPr>
      </w:pPr>
      <w:r w:rsidRPr="00170470">
        <w:t xml:space="preserve">Uso de </w:t>
      </w:r>
      <w:r w:rsidRPr="00170470">
        <w:rPr>
          <w:b/>
          <w:bCs/>
        </w:rPr>
        <w:t>instancias de servidores por región</w:t>
      </w:r>
      <w:r w:rsidRPr="00170470">
        <w:t>, cada una con varios “</w:t>
      </w:r>
      <w:proofErr w:type="spellStart"/>
      <w:r w:rsidRPr="00170470">
        <w:t>shards</w:t>
      </w:r>
      <w:proofErr w:type="spellEnd"/>
      <w:r w:rsidRPr="00170470">
        <w:t>” o mundos.</w:t>
      </w:r>
    </w:p>
    <w:p w14:paraId="5ACDA282" w14:textId="77777777" w:rsidR="00170470" w:rsidRPr="00170470" w:rsidRDefault="00170470" w:rsidP="00170470">
      <w:pPr>
        <w:numPr>
          <w:ilvl w:val="0"/>
          <w:numId w:val="9"/>
        </w:numPr>
      </w:pPr>
      <w:r w:rsidRPr="00170470">
        <w:lastRenderedPageBreak/>
        <w:t xml:space="preserve">Los datos de usuario (progreso, caballos, objetos) se almacenan en </w:t>
      </w:r>
      <w:r w:rsidRPr="00170470">
        <w:rPr>
          <w:b/>
          <w:bCs/>
        </w:rPr>
        <w:t>bases de datos SQL escalables</w:t>
      </w:r>
      <w:r w:rsidRPr="00170470">
        <w:t>.</w:t>
      </w:r>
    </w:p>
    <w:p w14:paraId="1DE02B79" w14:textId="77777777" w:rsidR="00170470" w:rsidRPr="00170470" w:rsidRDefault="00170470" w:rsidP="00170470">
      <w:pPr>
        <w:numPr>
          <w:ilvl w:val="0"/>
          <w:numId w:val="9"/>
        </w:numPr>
      </w:pPr>
      <w:r w:rsidRPr="00170470">
        <w:t xml:space="preserve">Probable uso de </w:t>
      </w:r>
      <w:r w:rsidRPr="00170470">
        <w:rPr>
          <w:b/>
          <w:bCs/>
        </w:rPr>
        <w:t>servicios en la nube (AWS o Azure)</w:t>
      </w:r>
      <w:r w:rsidRPr="00170470">
        <w:t xml:space="preserve"> para escalabilidad automática.</w:t>
      </w:r>
    </w:p>
    <w:p w14:paraId="3BF0770E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3.3 Escalabilidad y mantenimiento</w:t>
      </w:r>
    </w:p>
    <w:p w14:paraId="13143379" w14:textId="77777777" w:rsidR="00170470" w:rsidRPr="00170470" w:rsidRDefault="00170470" w:rsidP="00170470">
      <w:r w:rsidRPr="00170470">
        <w:t>El juego maneja decenas de miles de jugadores simultáneos, por lo que implementa balanceadores de carga, servidores de instancia y migraciones en caliente para actualizaciones sin interrupción.</w:t>
      </w:r>
    </w:p>
    <w:p w14:paraId="09076534" w14:textId="476D74E8" w:rsidR="00170470" w:rsidRPr="00170470" w:rsidRDefault="00170470" w:rsidP="00170470"/>
    <w:p w14:paraId="7BC230DD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4. Desafíos técnicos y soluciones</w:t>
      </w:r>
    </w:p>
    <w:p w14:paraId="63D9783B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4.1 Latencia</w:t>
      </w:r>
    </w:p>
    <w:p w14:paraId="28E669A5" w14:textId="77777777" w:rsidR="00170470" w:rsidRPr="00170470" w:rsidRDefault="00170470" w:rsidP="00170470">
      <w:r w:rsidRPr="00170470">
        <w:t>Para un juego basado en interacción social, la latencia se mantiene moderada priorizando eventos discretos (no combate en tiempo real).</w:t>
      </w:r>
      <w:r w:rsidRPr="00170470">
        <w:br/>
        <w:t>La comunicación es optimizada mediante compresión de paquetes y sincronización por intervalos.</w:t>
      </w:r>
    </w:p>
    <w:p w14:paraId="2A6F9C3C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4.2 Escalabilidad</w:t>
      </w:r>
    </w:p>
    <w:p w14:paraId="16C9739B" w14:textId="77777777" w:rsidR="00170470" w:rsidRPr="00170470" w:rsidRDefault="00170470" w:rsidP="00170470">
      <w:r w:rsidRPr="00170470">
        <w:t>El mayor reto ha sido mantener servidores estables durante eventos masivos.</w:t>
      </w:r>
      <w:r w:rsidRPr="00170470">
        <w:br/>
        <w:t>Solución: Microservicios y escalado horizontal en la nube.</w:t>
      </w:r>
    </w:p>
    <w:p w14:paraId="4964B190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4.3 Pruebas y optimización</w:t>
      </w:r>
    </w:p>
    <w:p w14:paraId="36FCBA41" w14:textId="77777777" w:rsidR="00170470" w:rsidRPr="00170470" w:rsidRDefault="00170470" w:rsidP="00170470">
      <w:r w:rsidRPr="00170470">
        <w:t xml:space="preserve">Cada parche se prueba en servidores de </w:t>
      </w:r>
      <w:proofErr w:type="spellStart"/>
      <w:r w:rsidRPr="00170470">
        <w:t>staging</w:t>
      </w:r>
      <w:proofErr w:type="spellEnd"/>
      <w:r w:rsidRPr="00170470">
        <w:t xml:space="preserve">. Unity permite compilar </w:t>
      </w:r>
      <w:proofErr w:type="spellStart"/>
      <w:r w:rsidRPr="00170470">
        <w:t>builds</w:t>
      </w:r>
      <w:proofErr w:type="spellEnd"/>
      <w:r w:rsidRPr="00170470">
        <w:t xml:space="preserve"> automáticas con CI/CD (</w:t>
      </w:r>
      <w:proofErr w:type="spellStart"/>
      <w:r w:rsidRPr="00170470">
        <w:t>Continuous</w:t>
      </w:r>
      <w:proofErr w:type="spellEnd"/>
      <w:r w:rsidRPr="00170470">
        <w:t xml:space="preserve"> </w:t>
      </w:r>
      <w:proofErr w:type="spellStart"/>
      <w:r w:rsidRPr="00170470">
        <w:t>Integration</w:t>
      </w:r>
      <w:proofErr w:type="spellEnd"/>
      <w:r w:rsidRPr="00170470">
        <w:t>).</w:t>
      </w:r>
      <w:r w:rsidRPr="00170470">
        <w:br/>
        <w:t>Optimización del rendimiento mediante LOD (</w:t>
      </w:r>
      <w:proofErr w:type="spellStart"/>
      <w:r w:rsidRPr="00170470">
        <w:t>Level</w:t>
      </w:r>
      <w:proofErr w:type="spellEnd"/>
      <w:r w:rsidRPr="00170470">
        <w:t xml:space="preserve"> </w:t>
      </w:r>
      <w:proofErr w:type="spellStart"/>
      <w:r w:rsidRPr="00170470">
        <w:t>of</w:t>
      </w:r>
      <w:proofErr w:type="spellEnd"/>
      <w:r w:rsidRPr="00170470">
        <w:t xml:space="preserve"> </w:t>
      </w:r>
      <w:proofErr w:type="spellStart"/>
      <w:r w:rsidRPr="00170470">
        <w:t>Detail</w:t>
      </w:r>
      <w:proofErr w:type="spellEnd"/>
      <w:r w:rsidRPr="00170470">
        <w:t xml:space="preserve">) y </w:t>
      </w:r>
      <w:proofErr w:type="spellStart"/>
      <w:r w:rsidRPr="00170470">
        <w:t>streaming</w:t>
      </w:r>
      <w:proofErr w:type="spellEnd"/>
      <w:r w:rsidRPr="00170470">
        <w:t xml:space="preserve"> dinámico del mapa.</w:t>
      </w:r>
    </w:p>
    <w:p w14:paraId="18821A65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4.4 Seguridad</w:t>
      </w:r>
    </w:p>
    <w:p w14:paraId="523B52CE" w14:textId="77777777" w:rsidR="00170470" w:rsidRPr="00170470" w:rsidRDefault="00170470" w:rsidP="00170470">
      <w:pPr>
        <w:numPr>
          <w:ilvl w:val="0"/>
          <w:numId w:val="14"/>
        </w:numPr>
      </w:pPr>
      <w:r w:rsidRPr="00170470">
        <w:t>Cifrado de datos mediante SSL/TLS.</w:t>
      </w:r>
    </w:p>
    <w:p w14:paraId="48E498EE" w14:textId="77777777" w:rsidR="00170470" w:rsidRPr="00170470" w:rsidRDefault="00170470" w:rsidP="00170470">
      <w:pPr>
        <w:numPr>
          <w:ilvl w:val="0"/>
          <w:numId w:val="14"/>
        </w:numPr>
      </w:pPr>
      <w:r w:rsidRPr="00170470">
        <w:t>Protección frente a trampas: validación en servidor de toda acción relevante.</w:t>
      </w:r>
    </w:p>
    <w:p w14:paraId="04CBB21D" w14:textId="77777777" w:rsidR="00170470" w:rsidRPr="00170470" w:rsidRDefault="00170470" w:rsidP="00170470">
      <w:pPr>
        <w:numPr>
          <w:ilvl w:val="0"/>
          <w:numId w:val="14"/>
        </w:numPr>
      </w:pPr>
      <w:r w:rsidRPr="00170470">
        <w:t>Control parental y gestión de chats mediante filtros automáticos.</w:t>
      </w:r>
    </w:p>
    <w:p w14:paraId="157CB93C" w14:textId="4D120598" w:rsidR="00170470" w:rsidRPr="00170470" w:rsidRDefault="00170470" w:rsidP="00170470"/>
    <w:p w14:paraId="6CDAFD33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5. Comparativa con juegos similares</w:t>
      </w:r>
    </w:p>
    <w:p w14:paraId="02D289A4" w14:textId="7987D6B5" w:rsidR="00170470" w:rsidRPr="00170470" w:rsidRDefault="00170470" w:rsidP="00170470"/>
    <w:p w14:paraId="61F704EF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6. Conclusiones</w:t>
      </w:r>
    </w:p>
    <w:p w14:paraId="7D042541" w14:textId="6B44E4FF" w:rsidR="00170470" w:rsidRPr="00170470" w:rsidRDefault="00170470" w:rsidP="00170470"/>
    <w:p w14:paraId="23161CE9" w14:textId="77777777" w:rsidR="00170470" w:rsidRPr="00170470" w:rsidRDefault="00170470" w:rsidP="00170470">
      <w:pPr>
        <w:rPr>
          <w:b/>
          <w:bCs/>
        </w:rPr>
      </w:pPr>
      <w:r w:rsidRPr="00170470">
        <w:rPr>
          <w:b/>
          <w:bCs/>
        </w:rPr>
        <w:t>7. Bibliografía / Referencias</w:t>
      </w:r>
    </w:p>
    <w:p w14:paraId="765F83D7" w14:textId="77777777" w:rsidR="00BC5F6A" w:rsidRDefault="00BC5F6A" w:rsidP="004A5CE1"/>
    <w:sectPr w:rsidR="00BC5F6A" w:rsidSect="004A5CE1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18D"/>
    <w:multiLevelType w:val="hybridMultilevel"/>
    <w:tmpl w:val="C9C8B734"/>
    <w:lvl w:ilvl="0" w:tplc="85044CF6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C80282"/>
    <w:multiLevelType w:val="multilevel"/>
    <w:tmpl w:val="B76C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004DD"/>
    <w:multiLevelType w:val="multilevel"/>
    <w:tmpl w:val="71CE60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3E046CA"/>
    <w:multiLevelType w:val="multilevel"/>
    <w:tmpl w:val="E67C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42890"/>
    <w:multiLevelType w:val="hybridMultilevel"/>
    <w:tmpl w:val="FAFA09BC"/>
    <w:lvl w:ilvl="0" w:tplc="B0B6AAEE">
      <w:numFmt w:val="bullet"/>
      <w:lvlText w:val=""/>
      <w:lvlJc w:val="left"/>
      <w:pPr>
        <w:ind w:left="1429" w:hanging="360"/>
      </w:pPr>
      <w:rPr>
        <w:rFonts w:ascii="Aptos Display" w:eastAsiaTheme="majorEastAsia" w:hAnsi="Aptos Display" w:cstheme="majorBidi" w:hint="default"/>
        <w:sz w:val="32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1E0696E"/>
    <w:multiLevelType w:val="hybridMultilevel"/>
    <w:tmpl w:val="4C0262A4"/>
    <w:lvl w:ilvl="0" w:tplc="4BA21306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7A48FF"/>
    <w:multiLevelType w:val="multilevel"/>
    <w:tmpl w:val="FFB67F16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13EC9"/>
    <w:multiLevelType w:val="hybridMultilevel"/>
    <w:tmpl w:val="1C2C0946"/>
    <w:lvl w:ilvl="0" w:tplc="12B616EE">
      <w:numFmt w:val="bullet"/>
      <w:lvlText w:val=""/>
      <w:lvlJc w:val="left"/>
      <w:pPr>
        <w:ind w:left="720" w:hanging="360"/>
      </w:pPr>
      <w:rPr>
        <w:rFonts w:ascii="Aptos Display" w:eastAsiaTheme="majorEastAsia" w:hAnsi="Aptos Display" w:cstheme="majorBidi" w:hint="default"/>
        <w:sz w:val="3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AE57E2"/>
    <w:multiLevelType w:val="multilevel"/>
    <w:tmpl w:val="8096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72C70"/>
    <w:multiLevelType w:val="multilevel"/>
    <w:tmpl w:val="FDBC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94B17"/>
    <w:multiLevelType w:val="multilevel"/>
    <w:tmpl w:val="BE2882FC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C13AC"/>
    <w:multiLevelType w:val="hybridMultilevel"/>
    <w:tmpl w:val="527E0F56"/>
    <w:lvl w:ilvl="0" w:tplc="A076627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D54026"/>
    <w:multiLevelType w:val="hybridMultilevel"/>
    <w:tmpl w:val="0ECE6C94"/>
    <w:lvl w:ilvl="0" w:tplc="BE5C6D6A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9843CC"/>
    <w:multiLevelType w:val="hybridMultilevel"/>
    <w:tmpl w:val="924E1FB6"/>
    <w:lvl w:ilvl="0" w:tplc="24344FE6">
      <w:numFmt w:val="bullet"/>
      <w:lvlText w:val=""/>
      <w:lvlJc w:val="left"/>
      <w:pPr>
        <w:ind w:left="720" w:hanging="360"/>
      </w:pPr>
      <w:rPr>
        <w:rFonts w:ascii="Aptos Display" w:eastAsiaTheme="majorEastAsia" w:hAnsi="Aptos Display" w:cstheme="majorBidi" w:hint="default"/>
        <w:sz w:val="3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471956">
    <w:abstractNumId w:val="11"/>
  </w:num>
  <w:num w:numId="2" w16cid:durableId="1897277256">
    <w:abstractNumId w:val="5"/>
  </w:num>
  <w:num w:numId="3" w16cid:durableId="1861429530">
    <w:abstractNumId w:val="13"/>
  </w:num>
  <w:num w:numId="4" w16cid:durableId="1833175023">
    <w:abstractNumId w:val="7"/>
  </w:num>
  <w:num w:numId="5" w16cid:durableId="1039545522">
    <w:abstractNumId w:val="4"/>
  </w:num>
  <w:num w:numId="6" w16cid:durableId="447815297">
    <w:abstractNumId w:val="12"/>
  </w:num>
  <w:num w:numId="7" w16cid:durableId="1142229990">
    <w:abstractNumId w:val="1"/>
  </w:num>
  <w:num w:numId="8" w16cid:durableId="1247420860">
    <w:abstractNumId w:val="3"/>
  </w:num>
  <w:num w:numId="9" w16cid:durableId="2069185859">
    <w:abstractNumId w:val="6"/>
  </w:num>
  <w:num w:numId="10" w16cid:durableId="803154204">
    <w:abstractNumId w:val="9"/>
  </w:num>
  <w:num w:numId="11" w16cid:durableId="1106580007">
    <w:abstractNumId w:val="8"/>
  </w:num>
  <w:num w:numId="12" w16cid:durableId="1035810385">
    <w:abstractNumId w:val="2"/>
  </w:num>
  <w:num w:numId="13" w16cid:durableId="186870605">
    <w:abstractNumId w:val="0"/>
  </w:num>
  <w:num w:numId="14" w16cid:durableId="18324047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CE1"/>
    <w:rsid w:val="00170470"/>
    <w:rsid w:val="00180410"/>
    <w:rsid w:val="004A5CE1"/>
    <w:rsid w:val="0091652A"/>
    <w:rsid w:val="00BC5F6A"/>
    <w:rsid w:val="00EC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EED6D"/>
  <w15:chartTrackingRefBased/>
  <w15:docId w15:val="{F926AE0D-63BC-4F3F-BBDF-ED5B2698B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5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A5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A5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5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A5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A5C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C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C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C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C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C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C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C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C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C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CE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A5CE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A5CE1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5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4A5CE1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4A5CE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4A5CE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5CE1"/>
    <w:rPr>
      <w:color w:val="467886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4A5CE1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1704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613C1-6192-483B-83E4-1E7417F30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658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Abril María Vigaray Cores</dc:creator>
  <cp:keywords/>
  <dc:description/>
  <cp:lastModifiedBy>Abril María Vigaray Cores</cp:lastModifiedBy>
  <cp:revision>1</cp:revision>
  <dcterms:created xsi:type="dcterms:W3CDTF">2025-11-12T16:45:00Z</dcterms:created>
  <dcterms:modified xsi:type="dcterms:W3CDTF">2025-11-12T17:02:00Z</dcterms:modified>
</cp:coreProperties>
</file>