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CD1969">
      <w:pPr>
        <w:widowControl w:val="0"/>
        <w:adjustRightInd w:val="0"/>
        <w:rPr>
          <w:sz w:val="24"/>
          <w:szCs w:val="24"/>
        </w:rPr>
        <w:sectPr w:rsidR="00000000">
          <w:headerReference w:type="default" r:id="rId7"/>
          <w:footerReference w:type="default" r:id="rId8"/>
          <w:pgSz w:w="15840" w:h="12240" w:orient="landscape"/>
          <w:pgMar w:top="360" w:right="360" w:bottom="360" w:left="360" w:header="720" w:footer="360" w:gutter="0"/>
          <w:cols w:space="720"/>
        </w:sectPr>
      </w:pPr>
      <w:bookmarkStart w:id="0" w:name="IDX"/>
      <w:bookmarkEnd w:id="0"/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" w:name="IDX1"/>
      <w:bookmarkEnd w:id="1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0"/>
          <w:footerReference w:type="default" r:id="rId11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7"/>
        <w:gridCol w:w="865"/>
        <w:gridCol w:w="865"/>
        <w:gridCol w:w="865"/>
        <w:gridCol w:w="86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767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2" w:name="IDX2"/>
            <w:bookmarkEnd w:id="2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H1_DryHue by 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3460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50.00</w:t>
            </w:r>
            <w:r>
              <w:rPr>
                <w:color w:val="000000"/>
              </w:rPr>
              <w:br/>
              <w:t>5.71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50.00</w:t>
            </w:r>
            <w:r>
              <w:rPr>
                <w:color w:val="000000"/>
              </w:rPr>
              <w:br/>
              <w:t>3.39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31</w:t>
            </w:r>
            <w:r>
              <w:rPr>
                <w:color w:val="000000"/>
              </w:rPr>
              <w:br/>
              <w:t>31.31</w:t>
            </w:r>
            <w:r>
              <w:rPr>
                <w:color w:val="000000"/>
              </w:rPr>
              <w:br/>
              <w:t>35.63</w:t>
            </w:r>
            <w:r>
              <w:rPr>
                <w:color w:val="000000"/>
              </w:rPr>
              <w:br/>
              <w:t>88.57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52</w:t>
            </w:r>
            <w:r>
              <w:rPr>
                <w:color w:val="000000"/>
              </w:rPr>
              <w:br/>
              <w:t>52.53</w:t>
            </w:r>
            <w:r>
              <w:rPr>
                <w:color w:val="000000"/>
              </w:rPr>
              <w:br/>
              <w:t>59.77</w:t>
            </w:r>
            <w:r>
              <w:rPr>
                <w:color w:val="000000"/>
              </w:rPr>
              <w:br/>
              <w:t>88.14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4.60</w:t>
            </w:r>
            <w:r>
              <w:rPr>
                <w:color w:val="000000"/>
              </w:rPr>
              <w:br/>
              <w:t>80.00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25.00</w:t>
            </w:r>
            <w:r>
              <w:rPr>
                <w:color w:val="000000"/>
              </w:rPr>
              <w:br/>
              <w:t>5.71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62.50</w:t>
            </w:r>
            <w:r>
              <w:rPr>
                <w:color w:val="000000"/>
              </w:rPr>
              <w:br/>
              <w:t>8.47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20.00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</w:p>
        </w:tc>
        <w:tc>
          <w:tcPr>
            <w:tcW w:w="86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2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H1_DryHue by H1_DryValue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2"/>
          <w:footerReference w:type="default" r:id="rId13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3" w:name="IDX3"/>
      <w:bookmarkEnd w:id="3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0.3053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0.0967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0.1617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0.0645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0.1156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0.1015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0.1089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0.0099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0.0144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4"/>
          <w:footerReference w:type="default" r:id="rId1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4" w:name="IDX4"/>
      <w:bookmarkEnd w:id="4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68"/>
        <w:gridCol w:w="897"/>
        <w:gridCol w:w="897"/>
        <w:gridCol w:w="897"/>
        <w:gridCol w:w="89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56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H1_DryValue by 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358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100.00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</w:p>
        </w:tc>
        <w:tc>
          <w:tcPr>
            <w:tcW w:w="89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22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4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H1_DryValue by H1_DryValue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6"/>
          <w:footerReference w:type="default" r:id="rId1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5" w:name="IDX5"/>
      <w:bookmarkEnd w:id="5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0.7759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0.0457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8"/>
          <w:footerReference w:type="default" r:id="rId1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6" w:name="IDX6"/>
      <w:bookmarkEnd w:id="6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7"/>
        <w:gridCol w:w="945"/>
        <w:gridCol w:w="945"/>
        <w:gridCol w:w="945"/>
        <w:gridCol w:w="94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487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H1_DryChroma by 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3780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50.00</w:t>
            </w:r>
            <w:r>
              <w:rPr>
                <w:color w:val="000000"/>
              </w:rPr>
              <w:br/>
              <w:t>5.71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50.00</w:t>
            </w:r>
            <w:r>
              <w:rPr>
                <w:color w:val="000000"/>
              </w:rPr>
              <w:br/>
              <w:t>3.39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31</w:t>
            </w:r>
            <w:r>
              <w:rPr>
                <w:color w:val="000000"/>
              </w:rPr>
              <w:br/>
              <w:t>31.31</w:t>
            </w:r>
            <w:r>
              <w:rPr>
                <w:color w:val="000000"/>
              </w:rPr>
              <w:br/>
              <w:t>35.63</w:t>
            </w:r>
            <w:r>
              <w:rPr>
                <w:color w:val="000000"/>
              </w:rPr>
              <w:br/>
              <w:t>88.57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52</w:t>
            </w:r>
            <w:r>
              <w:rPr>
                <w:color w:val="000000"/>
              </w:rPr>
              <w:br/>
              <w:t>52.53</w:t>
            </w:r>
            <w:r>
              <w:rPr>
                <w:color w:val="000000"/>
              </w:rPr>
              <w:br/>
              <w:t>59.77</w:t>
            </w:r>
            <w:r>
              <w:rPr>
                <w:color w:val="000000"/>
              </w:rPr>
              <w:br/>
              <w:t>88.14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4.60</w:t>
            </w:r>
            <w:r>
              <w:rPr>
                <w:color w:val="000000"/>
              </w:rPr>
              <w:br/>
              <w:t>80.00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25.00</w:t>
            </w:r>
            <w:r>
              <w:rPr>
                <w:color w:val="000000"/>
              </w:rPr>
              <w:br/>
              <w:t>5.71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62.50</w:t>
            </w:r>
            <w:r>
              <w:rPr>
                <w:color w:val="000000"/>
              </w:rPr>
              <w:br/>
              <w:t>8.47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20.00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5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6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H1_DryChroma by H1_DryValue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0"/>
          <w:footerReference w:type="default" r:id="rId2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7" w:name="IDX7"/>
      <w:bookmarkEnd w:id="7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0.3053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0.0967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0.1617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0.0645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0.1113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0.1089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0.0099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0.0144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2"/>
          <w:footerReference w:type="default" r:id="rId2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8" w:name="IDX8"/>
      <w:bookmarkEnd w:id="8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1"/>
        <w:gridCol w:w="900"/>
        <w:gridCol w:w="900"/>
        <w:gridCol w:w="900"/>
        <w:gridCol w:w="90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81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H1_MoistHue by 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  <w:tc>
          <w:tcPr>
            <w:tcW w:w="3600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2.86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32</w:t>
            </w:r>
            <w:r>
              <w:rPr>
                <w:color w:val="000000"/>
              </w:rPr>
              <w:br/>
              <w:t>32.32</w:t>
            </w:r>
            <w:r>
              <w:rPr>
                <w:color w:val="000000"/>
              </w:rPr>
              <w:br/>
              <w:t>35.56</w:t>
            </w:r>
            <w:r>
              <w:rPr>
                <w:color w:val="000000"/>
              </w:rPr>
              <w:br/>
              <w:t>91.43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54</w:t>
            </w:r>
            <w:r>
              <w:rPr>
                <w:color w:val="000000"/>
              </w:rPr>
              <w:br/>
              <w:t>54.55</w:t>
            </w:r>
            <w:r>
              <w:rPr>
                <w:color w:val="000000"/>
              </w:rPr>
              <w:br/>
              <w:t>60.00</w:t>
            </w:r>
            <w:r>
              <w:rPr>
                <w:color w:val="000000"/>
              </w:rPr>
              <w:br/>
              <w:t>91.53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4.44</w:t>
            </w:r>
            <w:r>
              <w:rPr>
                <w:color w:val="000000"/>
              </w:rPr>
              <w:br/>
              <w:t>80.00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25.00</w:t>
            </w:r>
            <w:r>
              <w:rPr>
                <w:color w:val="000000"/>
              </w:rPr>
              <w:br/>
              <w:t>5.71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62.50</w:t>
            </w:r>
            <w:r>
              <w:rPr>
                <w:color w:val="000000"/>
              </w:rPr>
              <w:br/>
              <w:t>8.47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20.00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H1_MoistHue by H1_DryValue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4"/>
          <w:footerReference w:type="default" r:id="rId2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9" w:name="IDX9"/>
      <w:bookmarkEnd w:id="9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0.3901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0.3114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0.1208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0.0994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0.0461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0.2127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0.1723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0.0590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0.1308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0.1237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0.1019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0.0250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0.0458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0.0249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6"/>
          <w:footerReference w:type="default" r:id="rId2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0" w:name="IDX10"/>
      <w:bookmarkEnd w:id="10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7"/>
        <w:gridCol w:w="913"/>
        <w:gridCol w:w="913"/>
        <w:gridCol w:w="913"/>
        <w:gridCol w:w="91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959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H1_DryHue by 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3652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25.00</w:t>
            </w:r>
            <w:r>
              <w:rPr>
                <w:color w:val="000000"/>
              </w:rPr>
              <w:br/>
              <w:t>25.00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75.00</w:t>
            </w:r>
            <w:r>
              <w:rPr>
                <w:color w:val="000000"/>
              </w:rPr>
              <w:br/>
              <w:t>3.45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3.45</w:t>
            </w:r>
            <w:r>
              <w:rPr>
                <w:color w:val="000000"/>
              </w:rPr>
              <w:br/>
              <w:t>75.00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79</w:t>
            </w:r>
            <w:r>
              <w:rPr>
                <w:color w:val="000000"/>
              </w:rPr>
              <w:br/>
              <w:t>79.80</w:t>
            </w:r>
            <w:r>
              <w:rPr>
                <w:color w:val="000000"/>
              </w:rPr>
              <w:br/>
              <w:t>90.80</w:t>
            </w:r>
            <w:r>
              <w:rPr>
                <w:color w:val="000000"/>
              </w:rPr>
              <w:br/>
              <w:t>90.80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5.75</w:t>
            </w:r>
            <w:r>
              <w:rPr>
                <w:color w:val="000000"/>
              </w:rPr>
              <w:br/>
              <w:t>62.50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62.50</w:t>
            </w:r>
            <w:r>
              <w:rPr>
                <w:color w:val="000000"/>
              </w:rPr>
              <w:br/>
              <w:t>5.75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37.50</w:t>
            </w:r>
            <w:r>
              <w:rPr>
                <w:color w:val="000000"/>
              </w:rPr>
              <w:br/>
              <w:t>37.50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13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9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H1_DryHue by H1_DryChroma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8"/>
          <w:footerReference w:type="default" r:id="rId2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1" w:name="IDX11"/>
      <w:bookmarkEnd w:id="11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0.8345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0.3188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0.1228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0.3188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0.1317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0.3188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0.1317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0.3222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0.1274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0.3255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0.1248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0.1053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0.0717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30"/>
          <w:footerReference w:type="default" r:id="rId3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2" w:name="IDX12"/>
      <w:bookmarkEnd w:id="12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68"/>
        <w:gridCol w:w="945"/>
        <w:gridCol w:w="945"/>
        <w:gridCol w:w="945"/>
        <w:gridCol w:w="94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248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</w:t>
            </w:r>
            <w:r>
              <w:rPr>
                <w:b/>
                <w:bCs/>
                <w:color w:val="000000"/>
                <w:sz w:val="22"/>
                <w:szCs w:val="22"/>
              </w:rPr>
              <w:t>H1_DryValue by 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3780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5.71</w:t>
            </w:r>
            <w:r>
              <w:rPr>
                <w:color w:val="000000"/>
              </w:rPr>
              <w:br/>
              <w:t>50.00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31</w:t>
            </w:r>
            <w:r>
              <w:rPr>
                <w:color w:val="000000"/>
              </w:rPr>
              <w:br/>
              <w:t>31.31</w:t>
            </w:r>
            <w:r>
              <w:rPr>
                <w:color w:val="000000"/>
              </w:rPr>
              <w:br/>
              <w:t>88.57</w:t>
            </w:r>
            <w:r>
              <w:rPr>
                <w:color w:val="000000"/>
              </w:rPr>
              <w:br/>
              <w:t>35.63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5.71</w:t>
            </w:r>
            <w:r>
              <w:rPr>
                <w:color w:val="000000"/>
              </w:rPr>
              <w:br/>
              <w:t>25.00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3.39</w:t>
            </w:r>
            <w:r>
              <w:rPr>
                <w:color w:val="000000"/>
              </w:rPr>
              <w:br/>
              <w:t>50.00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52</w:t>
            </w:r>
            <w:r>
              <w:rPr>
                <w:color w:val="000000"/>
              </w:rPr>
              <w:br/>
              <w:t>52.53</w:t>
            </w:r>
            <w:r>
              <w:rPr>
                <w:color w:val="000000"/>
              </w:rPr>
              <w:br/>
              <w:t>88.14</w:t>
            </w:r>
            <w:r>
              <w:rPr>
                <w:color w:val="000000"/>
              </w:rPr>
              <w:br/>
              <w:t>59.77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8.47</w:t>
            </w:r>
            <w:r>
              <w:rPr>
                <w:color w:val="000000"/>
              </w:rPr>
              <w:br/>
              <w:t>62.50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80.00</w:t>
            </w:r>
            <w:r>
              <w:rPr>
                <w:color w:val="000000"/>
              </w:rPr>
              <w:br/>
              <w:t>4.60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20.00</w:t>
            </w:r>
            <w:r>
              <w:rPr>
                <w:color w:val="000000"/>
              </w:rPr>
              <w:br/>
              <w:t>12.50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4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5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6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H1_DryValue by H1_DryChroma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32"/>
          <w:footerReference w:type="default" r:id="rId3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3" w:name="IDX13"/>
      <w:bookmarkEnd w:id="13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0.3053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0.0967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0.0686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0.0645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0.1617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0.1113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0.1089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0.0184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0.0144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34"/>
          <w:footerReference w:type="default" r:id="rId3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4" w:name="IDX14"/>
      <w:bookmarkEnd w:id="14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7"/>
        <w:gridCol w:w="993"/>
        <w:gridCol w:w="993"/>
        <w:gridCol w:w="993"/>
        <w:gridCol w:w="99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679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H1_DryChroma by 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3972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93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8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H1_DryChroma by H1_DryChroma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36"/>
          <w:footerReference w:type="default" r:id="rId3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5" w:name="IDX15"/>
      <w:bookmarkEnd w:id="15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0.3294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38"/>
          <w:footerReference w:type="default" r:id="rId3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6" w:name="IDX16"/>
      <w:bookmarkEnd w:id="16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1"/>
        <w:gridCol w:w="948"/>
        <w:gridCol w:w="948"/>
        <w:gridCol w:w="948"/>
        <w:gridCol w:w="94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273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H1_MoistHue by 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  <w:tc>
          <w:tcPr>
            <w:tcW w:w="3792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1.15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4.44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81</w:t>
            </w:r>
            <w:r>
              <w:rPr>
                <w:color w:val="000000"/>
              </w:rPr>
              <w:br/>
              <w:t>81.82</w:t>
            </w:r>
            <w:r>
              <w:rPr>
                <w:color w:val="000000"/>
              </w:rPr>
              <w:br/>
              <w:t>90.00</w:t>
            </w:r>
            <w:r>
              <w:rPr>
                <w:color w:val="000000"/>
              </w:rPr>
              <w:br/>
              <w:t>93.10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5.56</w:t>
            </w:r>
            <w:r>
              <w:rPr>
                <w:color w:val="000000"/>
              </w:rPr>
              <w:br/>
              <w:t>62.50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62.50</w:t>
            </w:r>
            <w:r>
              <w:rPr>
                <w:color w:val="000000"/>
              </w:rPr>
              <w:br/>
              <w:t>5.75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37.50</w:t>
            </w:r>
            <w:r>
              <w:rPr>
                <w:color w:val="000000"/>
              </w:rPr>
              <w:br/>
              <w:t>37.50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6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H1_MoistHue by H1_DryChroma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40"/>
          <w:footerReference w:type="default" r:id="rId4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7" w:name="IDX17"/>
      <w:bookmarkEnd w:id="17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0.8141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0.1269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0.2707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0.1269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0.0777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0.3105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0.2361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0.3005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0.1431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0.2757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0.1291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0.0785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0.0630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0.1042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0.0895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0.0704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42"/>
          <w:footerReference w:type="default" r:id="rId4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8" w:name="IDX18"/>
      <w:bookmarkEnd w:id="18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7"/>
        <w:gridCol w:w="868"/>
        <w:gridCol w:w="868"/>
        <w:gridCol w:w="868"/>
        <w:gridCol w:w="86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779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H1_DryHue by 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3472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25.00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75.00</w:t>
            </w:r>
            <w:r>
              <w:rPr>
                <w:color w:val="000000"/>
              </w:rPr>
              <w:br/>
              <w:t>3.33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96.67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86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2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H1_DryHue by H1_MoistHue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44"/>
          <w:footerReference w:type="default" r:id="rId4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19" w:name="IDX19"/>
      <w:bookmarkEnd w:id="19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0.8687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0.0696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0.2495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0.7574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0.9963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0.8687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0.0658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0.8766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0.0678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0.8889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0.1048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0.7500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0.8095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0.0892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0.9324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0.0383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0.7024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0.1093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0.8013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0.0770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46"/>
          <w:footerReference w:type="default" r:id="rId4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0" w:name="IDX20"/>
      <w:bookmarkEnd w:id="20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68"/>
        <w:gridCol w:w="900"/>
        <w:gridCol w:w="900"/>
        <w:gridCol w:w="900"/>
        <w:gridCol w:w="90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68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H1_DryValue by 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3600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2.86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32</w:t>
            </w:r>
            <w:r>
              <w:rPr>
                <w:color w:val="000000"/>
              </w:rPr>
              <w:br/>
              <w:t>32.32</w:t>
            </w:r>
            <w:r>
              <w:rPr>
                <w:color w:val="000000"/>
              </w:rPr>
              <w:br/>
              <w:t>91.43</w:t>
            </w:r>
            <w:r>
              <w:rPr>
                <w:color w:val="000000"/>
              </w:rPr>
              <w:br/>
              <w:t>35.56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5.71</w:t>
            </w:r>
            <w:r>
              <w:rPr>
                <w:color w:val="000000"/>
              </w:rPr>
              <w:br/>
              <w:t>25.00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54</w:t>
            </w:r>
            <w:r>
              <w:rPr>
                <w:color w:val="000000"/>
              </w:rPr>
              <w:br/>
              <w:t>54.55</w:t>
            </w:r>
            <w:r>
              <w:rPr>
                <w:color w:val="000000"/>
              </w:rPr>
              <w:br/>
              <w:t>91.53</w:t>
            </w:r>
            <w:r>
              <w:rPr>
                <w:color w:val="000000"/>
              </w:rPr>
              <w:br/>
              <w:t>60.00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8.47</w:t>
            </w:r>
            <w:r>
              <w:rPr>
                <w:color w:val="000000"/>
              </w:rPr>
              <w:br/>
              <w:t>62.50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80.00</w:t>
            </w:r>
            <w:r>
              <w:rPr>
                <w:color w:val="000000"/>
              </w:rPr>
              <w:br/>
              <w:t>4.44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20.00</w:t>
            </w:r>
            <w:r>
              <w:rPr>
                <w:color w:val="000000"/>
              </w:rPr>
              <w:br/>
              <w:t>12.50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00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H1_DryValue by H1_MoistHue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48"/>
          <w:footerReference w:type="default" r:id="rId4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1" w:name="IDX21"/>
      <w:bookmarkEnd w:id="21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0.3901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0.3114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0.1208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0.0994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0.0461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0.0686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0.0590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0.2127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0.1723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0.1308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0.1237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0.1019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0.0250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0.0458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0.0249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50"/>
          <w:footerReference w:type="default" r:id="rId5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2" w:name="IDX22"/>
      <w:bookmarkEnd w:id="22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7"/>
        <w:gridCol w:w="948"/>
        <w:gridCol w:w="948"/>
        <w:gridCol w:w="948"/>
        <w:gridCol w:w="94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499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H1_DryChroma by 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3792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4.44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1.15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81</w:t>
            </w:r>
            <w:r>
              <w:rPr>
                <w:color w:val="000000"/>
              </w:rPr>
              <w:br/>
              <w:t>81.82</w:t>
            </w:r>
            <w:r>
              <w:rPr>
                <w:color w:val="000000"/>
              </w:rPr>
              <w:br/>
              <w:t>93.10</w:t>
            </w:r>
            <w:r>
              <w:rPr>
                <w:color w:val="000000"/>
              </w:rPr>
              <w:br/>
              <w:t>90.00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5.75</w:t>
            </w:r>
            <w:r>
              <w:rPr>
                <w:color w:val="000000"/>
              </w:rPr>
              <w:br/>
              <w:t>62.50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62.50</w:t>
            </w:r>
            <w:r>
              <w:rPr>
                <w:color w:val="000000"/>
              </w:rPr>
              <w:br/>
              <w:t>5.56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37.50</w:t>
            </w:r>
            <w:r>
              <w:rPr>
                <w:color w:val="000000"/>
              </w:rPr>
              <w:br/>
              <w:t>37.50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4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6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H1_DryChroma by H1_MoistHue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52"/>
          <w:footerReference w:type="default" r:id="rId5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3" w:name="IDX23"/>
      <w:bookmarkEnd w:id="23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0.8141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0.1269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0.2707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0.1269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0.0777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0.2361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0.3105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0.3005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0.1431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0.2757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0.1291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0.1042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0.0785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0.0630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0.0895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0.0704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54"/>
          <w:footerReference w:type="default" r:id="rId5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4" w:name="IDX24"/>
      <w:bookmarkEnd w:id="24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1"/>
        <w:gridCol w:w="902"/>
        <w:gridCol w:w="902"/>
        <w:gridCol w:w="902"/>
        <w:gridCol w:w="902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089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H1_MoistHue by 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  <w:tc>
          <w:tcPr>
            <w:tcW w:w="360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</w:p>
        </w:tc>
        <w:tc>
          <w:tcPr>
            <w:tcW w:w="90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7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H1_MoistHue by H1_MoistHue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56"/>
          <w:footerReference w:type="default" r:id="rId5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5" w:name="IDX25"/>
      <w:bookmarkEnd w:id="25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0.2504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58"/>
          <w:footerReference w:type="default" r:id="rId5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6" w:name="IDX26"/>
      <w:bookmarkEnd w:id="26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7"/>
        <w:gridCol w:w="771"/>
        <w:gridCol w:w="771"/>
        <w:gridCol w:w="771"/>
        <w:gridCol w:w="771"/>
        <w:gridCol w:w="77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162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H1_DryHue by 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3855" w:type="dxa"/>
            <w:gridSpan w:val="5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50.00</w:t>
            </w:r>
            <w:r>
              <w:rPr>
                <w:color w:val="000000"/>
              </w:rPr>
              <w:br/>
              <w:t>9.09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50.00</w:t>
            </w:r>
            <w:r>
              <w:rPr>
                <w:color w:val="000000"/>
              </w:rPr>
              <w:br/>
              <w:t>2.90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  <w:r>
              <w:rPr>
                <w:color w:val="000000"/>
              </w:rPr>
              <w:br/>
              <w:t>20.20</w:t>
            </w:r>
            <w:r>
              <w:rPr>
                <w:color w:val="000000"/>
              </w:rPr>
              <w:br/>
              <w:t>22.99</w:t>
            </w:r>
            <w:r>
              <w:rPr>
                <w:color w:val="000000"/>
              </w:rPr>
              <w:br/>
              <w:t>90.91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60.61</w:t>
            </w:r>
            <w:r>
              <w:rPr>
                <w:color w:val="000000"/>
              </w:rPr>
              <w:br/>
              <w:t>68.97</w:t>
            </w:r>
            <w:r>
              <w:rPr>
                <w:color w:val="000000"/>
              </w:rPr>
              <w:br/>
              <w:t>86.96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5.75</w:t>
            </w:r>
            <w:r>
              <w:rPr>
                <w:color w:val="000000"/>
              </w:rPr>
              <w:br/>
              <w:t>83.33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2.30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</w:t>
            </w:r>
            <w:r>
              <w:rPr>
                <w:color w:val="000000"/>
              </w:rPr>
              <w:br/>
              <w:t>7.07</w:t>
            </w:r>
            <w:r>
              <w:rPr>
                <w:color w:val="000000"/>
              </w:rPr>
              <w:br/>
              <w:t>87.50</w:t>
            </w:r>
            <w:r>
              <w:rPr>
                <w:color w:val="000000"/>
              </w:rPr>
              <w:br/>
              <w:t>10.14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16.67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3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69</w:t>
            </w:r>
            <w:r>
              <w:rPr>
                <w:color w:val="000000"/>
              </w:rPr>
              <w:br/>
              <w:t>69.70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>
              <w:rPr>
                <w:color w:val="000000"/>
              </w:rPr>
              <w:br/>
              <w:t>6.06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</w:p>
        </w:tc>
        <w:tc>
          <w:tcPr>
            <w:tcW w:w="77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H1_DryHue by H1_MoistValue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60"/>
          <w:footerReference w:type="default" r:id="rId6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7" w:name="IDX27"/>
      <w:bookmarkEnd w:id="27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0.6184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0.1492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0.1893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0.0903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0.2742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0.1022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0.1306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0.0573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0.1723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0.0737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0.1979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0.0758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0.0401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0.0749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0.0294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0.0522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0.0219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62"/>
          <w:footerReference w:type="default" r:id="rId6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8" w:name="IDX28"/>
      <w:bookmarkEnd w:id="28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68"/>
        <w:gridCol w:w="797"/>
        <w:gridCol w:w="797"/>
        <w:gridCol w:w="797"/>
        <w:gridCol w:w="797"/>
        <w:gridCol w:w="79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453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H1_DryValue by 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3985" w:type="dxa"/>
            <w:gridSpan w:val="5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  <w:t>54.29</w:t>
            </w:r>
            <w:r>
              <w:rPr>
                <w:color w:val="000000"/>
              </w:rPr>
              <w:br/>
              <w:t>86.36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  <w:r>
              <w:rPr>
                <w:color w:val="000000"/>
              </w:rPr>
              <w:br/>
              <w:t>15.15</w:t>
            </w:r>
            <w:r>
              <w:rPr>
                <w:color w:val="000000"/>
              </w:rPr>
              <w:br/>
              <w:t>42.86</w:t>
            </w:r>
            <w:r>
              <w:rPr>
                <w:color w:val="000000"/>
              </w:rPr>
              <w:br/>
              <w:t>21.74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2.86</w:t>
            </w:r>
            <w:r>
              <w:rPr>
                <w:color w:val="000000"/>
              </w:rPr>
              <w:br/>
              <w:t>16.67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  <w:r>
              <w:rPr>
                <w:color w:val="000000"/>
              </w:rPr>
              <w:br/>
              <w:t>35.35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5.08</w:t>
            </w:r>
            <w:r>
              <w:rPr>
                <w:color w:val="000000"/>
              </w:rPr>
              <w:br/>
              <w:t>13.64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52</w:t>
            </w:r>
            <w:r>
              <w:rPr>
                <w:color w:val="000000"/>
              </w:rPr>
              <w:br/>
              <w:t>52.53</w:t>
            </w:r>
            <w:r>
              <w:rPr>
                <w:color w:val="000000"/>
              </w:rPr>
              <w:br/>
              <w:t>88.14</w:t>
            </w:r>
            <w:r>
              <w:rPr>
                <w:color w:val="000000"/>
              </w:rPr>
              <w:br/>
              <w:t>75.36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3.39</w:t>
            </w:r>
            <w:r>
              <w:rPr>
                <w:color w:val="000000"/>
              </w:rPr>
              <w:br/>
              <w:t>33.33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3.39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  <w:r>
              <w:rPr>
                <w:color w:val="000000"/>
              </w:rPr>
              <w:br/>
              <w:t>59.60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40.00</w:t>
            </w:r>
            <w:r>
              <w:rPr>
                <w:color w:val="000000"/>
              </w:rPr>
              <w:br/>
              <w:t>2.90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60.00</w:t>
            </w:r>
            <w:r>
              <w:rPr>
                <w:color w:val="000000"/>
              </w:rPr>
              <w:br/>
              <w:t>50.00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6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69</w:t>
            </w:r>
            <w:r>
              <w:rPr>
                <w:color w:val="000000"/>
              </w:rPr>
              <w:br/>
              <w:t>69.70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>
              <w:rPr>
                <w:color w:val="000000"/>
              </w:rPr>
              <w:br/>
              <w:t>6.06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</w:p>
        </w:tc>
        <w:tc>
          <w:tcPr>
            <w:tcW w:w="79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1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61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H1_DryValue by H1_MoistValue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64"/>
          <w:footerReference w:type="default" r:id="rId6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29" w:name="IDX29"/>
      <w:bookmarkEnd w:id="29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0.8506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0.0813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0.5521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0.0795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0.4043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0.5211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0.0838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0.5850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0.0831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0.5314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0.0785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0.5703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0.0808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0.1667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0.1900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0.4250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0.0985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0.3143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0.1278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0.2704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0.2730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0.0743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0.2717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66"/>
          <w:footerReference w:type="default" r:id="rId6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30" w:name="IDX30"/>
      <w:bookmarkEnd w:id="30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7"/>
        <w:gridCol w:w="837"/>
        <w:gridCol w:w="837"/>
        <w:gridCol w:w="837"/>
        <w:gridCol w:w="837"/>
        <w:gridCol w:w="83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892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H1_DryChroma by 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4185" w:type="dxa"/>
            <w:gridSpan w:val="5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2</w:t>
            </w:r>
            <w:r>
              <w:rPr>
                <w:color w:val="000000"/>
              </w:rPr>
              <w:t>5.00</w:t>
            </w:r>
            <w:r>
              <w:rPr>
                <w:color w:val="000000"/>
              </w:rPr>
              <w:br/>
              <w:t>4.55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</w:rPr>
              <w:br/>
              <w:t>3.03</w:t>
            </w:r>
            <w:r>
              <w:rPr>
                <w:color w:val="000000"/>
              </w:rPr>
              <w:br/>
              <w:t>75.00</w:t>
            </w:r>
            <w:r>
              <w:rPr>
                <w:color w:val="000000"/>
              </w:rPr>
              <w:br/>
              <w:t>4.35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rPr>
                <w:color w:val="000000"/>
              </w:rPr>
              <w:br/>
              <w:t>4.04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  <w:r>
              <w:rPr>
                <w:color w:val="000000"/>
              </w:rPr>
              <w:br/>
              <w:t>20.20</w:t>
            </w:r>
            <w:r>
              <w:rPr>
                <w:color w:val="000000"/>
              </w:rPr>
              <w:br/>
              <w:t>22.99</w:t>
            </w:r>
            <w:r>
              <w:rPr>
                <w:color w:val="000000"/>
              </w:rPr>
              <w:br/>
              <w:t>90.91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60</w:t>
            </w:r>
            <w:r>
              <w:rPr>
                <w:color w:val="000000"/>
              </w:rPr>
              <w:br/>
              <w:t>60.61</w:t>
            </w:r>
            <w:r>
              <w:rPr>
                <w:color w:val="000000"/>
              </w:rPr>
              <w:br/>
              <w:t>68.97</w:t>
            </w:r>
            <w:r>
              <w:rPr>
                <w:color w:val="000000"/>
              </w:rPr>
              <w:br/>
              <w:t>86.96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5.75</w:t>
            </w:r>
            <w:r>
              <w:rPr>
                <w:color w:val="000000"/>
              </w:rPr>
              <w:br/>
              <w:t>83.33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2.30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</w:t>
            </w:r>
            <w:r>
              <w:rPr>
                <w:color w:val="000000"/>
              </w:rPr>
              <w:br/>
              <w:t>87.88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4.55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>
              <w:rPr>
                <w:color w:val="000000"/>
              </w:rPr>
              <w:br/>
              <w:t>6.06</w:t>
            </w:r>
            <w:r>
              <w:rPr>
                <w:color w:val="000000"/>
              </w:rPr>
              <w:br/>
              <w:t>75.00</w:t>
            </w:r>
            <w:r>
              <w:rPr>
                <w:color w:val="000000"/>
              </w:rPr>
              <w:br/>
              <w:t>8.70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16.67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0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69</w:t>
            </w:r>
            <w:r>
              <w:rPr>
                <w:color w:val="000000"/>
              </w:rPr>
              <w:br/>
              <w:t>69.70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>
              <w:rPr>
                <w:color w:val="000000"/>
              </w:rPr>
              <w:br/>
              <w:t>6.06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</w:p>
        </w:tc>
        <w:tc>
          <w:tcPr>
            <w:tcW w:w="83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44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H1_DryChroma by H1_MoistValue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68"/>
          <w:footerReference w:type="default" r:id="rId6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31" w:name="IDX31"/>
      <w:bookmarkEnd w:id="31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0.2627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0.2695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0.0796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0.0855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0.0380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0.0418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0.1152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0.1235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0.0549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0.0711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0.0851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0.0833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0.0894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0.0117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0.0218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0.0152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70"/>
          <w:footerReference w:type="default" r:id="rId7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32" w:name="IDX32"/>
      <w:bookmarkEnd w:id="32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1"/>
        <w:gridCol w:w="800"/>
        <w:gridCol w:w="800"/>
        <w:gridCol w:w="800"/>
        <w:gridCol w:w="800"/>
        <w:gridCol w:w="80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481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H1_MoistHue by 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H1_MoistHue</w:t>
            </w:r>
          </w:p>
        </w:tc>
        <w:tc>
          <w:tcPr>
            <w:tcW w:w="4000" w:type="dxa"/>
            <w:gridSpan w:val="5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4.55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</w:t>
            </w:r>
            <w:r>
              <w:rPr>
                <w:color w:val="000000"/>
              </w:rPr>
              <w:br/>
              <w:t>21.21</w:t>
            </w:r>
            <w:r>
              <w:rPr>
                <w:color w:val="000000"/>
              </w:rPr>
              <w:br/>
              <w:t>23.33</w:t>
            </w:r>
            <w:r>
              <w:rPr>
                <w:color w:val="000000"/>
              </w:rPr>
              <w:br/>
              <w:t>95.45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  <w:r>
              <w:rPr>
                <w:color w:val="000000"/>
              </w:rPr>
              <w:br/>
              <w:t>68.89</w:t>
            </w:r>
            <w:r>
              <w:rPr>
                <w:color w:val="000000"/>
              </w:rPr>
              <w:br/>
              <w:t>89.86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color w:val="000000"/>
              </w:rPr>
              <w:br/>
              <w:t>5.05</w:t>
            </w:r>
            <w:r>
              <w:rPr>
                <w:color w:val="000000"/>
              </w:rPr>
              <w:br/>
              <w:t>5.56</w:t>
            </w:r>
            <w:r>
              <w:rPr>
                <w:color w:val="000000"/>
              </w:rPr>
              <w:br/>
              <w:t>83.33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  <w:r>
              <w:rPr>
                <w:color w:val="000000"/>
              </w:rPr>
              <w:br/>
              <w:t>2.22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90</w:t>
            </w:r>
            <w:r>
              <w:rPr>
                <w:color w:val="000000"/>
              </w:rPr>
              <w:br/>
              <w:t>90.91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0.00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</w:t>
            </w:r>
            <w:r>
              <w:rPr>
                <w:color w:val="000000"/>
              </w:rPr>
              <w:br/>
              <w:t>7.07</w:t>
            </w:r>
            <w:r>
              <w:rPr>
                <w:color w:val="000000"/>
              </w:rPr>
              <w:br/>
              <w:t>87.50</w:t>
            </w:r>
            <w:r>
              <w:rPr>
                <w:color w:val="000000"/>
              </w:rPr>
              <w:br/>
              <w:t>10.14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br/>
              <w:t>1.01</w:t>
            </w:r>
            <w:r>
              <w:rPr>
                <w:color w:val="000000"/>
              </w:rPr>
              <w:br/>
              <w:t>12.50</w:t>
            </w:r>
            <w:r>
              <w:rPr>
                <w:color w:val="000000"/>
              </w:rPr>
              <w:br/>
              <w:t>16.67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rPr>
                <w:color w:val="000000"/>
              </w:rPr>
              <w:br/>
              <w:t>8.08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48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69</w:t>
            </w:r>
            <w:r>
              <w:rPr>
                <w:color w:val="000000"/>
              </w:rPr>
              <w:br/>
              <w:t>69.70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>
              <w:rPr>
                <w:color w:val="000000"/>
              </w:rPr>
              <w:br/>
              <w:t>6.06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br/>
              <w:t>2.02</w:t>
            </w:r>
          </w:p>
        </w:tc>
        <w:tc>
          <w:tcPr>
            <w:tcW w:w="800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Statistics for Table of H1_MoistHue by H1_MoistValue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72"/>
          <w:footerReference w:type="default" r:id="rId7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33" w:name="IDX33"/>
      <w:bookmarkEnd w:id="33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9"/>
        <w:gridCol w:w="686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Statistic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Value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Gamma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0.7151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0.1342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Kendall's Tau-b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0.1884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Stuart's Tau-c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0.0784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0.0355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0.3130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0.1057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Somers' D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0.1134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Correlation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0.1662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0.0732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Spearman Correlation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0.1950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0.0333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0.0328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Asymmetric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Lambda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0.0256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hRule="exact" w:val="50"/>
          <w:jc w:val="center"/>
        </w:trPr>
        <w:tc>
          <w:tcPr>
            <w:tcW w:w="3489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686" w:type="dxa"/>
            <w:tcBorders>
              <w:top w:val="single" w:sz="6" w:space="0" w:color="000000"/>
              <w:left w:val="nil"/>
              <w:bottom w:val="single" w:sz="2" w:space="0" w:color="000000"/>
              <w:right w:val="nil"/>
            </w:tcBorders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C|R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0.0469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R|C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0.1164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0.0340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Uncertainty Coefficient Symmetric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0.0669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0.0263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4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Sample Size = 99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74"/>
          <w:footerReference w:type="default" r:id="rId7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34" w:name="IDX34"/>
      <w:bookmarkEnd w:id="34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77"/>
          <w:footerReference w:type="default" r:id="rId78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57"/>
        <w:gridCol w:w="857"/>
        <w:gridCol w:w="85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728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35" w:name="IDX35"/>
            <w:bookmarkEnd w:id="35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Depth50 by Depth100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Depth50</w:t>
            </w:r>
          </w:p>
        </w:tc>
        <w:tc>
          <w:tcPr>
            <w:tcW w:w="2571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51.35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  <w:r>
              <w:rPr>
                <w:color w:val="000000"/>
              </w:rPr>
              <w:br/>
              <w:t>18.18</w:t>
            </w:r>
            <w:r>
              <w:rPr>
                <w:color w:val="000000"/>
              </w:rPr>
              <w:br/>
              <w:t>22.50</w:t>
            </w:r>
            <w:r>
              <w:rPr>
                <w:color w:val="000000"/>
              </w:rPr>
              <w:br/>
              <w:t>48.65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  <w:r>
              <w:rPr>
                <w:color w:val="000000"/>
              </w:rPr>
              <w:br/>
              <w:t>77.50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80</w:t>
            </w:r>
            <w:r>
              <w:rPr>
                <w:color w:val="000000"/>
              </w:rPr>
              <w:br/>
              <w:t>80.81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85"/>
        <w:gridCol w:w="885"/>
        <w:gridCol w:w="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12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36" w:name="IDX36"/>
            <w:bookmarkEnd w:id="36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Depth100 by Depth100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Depth100</w:t>
            </w:r>
          </w:p>
        </w:tc>
        <w:tc>
          <w:tcPr>
            <w:tcW w:w="2655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37.37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85"/>
        <w:gridCol w:w="885"/>
        <w:gridCol w:w="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12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37" w:name="IDX37"/>
            <w:bookmarkEnd w:id="37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Depth150 by Depth100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Depth150</w:t>
            </w:r>
          </w:p>
        </w:tc>
        <w:tc>
          <w:tcPr>
            <w:tcW w:w="2655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77.08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</w:t>
            </w:r>
            <w:r>
              <w:rPr>
                <w:color w:val="000000"/>
              </w:rPr>
              <w:br/>
              <w:t>11.11</w:t>
            </w:r>
            <w:r>
              <w:rPr>
                <w:color w:val="000000"/>
              </w:rPr>
              <w:br/>
              <w:t>22.92</w:t>
            </w:r>
            <w:r>
              <w:rPr>
                <w:color w:val="000000"/>
              </w:rPr>
              <w:br/>
              <w:t>17.74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82.26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57"/>
        <w:gridCol w:w="857"/>
        <w:gridCol w:w="85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728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38" w:name="IDX38"/>
            <w:bookmarkEnd w:id="38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Depth50 by Depth150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Depth50</w:t>
            </w:r>
          </w:p>
        </w:tc>
        <w:tc>
          <w:tcPr>
            <w:tcW w:w="2571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39.58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29</w:t>
            </w:r>
            <w:r>
              <w:rPr>
                <w:color w:val="000000"/>
              </w:rPr>
              <w:br/>
              <w:t>29.29</w:t>
            </w:r>
            <w:r>
              <w:rPr>
                <w:color w:val="000000"/>
              </w:rPr>
              <w:br/>
              <w:t>36.25</w:t>
            </w:r>
            <w:r>
              <w:rPr>
                <w:color w:val="000000"/>
              </w:rPr>
              <w:br/>
              <w:t>60.42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  <w:t>63.75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80</w:t>
            </w:r>
            <w:r>
              <w:rPr>
                <w:color w:val="000000"/>
              </w:rPr>
              <w:br/>
              <w:t>80.81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85"/>
        <w:gridCol w:w="885"/>
        <w:gridCol w:w="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12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39" w:name="IDX39"/>
            <w:bookmarkEnd w:id="39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Depth100 by Depth150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Depth100</w:t>
            </w:r>
          </w:p>
        </w:tc>
        <w:tc>
          <w:tcPr>
            <w:tcW w:w="2655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77.08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</w:t>
            </w:r>
            <w:r>
              <w:rPr>
                <w:color w:val="000000"/>
              </w:rPr>
              <w:br/>
              <w:t>11.11</w:t>
            </w:r>
            <w:r>
              <w:rPr>
                <w:color w:val="000000"/>
              </w:rPr>
              <w:br/>
              <w:t>17.74</w:t>
            </w:r>
            <w:r>
              <w:rPr>
                <w:color w:val="000000"/>
              </w:rPr>
              <w:br/>
              <w:t>22.92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  <w:t>82.26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85"/>
        <w:gridCol w:w="885"/>
        <w:gridCol w:w="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12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40" w:name="IDX40"/>
            <w:bookmarkEnd w:id="40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Depth150 by Depth150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Depth150</w:t>
            </w:r>
          </w:p>
        </w:tc>
        <w:tc>
          <w:tcPr>
            <w:tcW w:w="2655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57"/>
        <w:gridCol w:w="857"/>
        <w:gridCol w:w="85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728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41" w:name="IDX41"/>
            <w:bookmarkEnd w:id="41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Depth50 by Depth200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Depth50</w:t>
            </w:r>
          </w:p>
        </w:tc>
        <w:tc>
          <w:tcPr>
            <w:tcW w:w="2571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24.68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  <w:r>
              <w:rPr>
                <w:color w:val="000000"/>
              </w:rPr>
              <w:br/>
              <w:t>19.19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58</w:t>
            </w:r>
            <w:r>
              <w:rPr>
                <w:color w:val="000000"/>
              </w:rPr>
              <w:br/>
              <w:t>58.59</w:t>
            </w:r>
            <w:r>
              <w:rPr>
                <w:color w:val="000000"/>
              </w:rPr>
              <w:br/>
              <w:t>72.50</w:t>
            </w:r>
            <w:r>
              <w:rPr>
                <w:color w:val="000000"/>
              </w:rPr>
              <w:br/>
              <w:t>75.32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  <w:r>
              <w:rPr>
                <w:color w:val="000000"/>
              </w:rPr>
              <w:br/>
              <w:t>27.50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80</w:t>
            </w:r>
            <w:r>
              <w:rPr>
                <w:color w:val="000000"/>
              </w:rPr>
              <w:br/>
              <w:t>80.81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77</w:t>
            </w:r>
            <w:r>
              <w:rPr>
                <w:color w:val="000000"/>
              </w:rPr>
              <w:br/>
              <w:t>77.78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85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85"/>
        <w:gridCol w:w="885"/>
        <w:gridCol w:w="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12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42" w:name="IDX42"/>
            <w:bookmarkEnd w:id="42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Table of Depth100 by Depth200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Depth100</w:t>
            </w:r>
          </w:p>
        </w:tc>
        <w:tc>
          <w:tcPr>
            <w:tcW w:w="2655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48.05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</w:t>
            </w:r>
            <w:r>
              <w:rPr>
                <w:color w:val="000000"/>
              </w:rPr>
              <w:br/>
              <w:t>37.37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>
              <w:rPr>
                <w:color w:val="000000"/>
              </w:rPr>
              <w:br/>
              <w:t>40.40</w:t>
            </w:r>
            <w:r>
              <w:rPr>
                <w:color w:val="000000"/>
              </w:rPr>
              <w:br/>
              <w:t>64.52</w:t>
            </w:r>
            <w:r>
              <w:rPr>
                <w:color w:val="000000"/>
              </w:rPr>
              <w:br/>
              <w:t>51.95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  <w:r>
              <w:rPr>
                <w:color w:val="000000"/>
              </w:rPr>
              <w:br/>
              <w:t>35.48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  <w:r>
              <w:rPr>
                <w:color w:val="000000"/>
              </w:rPr>
              <w:br/>
              <w:t>62.63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77</w:t>
            </w:r>
            <w:r>
              <w:rPr>
                <w:color w:val="000000"/>
              </w:rPr>
              <w:br/>
              <w:t>77.78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7"/>
        <w:gridCol w:w="885"/>
        <w:gridCol w:w="885"/>
        <w:gridCol w:w="88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12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43" w:name="IDX43"/>
            <w:bookmarkEnd w:id="43"/>
            <w:r>
              <w:rPr>
                <w:b/>
                <w:bCs/>
                <w:color w:val="000000"/>
                <w:sz w:val="22"/>
                <w:szCs w:val="22"/>
              </w:rPr>
              <w:t>Table of Depth150 by Depth200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Depth150</w:t>
            </w:r>
          </w:p>
        </w:tc>
        <w:tc>
          <w:tcPr>
            <w:tcW w:w="2655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Frequency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Percent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Row Pct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Col Pct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  <w:r>
              <w:rPr>
                <w:color w:val="000000"/>
              </w:rPr>
              <w:br/>
              <w:t>100.00</w:t>
            </w:r>
            <w:r>
              <w:rPr>
                <w:color w:val="000000"/>
              </w:rPr>
              <w:br/>
              <w:t>62.34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br/>
              <w:t>0.00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t>0.00</w:t>
            </w:r>
            <w:r>
              <w:rPr>
                <w:color w:val="000000"/>
              </w:rPr>
              <w:br/>
              <w:t>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</w:t>
            </w:r>
            <w:r>
              <w:rPr>
                <w:color w:val="000000"/>
              </w:rPr>
              <w:br/>
              <w:t>48.48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29</w:t>
            </w:r>
            <w:r>
              <w:rPr>
                <w:color w:val="000000"/>
              </w:rPr>
              <w:br/>
              <w:t>29.29</w:t>
            </w:r>
            <w:r>
              <w:rPr>
                <w:color w:val="000000"/>
              </w:rPr>
              <w:br/>
              <w:t>56.86</w:t>
            </w:r>
            <w:r>
              <w:rPr>
                <w:color w:val="000000"/>
              </w:rPr>
              <w:br/>
              <w:t>37.66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  <w:r>
              <w:rPr>
                <w:color w:val="000000"/>
              </w:rPr>
              <w:br/>
              <w:t>43.14</w:t>
            </w:r>
            <w:r>
              <w:rPr>
                <w:color w:val="000000"/>
              </w:rPr>
              <w:br/>
              <w:t>100.00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</w:t>
            </w:r>
            <w:r>
              <w:rPr>
                <w:color w:val="000000"/>
              </w:rPr>
              <w:br/>
              <w:t>51.52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77</w:t>
            </w:r>
            <w:r>
              <w:rPr>
                <w:color w:val="000000"/>
              </w:rPr>
              <w:br/>
              <w:t>77.78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>
              <w:rPr>
                <w:color w:val="000000"/>
              </w:rPr>
              <w:br/>
              <w:t>22.22</w:t>
            </w:r>
          </w:p>
        </w:tc>
        <w:tc>
          <w:tcPr>
            <w:tcW w:w="88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  <w:r>
              <w:rPr>
                <w:color w:val="000000"/>
              </w:rPr>
              <w:br/>
              <w:t>100.00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79"/>
          <w:footerReference w:type="default" r:id="rId80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44" w:name="IDX44"/>
      <w:bookmarkEnd w:id="44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82"/>
          <w:footerReference w:type="default" r:id="rId83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45" w:name="IDX45"/>
      <w:bookmarkEnd w:id="45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85"/>
          <w:footerReference w:type="default" r:id="rId86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46" w:name="IDX46"/>
      <w:bookmarkEnd w:id="46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88"/>
          <w:footerReference w:type="default" r:id="rId89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47" w:name="IDX47"/>
      <w:bookmarkEnd w:id="47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91"/>
          <w:footerReference w:type="default" r:id="rId92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48" w:name="IDX48"/>
      <w:bookmarkEnd w:id="48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94"/>
          <w:footerReference w:type="default" r:id="rId95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92"/>
        <w:gridCol w:w="32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49" w:name="IDX49"/>
            <w:bookmarkEnd w:id="49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Number of Observations Read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with Missing Values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50" w:name="IDX50"/>
            <w:bookmarkEnd w:id="50"/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249.83459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13.87970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4.23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79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259.46578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3.28438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509.30037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4"/>
        <w:gridCol w:w="958"/>
        <w:gridCol w:w="1047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74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51" w:name="IDX51"/>
            <w:bookmarkEnd w:id="51"/>
            <w:r>
              <w:rPr>
                <w:b/>
                <w:bCs/>
                <w:color w:val="000000"/>
                <w:sz w:val="22"/>
                <w:szCs w:val="22"/>
              </w:rPr>
              <w:t>Root MSE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1.81228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R-Square</w:t>
            </w:r>
          </w:p>
        </w:tc>
        <w:tc>
          <w:tcPr>
            <w:tcW w:w="68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0.4905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7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Dependent Mean</w:t>
            </w:r>
          </w:p>
        </w:tc>
        <w:tc>
          <w:tcPr>
            <w:tcW w:w="9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-3.25510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Adj R-Sq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0.3745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7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Coeff Var</w:t>
            </w:r>
          </w:p>
        </w:tc>
        <w:tc>
          <w:tcPr>
            <w:tcW w:w="95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-55.67523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81"/>
        <w:gridCol w:w="424"/>
        <w:gridCol w:w="1148"/>
        <w:gridCol w:w="1022"/>
        <w:gridCol w:w="816"/>
        <w:gridCol w:w="772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063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52" w:name="IDX52"/>
            <w:bookmarkEnd w:id="52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Parameter Estimates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 Value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|t|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-74.00891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40.96452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-1.81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0.26748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0.68248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0.39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0.6962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-0.88147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0.43185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-2.04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0.02433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0.37401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0.9483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0.30980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0.42625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0.73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0.4695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0.72759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0.40368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1.80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0.0753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H1_SandPercent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0.02005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0.02985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0.67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0.5038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0.13834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0.06900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2.00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0.0484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-1.73306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0.64183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-2.70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0.0085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-0.27329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0.24663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-1.11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0.08185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0.13087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0.63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0.5335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-0.00345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0.00452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-0.76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0.4479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AWC100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0.04259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0.12470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0.34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0.7336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-0.76438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0.61590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-1.24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0.2182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0.04308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0.02139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2.01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0.0475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Aspect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0.00118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0.00201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0.58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0.5603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0.08870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0.07746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1.15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0.2556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-0.51436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0.38164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-1.35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0.1816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88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0.61776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0.18439</w:t>
            </w:r>
          </w:p>
        </w:tc>
        <w:tc>
          <w:tcPr>
            <w:tcW w:w="816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3.35</w:t>
            </w:r>
          </w:p>
        </w:tc>
        <w:tc>
          <w:tcPr>
            <w:tcW w:w="77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4"/>
        <w:gridCol w:w="1185"/>
        <w:gridCol w:w="1084"/>
        <w:gridCol w:w="1297"/>
        <w:gridCol w:w="1458"/>
        <w:gridCol w:w="1697"/>
        <w:gridCol w:w="1633"/>
        <w:gridCol w:w="1871"/>
        <w:gridCol w:w="1745"/>
        <w:gridCol w:w="170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4612" w:type="dxa"/>
            <w:gridSpan w:val="10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53" w:name="IDX53"/>
            <w:bookmarkEnd w:id="53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Collinearity Diagnostics (intercept adjusted)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34" w:type="dxa"/>
            <w:vMerge w:val="restart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1185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Eigenvalue</w:t>
            </w:r>
          </w:p>
        </w:tc>
        <w:tc>
          <w:tcPr>
            <w:tcW w:w="1084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Condition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Index</w:t>
            </w:r>
          </w:p>
        </w:tc>
        <w:tc>
          <w:tcPr>
            <w:tcW w:w="11409" w:type="dxa"/>
            <w:gridSpan w:val="7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Proportion of Variation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34" w:type="dxa"/>
            <w:vMerge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rPr>
                <w:sz w:val="24"/>
                <w:szCs w:val="24"/>
              </w:rPr>
            </w:pPr>
          </w:p>
        </w:tc>
        <w:tc>
          <w:tcPr>
            <w:tcW w:w="1185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rPr>
                <w:sz w:val="24"/>
                <w:szCs w:val="24"/>
              </w:rPr>
            </w:pPr>
          </w:p>
        </w:tc>
        <w:tc>
          <w:tcPr>
            <w:tcW w:w="1084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rPr>
                <w:sz w:val="24"/>
                <w:szCs w:val="24"/>
              </w:rPr>
            </w:pP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H1_SandPercent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2.80014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0.00159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0.01572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0.00797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0.02341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0.01007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0.02120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0.01186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2.49386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1.05963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0.01448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0.00258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0.00524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0.00379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0.01609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0.00094338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0.00014968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1.80138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1.24677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0.01093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0.05934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0.01905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0.03306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0.04312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0.01366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0.00066167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1.63642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1.30811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0.01231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0.01223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0.07279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0.01521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0.00130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0.02804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0.02044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1.53694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1.34977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0.05511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0.00002968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0.01958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0.00240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0.00068635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0.00004801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0.03263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1.11572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1.58421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0.11919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0.00431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0.00104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0.00167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0.02304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0.00002310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0.11837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1.07993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1.61024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0.00124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0.00512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0.00376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0.01074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0.03117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0.00797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0.09637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0.88821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1.77555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0.00001101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0.00093047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0.09112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0.00164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0.00115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0.00028459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0.16845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0.81966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1.84830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0.00534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0.00012779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0.05074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0.00172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0.01753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0.00753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0.17091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0.72556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1.96451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0.12459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0.07605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0.07321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0.00329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0.30108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0.00524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0.59925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2.16165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0.07992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0.31150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0.01160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0.02404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0.01566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0.00114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0.05883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0.58003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2.19718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0.02322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0.01371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0.21498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0.11885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0.02418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0.00200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0.14977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0.49054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2.38921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0.01071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0.03043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0.04639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0.16948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0.13216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0.00000693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0.12668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0.41082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2.61074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0.05417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0.06491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0.15803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0.00411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0.03741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0.00049730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0.00004841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0.34631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2.84351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0.06901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0.17049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0.07879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0.35484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0.13474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0.23292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0.28257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3.14794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0.00127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0.00073476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0.02939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0.02030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0.03661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0.01678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0.00070026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0.22548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3.52401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0.32084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0.01528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0.09977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0.16337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0.11194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0.24625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0.00018137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0.16719</w:t>
            </w:r>
          </w:p>
        </w:tc>
        <w:tc>
          <w:tcPr>
            <w:tcW w:w="108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4.09250</w:t>
            </w:r>
          </w:p>
        </w:tc>
        <w:tc>
          <w:tcPr>
            <w:tcW w:w="12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0.09607</w:t>
            </w:r>
          </w:p>
        </w:tc>
        <w:tc>
          <w:tcPr>
            <w:tcW w:w="145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0.21650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0.01656</w:t>
            </w:r>
          </w:p>
        </w:tc>
        <w:tc>
          <w:tcPr>
            <w:tcW w:w="1633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0.04809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0.06208</w:t>
            </w:r>
          </w:p>
        </w:tc>
        <w:tc>
          <w:tcPr>
            <w:tcW w:w="174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0.41546</w:t>
            </w:r>
          </w:p>
        </w:tc>
        <w:tc>
          <w:tcPr>
            <w:tcW w:w="170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0.00610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4"/>
        <w:gridCol w:w="1185"/>
        <w:gridCol w:w="1847"/>
        <w:gridCol w:w="1109"/>
        <w:gridCol w:w="1222"/>
        <w:gridCol w:w="1185"/>
        <w:gridCol w:w="1094"/>
        <w:gridCol w:w="1094"/>
        <w:gridCol w:w="1094"/>
        <w:gridCol w:w="1094"/>
        <w:gridCol w:w="167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3528" w:type="dxa"/>
            <w:gridSpan w:val="11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Collinearity Diagnostics (intercept adjusted)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34" w:type="dxa"/>
            <w:vMerge w:val="restart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12594" w:type="dxa"/>
            <w:gridSpan w:val="10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Proportion of Variation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34" w:type="dxa"/>
            <w:vMerge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rPr>
                <w:sz w:val="24"/>
                <w:szCs w:val="24"/>
              </w:rPr>
            </w:pP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AWC100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Aspect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0.01036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0.00488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0.00410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0.00733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0.02471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0.00984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0.00418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0.01603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0.00018420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0.00515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0.01206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0.01979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0.03951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0.02057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0.00123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0.00410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0.00296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0.00050541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0.03537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5.093678E-9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0.01087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0.00027326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0.00541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0.02049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0.00183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0.03579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0.00006667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0.03175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0.00092757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0.02170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0.01783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0.04370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0.01506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0.00900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0.01796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0.03696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0.00578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0.00000865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0.00005521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0.02014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0.04410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0.04310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0.00134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0.00198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0.00097436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0.00020472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0.02497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0.02620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0.06987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0.06108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0.03952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0.00001338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0.00216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0.00037480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0.01529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0.04395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0.11495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0.01848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0.00916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0.08166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0.00775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0.00260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0.02198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0.00174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0.00432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0.00066457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0.34485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0.03125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0.00115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0.03264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0.00581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0.11969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0.01518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0.00713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0.02286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0.02244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0.03369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0.00001662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0.19677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0.02010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0.01208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0.06859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0.00070008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0.01436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0.03007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0.01675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0.30338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0.00318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0.09553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0.00020213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0.00009336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0.01828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0.00591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0.01103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0.04284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0.00848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0.04004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0.00014996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0.08629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0.01211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0.00235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0.04202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0.00955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0.03978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0.13212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0.04545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0.02996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0.07937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0.08007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5.851089E-7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0.00273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0.25218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0.02346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0.02787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0.00023911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0.00858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0.09272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0.09066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0.00287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0.12483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0.25647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0.05334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5.383899E-8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0.00028891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0.03089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0.02563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0.05022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0.00068953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0.16661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0.10261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0.07054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0.01391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0.03027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0.03148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0.02454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0.00323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0.28605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0.14566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0.00063959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0.02271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0.00840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0.08088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0.00721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0.16686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0.11607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0.00117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0.00119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0.02983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0.52590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0.35256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0.05479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0.01997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0.05402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0.04202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0.19116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0.05694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0.22234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0.09050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0.21435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0.01570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0.13708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0.25513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0.12063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0.00222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0.28386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0.09482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0.00449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0.00591</w:t>
            </w:r>
          </w:p>
        </w:tc>
        <w:tc>
          <w:tcPr>
            <w:tcW w:w="18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0.04552</w:t>
            </w:r>
          </w:p>
        </w:tc>
        <w:tc>
          <w:tcPr>
            <w:tcW w:w="110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0.00378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0.57854</w:t>
            </w:r>
          </w:p>
        </w:tc>
        <w:tc>
          <w:tcPr>
            <w:tcW w:w="118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0.48690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0.27908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0.03565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0.00513</w:t>
            </w:r>
          </w:p>
        </w:tc>
        <w:tc>
          <w:tcPr>
            <w:tcW w:w="109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0.05530</w:t>
            </w:r>
          </w:p>
        </w:tc>
        <w:tc>
          <w:tcPr>
            <w:tcW w:w="1670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0.13419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4"/>
        <w:gridCol w:w="174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681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Collinearity Diagnostics (intercept adjusted)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34" w:type="dxa"/>
            <w:vMerge w:val="restart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Proportion of Variation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34" w:type="dxa"/>
            <w:vMerge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rPr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0.04038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0.00002060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0.00314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0.01227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0.00019180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0.07411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0.05324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0.01026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0.03705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11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0.00320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12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0.01992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13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0.15370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14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0.20654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0.00073682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0.28956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17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0.00393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3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0.08978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96"/>
          <w:footerReference w:type="default" r:id="rId97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54" w:name="IDX54"/>
      <w:bookmarkEnd w:id="54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rPr>
          <w:sz w:val="24"/>
          <w:szCs w:val="24"/>
        </w:rPr>
      </w:pPr>
    </w:p>
    <w:p w:rsidR="00000000" w:rsidRDefault="00CD1969">
      <w:pPr>
        <w:adjustRightInd w:val="0"/>
        <w:rPr>
          <w:sz w:val="24"/>
          <w:szCs w:val="24"/>
        </w:r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55" w:name="IDX55"/>
      <w:bookmarkEnd w:id="55"/>
      <w:r>
        <w:rPr>
          <w:noProof/>
          <w:sz w:val="24"/>
          <w:szCs w:val="24"/>
        </w:rPr>
        <w:drawing>
          <wp:inline distT="0" distB="0" distL="0" distR="0">
            <wp:extent cx="60960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</w:pPr>
    </w:p>
    <w:p w:rsidR="00000000" w:rsidRDefault="00CD1969">
      <w:pPr>
        <w:adjustRightInd w:val="0"/>
        <w:jc w:val="center"/>
        <w:rPr>
          <w:sz w:val="24"/>
          <w:szCs w:val="24"/>
        </w:r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56" w:name="IDX56"/>
      <w:bookmarkEnd w:id="56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</w:pPr>
    </w:p>
    <w:p w:rsidR="00000000" w:rsidRDefault="00CD1969">
      <w:pPr>
        <w:adjustRightInd w:val="0"/>
        <w:jc w:val="center"/>
        <w:rPr>
          <w:sz w:val="24"/>
          <w:szCs w:val="24"/>
        </w:r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57" w:name="IDX57"/>
      <w:bookmarkEnd w:id="57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02"/>
          <w:footerReference w:type="default" r:id="rId103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92"/>
        <w:gridCol w:w="32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58" w:name="IDX58"/>
            <w:bookmarkEnd w:id="58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Number of Observations Read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with Missing Values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Stepwise Selection: Step 1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04"/>
          <w:footerReference w:type="default" r:id="rId105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59" w:name="IDX59"/>
      <w:bookmarkEnd w:id="59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754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5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BioticCrustClass Entered: R-Square = 0.1711 and C(p) = 34.5403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87.12568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87.12568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19.81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96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422.17468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4.39765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509.30037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60" w:name="IDX60"/>
            <w:bookmarkEnd w:id="60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-4.23831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0.30605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843.36629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191.78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0.71373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0.16035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87.12568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19.81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Bounds on condition number: 1, 1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Stepwise Selection: Step 2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06"/>
          <w:footerReference w:type="default" r:id="rId10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61" w:name="IDX61"/>
      <w:bookmarkEnd w:id="61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659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H1_pH Entered: R-Square = 0.2678 and C(p) = 21.5425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597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597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597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597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136.38391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68.19195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17.37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95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372.91646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3.92544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509.30037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62" w:name="IDX62"/>
            <w:bookmarkEnd w:id="62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9.24368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3.81688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23.02296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5.87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0.0173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-1.79867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0.50776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49.25823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12.55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0.75153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0.15187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96.12066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24.49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6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Bounds on condition number: 1.005, 4.0198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Stepwise Selection: Step 3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08"/>
          <w:footerReference w:type="default" r:id="rId10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63" w:name="IDX63"/>
      <w:bookmarkEnd w:id="63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687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8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TotalDepth Entered: R-Square = 0.3661 and C(p) = 8.3026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870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870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870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870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186.43755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62.14585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18.09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94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322.86282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3.43471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509.30037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64" w:name="IDX64"/>
            <w:bookmarkEnd w:id="64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11.63971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3.62509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35.41092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10.31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-1.89635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0.47565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54.59521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15.90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-0.01115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0.00292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50.05364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14.57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0.57660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0.14927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51.24874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14.92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6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Bounds on condition number: 1.1099, 9.682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Stepwise Selection: Step 4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10"/>
          <w:footerReference w:type="default" r:id="rId11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65" w:name="IDX65"/>
      <w:bookmarkEnd w:id="65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740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H1_ClayPercent Entered: R-Square = 0.4027 and C(p) = 4.6177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401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401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401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401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205.10897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51.27724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15.68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93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304.19140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3.27088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509.30037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66" w:name="IDX66"/>
            <w:bookmarkEnd w:id="66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10.10150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3.59568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25.81509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7.89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0.0061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0.15424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0.06455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18.67143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5.71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-1.83955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0.46477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51.23920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15.67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-0.01029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0.00287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41.95823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12.83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0.62593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0.14712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59.20409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18.10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9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Bounds on condition number: 1.1318, 17.201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Stepwise Selection: Step 5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12"/>
          <w:footerReference w:type="default" r:id="rId11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67" w:name="IDX67"/>
      <w:bookmarkEnd w:id="67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669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7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Elevation Entered: R-Square = 0.4203 and C(p) = 3.8862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693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693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693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693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214.08035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42.81607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13.34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295.22002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3.20891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509.30037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68" w:name="IDX68"/>
            <w:bookmarkEnd w:id="68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-47.94109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34.89554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6.05667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0.1728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0.14722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0.06408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16.93794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5.28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-1.87491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0.46084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53.11620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16.55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-0.01040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0.00285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42.80360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13.34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0.03104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0.01857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8.97138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2.80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0.61852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0.14579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57.75596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18.00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9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Bounds on condition number: 1.1329, 26.576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6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4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All variables left in the model are significant at the 0.1500 level.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4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No other variable met the 0.1500 significance level for entry into the model.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14"/>
          <w:footerReference w:type="default" r:id="rId11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69" w:name="IDX69"/>
      <w:bookmarkEnd w:id="69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1510"/>
        <w:gridCol w:w="1024"/>
        <w:gridCol w:w="924"/>
        <w:gridCol w:w="1047"/>
        <w:gridCol w:w="1047"/>
        <w:gridCol w:w="78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514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Summary of Stepwise Selection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15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Entered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Removed</w:t>
            </w: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Vars In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Partial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R-Square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C(p)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BioticCrustClass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0.1711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0.1711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34.5403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19.81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5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H1_pH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0.0967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0.2678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21.5425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12.55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5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TotalDepth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0.0983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0.3661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8.3026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14.57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5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H1_ClayPercent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0.0367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0.4027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4.6177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5.71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51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Elevation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0.0176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0.4203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3.8862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2.80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0.0979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16"/>
          <w:footerReference w:type="default" r:id="rId11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70" w:name="IDX70"/>
      <w:bookmarkEnd w:id="70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rPr>
          <w:sz w:val="24"/>
          <w:szCs w:val="24"/>
        </w:rPr>
      </w:pPr>
    </w:p>
    <w:p w:rsidR="00000000" w:rsidRDefault="00CD1969">
      <w:pPr>
        <w:adjustRightInd w:val="0"/>
        <w:rPr>
          <w:sz w:val="24"/>
          <w:szCs w:val="24"/>
        </w:r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71" w:name="IDX71"/>
      <w:bookmarkEnd w:id="71"/>
      <w:r>
        <w:rPr>
          <w:noProof/>
          <w:sz w:val="24"/>
          <w:szCs w:val="24"/>
        </w:rPr>
        <w:drawing>
          <wp:inline distT="0" distB="0" distL="0" distR="0">
            <wp:extent cx="60960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20"/>
          <w:footerReference w:type="default" r:id="rId121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72" w:name="IDX72"/>
      <w:bookmarkEnd w:id="72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23"/>
          <w:footerReference w:type="default" r:id="rId124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92"/>
        <w:gridCol w:w="32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73" w:name="IDX73"/>
            <w:bookmarkEnd w:id="73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Number of Observations Read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9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with Missing Values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Stepwise Selection: Step 1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25"/>
          <w:footerReference w:type="default" r:id="rId126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74" w:name="IDX74"/>
      <w:bookmarkEnd w:id="74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754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5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BioticCrustClass Entered: R-Square = 0.1176 and C(p) = 19.1309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549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18.22893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18.22893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8.13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136.75832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2.24194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154.98725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75" w:name="IDX75"/>
            <w:bookmarkEnd w:id="75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-2.44804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0.28527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165.10353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73.64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0.36611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0.12839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18.22893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8.13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0.0059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Bounds on condition number: 1, 1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Stepwise Selection: Step 2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27"/>
          <w:footerReference w:type="default" r:id="rId128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76" w:name="IDX76"/>
      <w:bookmarkEnd w:id="76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768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H1_claypercent_trf Entered: R-Square = 0.2697 and C(p) = 7.6666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687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687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687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687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41.79650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20.89825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11.08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60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113.19075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1.88651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154.98725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5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005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77" w:name="IDX77"/>
            <w:bookmarkEnd w:id="77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-5.54452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0.91432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69.37311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36.77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1.71849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0.48620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23.56757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12.49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0.44125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0.11968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25.64372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13.59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0.0005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9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Bounds on condition number: 1.0326, 4.1303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Stepwise Selection: Step 3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29"/>
          <w:footerReference w:type="default" r:id="rId130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78" w:name="IDX78"/>
      <w:bookmarkEnd w:id="78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714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1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H1_DryValue Entered: R-Square = 0.3105 and C(p) = 6.0477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141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141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141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141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48.13103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16.04368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8.86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59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106.85622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1.81112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154.98725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5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005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79" w:name="IDX79"/>
            <w:bookmarkEnd w:id="79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-2.09379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2.05112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1.88726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0.3115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-0.59230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0.31671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6.33453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3.50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1.60570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0.48019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20.25101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11.18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0.50164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0.12163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30.80759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17.01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46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4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Bounds on condition number: 1.1109, 9.803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Stepwise Selection: Step 4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31"/>
          <w:footerReference w:type="default" r:id="rId132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80" w:name="IDX80"/>
      <w:bookmarkEnd w:id="80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734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3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CarbonateStage Entered: R-Square = 0.3594 and C(p) = 3.7212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345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345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345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7345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</w:r>
            <w:r>
              <w:rPr>
                <w:b/>
                <w:bCs/>
                <w:color w:val="000000"/>
                <w:sz w:val="22"/>
                <w:szCs w:val="22"/>
              </w:rPr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55.70404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13.92601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8.14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99.28321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1.71178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154.98725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5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005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81" w:name="IDX81"/>
            <w:bookmarkEnd w:id="81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-0.98653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2.06239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0.39168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0.23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0.6342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-0.73873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0.31567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9.37436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5.48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1.70473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0.46920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22.59605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13.20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-0.73577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0.34981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7.57301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4.42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0.49868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0.11826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30.44024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17.78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9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Bound</w:t>
            </w: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s on condition number: 1.1643, 17.652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Stepwise Selection: Step 5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33"/>
          <w:footerReference w:type="default" r:id="rId134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82" w:name="IDX82"/>
      <w:bookmarkEnd w:id="82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  <w:gridCol w:w="647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4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Variable H1_pH Entered: R-Square = 0.4006 and C(p) = 2.0749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475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475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475" w:type="dxa"/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475" w:type="dxa"/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5"/>
        <w:gridCol w:w="424"/>
        <w:gridCol w:w="992"/>
        <w:gridCol w:w="890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97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Analysis of Variance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 of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Squares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Mean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Square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62.08631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12.41726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7.62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Error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57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92.90094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1.62984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6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Corrected Total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154.98725</w:t>
            </w:r>
          </w:p>
        </w:tc>
        <w:tc>
          <w:tcPr>
            <w:tcW w:w="890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5"/>
        <w:gridCol w:w="1148"/>
        <w:gridCol w:w="1022"/>
        <w:gridCol w:w="114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005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83" w:name="IDX83"/>
            <w:bookmarkEnd w:id="83"/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Estimate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14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Type II SS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4.68685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3.50279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2.91796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1.79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0.1862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-0.74432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0.30804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9.51603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5.84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1.61610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0.46002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20.11502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12.34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-0.73880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0.37335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6.38227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3.92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-0.76874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0.34174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8.24710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5.06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0.0284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0.52316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0.11605</w:t>
            </w:r>
          </w:p>
        </w:tc>
        <w:tc>
          <w:tcPr>
            <w:tcW w:w="114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33.12179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20.32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9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keepNext/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Bounds on condition number: 1.1644, 27.348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6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4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All variables left in the model are significant at the 0.1500 level.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4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No other variable met the 0.1500 significance level for entry into the model.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35"/>
          <w:footerReference w:type="default" r:id="rId136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  <w:bookmarkStart w:id="84" w:name="IDX84"/>
      <w:bookmarkEnd w:id="84"/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  <w:tr w:rsidR="00000000">
        <w:tblPrEx>
          <w:jc w:val="left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</w:trPr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1715"/>
        <w:gridCol w:w="1024"/>
        <w:gridCol w:w="924"/>
        <w:gridCol w:w="1047"/>
        <w:gridCol w:w="1047"/>
        <w:gridCol w:w="788"/>
        <w:gridCol w:w="878"/>
        <w:gridCol w:w="73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8719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Summary of Stepwise Selection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17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Entered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Variable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Removed</w:t>
            </w: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Vars In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Partial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R-Square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Model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C(p)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 Value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BioticCrustClass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0.1176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0.1176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19.1309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8.13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0.0059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7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H1_claypercent_trf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0.1521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0.2697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7.6666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12.49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7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H1_DryValue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0.0409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0.3105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6.0477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3.50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7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CarbonateStage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0.0489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0.3594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3.7212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4.42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0.0398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71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H1_pH</w:t>
            </w:r>
          </w:p>
        </w:tc>
        <w:tc>
          <w:tcPr>
            <w:tcW w:w="10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0.0412</w:t>
            </w:r>
          </w:p>
        </w:tc>
        <w:tc>
          <w:tcPr>
            <w:tcW w:w="10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0.4006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2.0749</w:t>
            </w:r>
          </w:p>
        </w:tc>
        <w:tc>
          <w:tcPr>
            <w:tcW w:w="87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3.92</w:t>
            </w:r>
          </w:p>
        </w:tc>
        <w:tc>
          <w:tcPr>
            <w:tcW w:w="73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0.0527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37"/>
          <w:footerReference w:type="default" r:id="rId138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85" w:name="IDX85"/>
      <w:bookmarkEnd w:id="85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rPr>
          <w:sz w:val="24"/>
          <w:szCs w:val="24"/>
        </w:rPr>
      </w:pPr>
    </w:p>
    <w:p w:rsidR="00000000" w:rsidRDefault="00CD1969">
      <w:pPr>
        <w:adjustRightInd w:val="0"/>
        <w:rPr>
          <w:sz w:val="24"/>
          <w:szCs w:val="24"/>
        </w:r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86" w:name="IDX86"/>
      <w:bookmarkEnd w:id="86"/>
      <w:r>
        <w:rPr>
          <w:noProof/>
          <w:sz w:val="24"/>
          <w:szCs w:val="24"/>
        </w:rPr>
        <w:drawing>
          <wp:inline distT="0" distB="0" distL="0" distR="0">
            <wp:extent cx="60960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41"/>
          <w:footerReference w:type="default" r:id="rId142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31"/>
        <w:gridCol w:w="143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62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87" w:name="IDX87"/>
            <w:bookmarkEnd w:id="87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Performance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Execution Mode</w:t>
            </w:r>
          </w:p>
        </w:tc>
        <w:tc>
          <w:tcPr>
            <w:tcW w:w="14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Single-Machine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Threads</w:t>
            </w:r>
          </w:p>
        </w:tc>
        <w:tc>
          <w:tcPr>
            <w:tcW w:w="1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8"/>
        <w:gridCol w:w="798"/>
        <w:gridCol w:w="692"/>
        <w:gridCol w:w="92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953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88" w:name="IDX88"/>
            <w:bookmarkEnd w:id="88"/>
            <w:r>
              <w:rPr>
                <w:b/>
                <w:bCs/>
                <w:color w:val="000000"/>
                <w:sz w:val="22"/>
                <w:szCs w:val="22"/>
              </w:rPr>
              <w:t>Data Access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3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79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Engine</w:t>
            </w:r>
          </w:p>
        </w:tc>
        <w:tc>
          <w:tcPr>
            <w:tcW w:w="6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Role</w:t>
            </w:r>
          </w:p>
        </w:tc>
        <w:tc>
          <w:tcPr>
            <w:tcW w:w="92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Path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3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WORK.SAGE</w:t>
            </w:r>
          </w:p>
        </w:tc>
        <w:tc>
          <w:tcPr>
            <w:tcW w:w="79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V9</w:t>
            </w:r>
          </w:p>
        </w:tc>
        <w:tc>
          <w:tcPr>
            <w:tcW w:w="6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92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On Client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3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WORK.M1</w:t>
            </w:r>
          </w:p>
        </w:tc>
        <w:tc>
          <w:tcPr>
            <w:tcW w:w="79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V9</w:t>
            </w:r>
          </w:p>
        </w:tc>
        <w:tc>
          <w:tcPr>
            <w:tcW w:w="6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92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On Client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1"/>
        <w:gridCol w:w="267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147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89" w:name="IDX89"/>
            <w:bookmarkEnd w:id="89"/>
            <w:r>
              <w:rPr>
                <w:b/>
                <w:bCs/>
                <w:color w:val="000000"/>
                <w:sz w:val="22"/>
                <w:szCs w:val="22"/>
              </w:rPr>
              <w:t>Model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Data Source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WORK.SAGE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Response Variable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l_relcov_trf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Distribution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Normal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Link Function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Identity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Optimization Technique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Newton-Raphson with Ridging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21"/>
        <w:gridCol w:w="1662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783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90" w:name="IDX90"/>
            <w:bookmarkEnd w:id="90"/>
            <w:r>
              <w:rPr>
                <w:b/>
                <w:bCs/>
                <w:color w:val="000000"/>
                <w:sz w:val="22"/>
                <w:szCs w:val="22"/>
              </w:rPr>
              <w:t>Selection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Selection Method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Stepwise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Select Criterion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Significance Level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Stop Criterion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Significance Level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 Hierarchy Enforced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Entry Significance Level (SLE)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0.1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Stay Significance Level (SLS)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0.1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Stop Horizon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9"/>
        <w:gridCol w:w="32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91" w:name="IDX91"/>
            <w:bookmarkEnd w:id="91"/>
            <w:r>
              <w:rPr>
                <w:b/>
                <w:bCs/>
                <w:color w:val="000000"/>
                <w:sz w:val="22"/>
                <w:szCs w:val="22"/>
              </w:rPr>
              <w:t>Number of Observations Read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92" w:name="_GoBack" w:colFirst="1" w:colLast="2"/>
            <w:r>
              <w:rPr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</w:tr>
      <w:bookmarkEnd w:id="92"/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43"/>
          <w:footerReference w:type="default" r:id="rId144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4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93" w:name="IDX92"/>
            <w:bookmarkEnd w:id="93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Effects Included: Intercept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45"/>
          <w:footerReference w:type="default" r:id="rId146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48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235.50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239.50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239.70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243.79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154.99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2.4998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47"/>
          <w:footerReference w:type="default" r:id="rId148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94" w:name="IDX93"/>
            <w:bookmarkEnd w:id="94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BioticCrustClass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49"/>
          <w:footerReference w:type="default" r:id="rId150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10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-5.0380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-4.5664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-3.1743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-2.6546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-2.3325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-1.9476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-1.7684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-1.4903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-1.3504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-1.3271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48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95" w:name="IDX94"/>
            <w:bookmarkEnd w:id="95"/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227.62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233.62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234.02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240.05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136.76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2.2419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51"/>
          <w:footerReference w:type="default" r:id="rId152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96" w:name="IDX95"/>
            <w:bookmarkEnd w:id="96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H1_claypercent_trf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53"/>
          <w:footerReference w:type="default" r:id="rId154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747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62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-5.5840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10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97" w:name="IDX96"/>
            <w:bookmarkEnd w:id="97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-6.9235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-3.3529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-3.0236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-2.9887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-2.6312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-2.4107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-2.1087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-1.9387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-1.1758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AWC100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-1.0704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48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98" w:name="IDX97"/>
            <w:bookmarkEnd w:id="98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215.70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223.70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224.39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113.19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1.8865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55"/>
          <w:footerReference w:type="default" r:id="rId156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99" w:name="IDX98"/>
            <w:bookmarkEnd w:id="99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H1_DryValue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57"/>
          <w:footerReference w:type="default" r:id="rId158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10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-8.1368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-8.7521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871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86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0" w:name="IDX99"/>
            <w:bookmarkEnd w:id="100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-2.8064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-2.7450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-2.6012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-2.5807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-2.1876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-1.0461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-1.0385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-0.9599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-0.9314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-0.6802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48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1" w:name="IDX100"/>
            <w:bookmarkEnd w:id="101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212.07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222.07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223.12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106.86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1.8111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59"/>
          <w:footerReference w:type="default" r:id="rId160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2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02" w:name="IDX101"/>
            <w:bookmarkEnd w:id="102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CarbonateStage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61"/>
          <w:footerReference w:type="default" r:id="rId162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85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507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-2.9319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-7.5064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-10.8062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871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86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3" w:name="IDX102"/>
            <w:bookmarkEnd w:id="103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-3.3639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-2.7094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-2.1400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-1.3032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-1.0355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-1.0049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-0.7303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-0.5632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-0.5252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-0.4516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4" w:name="IDX103"/>
            <w:bookmarkEnd w:id="104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207.44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219.44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220.94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232.30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99.2832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1.7118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63"/>
          <w:footerReference w:type="default" r:id="rId164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05" w:name="IDX104"/>
            <w:bookmarkEnd w:id="105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H1_pH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65"/>
          <w:footerReference w:type="default" r:id="rId166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85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507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-3.5624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-4.2179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-8.7869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85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-11.4105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871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86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6" w:name="IDX105"/>
            <w:bookmarkEnd w:id="106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-3.1196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-2.4137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-1.0138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-0.8705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-0.7561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-0.7052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-0.5876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AWC100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-0.3805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-0.3597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-0.2904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7" w:name="IDX106"/>
            <w:bookmarkEnd w:id="107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203.26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217.26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219.29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92.9009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1.6298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67"/>
          <w:footerReference w:type="default" r:id="rId168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1995"/>
        <w:gridCol w:w="1054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293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8" w:name="IDX107"/>
            <w:bookmarkEnd w:id="108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Selection Summary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Entered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Effects In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 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.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single" w:sz="12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05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0.0065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0.0442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2368"/>
        <w:gridCol w:w="1004"/>
        <w:gridCol w:w="1234"/>
        <w:gridCol w:w="1199"/>
        <w:gridCol w:w="892"/>
        <w:gridCol w:w="788"/>
        <w:gridCol w:w="788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619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09" w:name="IDX108"/>
            <w:bookmarkEnd w:id="109"/>
            <w:r>
              <w:rPr>
                <w:b/>
                <w:bCs/>
                <w:color w:val="000000"/>
                <w:sz w:val="22"/>
                <w:szCs w:val="22"/>
              </w:rPr>
              <w:t>Selection Details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Effects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In Model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Chi-Square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 &gt; ChiSq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LogL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Initial Model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235.499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239.499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239.699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243.786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BioticCrustClass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7.4098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0.0065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227.616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233.616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234.023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240.046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H1_claypercent_trf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10.8568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0.0010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215.700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223.700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224.390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232.273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H1_DryValue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3.5257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0.0604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212.072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222.072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223.125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232.788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CarbonateStage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4.4649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0.0346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207.441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219.441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220.941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232.300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236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H1_pH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4.0499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0.0442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203.255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217.255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219.292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232.257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53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bookmarkStart w:id="110" w:name="IDX109"/>
            <w:bookmarkEnd w:id="110"/>
            <w:r>
              <w:rPr>
                <w:color w:val="000000"/>
              </w:rPr>
              <w:t>Selection stopped because all candidates for removal are significant at the 0.1 level and no candidate for entry is significant at the 0.1 level.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color w:val="000000"/>
              </w:rPr>
            </w:pPr>
            <w:bookmarkStart w:id="111" w:name="IDX110"/>
            <w:bookmarkEnd w:id="111"/>
            <w:r>
              <w:rPr>
                <w:color w:val="000000"/>
              </w:rPr>
              <w:t>The model at step 5 is selected.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69"/>
          <w:footerReference w:type="default" r:id="rId170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12"/>
        <w:gridCol w:w="713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112" w:name="IDX111"/>
            <w:bookmarkEnd w:id="112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Selected Effects:</w:t>
            </w:r>
          </w:p>
        </w:tc>
        <w:tc>
          <w:tcPr>
            <w:tcW w:w="713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Intercept H1_DryValue H1_claypercent_trf H1_pH CarbonateStage BioticCrustClass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43"/>
        <w:gridCol w:w="68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023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13" w:name="IDX112"/>
            <w:bookmarkEnd w:id="113"/>
            <w:r>
              <w:rPr>
                <w:b/>
                <w:bCs/>
                <w:color w:val="000000"/>
                <w:sz w:val="22"/>
                <w:szCs w:val="22"/>
              </w:rPr>
              <w:t>Dimensions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4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Effects</w:t>
            </w:r>
          </w:p>
        </w:tc>
        <w:tc>
          <w:tcPr>
            <w:tcW w:w="6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4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Parameters</w:t>
            </w:r>
          </w:p>
        </w:tc>
        <w:tc>
          <w:tcPr>
            <w:tcW w:w="6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4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Columns in X</w:t>
            </w:r>
          </w:p>
        </w:tc>
        <w:tc>
          <w:tcPr>
            <w:tcW w:w="680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14" w:name="IDX113"/>
            <w:bookmarkEnd w:id="114"/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203.26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217.26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219.29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232.26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92.9009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1.6298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5"/>
        <w:gridCol w:w="424"/>
        <w:gridCol w:w="974"/>
        <w:gridCol w:w="1022"/>
        <w:gridCol w:w="1234"/>
        <w:gridCol w:w="119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858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15" w:name="IDX114"/>
            <w:bookmarkEnd w:id="115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Parameter Estimates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Estimate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Chi-Square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ChiSq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4.686849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3.331814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1.9788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0.1595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-0.744318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0.293002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6.4532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1.616096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0.437569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13.6408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-0.738805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0.355126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4.3281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0.0375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CarbonateStage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-0.768735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0.325062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5.5927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0.0180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0.523163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0.110387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22.4613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&lt;.0001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0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Dispersion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7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1.474618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0.262739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.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.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color w:val="000000"/>
              </w:rPr>
            </w:pPr>
            <w:bookmarkStart w:id="116" w:name="IDX115"/>
            <w:bookmarkEnd w:id="116"/>
            <w:r>
              <w:rPr>
                <w:color w:val="000000"/>
              </w:rPr>
              <w:t>Convergence c</w:t>
            </w:r>
            <w:r>
              <w:rPr>
                <w:color w:val="000000"/>
              </w:rPr>
              <w:t>riterion (ABSGCONV=1E-7) satisfied.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71"/>
          <w:footerReference w:type="default" r:id="rId172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17" w:name="IDX116"/>
      <w:bookmarkEnd w:id="117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74"/>
          <w:footerReference w:type="default" r:id="rId175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18" w:name="IDX117"/>
      <w:bookmarkEnd w:id="118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77"/>
          <w:footerReference w:type="default" r:id="rId178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19" w:name="IDX118"/>
      <w:bookmarkEnd w:id="119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80"/>
          <w:footerReference w:type="default" r:id="rId181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20" w:name="IDX119"/>
      <w:bookmarkEnd w:id="120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83"/>
          <w:footerReference w:type="default" r:id="rId184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21" w:name="IDX120"/>
      <w:bookmarkEnd w:id="121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186"/>
          <w:footerReference w:type="default" r:id="rId187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31"/>
        <w:gridCol w:w="143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62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22" w:name="IDX121"/>
            <w:bookmarkEnd w:id="122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Performance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Execution Mode</w:t>
            </w:r>
          </w:p>
        </w:tc>
        <w:tc>
          <w:tcPr>
            <w:tcW w:w="14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Single-Machine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03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Threads</w:t>
            </w:r>
          </w:p>
        </w:tc>
        <w:tc>
          <w:tcPr>
            <w:tcW w:w="1431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8"/>
        <w:gridCol w:w="798"/>
        <w:gridCol w:w="562"/>
        <w:gridCol w:w="925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823" w:type="dxa"/>
            <w:gridSpan w:val="4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23" w:name="IDX122"/>
            <w:bookmarkEnd w:id="123"/>
            <w:r>
              <w:rPr>
                <w:b/>
                <w:bCs/>
                <w:color w:val="000000"/>
                <w:sz w:val="22"/>
                <w:szCs w:val="22"/>
              </w:rPr>
              <w:t>Data Access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53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79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Engine</w:t>
            </w:r>
          </w:p>
        </w:tc>
        <w:tc>
          <w:tcPr>
            <w:tcW w:w="5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Role</w:t>
            </w:r>
          </w:p>
        </w:tc>
        <w:tc>
          <w:tcPr>
            <w:tcW w:w="92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Path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53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WORK.SAGE</w:t>
            </w:r>
          </w:p>
        </w:tc>
        <w:tc>
          <w:tcPr>
            <w:tcW w:w="79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V9</w:t>
            </w:r>
          </w:p>
        </w:tc>
        <w:tc>
          <w:tcPr>
            <w:tcW w:w="56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92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On Client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1"/>
        <w:gridCol w:w="267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147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24" w:name="IDX123"/>
            <w:bookmarkEnd w:id="124"/>
            <w:r>
              <w:rPr>
                <w:b/>
                <w:bCs/>
                <w:color w:val="000000"/>
                <w:sz w:val="22"/>
                <w:szCs w:val="22"/>
              </w:rPr>
              <w:t>Model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Data Source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WORK.SAGE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Response Variable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l_relcov_bin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Distribution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Binary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Link Function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Logit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7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Optimization Technique</w:t>
            </w:r>
          </w:p>
        </w:tc>
        <w:tc>
          <w:tcPr>
            <w:tcW w:w="267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Newton-Raphson with Ridging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21"/>
        <w:gridCol w:w="1662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4783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25" w:name="IDX124"/>
            <w:bookmarkEnd w:id="125"/>
            <w:r>
              <w:rPr>
                <w:b/>
                <w:bCs/>
                <w:color w:val="000000"/>
                <w:sz w:val="22"/>
                <w:szCs w:val="22"/>
              </w:rPr>
              <w:t>Selection Information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Selection Method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Stepwise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Select Criterion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Significance Level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Stop Criterion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Significance Level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 Hierarchy Enforced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Entry Significance Level (SLE)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0.1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Stay Significance Level (SLS)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0.1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12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Stop Horizon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59"/>
        <w:gridCol w:w="32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9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126" w:name="IDX125"/>
            <w:bookmarkEnd w:id="126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Number of Observations Read</w:t>
            </w:r>
          </w:p>
        </w:tc>
        <w:tc>
          <w:tcPr>
            <w:tcW w:w="32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0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Observations Used</w:t>
            </w:r>
          </w:p>
        </w:tc>
        <w:tc>
          <w:tcPr>
            <w:tcW w:w="32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98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8"/>
        <w:gridCol w:w="1309"/>
        <w:gridCol w:w="114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14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27" w:name="IDX126"/>
            <w:bookmarkEnd w:id="127"/>
            <w:r>
              <w:rPr>
                <w:b/>
                <w:bCs/>
                <w:color w:val="000000"/>
                <w:sz w:val="22"/>
                <w:szCs w:val="22"/>
              </w:rPr>
              <w:t>Response Profile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Ordered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Value</w:t>
            </w:r>
          </w:p>
        </w:tc>
        <w:tc>
          <w:tcPr>
            <w:tcW w:w="13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l_relcov_bin</w:t>
            </w:r>
          </w:p>
        </w:tc>
        <w:tc>
          <w:tcPr>
            <w:tcW w:w="11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Frequency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147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9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47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63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7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t>You are modeling the probability that l_relcov_bin='0'.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88"/>
          <w:footerReference w:type="default" r:id="rId189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41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28" w:name="IDX127"/>
            <w:bookmarkEnd w:id="128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Effects Included: Intercept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90"/>
          <w:footerReference w:type="default" r:id="rId191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127.74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129.74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129.79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132.33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98.0000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1.0103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92"/>
          <w:footerReference w:type="default" r:id="rId19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8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7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29" w:name="IDX128"/>
            <w:bookmarkEnd w:id="129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TotalDepth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94"/>
          <w:footerReference w:type="default" r:id="rId195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871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86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-7.7525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-5.6122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-3.8739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-3.7468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-3.6656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-3.4003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-2.8919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-1.9060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-1.5495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H1_SandPercent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-1.4802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0" w:name="IDX129"/>
            <w:bookmarkEnd w:id="130"/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114.33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123.50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98.4865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1.0259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196"/>
          <w:footerReference w:type="default" r:id="rId19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31" w:name="IDX130"/>
            <w:bookmarkEnd w:id="131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H1_pH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198"/>
          <w:footerReference w:type="default" r:id="rId199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222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637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-7.0646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871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86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2" w:name="IDX131"/>
            <w:bookmarkEnd w:id="132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-4.4906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-4.2700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-2.9109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-2.3209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-2.1889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-1.2462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H1_SandPercent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-1.1479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-1.1184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-0.8109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-0.4982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3" w:name="IDX132"/>
            <w:bookmarkEnd w:id="133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107.16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113.16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113.41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120.91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93.6400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0.9857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00"/>
          <w:footerReference w:type="default" r:id="rId201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4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34" w:name="IDX133"/>
            <w:bookmarkEnd w:id="134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BioticCrustClass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02"/>
          <w:footerReference w:type="default" r:id="rId203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222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2637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-4.0342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-7.7642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10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5" w:name="IDX134"/>
            <w:bookmarkEnd w:id="135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-4.1818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-2.6452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-2.3796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-2.0668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-1.1293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-0.9112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-0.5234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-0.4601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-0.4585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AWC100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-0.3709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6" w:name="IDX135"/>
            <w:bookmarkEnd w:id="136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99.9259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107.93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108.36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87.4499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0.9303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04"/>
          <w:footerReference w:type="default" r:id="rId205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7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37" w:name="IDX136"/>
            <w:bookmarkEnd w:id="137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Elevation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06"/>
          <w:footerReference w:type="default" r:id="rId207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747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62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-3.8553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-4.1486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-5.9012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995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410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8" w:name="IDX137"/>
            <w:bookmarkEnd w:id="138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-3.2730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-2.0351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-1.6959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-0.7477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-0.7183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-0.6903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H1_SandPercent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-0.4140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-0.2975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-0.1666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9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H1_claypercent_trf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-0.0913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39" w:name="IDX138"/>
            <w:bookmarkEnd w:id="139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95.4627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81.8926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0.8806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08"/>
          <w:footerReference w:type="default" r:id="rId209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40" w:name="IDX139"/>
            <w:bookmarkEnd w:id="140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Entered: H1_DryChroma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10"/>
          <w:footerReference w:type="default" r:id="rId211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747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62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-3.1618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-4.2943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-4.6799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-6.0074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871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86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41" w:name="IDX140"/>
            <w:bookmarkEnd w:id="141"/>
            <w:r>
              <w:rPr>
                <w:b/>
                <w:bCs/>
                <w:color w:val="000000"/>
                <w:sz w:val="22"/>
                <w:szCs w:val="22"/>
              </w:rPr>
              <w:t>Best 10 Entry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-2.3219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-2.2152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H1_MoistChroma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-0.9275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H1_Effervescence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-0.6460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Depth200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-0.4773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Slope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-0.3770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H1_DryValue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-0.2737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-0.2065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9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H1_DryHue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-0.1649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71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AWC100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-0.1345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42" w:name="IDX141"/>
            <w:bookmarkEnd w:id="142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92.2006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104.20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119.71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78.3261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0.8514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12"/>
          <w:footerReference w:type="default" r:id="rId213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1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34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000000" w:rsidRDefault="00CD1969">
            <w:pPr>
              <w:adjustRightInd w:val="0"/>
              <w:spacing w:before="10" w:after="10"/>
              <w:jc w:val="center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bookmarkStart w:id="143" w:name="IDX142"/>
            <w:bookmarkEnd w:id="143"/>
            <w:r>
              <w:rPr>
                <w:b/>
                <w:bCs/>
                <w:i/>
                <w:iCs/>
                <w:color w:val="000000"/>
                <w:sz w:val="24"/>
                <w:szCs w:val="24"/>
              </w:rPr>
              <w:lastRenderedPageBreak/>
              <w:t>Effect Removed: H1_DryChroma</w:t>
            </w:r>
          </w:p>
        </w:tc>
      </w:tr>
    </w:tbl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  <w:sectPr w:rsidR="00000000">
          <w:headerReference w:type="default" r:id="rId214"/>
          <w:footerReference w:type="default" r:id="rId215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p w:rsidR="00000000" w:rsidRDefault="00CD1969">
      <w:pPr>
        <w:adjustRightInd w:val="0"/>
        <w:rPr>
          <w:b/>
          <w:bCs/>
          <w:i/>
          <w:iCs/>
          <w:color w:val="000000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1747"/>
        <w:gridCol w:w="75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162" w:type="dxa"/>
            <w:gridSpan w:val="3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Removal Candidates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Rank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Log(p Value)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-2.0067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-3.4365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-4.2521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-4.5016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75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-5.1981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44" w:name="IDX143"/>
            <w:bookmarkEnd w:id="144"/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95.4627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81.8926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0.8806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16"/>
          <w:footerReference w:type="default" r:id="rId217"/>
          <w:type w:val="continuous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1747"/>
        <w:gridCol w:w="1697"/>
        <w:gridCol w:w="1054"/>
        <w:gridCol w:w="68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742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45" w:name="IDX144"/>
            <w:bookmarkEnd w:id="145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Selection Summary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Entered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Removed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Effects In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 Value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.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single" w:sz="12" w:space="0" w:color="000000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169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5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86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0.0112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0.0379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0.0981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174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97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H1_DryChroma</w:t>
            </w:r>
          </w:p>
        </w:tc>
        <w:tc>
          <w:tcPr>
            <w:tcW w:w="105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86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0.1344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"/>
        <w:gridCol w:w="2215"/>
        <w:gridCol w:w="1004"/>
        <w:gridCol w:w="1234"/>
        <w:gridCol w:w="1199"/>
        <w:gridCol w:w="892"/>
        <w:gridCol w:w="788"/>
        <w:gridCol w:w="788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9466" w:type="dxa"/>
            <w:gridSpan w:val="9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46" w:name="IDX145"/>
            <w:bookmarkEnd w:id="146"/>
            <w:r>
              <w:rPr>
                <w:b/>
                <w:bCs/>
                <w:color w:val="000000"/>
                <w:sz w:val="22"/>
                <w:szCs w:val="22"/>
              </w:rPr>
              <w:t>Selection Details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Step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Effects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In Model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Chi-Square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 &gt; ChiSq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LogL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Initial Model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127.744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129.744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129.786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132.329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TotalDepth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12.3985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0.0004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114.333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118.333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118.460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123.503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H1_pH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6.4311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0.0112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107.156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113.156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113.412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120.911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BioticCrustClass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5.8849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0.0153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99.926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107.926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108.356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118.266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Elevation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4.3099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0.0379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95.463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105.463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106.115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118.388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H1_DryChroma entered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2.7364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0.0981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92.201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104.201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105.124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119.710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558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H1_DryChroma removed</w:t>
            </w:r>
          </w:p>
        </w:tc>
        <w:tc>
          <w:tcPr>
            <w:tcW w:w="100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2.2405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0.1344</w:t>
            </w:r>
          </w:p>
        </w:tc>
        <w:tc>
          <w:tcPr>
            <w:tcW w:w="8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95.463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105.463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106.115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118.388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1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7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bookmarkStart w:id="147" w:name="IDX146"/>
            <w:bookmarkEnd w:id="147"/>
            <w:r>
              <w:rPr>
                <w:color w:val="000000"/>
              </w:rPr>
              <w:t>Stepwise selection stopped because the sequence of effect additions and removals is cycling.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color w:val="000000"/>
              </w:rPr>
            </w:pPr>
            <w:bookmarkStart w:id="148" w:name="IDX147"/>
            <w:bookmarkEnd w:id="148"/>
            <w:r>
              <w:rPr>
                <w:color w:val="000000"/>
              </w:rPr>
              <w:t>The model at step 6 is selected.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18"/>
          <w:footerReference w:type="default" r:id="rId219"/>
          <w:pgSz w:w="15840" w:h="12240" w:orient="landscape"/>
          <w:pgMar w:top="360" w:right="360" w:bottom="360" w:left="360" w:header="720" w:footer="360" w:gutter="0"/>
          <w:cols w:space="720"/>
        </w:sect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12"/>
        <w:gridCol w:w="4756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bookmarkStart w:id="149" w:name="IDX148"/>
            <w:bookmarkEnd w:id="149"/>
            <w:r>
              <w:rPr>
                <w:b/>
                <w:bCs/>
                <w:color w:val="000000"/>
                <w:sz w:val="22"/>
                <w:szCs w:val="22"/>
              </w:rPr>
              <w:lastRenderedPageBreak/>
              <w:t>Selected Effects:</w:t>
            </w:r>
          </w:p>
        </w:tc>
        <w:tc>
          <w:tcPr>
            <w:tcW w:w="4756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>Intercept H1_pH TotalDepth Elevation BioticCrustClass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43"/>
        <w:gridCol w:w="680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023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50" w:name="IDX149"/>
            <w:bookmarkEnd w:id="150"/>
            <w:r>
              <w:rPr>
                <w:b/>
                <w:bCs/>
                <w:color w:val="000000"/>
                <w:sz w:val="22"/>
                <w:szCs w:val="22"/>
              </w:rPr>
              <w:t>Dimensions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4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Effects</w:t>
            </w:r>
          </w:p>
        </w:tc>
        <w:tc>
          <w:tcPr>
            <w:tcW w:w="6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43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Number of Parameters</w:t>
            </w:r>
          </w:p>
        </w:tc>
        <w:tc>
          <w:tcPr>
            <w:tcW w:w="6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34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Columns in X</w:t>
            </w:r>
          </w:p>
        </w:tc>
        <w:tc>
          <w:tcPr>
            <w:tcW w:w="680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2"/>
        <w:gridCol w:w="788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3250" w:type="dxa"/>
            <w:gridSpan w:val="2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51" w:name="IDX150"/>
            <w:bookmarkEnd w:id="151"/>
            <w:r>
              <w:rPr>
                <w:b/>
                <w:bCs/>
                <w:color w:val="000000"/>
                <w:sz w:val="22"/>
                <w:szCs w:val="22"/>
              </w:rPr>
              <w:t>Fit Statistics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-2 Log Likelihood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95.4627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105.46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AICC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106.11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BIC (smaller is better)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118.39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81.8926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Pearson Chi-Square/DF</w:t>
            </w:r>
          </w:p>
        </w:tc>
        <w:tc>
          <w:tcPr>
            <w:tcW w:w="788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0.8806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424"/>
        <w:gridCol w:w="992"/>
        <w:gridCol w:w="1022"/>
        <w:gridCol w:w="1234"/>
        <w:gridCol w:w="1199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6628" w:type="dxa"/>
            <w:gridSpan w:val="6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bookmarkStart w:id="152" w:name="IDX151"/>
            <w:bookmarkEnd w:id="152"/>
            <w:r>
              <w:rPr>
                <w:b/>
                <w:bCs/>
                <w:color w:val="000000"/>
                <w:sz w:val="22"/>
                <w:szCs w:val="22"/>
              </w:rPr>
              <w:t>Parameter Estimates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blHeader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Parameter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DF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Estimate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Standard</w:t>
            </w:r>
            <w:r>
              <w:rPr>
                <w:b/>
                <w:bCs/>
                <w:color w:val="000000"/>
                <w:sz w:val="22"/>
                <w:szCs w:val="22"/>
              </w:rPr>
              <w:br/>
              <w:t>Error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Chi-Square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Pr &gt; ChiSq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94.168646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53.662681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3.0794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0.0793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H1_pH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2.038546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0.783583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6.7682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0.0093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TotalDepth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0.013039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0.004306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9.1698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0.0025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-0.059064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0.029095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4.1211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0.0424</w:t>
            </w:r>
          </w:p>
        </w:tc>
      </w:tr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175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BioticCrustClass</w:t>
            </w:r>
          </w:p>
        </w:tc>
        <w:tc>
          <w:tcPr>
            <w:tcW w:w="42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-0.813297</w:t>
            </w:r>
          </w:p>
        </w:tc>
        <w:tc>
          <w:tcPr>
            <w:tcW w:w="1022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0.329743</w:t>
            </w:r>
          </w:p>
        </w:tc>
        <w:tc>
          <w:tcPr>
            <w:tcW w:w="123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6.0834</w:t>
            </w:r>
          </w:p>
        </w:tc>
        <w:tc>
          <w:tcPr>
            <w:tcW w:w="1199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right"/>
              <w:rPr>
                <w:color w:val="000000"/>
              </w:rPr>
            </w:pPr>
            <w:r>
              <w:rPr>
                <w:color w:val="000000"/>
              </w:rPr>
              <w:t>0.0136</w:t>
            </w:r>
          </w:p>
        </w:tc>
      </w:tr>
    </w:tbl>
    <w:p w:rsidR="00000000" w:rsidRDefault="00CD1969">
      <w:pPr>
        <w:adjustRightInd w:val="0"/>
        <w:rPr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63"/>
      </w:tblGrid>
      <w:tr w:rsidR="0000000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jc w:val="center"/>
        </w:trPr>
        <w:tc>
          <w:tcPr>
            <w:tcW w:w="4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:rsidR="00000000" w:rsidRDefault="00CD1969">
            <w:pPr>
              <w:keepNext/>
              <w:adjustRightInd w:val="0"/>
              <w:spacing w:before="60" w:after="60"/>
              <w:jc w:val="center"/>
              <w:rPr>
                <w:color w:val="000000"/>
              </w:rPr>
            </w:pPr>
            <w:bookmarkStart w:id="153" w:name="IDX152"/>
            <w:bookmarkEnd w:id="153"/>
            <w:r>
              <w:rPr>
                <w:color w:val="000000"/>
              </w:rPr>
              <w:lastRenderedPageBreak/>
              <w:t>Convergence criterion (GCONV=1E-8) satisfied.</w:t>
            </w:r>
          </w:p>
        </w:tc>
      </w:tr>
    </w:tbl>
    <w:p w:rsidR="00000000" w:rsidRDefault="00CD1969">
      <w:pPr>
        <w:adjustRightInd w:val="0"/>
        <w:rPr>
          <w:color w:val="000000"/>
        </w:rPr>
        <w:sectPr w:rsidR="00000000">
          <w:headerReference w:type="default" r:id="rId220"/>
          <w:footerReference w:type="default" r:id="rId221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54" w:name="IDX153"/>
      <w:bookmarkEnd w:id="154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223"/>
          <w:footerReference w:type="default" r:id="rId224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55" w:name="IDX154"/>
      <w:bookmarkEnd w:id="155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226"/>
          <w:footerReference w:type="default" r:id="rId227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56" w:name="IDX155"/>
      <w:bookmarkEnd w:id="156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229"/>
          <w:footerReference w:type="default" r:id="rId230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000000" w:rsidRDefault="008B6329">
      <w:pPr>
        <w:adjustRightInd w:val="0"/>
        <w:jc w:val="center"/>
        <w:rPr>
          <w:sz w:val="24"/>
          <w:szCs w:val="24"/>
        </w:rPr>
      </w:pPr>
      <w:bookmarkStart w:id="157" w:name="IDX156"/>
      <w:bookmarkEnd w:id="157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CD1969">
      <w:pPr>
        <w:adjustRightInd w:val="0"/>
        <w:jc w:val="center"/>
        <w:rPr>
          <w:sz w:val="24"/>
          <w:szCs w:val="24"/>
        </w:rPr>
        <w:sectPr w:rsidR="00000000">
          <w:headerReference w:type="default" r:id="rId232"/>
          <w:footerReference w:type="default" r:id="rId233"/>
          <w:pgSz w:w="15840" w:h="12240" w:orient="landscape"/>
          <w:pgMar w:top="360" w:right="360" w:bottom="360" w:left="360" w:header="720" w:footer="360" w:gutter="0"/>
          <w:cols w:space="720"/>
        </w:sectPr>
      </w:pPr>
    </w:p>
    <w:p w:rsidR="00CD1969" w:rsidRDefault="008B6329">
      <w:pPr>
        <w:adjustRightInd w:val="0"/>
        <w:jc w:val="center"/>
        <w:rPr>
          <w:sz w:val="24"/>
          <w:szCs w:val="24"/>
        </w:rPr>
      </w:pPr>
      <w:bookmarkStart w:id="158" w:name="IDX157"/>
      <w:bookmarkEnd w:id="158"/>
      <w:r>
        <w:rPr>
          <w:noProof/>
          <w:sz w:val="24"/>
          <w:szCs w:val="24"/>
        </w:rPr>
        <w:lastRenderedPageBreak/>
        <w:drawing>
          <wp:inline distT="0" distB="0" distL="0" distR="0">
            <wp:extent cx="6096000" cy="609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969">
      <w:headerReference w:type="default" r:id="rId235"/>
      <w:footerReference w:type="default" r:id="rId236"/>
      <w:pgSz w:w="15840" w:h="12240" w:orient="landscape"/>
      <w:pgMar w:top="360" w:right="360" w:bottom="360" w:left="360" w:header="720" w:footer="3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969" w:rsidRDefault="00CD1969">
      <w:r>
        <w:separator/>
      </w:r>
    </w:p>
  </w:endnote>
  <w:endnote w:type="continuationSeparator" w:id="0">
    <w:p w:rsidR="00CD1969" w:rsidRDefault="00CD1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adjustRightInd w:val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969" w:rsidRDefault="00CD1969">
      <w:r>
        <w:separator/>
      </w:r>
    </w:p>
  </w:footnote>
  <w:footnote w:type="continuationSeparator" w:id="0">
    <w:p w:rsidR="00CD1969" w:rsidRDefault="00CD19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</w:t>
    </w:r>
    <w:r>
      <w:rPr>
        <w:b/>
        <w:bCs/>
        <w:color w:val="000000"/>
      </w:rPr>
      <w:fldChar w:fldCharType="end"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</w:instrText>
    </w:r>
    <w:r>
      <w:rPr>
        <w:color w:val="000000"/>
      </w:rPr>
      <w:instrText xml:space="preserve">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449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44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H1_MoistHue by H1_DryValue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113</w:t>
    </w:r>
    <w:r>
      <w:rPr>
        <w:b/>
        <w:bCs/>
        <w:color w:val="000000"/>
      </w:rPr>
      <w:fldChar w:fldCharType="end"/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114</w:t>
    </w:r>
    <w:r>
      <w:rPr>
        <w:b/>
        <w:bCs/>
        <w:color w:val="000000"/>
      </w:rPr>
      <w:fldChar w:fldCharType="end"/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115</w:t>
    </w:r>
    <w:r>
      <w:rPr>
        <w:b/>
        <w:bCs/>
        <w:color w:val="000000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11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49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49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H1_DryHue by H1_DryChroma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53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653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H1_DryValue by H1_DryChroma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16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85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885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H1_DryChroma by H1_DryChroma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8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68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H1_MoistHue by H1_DryChroma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</w:t>
    </w:r>
    <w:r>
      <w:rPr>
        <w:b/>
        <w:bCs/>
        <w:color w:val="000000"/>
      </w:rPr>
      <w:fldChar w:fldCharType="end"/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20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28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286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H1_DryHue by H1_MoistHue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21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449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44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H1_DryValue by H1_MoistHue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8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68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H1_DryChroma by H1_MoistHue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</w:instrText>
    </w:r>
    <w:r>
      <w:rPr>
        <w:color w:val="000000"/>
      </w:rPr>
      <w:instrText xml:space="preserve">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26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47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47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H1_MoistHue by H1_MoistHue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449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44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H1_DryHue by H1_MoistValue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29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30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13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H1_DryValue by H1_MoistValue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31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44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844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H1_DryChroma by H1_MoistValue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H1_MoistHue by H1_MoistValue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35</w:t>
    </w:r>
    <w:r>
      <w:rPr>
        <w:b/>
        <w:bCs/>
        <w:color w:val="000000"/>
      </w:rPr>
      <w:fldChar w:fldCharType="end"/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44</w:t>
    </w:r>
    <w:r>
      <w:rPr>
        <w:b/>
        <w:bCs/>
        <w:color w:val="000000"/>
      </w:rPr>
      <w:fldChar w:fldCharType="end"/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45</w:t>
    </w:r>
    <w:r>
      <w:rPr>
        <w:b/>
        <w:bCs/>
        <w:color w:val="000000"/>
      </w:rPr>
      <w:fldChar w:fldCharType="end"/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46</w:t>
    </w:r>
    <w:r>
      <w:rPr>
        <w:b/>
        <w:bCs/>
        <w:color w:val="000000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259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259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H1_DryHue by H1_DryValue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47</w:t>
    </w:r>
    <w:r>
      <w:rPr>
        <w:b/>
        <w:bCs/>
        <w:color w:val="000000"/>
      </w:rPr>
      <w:fldChar w:fldCharType="end"/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48</w:t>
    </w:r>
    <w:r>
      <w:rPr>
        <w:b/>
        <w:bCs/>
        <w:color w:val="000000"/>
      </w:rPr>
      <w:fldChar w:fldCharType="end"/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53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</w:t>
          </w:r>
          <w:r>
            <w:rPr>
              <w:b/>
              <w:bCs/>
              <w:i/>
              <w:iCs/>
              <w:color w:val="000000"/>
              <w:sz w:val="24"/>
              <w:szCs w:val="24"/>
            </w:rPr>
            <w:t xml:space="preserve">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57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58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</w:t>
          </w:r>
          <w:r>
            <w:rPr>
              <w:b/>
              <w:bCs/>
              <w:i/>
              <w:iCs/>
              <w:color w:val="000000"/>
              <w:sz w:val="26"/>
              <w:szCs w:val="26"/>
            </w:rPr>
            <w:t>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59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1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60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2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3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4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5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66</w:t>
    </w:r>
    <w:r>
      <w:rPr>
        <w:b/>
        <w:bCs/>
        <w:color w:val="000000"/>
      </w:rPr>
      <w:fldChar w:fldCharType="end"/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1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2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3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71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4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5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6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422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422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H1_DryValue by H1_DryValue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8"/>
      <w:gridCol w:w="280"/>
      <w:gridCol w:w="126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266" w:type="dxa"/>
        <w:cantSplit/>
        <w:jc w:val="center"/>
      </w:trPr>
      <w:tc>
        <w:tcPr>
          <w:tcW w:w="20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REG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1546" w:type="dxa"/>
        <w:cantSplit/>
        <w:jc w:val="center"/>
      </w:trPr>
      <w:tc>
        <w:tcPr>
          <w:tcW w:w="180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Model: MODEL1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54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Dependent Variable: l_relcov_trf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76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6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0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101"/>
      <w:gridCol w:w="62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0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626" w:type="dxa"/>
        <w:cantSplit/>
        <w:jc w:val="center"/>
      </w:trPr>
      <w:tc>
        <w:tcPr>
          <w:tcW w:w="2741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Effects Included: Intercept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1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00"/>
      <w:gridCol w:w="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27" w:type="dxa"/>
        <w:cantSplit/>
        <w:jc w:val="center"/>
      </w:trPr>
      <w:tc>
        <w:tcPr>
          <w:tcW w:w="334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BioticCrustClass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2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80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  <w:gridCol w:w="233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233" w:type="dxa"/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960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2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600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H1_claypercent_trf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81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3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415"/>
      <w:gridCol w:w="312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3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312" w:type="dxa"/>
        <w:cantSplit/>
        <w:jc w:val="center"/>
      </w:trPr>
      <w:tc>
        <w:tcPr>
          <w:tcW w:w="305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H1_DryValue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4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619"/>
      <w:gridCol w:w="108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4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08" w:type="dxa"/>
        <w:cantSplit/>
        <w:jc w:val="center"/>
      </w:trPr>
      <w:tc>
        <w:tcPr>
          <w:tcW w:w="3259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CarbonateStage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5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86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388"/>
      <w:gridCol w:w="252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5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979" w:type="dxa"/>
        <w:cantSplit/>
        <w:jc w:val="center"/>
      </w:trPr>
      <w:tc>
        <w:tcPr>
          <w:tcW w:w="238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H1_pH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6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</w:instrText>
    </w:r>
    <w:r>
      <w:rPr>
        <w:color w:val="000000"/>
      </w:rPr>
      <w:instrText xml:space="preserve">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52"/>
      <w:gridCol w:w="1815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815" w:type="dxa"/>
        <w:cantSplit/>
        <w:jc w:val="center"/>
      </w:trPr>
      <w:tc>
        <w:tcPr>
          <w:tcW w:w="1552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Selected Model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90</w:t>
    </w:r>
    <w:r>
      <w:rPr>
        <w:b/>
        <w:bCs/>
        <w:color w:val="000000"/>
      </w:rPr>
      <w:fldChar w:fldCharType="end"/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91</w:t>
    </w:r>
    <w:r>
      <w:rPr>
        <w:b/>
        <w:bCs/>
        <w:color w:val="000000"/>
      </w:rPr>
      <w:fldChar w:fldCharType="end"/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92</w:t>
    </w:r>
    <w:r>
      <w:rPr>
        <w:b/>
        <w:bCs/>
        <w:color w:val="000000"/>
      </w:rPr>
      <w:fldChar w:fldCharType="end"/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93</w:t>
    </w:r>
    <w:r>
      <w:rPr>
        <w:b/>
        <w:bCs/>
        <w:color w:val="000000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53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5653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Statistics for Table of H1_DryChroma by H1_DryValue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94</w:t>
    </w:r>
    <w:r>
      <w:rPr>
        <w:b/>
        <w:bCs/>
        <w:color w:val="000000"/>
      </w:rPr>
      <w:fldChar w:fldCharType="end"/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6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0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101"/>
      <w:gridCol w:w="626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0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626" w:type="dxa"/>
        <w:cantSplit/>
        <w:jc w:val="center"/>
      </w:trPr>
      <w:tc>
        <w:tcPr>
          <w:tcW w:w="2741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Effects Included: Intercept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1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143"/>
      <w:gridCol w:w="584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1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584" w:type="dxa"/>
        <w:cantSplit/>
        <w:jc w:val="center"/>
      </w:trPr>
      <w:tc>
        <w:tcPr>
          <w:tcW w:w="2783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TotalDepth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2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100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388"/>
      <w:gridCol w:w="252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2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979" w:type="dxa"/>
        <w:cantSplit/>
        <w:jc w:val="center"/>
      </w:trPr>
      <w:tc>
        <w:tcPr>
          <w:tcW w:w="2388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H1_pH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101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3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102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00"/>
      <w:gridCol w:w="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3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27" w:type="dxa"/>
        <w:cantSplit/>
        <w:jc w:val="center"/>
      </w:trPr>
      <w:tc>
        <w:tcPr>
          <w:tcW w:w="334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BioticCrustClass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5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2251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FREQ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103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4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104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07"/>
      <w:gridCol w:w="33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4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60" w:type="dxa"/>
        <w:cantSplit/>
        <w:jc w:val="center"/>
      </w:trPr>
      <w:tc>
        <w:tcPr>
          <w:tcW w:w="260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Elevation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105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5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106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646"/>
      <w:gridCol w:w="81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5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81" w:type="dxa"/>
        <w:cantSplit/>
        <w:jc w:val="center"/>
      </w:trPr>
      <w:tc>
        <w:tcPr>
          <w:tcW w:w="328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Entered: H1_DryChroma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107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727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6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640"/>
      <w:gridCol w:w="727"/>
      <w:gridCol w:w="43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43" w:type="dxa"/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2"/>
        <w:wAfter w:w="770" w:type="dxa"/>
        <w:cantSplit/>
        <w:jc w:val="center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Stepwise Selection: Step 6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410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Effect Removed: H1_DryChroma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108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67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109</w:t>
    </w:r>
    <w:r>
      <w:rPr>
        <w:b/>
        <w:bCs/>
        <w:color w:val="000000"/>
      </w:rPr>
      <w:fldChar w:fldCharType="end"/>
    </w: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120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15120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6"/>
              <w:szCs w:val="26"/>
            </w:rPr>
          </w:pPr>
          <w:r>
            <w:rPr>
              <w:b/>
              <w:bCs/>
              <w:i/>
              <w:iCs/>
              <w:color w:val="000000"/>
              <w:sz w:val="26"/>
              <w:szCs w:val="26"/>
            </w:rPr>
            <w:t>The SAS System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6"/>
        <w:szCs w:val="26"/>
      </w:rPr>
    </w:pPr>
  </w:p>
  <w:tbl>
    <w:tblPr>
      <w:tblW w:w="0" w:type="auto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52"/>
      <w:gridCol w:w="1815"/>
    </w:tblGrid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jc w:val="center"/>
      </w:trPr>
      <w:tc>
        <w:tcPr>
          <w:tcW w:w="3367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The HPGENSELECT Procedure</w:t>
          </w:r>
        </w:p>
      </w:tc>
    </w:tr>
    <w:tr w:rsidR="00000000">
      <w:tblPrEx>
        <w:tblCellMar>
          <w:top w:w="0" w:type="dxa"/>
          <w:left w:w="0" w:type="dxa"/>
          <w:bottom w:w="0" w:type="dxa"/>
          <w:right w:w="0" w:type="dxa"/>
        </w:tblCellMar>
      </w:tblPrEx>
      <w:trPr>
        <w:gridAfter w:val="1"/>
        <w:wAfter w:w="1815" w:type="dxa"/>
        <w:cantSplit/>
        <w:jc w:val="center"/>
      </w:trPr>
      <w:tc>
        <w:tcPr>
          <w:tcW w:w="1552" w:type="dxa"/>
          <w:tcBorders>
            <w:top w:val="nil"/>
            <w:left w:val="nil"/>
            <w:bottom w:val="nil"/>
            <w:right w:val="nil"/>
          </w:tcBorders>
          <w:shd w:val="clear" w:color="auto" w:fill="FFFFFF"/>
          <w:tcMar>
            <w:left w:w="10" w:type="dxa"/>
            <w:right w:w="10" w:type="dxa"/>
          </w:tcMar>
        </w:tcPr>
        <w:p w:rsidR="00000000" w:rsidRDefault="00CD1969">
          <w:pPr>
            <w:adjustRightInd w:val="0"/>
            <w:spacing w:before="10" w:after="10"/>
            <w:jc w:val="center"/>
            <w:rPr>
              <w:b/>
              <w:bCs/>
              <w:i/>
              <w:iCs/>
              <w:color w:val="000000"/>
              <w:sz w:val="24"/>
              <w:szCs w:val="24"/>
            </w:rPr>
          </w:pPr>
          <w:r>
            <w:rPr>
              <w:b/>
              <w:bCs/>
              <w:i/>
              <w:iCs/>
              <w:color w:val="000000"/>
              <w:sz w:val="24"/>
              <w:szCs w:val="24"/>
            </w:rPr>
            <w:t>Selected Model</w:t>
          </w:r>
        </w:p>
      </w:tc>
    </w:tr>
  </w:tbl>
  <w:p w:rsidR="00000000" w:rsidRDefault="00CD1969">
    <w:pPr>
      <w:adjustRightInd w:val="0"/>
      <w:rPr>
        <w:b/>
        <w:bCs/>
        <w:i/>
        <w:iCs/>
        <w:color w:val="000000"/>
        <w:sz w:val="24"/>
        <w:szCs w:val="24"/>
      </w:rPr>
    </w:pP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111</w:t>
    </w:r>
    <w:r>
      <w:rPr>
        <w:b/>
        <w:bCs/>
        <w:color w:val="000000"/>
      </w:rPr>
      <w:fldChar w:fldCharType="end"/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CD1969">
    <w:pPr>
      <w:framePr w:wrap="auto" w:hAnchor="margin" w:xAlign="right" w:y="1"/>
      <w:adjustRightInd w:val="0"/>
      <w:jc w:val="right"/>
      <w:rPr>
        <w:b/>
        <w:bCs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DATE \@ "hh:mm  dddd, MMMM dd, yyyy  " </w:instrText>
    </w:r>
    <w:r w:rsidR="008B6329">
      <w:rPr>
        <w:color w:val="000000"/>
      </w:rPr>
      <w:fldChar w:fldCharType="separate"/>
    </w:r>
    <w:r w:rsidR="008B6329">
      <w:rPr>
        <w:noProof/>
        <w:color w:val="000000"/>
      </w:rPr>
      <w:t xml:space="preserve">05:36  Monday, September 28, 2015  </w:t>
    </w:r>
    <w:r>
      <w:rPr>
        <w:color w:val="000000"/>
      </w:rPr>
      <w:fldChar w:fldCharType="end"/>
    </w:r>
    <w:r>
      <w:rPr>
        <w:b/>
        <w:bCs/>
        <w:color w:val="000000"/>
      </w:rPr>
      <w:fldChar w:fldCharType="begin"/>
    </w:r>
    <w:r>
      <w:rPr>
        <w:b/>
        <w:bCs/>
        <w:color w:val="000000"/>
      </w:rPr>
      <w:instrText xml:space="preserve"> PAGE </w:instrText>
    </w:r>
    <w:r w:rsidR="008B6329">
      <w:rPr>
        <w:b/>
        <w:bCs/>
        <w:color w:val="000000"/>
      </w:rPr>
      <w:fldChar w:fldCharType="separate"/>
    </w:r>
    <w:r w:rsidR="008B6329">
      <w:rPr>
        <w:b/>
        <w:bCs/>
        <w:noProof/>
        <w:color w:val="000000"/>
      </w:rPr>
      <w:t>112</w:t>
    </w:r>
    <w:r>
      <w:rPr>
        <w:b/>
        <w:bCs/>
        <w:color w:val="00000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329"/>
    <w:rsid w:val="008B6329"/>
    <w:rsid w:val="00CD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3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3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63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3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0.xml"/><Relationship Id="rId21" Type="http://schemas.openxmlformats.org/officeDocument/2006/relationships/footer" Target="footer7.xml"/><Relationship Id="rId42" Type="http://schemas.openxmlformats.org/officeDocument/2006/relationships/header" Target="header18.xml"/><Relationship Id="rId63" Type="http://schemas.openxmlformats.org/officeDocument/2006/relationships/footer" Target="footer28.xml"/><Relationship Id="rId84" Type="http://schemas.openxmlformats.org/officeDocument/2006/relationships/image" Target="media/image4.emf"/><Relationship Id="rId138" Type="http://schemas.openxmlformats.org/officeDocument/2006/relationships/footer" Target="footer59.xml"/><Relationship Id="rId159" Type="http://schemas.openxmlformats.org/officeDocument/2006/relationships/header" Target="header69.xml"/><Relationship Id="rId170" Type="http://schemas.openxmlformats.org/officeDocument/2006/relationships/footer" Target="footer74.xml"/><Relationship Id="rId191" Type="http://schemas.openxmlformats.org/officeDocument/2006/relationships/footer" Target="footer82.xml"/><Relationship Id="rId205" Type="http://schemas.openxmlformats.org/officeDocument/2006/relationships/footer" Target="footer89.xml"/><Relationship Id="rId226" Type="http://schemas.openxmlformats.org/officeDocument/2006/relationships/header" Target="header99.xml"/><Relationship Id="rId107" Type="http://schemas.openxmlformats.org/officeDocument/2006/relationships/footer" Target="footer45.xml"/><Relationship Id="rId11" Type="http://schemas.openxmlformats.org/officeDocument/2006/relationships/footer" Target="footer2.xml"/><Relationship Id="rId32" Type="http://schemas.openxmlformats.org/officeDocument/2006/relationships/header" Target="header13.xml"/><Relationship Id="rId53" Type="http://schemas.openxmlformats.org/officeDocument/2006/relationships/footer" Target="footer23.xml"/><Relationship Id="rId74" Type="http://schemas.openxmlformats.org/officeDocument/2006/relationships/header" Target="header34.xml"/><Relationship Id="rId128" Type="http://schemas.openxmlformats.org/officeDocument/2006/relationships/footer" Target="footer54.xml"/><Relationship Id="rId149" Type="http://schemas.openxmlformats.org/officeDocument/2006/relationships/header" Target="header64.xml"/><Relationship Id="rId5" Type="http://schemas.openxmlformats.org/officeDocument/2006/relationships/footnotes" Target="footnotes.xml"/><Relationship Id="rId95" Type="http://schemas.openxmlformats.org/officeDocument/2006/relationships/footer" Target="footer41.xml"/><Relationship Id="rId160" Type="http://schemas.openxmlformats.org/officeDocument/2006/relationships/footer" Target="footer69.xml"/><Relationship Id="rId181" Type="http://schemas.openxmlformats.org/officeDocument/2006/relationships/footer" Target="footer78.xml"/><Relationship Id="rId216" Type="http://schemas.openxmlformats.org/officeDocument/2006/relationships/header" Target="header95.xml"/><Relationship Id="rId237" Type="http://schemas.openxmlformats.org/officeDocument/2006/relationships/fontTable" Target="fontTable.xml"/><Relationship Id="rId22" Type="http://schemas.openxmlformats.org/officeDocument/2006/relationships/header" Target="header8.xml"/><Relationship Id="rId43" Type="http://schemas.openxmlformats.org/officeDocument/2006/relationships/footer" Target="footer18.xml"/><Relationship Id="rId64" Type="http://schemas.openxmlformats.org/officeDocument/2006/relationships/header" Target="header29.xml"/><Relationship Id="rId118" Type="http://schemas.openxmlformats.org/officeDocument/2006/relationships/image" Target="media/image12.emf"/><Relationship Id="rId139" Type="http://schemas.openxmlformats.org/officeDocument/2006/relationships/image" Target="media/image15.emf"/><Relationship Id="rId85" Type="http://schemas.openxmlformats.org/officeDocument/2006/relationships/header" Target="header38.xml"/><Relationship Id="rId150" Type="http://schemas.openxmlformats.org/officeDocument/2006/relationships/footer" Target="footer64.xml"/><Relationship Id="rId171" Type="http://schemas.openxmlformats.org/officeDocument/2006/relationships/header" Target="header75.xml"/><Relationship Id="rId192" Type="http://schemas.openxmlformats.org/officeDocument/2006/relationships/header" Target="header83.xml"/><Relationship Id="rId206" Type="http://schemas.openxmlformats.org/officeDocument/2006/relationships/header" Target="header90.xml"/><Relationship Id="rId227" Type="http://schemas.openxmlformats.org/officeDocument/2006/relationships/footer" Target="footer99.xml"/><Relationship Id="rId12" Type="http://schemas.openxmlformats.org/officeDocument/2006/relationships/header" Target="header3.xml"/><Relationship Id="rId33" Type="http://schemas.openxmlformats.org/officeDocument/2006/relationships/footer" Target="footer13.xml"/><Relationship Id="rId108" Type="http://schemas.openxmlformats.org/officeDocument/2006/relationships/header" Target="header46.xml"/><Relationship Id="rId129" Type="http://schemas.openxmlformats.org/officeDocument/2006/relationships/header" Target="header55.xml"/><Relationship Id="rId54" Type="http://schemas.openxmlformats.org/officeDocument/2006/relationships/header" Target="header24.xml"/><Relationship Id="rId75" Type="http://schemas.openxmlformats.org/officeDocument/2006/relationships/footer" Target="footer34.xml"/><Relationship Id="rId96" Type="http://schemas.openxmlformats.org/officeDocument/2006/relationships/header" Target="header42.xml"/><Relationship Id="rId140" Type="http://schemas.openxmlformats.org/officeDocument/2006/relationships/image" Target="media/image16.emf"/><Relationship Id="rId161" Type="http://schemas.openxmlformats.org/officeDocument/2006/relationships/header" Target="header70.xml"/><Relationship Id="rId182" Type="http://schemas.openxmlformats.org/officeDocument/2006/relationships/image" Target="media/image20.emf"/><Relationship Id="rId217" Type="http://schemas.openxmlformats.org/officeDocument/2006/relationships/footer" Target="footer95.xml"/><Relationship Id="rId6" Type="http://schemas.openxmlformats.org/officeDocument/2006/relationships/endnotes" Target="endnotes.xml"/><Relationship Id="rId238" Type="http://schemas.openxmlformats.org/officeDocument/2006/relationships/theme" Target="theme/theme1.xml"/><Relationship Id="rId23" Type="http://schemas.openxmlformats.org/officeDocument/2006/relationships/footer" Target="footer8.xml"/><Relationship Id="rId119" Type="http://schemas.openxmlformats.org/officeDocument/2006/relationships/image" Target="media/image13.emf"/><Relationship Id="rId44" Type="http://schemas.openxmlformats.org/officeDocument/2006/relationships/header" Target="header19.xml"/><Relationship Id="rId65" Type="http://schemas.openxmlformats.org/officeDocument/2006/relationships/footer" Target="footer29.xml"/><Relationship Id="rId86" Type="http://schemas.openxmlformats.org/officeDocument/2006/relationships/footer" Target="footer38.xml"/><Relationship Id="rId130" Type="http://schemas.openxmlformats.org/officeDocument/2006/relationships/footer" Target="footer55.xml"/><Relationship Id="rId151" Type="http://schemas.openxmlformats.org/officeDocument/2006/relationships/header" Target="header65.xml"/><Relationship Id="rId172" Type="http://schemas.openxmlformats.org/officeDocument/2006/relationships/footer" Target="footer75.xml"/><Relationship Id="rId193" Type="http://schemas.openxmlformats.org/officeDocument/2006/relationships/footer" Target="footer83.xml"/><Relationship Id="rId207" Type="http://schemas.openxmlformats.org/officeDocument/2006/relationships/footer" Target="footer90.xml"/><Relationship Id="rId228" Type="http://schemas.openxmlformats.org/officeDocument/2006/relationships/image" Target="media/image24.emf"/><Relationship Id="rId13" Type="http://schemas.openxmlformats.org/officeDocument/2006/relationships/footer" Target="footer3.xml"/><Relationship Id="rId109" Type="http://schemas.openxmlformats.org/officeDocument/2006/relationships/footer" Target="footer46.xml"/><Relationship Id="rId34" Type="http://schemas.openxmlformats.org/officeDocument/2006/relationships/header" Target="header14.xml"/><Relationship Id="rId55" Type="http://schemas.openxmlformats.org/officeDocument/2006/relationships/footer" Target="footer24.xml"/><Relationship Id="rId76" Type="http://schemas.openxmlformats.org/officeDocument/2006/relationships/image" Target="media/image2.emf"/><Relationship Id="rId97" Type="http://schemas.openxmlformats.org/officeDocument/2006/relationships/footer" Target="footer42.xml"/><Relationship Id="rId120" Type="http://schemas.openxmlformats.org/officeDocument/2006/relationships/header" Target="header51.xml"/><Relationship Id="rId141" Type="http://schemas.openxmlformats.org/officeDocument/2006/relationships/header" Target="header60.xml"/><Relationship Id="rId7" Type="http://schemas.openxmlformats.org/officeDocument/2006/relationships/header" Target="header1.xml"/><Relationship Id="rId162" Type="http://schemas.openxmlformats.org/officeDocument/2006/relationships/footer" Target="footer70.xml"/><Relationship Id="rId183" Type="http://schemas.openxmlformats.org/officeDocument/2006/relationships/header" Target="header79.xml"/><Relationship Id="rId218" Type="http://schemas.openxmlformats.org/officeDocument/2006/relationships/header" Target="header96.xml"/><Relationship Id="rId24" Type="http://schemas.openxmlformats.org/officeDocument/2006/relationships/header" Target="header9.xml"/><Relationship Id="rId45" Type="http://schemas.openxmlformats.org/officeDocument/2006/relationships/footer" Target="footer19.xml"/><Relationship Id="rId66" Type="http://schemas.openxmlformats.org/officeDocument/2006/relationships/header" Target="header30.xml"/><Relationship Id="rId87" Type="http://schemas.openxmlformats.org/officeDocument/2006/relationships/image" Target="media/image5.emf"/><Relationship Id="rId110" Type="http://schemas.openxmlformats.org/officeDocument/2006/relationships/header" Target="header47.xml"/><Relationship Id="rId131" Type="http://schemas.openxmlformats.org/officeDocument/2006/relationships/header" Target="header56.xml"/><Relationship Id="rId152" Type="http://schemas.openxmlformats.org/officeDocument/2006/relationships/footer" Target="footer65.xml"/><Relationship Id="rId173" Type="http://schemas.openxmlformats.org/officeDocument/2006/relationships/image" Target="media/image17.emf"/><Relationship Id="rId194" Type="http://schemas.openxmlformats.org/officeDocument/2006/relationships/header" Target="header84.xml"/><Relationship Id="rId208" Type="http://schemas.openxmlformats.org/officeDocument/2006/relationships/header" Target="header91.xml"/><Relationship Id="rId229" Type="http://schemas.openxmlformats.org/officeDocument/2006/relationships/header" Target="header100.xml"/><Relationship Id="rId14" Type="http://schemas.openxmlformats.org/officeDocument/2006/relationships/header" Target="header4.xml"/><Relationship Id="rId35" Type="http://schemas.openxmlformats.org/officeDocument/2006/relationships/footer" Target="footer14.xml"/><Relationship Id="rId56" Type="http://schemas.openxmlformats.org/officeDocument/2006/relationships/header" Target="header25.xml"/><Relationship Id="rId77" Type="http://schemas.openxmlformats.org/officeDocument/2006/relationships/header" Target="header35.xml"/><Relationship Id="rId100" Type="http://schemas.openxmlformats.org/officeDocument/2006/relationships/image" Target="media/image10.emf"/><Relationship Id="rId8" Type="http://schemas.openxmlformats.org/officeDocument/2006/relationships/footer" Target="footer1.xml"/><Relationship Id="rId98" Type="http://schemas.openxmlformats.org/officeDocument/2006/relationships/image" Target="media/image8.emf"/><Relationship Id="rId121" Type="http://schemas.openxmlformats.org/officeDocument/2006/relationships/footer" Target="footer51.xml"/><Relationship Id="rId142" Type="http://schemas.openxmlformats.org/officeDocument/2006/relationships/footer" Target="footer60.xml"/><Relationship Id="rId163" Type="http://schemas.openxmlformats.org/officeDocument/2006/relationships/header" Target="header71.xml"/><Relationship Id="rId184" Type="http://schemas.openxmlformats.org/officeDocument/2006/relationships/footer" Target="footer79.xml"/><Relationship Id="rId219" Type="http://schemas.openxmlformats.org/officeDocument/2006/relationships/footer" Target="footer96.xml"/><Relationship Id="rId230" Type="http://schemas.openxmlformats.org/officeDocument/2006/relationships/footer" Target="footer100.xml"/><Relationship Id="rId25" Type="http://schemas.openxmlformats.org/officeDocument/2006/relationships/footer" Target="footer9.xml"/><Relationship Id="rId46" Type="http://schemas.openxmlformats.org/officeDocument/2006/relationships/header" Target="header20.xml"/><Relationship Id="rId67" Type="http://schemas.openxmlformats.org/officeDocument/2006/relationships/footer" Target="footer30.xml"/><Relationship Id="rId88" Type="http://schemas.openxmlformats.org/officeDocument/2006/relationships/header" Target="header39.xml"/><Relationship Id="rId111" Type="http://schemas.openxmlformats.org/officeDocument/2006/relationships/footer" Target="footer47.xml"/><Relationship Id="rId132" Type="http://schemas.openxmlformats.org/officeDocument/2006/relationships/footer" Target="footer56.xml"/><Relationship Id="rId153" Type="http://schemas.openxmlformats.org/officeDocument/2006/relationships/header" Target="header66.xml"/><Relationship Id="rId174" Type="http://schemas.openxmlformats.org/officeDocument/2006/relationships/header" Target="header76.xml"/><Relationship Id="rId195" Type="http://schemas.openxmlformats.org/officeDocument/2006/relationships/footer" Target="footer84.xml"/><Relationship Id="rId209" Type="http://schemas.openxmlformats.org/officeDocument/2006/relationships/footer" Target="footer91.xml"/><Relationship Id="rId190" Type="http://schemas.openxmlformats.org/officeDocument/2006/relationships/header" Target="header82.xml"/><Relationship Id="rId204" Type="http://schemas.openxmlformats.org/officeDocument/2006/relationships/header" Target="header89.xml"/><Relationship Id="rId220" Type="http://schemas.openxmlformats.org/officeDocument/2006/relationships/header" Target="header97.xml"/><Relationship Id="rId225" Type="http://schemas.openxmlformats.org/officeDocument/2006/relationships/image" Target="media/image23.emf"/><Relationship Id="rId15" Type="http://schemas.openxmlformats.org/officeDocument/2006/relationships/footer" Target="footer4.xml"/><Relationship Id="rId36" Type="http://schemas.openxmlformats.org/officeDocument/2006/relationships/header" Target="header15.xml"/><Relationship Id="rId57" Type="http://schemas.openxmlformats.org/officeDocument/2006/relationships/footer" Target="footer25.xml"/><Relationship Id="rId106" Type="http://schemas.openxmlformats.org/officeDocument/2006/relationships/header" Target="header45.xml"/><Relationship Id="rId127" Type="http://schemas.openxmlformats.org/officeDocument/2006/relationships/header" Target="header54.xml"/><Relationship Id="rId10" Type="http://schemas.openxmlformats.org/officeDocument/2006/relationships/header" Target="header2.xml"/><Relationship Id="rId31" Type="http://schemas.openxmlformats.org/officeDocument/2006/relationships/footer" Target="footer12.xml"/><Relationship Id="rId52" Type="http://schemas.openxmlformats.org/officeDocument/2006/relationships/header" Target="header23.xml"/><Relationship Id="rId73" Type="http://schemas.openxmlformats.org/officeDocument/2006/relationships/footer" Target="footer33.xml"/><Relationship Id="rId78" Type="http://schemas.openxmlformats.org/officeDocument/2006/relationships/footer" Target="footer35.xml"/><Relationship Id="rId94" Type="http://schemas.openxmlformats.org/officeDocument/2006/relationships/header" Target="header41.xml"/><Relationship Id="rId99" Type="http://schemas.openxmlformats.org/officeDocument/2006/relationships/image" Target="media/image9.emf"/><Relationship Id="rId101" Type="http://schemas.openxmlformats.org/officeDocument/2006/relationships/image" Target="media/image11.emf"/><Relationship Id="rId122" Type="http://schemas.openxmlformats.org/officeDocument/2006/relationships/image" Target="media/image14.emf"/><Relationship Id="rId143" Type="http://schemas.openxmlformats.org/officeDocument/2006/relationships/header" Target="header61.xml"/><Relationship Id="rId148" Type="http://schemas.openxmlformats.org/officeDocument/2006/relationships/footer" Target="footer63.xml"/><Relationship Id="rId164" Type="http://schemas.openxmlformats.org/officeDocument/2006/relationships/footer" Target="footer71.xml"/><Relationship Id="rId169" Type="http://schemas.openxmlformats.org/officeDocument/2006/relationships/header" Target="header74.xml"/><Relationship Id="rId185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80" Type="http://schemas.openxmlformats.org/officeDocument/2006/relationships/header" Target="header78.xml"/><Relationship Id="rId210" Type="http://schemas.openxmlformats.org/officeDocument/2006/relationships/header" Target="header92.xml"/><Relationship Id="rId215" Type="http://schemas.openxmlformats.org/officeDocument/2006/relationships/footer" Target="footer94.xml"/><Relationship Id="rId236" Type="http://schemas.openxmlformats.org/officeDocument/2006/relationships/footer" Target="footer102.xml"/><Relationship Id="rId26" Type="http://schemas.openxmlformats.org/officeDocument/2006/relationships/header" Target="header10.xml"/><Relationship Id="rId231" Type="http://schemas.openxmlformats.org/officeDocument/2006/relationships/image" Target="media/image25.emf"/><Relationship Id="rId47" Type="http://schemas.openxmlformats.org/officeDocument/2006/relationships/footer" Target="footer20.xml"/><Relationship Id="rId68" Type="http://schemas.openxmlformats.org/officeDocument/2006/relationships/header" Target="header31.xml"/><Relationship Id="rId89" Type="http://schemas.openxmlformats.org/officeDocument/2006/relationships/footer" Target="footer39.xml"/><Relationship Id="rId112" Type="http://schemas.openxmlformats.org/officeDocument/2006/relationships/header" Target="header48.xml"/><Relationship Id="rId133" Type="http://schemas.openxmlformats.org/officeDocument/2006/relationships/header" Target="header57.xml"/><Relationship Id="rId154" Type="http://schemas.openxmlformats.org/officeDocument/2006/relationships/footer" Target="footer66.xml"/><Relationship Id="rId175" Type="http://schemas.openxmlformats.org/officeDocument/2006/relationships/footer" Target="footer76.xml"/><Relationship Id="rId196" Type="http://schemas.openxmlformats.org/officeDocument/2006/relationships/header" Target="header85.xml"/><Relationship Id="rId200" Type="http://schemas.openxmlformats.org/officeDocument/2006/relationships/header" Target="header87.xml"/><Relationship Id="rId16" Type="http://schemas.openxmlformats.org/officeDocument/2006/relationships/header" Target="header5.xml"/><Relationship Id="rId221" Type="http://schemas.openxmlformats.org/officeDocument/2006/relationships/footer" Target="footer97.xml"/><Relationship Id="rId37" Type="http://schemas.openxmlformats.org/officeDocument/2006/relationships/footer" Target="footer15.xml"/><Relationship Id="rId58" Type="http://schemas.openxmlformats.org/officeDocument/2006/relationships/header" Target="header26.xml"/><Relationship Id="rId79" Type="http://schemas.openxmlformats.org/officeDocument/2006/relationships/header" Target="header36.xml"/><Relationship Id="rId102" Type="http://schemas.openxmlformats.org/officeDocument/2006/relationships/header" Target="header43.xml"/><Relationship Id="rId123" Type="http://schemas.openxmlformats.org/officeDocument/2006/relationships/header" Target="header52.xml"/><Relationship Id="rId144" Type="http://schemas.openxmlformats.org/officeDocument/2006/relationships/footer" Target="footer61.xml"/><Relationship Id="rId90" Type="http://schemas.openxmlformats.org/officeDocument/2006/relationships/image" Target="media/image6.emf"/><Relationship Id="rId165" Type="http://schemas.openxmlformats.org/officeDocument/2006/relationships/header" Target="header72.xml"/><Relationship Id="rId186" Type="http://schemas.openxmlformats.org/officeDocument/2006/relationships/header" Target="header80.xml"/><Relationship Id="rId211" Type="http://schemas.openxmlformats.org/officeDocument/2006/relationships/footer" Target="footer92.xml"/><Relationship Id="rId232" Type="http://schemas.openxmlformats.org/officeDocument/2006/relationships/header" Target="header101.xml"/><Relationship Id="rId27" Type="http://schemas.openxmlformats.org/officeDocument/2006/relationships/footer" Target="footer10.xml"/><Relationship Id="rId48" Type="http://schemas.openxmlformats.org/officeDocument/2006/relationships/header" Target="header21.xml"/><Relationship Id="rId69" Type="http://schemas.openxmlformats.org/officeDocument/2006/relationships/footer" Target="footer31.xml"/><Relationship Id="rId113" Type="http://schemas.openxmlformats.org/officeDocument/2006/relationships/footer" Target="footer48.xml"/><Relationship Id="rId134" Type="http://schemas.openxmlformats.org/officeDocument/2006/relationships/footer" Target="footer57.xml"/><Relationship Id="rId80" Type="http://schemas.openxmlformats.org/officeDocument/2006/relationships/footer" Target="footer36.xml"/><Relationship Id="rId155" Type="http://schemas.openxmlformats.org/officeDocument/2006/relationships/header" Target="header67.xml"/><Relationship Id="rId176" Type="http://schemas.openxmlformats.org/officeDocument/2006/relationships/image" Target="media/image18.emf"/><Relationship Id="rId197" Type="http://schemas.openxmlformats.org/officeDocument/2006/relationships/footer" Target="footer85.xml"/><Relationship Id="rId201" Type="http://schemas.openxmlformats.org/officeDocument/2006/relationships/footer" Target="footer87.xml"/><Relationship Id="rId222" Type="http://schemas.openxmlformats.org/officeDocument/2006/relationships/image" Target="media/image22.emf"/><Relationship Id="rId17" Type="http://schemas.openxmlformats.org/officeDocument/2006/relationships/footer" Target="footer5.xml"/><Relationship Id="rId38" Type="http://schemas.openxmlformats.org/officeDocument/2006/relationships/header" Target="header16.xml"/><Relationship Id="rId59" Type="http://schemas.openxmlformats.org/officeDocument/2006/relationships/footer" Target="footer26.xml"/><Relationship Id="rId103" Type="http://schemas.openxmlformats.org/officeDocument/2006/relationships/footer" Target="footer43.xml"/><Relationship Id="rId124" Type="http://schemas.openxmlformats.org/officeDocument/2006/relationships/footer" Target="footer52.xml"/><Relationship Id="rId70" Type="http://schemas.openxmlformats.org/officeDocument/2006/relationships/header" Target="header32.xml"/><Relationship Id="rId91" Type="http://schemas.openxmlformats.org/officeDocument/2006/relationships/header" Target="header40.xml"/><Relationship Id="rId145" Type="http://schemas.openxmlformats.org/officeDocument/2006/relationships/header" Target="header62.xml"/><Relationship Id="rId166" Type="http://schemas.openxmlformats.org/officeDocument/2006/relationships/footer" Target="footer72.xml"/><Relationship Id="rId187" Type="http://schemas.openxmlformats.org/officeDocument/2006/relationships/footer" Target="footer80.xml"/><Relationship Id="rId1" Type="http://schemas.openxmlformats.org/officeDocument/2006/relationships/styles" Target="styles.xml"/><Relationship Id="rId212" Type="http://schemas.openxmlformats.org/officeDocument/2006/relationships/header" Target="header93.xml"/><Relationship Id="rId233" Type="http://schemas.openxmlformats.org/officeDocument/2006/relationships/footer" Target="footer101.xml"/><Relationship Id="rId28" Type="http://schemas.openxmlformats.org/officeDocument/2006/relationships/header" Target="header11.xml"/><Relationship Id="rId49" Type="http://schemas.openxmlformats.org/officeDocument/2006/relationships/footer" Target="footer21.xml"/><Relationship Id="rId114" Type="http://schemas.openxmlformats.org/officeDocument/2006/relationships/header" Target="header49.xml"/><Relationship Id="rId60" Type="http://schemas.openxmlformats.org/officeDocument/2006/relationships/header" Target="header27.xml"/><Relationship Id="rId81" Type="http://schemas.openxmlformats.org/officeDocument/2006/relationships/image" Target="media/image3.emf"/><Relationship Id="rId135" Type="http://schemas.openxmlformats.org/officeDocument/2006/relationships/header" Target="header58.xml"/><Relationship Id="rId156" Type="http://schemas.openxmlformats.org/officeDocument/2006/relationships/footer" Target="footer67.xml"/><Relationship Id="rId177" Type="http://schemas.openxmlformats.org/officeDocument/2006/relationships/header" Target="header77.xml"/><Relationship Id="rId198" Type="http://schemas.openxmlformats.org/officeDocument/2006/relationships/header" Target="header86.xml"/><Relationship Id="rId202" Type="http://schemas.openxmlformats.org/officeDocument/2006/relationships/header" Target="header88.xml"/><Relationship Id="rId223" Type="http://schemas.openxmlformats.org/officeDocument/2006/relationships/header" Target="header98.xml"/><Relationship Id="rId18" Type="http://schemas.openxmlformats.org/officeDocument/2006/relationships/header" Target="header6.xml"/><Relationship Id="rId39" Type="http://schemas.openxmlformats.org/officeDocument/2006/relationships/footer" Target="footer16.xml"/><Relationship Id="rId50" Type="http://schemas.openxmlformats.org/officeDocument/2006/relationships/header" Target="header22.xml"/><Relationship Id="rId104" Type="http://schemas.openxmlformats.org/officeDocument/2006/relationships/header" Target="header44.xml"/><Relationship Id="rId125" Type="http://schemas.openxmlformats.org/officeDocument/2006/relationships/header" Target="header53.xml"/><Relationship Id="rId146" Type="http://schemas.openxmlformats.org/officeDocument/2006/relationships/footer" Target="footer62.xml"/><Relationship Id="rId167" Type="http://schemas.openxmlformats.org/officeDocument/2006/relationships/header" Target="header73.xml"/><Relationship Id="rId188" Type="http://schemas.openxmlformats.org/officeDocument/2006/relationships/header" Target="header81.xml"/><Relationship Id="rId71" Type="http://schemas.openxmlformats.org/officeDocument/2006/relationships/footer" Target="footer32.xml"/><Relationship Id="rId92" Type="http://schemas.openxmlformats.org/officeDocument/2006/relationships/footer" Target="footer40.xml"/><Relationship Id="rId213" Type="http://schemas.openxmlformats.org/officeDocument/2006/relationships/footer" Target="footer93.xml"/><Relationship Id="rId234" Type="http://schemas.openxmlformats.org/officeDocument/2006/relationships/image" Target="media/image26.emf"/><Relationship Id="rId2" Type="http://schemas.microsoft.com/office/2007/relationships/stylesWithEffects" Target="stylesWithEffects.xml"/><Relationship Id="rId29" Type="http://schemas.openxmlformats.org/officeDocument/2006/relationships/footer" Target="footer11.xml"/><Relationship Id="rId40" Type="http://schemas.openxmlformats.org/officeDocument/2006/relationships/header" Target="header17.xml"/><Relationship Id="rId115" Type="http://schemas.openxmlformats.org/officeDocument/2006/relationships/footer" Target="footer49.xml"/><Relationship Id="rId136" Type="http://schemas.openxmlformats.org/officeDocument/2006/relationships/footer" Target="footer58.xml"/><Relationship Id="rId157" Type="http://schemas.openxmlformats.org/officeDocument/2006/relationships/header" Target="header68.xml"/><Relationship Id="rId178" Type="http://schemas.openxmlformats.org/officeDocument/2006/relationships/footer" Target="footer77.xml"/><Relationship Id="rId61" Type="http://schemas.openxmlformats.org/officeDocument/2006/relationships/footer" Target="footer27.xml"/><Relationship Id="rId82" Type="http://schemas.openxmlformats.org/officeDocument/2006/relationships/header" Target="header37.xml"/><Relationship Id="rId199" Type="http://schemas.openxmlformats.org/officeDocument/2006/relationships/footer" Target="footer86.xml"/><Relationship Id="rId203" Type="http://schemas.openxmlformats.org/officeDocument/2006/relationships/footer" Target="footer88.xml"/><Relationship Id="rId19" Type="http://schemas.openxmlformats.org/officeDocument/2006/relationships/footer" Target="footer6.xml"/><Relationship Id="rId224" Type="http://schemas.openxmlformats.org/officeDocument/2006/relationships/footer" Target="footer98.xml"/><Relationship Id="rId30" Type="http://schemas.openxmlformats.org/officeDocument/2006/relationships/header" Target="header12.xml"/><Relationship Id="rId105" Type="http://schemas.openxmlformats.org/officeDocument/2006/relationships/footer" Target="footer44.xml"/><Relationship Id="rId126" Type="http://schemas.openxmlformats.org/officeDocument/2006/relationships/footer" Target="footer53.xml"/><Relationship Id="rId147" Type="http://schemas.openxmlformats.org/officeDocument/2006/relationships/header" Target="header63.xml"/><Relationship Id="rId168" Type="http://schemas.openxmlformats.org/officeDocument/2006/relationships/footer" Target="footer73.xml"/><Relationship Id="rId51" Type="http://schemas.openxmlformats.org/officeDocument/2006/relationships/footer" Target="footer22.xml"/><Relationship Id="rId72" Type="http://schemas.openxmlformats.org/officeDocument/2006/relationships/header" Target="header33.xml"/><Relationship Id="rId93" Type="http://schemas.openxmlformats.org/officeDocument/2006/relationships/image" Target="media/image7.emf"/><Relationship Id="rId189" Type="http://schemas.openxmlformats.org/officeDocument/2006/relationships/footer" Target="footer81.xml"/><Relationship Id="rId3" Type="http://schemas.openxmlformats.org/officeDocument/2006/relationships/settings" Target="settings.xml"/><Relationship Id="rId214" Type="http://schemas.openxmlformats.org/officeDocument/2006/relationships/header" Target="header94.xml"/><Relationship Id="rId235" Type="http://schemas.openxmlformats.org/officeDocument/2006/relationships/header" Target="header102.xml"/><Relationship Id="rId116" Type="http://schemas.openxmlformats.org/officeDocument/2006/relationships/header" Target="header50.xml"/><Relationship Id="rId137" Type="http://schemas.openxmlformats.org/officeDocument/2006/relationships/header" Target="header59.xml"/><Relationship Id="rId158" Type="http://schemas.openxmlformats.org/officeDocument/2006/relationships/footer" Target="footer68.xml"/><Relationship Id="rId20" Type="http://schemas.openxmlformats.org/officeDocument/2006/relationships/header" Target="header7.xml"/><Relationship Id="rId41" Type="http://schemas.openxmlformats.org/officeDocument/2006/relationships/footer" Target="footer17.xml"/><Relationship Id="rId62" Type="http://schemas.openxmlformats.org/officeDocument/2006/relationships/header" Target="header28.xml"/><Relationship Id="rId83" Type="http://schemas.openxmlformats.org/officeDocument/2006/relationships/footer" Target="footer37.xml"/><Relationship Id="rId179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115</Pages>
  <Words>6187</Words>
  <Characters>35269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V9.4 SAS System Output</vt:lpstr>
    </vt:vector>
  </TitlesOfParts>
  <Company>Microsoft</Company>
  <LinksUpToDate>false</LinksUpToDate>
  <CharactersWithSpaces>41374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V9.4 SAS System Output</dc:title>
  <dc:creator>SAS Version 9.4</dc:creator>
  <cp:lastModifiedBy>Susan Durham</cp:lastModifiedBy>
  <cp:revision>2</cp:revision>
  <dcterms:created xsi:type="dcterms:W3CDTF">2015-09-28T23:40:00Z</dcterms:created>
  <dcterms:modified xsi:type="dcterms:W3CDTF">2015-09-28T23:40:00Z</dcterms:modified>
</cp:coreProperties>
</file>