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768D0" w14:textId="39C6FE71" w:rsidR="008E00F4" w:rsidRPr="008E00F4" w:rsidRDefault="008E00F4" w:rsidP="008E00F4">
      <w:pPr>
        <w:rPr>
          <w:rFonts w:ascii="Century Gothic" w:hAnsi="Century Gothic"/>
          <w:b/>
          <w:bCs/>
          <w:sz w:val="26"/>
          <w:szCs w:val="26"/>
          <w:lang w:val="en-US"/>
        </w:rPr>
      </w:pPr>
      <w:r w:rsidRPr="008E00F4">
        <w:rPr>
          <w:rFonts w:ascii="Century Gothic" w:hAnsi="Century Gothic"/>
          <w:b/>
          <w:bCs/>
          <w:sz w:val="26"/>
          <w:szCs w:val="26"/>
          <w:lang w:val="en-US"/>
        </w:rPr>
        <w:t xml:space="preserve">RAMOS, JENNYLYN ANNE O. </w:t>
      </w:r>
      <w:r w:rsidRPr="008E00F4">
        <w:rPr>
          <w:rFonts w:ascii="Century Gothic" w:hAnsi="Century Gothic"/>
          <w:b/>
          <w:bCs/>
          <w:sz w:val="26"/>
          <w:szCs w:val="26"/>
          <w:lang w:val="en-US"/>
        </w:rPr>
        <w:tab/>
      </w:r>
      <w:r w:rsidRPr="008E00F4">
        <w:rPr>
          <w:rFonts w:ascii="Century Gothic" w:hAnsi="Century Gothic"/>
          <w:b/>
          <w:bCs/>
          <w:sz w:val="26"/>
          <w:szCs w:val="26"/>
          <w:lang w:val="en-US"/>
        </w:rPr>
        <w:tab/>
      </w:r>
      <w:r w:rsidRPr="008E00F4">
        <w:rPr>
          <w:rFonts w:ascii="Century Gothic" w:hAnsi="Century Gothic"/>
          <w:b/>
          <w:bCs/>
          <w:sz w:val="26"/>
          <w:szCs w:val="26"/>
          <w:lang w:val="en-US"/>
        </w:rPr>
        <w:tab/>
      </w:r>
      <w:r w:rsidRPr="008E00F4">
        <w:rPr>
          <w:rFonts w:ascii="Century Gothic" w:hAnsi="Century Gothic"/>
          <w:b/>
          <w:bCs/>
          <w:sz w:val="26"/>
          <w:szCs w:val="26"/>
          <w:lang w:val="en-US"/>
        </w:rPr>
        <w:tab/>
        <w:t xml:space="preserve">             </w:t>
      </w:r>
      <w:r>
        <w:rPr>
          <w:rFonts w:ascii="Century Gothic" w:hAnsi="Century Gothic"/>
          <w:b/>
          <w:bCs/>
          <w:sz w:val="26"/>
          <w:szCs w:val="26"/>
          <w:lang w:val="en-US"/>
        </w:rPr>
        <w:t xml:space="preserve">             </w:t>
      </w:r>
      <w:r w:rsidRPr="008E00F4">
        <w:rPr>
          <w:rFonts w:ascii="Century Gothic" w:hAnsi="Century Gothic"/>
          <w:b/>
          <w:bCs/>
          <w:sz w:val="26"/>
          <w:szCs w:val="26"/>
          <w:lang w:val="en-US"/>
        </w:rPr>
        <w:t>MAY 17, 2024</w:t>
      </w:r>
      <w:r w:rsidRPr="008E00F4">
        <w:rPr>
          <w:rFonts w:ascii="Century Gothic" w:hAnsi="Century Gothic"/>
          <w:b/>
          <w:bCs/>
          <w:sz w:val="26"/>
          <w:szCs w:val="26"/>
          <w:lang w:val="en-US"/>
        </w:rPr>
        <w:br/>
      </w:r>
      <w:r w:rsidRPr="008E00F4">
        <w:rPr>
          <w:rFonts w:ascii="Century Gothic" w:hAnsi="Century Gothic"/>
          <w:b/>
          <w:bCs/>
          <w:sz w:val="26"/>
          <w:szCs w:val="26"/>
          <w:lang w:val="en-US"/>
        </w:rPr>
        <w:t xml:space="preserve">BSIT 3A </w:t>
      </w:r>
      <w:r w:rsidRPr="008E00F4">
        <w:rPr>
          <w:rFonts w:ascii="Century Gothic" w:hAnsi="Century Gothic"/>
          <w:b/>
          <w:bCs/>
          <w:sz w:val="26"/>
          <w:szCs w:val="26"/>
          <w:lang w:val="en-US"/>
        </w:rPr>
        <w:tab/>
      </w:r>
      <w:r w:rsidRPr="008E00F4">
        <w:rPr>
          <w:rFonts w:ascii="Century Gothic" w:hAnsi="Century Gothic"/>
          <w:b/>
          <w:bCs/>
          <w:sz w:val="26"/>
          <w:szCs w:val="26"/>
          <w:lang w:val="en-US"/>
        </w:rPr>
        <w:tab/>
      </w:r>
    </w:p>
    <w:p w14:paraId="1B0AE58C" w14:textId="77777777" w:rsidR="008E00F4" w:rsidRDefault="008E00F4" w:rsidP="008E00F4">
      <w:pPr>
        <w:rPr>
          <w:rFonts w:ascii="Century Gothic" w:hAnsi="Century Gothic"/>
          <w:b/>
          <w:bCs/>
          <w:sz w:val="24"/>
          <w:szCs w:val="24"/>
          <w:lang w:val="en-US"/>
        </w:rPr>
      </w:pPr>
    </w:p>
    <w:p w14:paraId="5BB430A7" w14:textId="5A0E530D" w:rsidR="008E00F4" w:rsidRPr="008E00F4" w:rsidRDefault="008E00F4" w:rsidP="008E00F4">
      <w:pPr>
        <w:jc w:val="center"/>
        <w:rPr>
          <w:rFonts w:ascii="Coconut Charcoal" w:hAnsi="Coconut Charcoal"/>
          <w:b/>
          <w:color w:val="FFC000" w:themeColor="accent4"/>
          <w:sz w:val="52"/>
          <w:szCs w:val="52"/>
          <w14:textOutline w14:w="12700" w14:cap="flat" w14:cmpd="sng" w14:algn="ctr">
            <w14:solidFill>
              <w14:srgbClr w14:val="00000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E00F4">
        <w:rPr>
          <w:rFonts w:ascii="Coconut Charcoal" w:hAnsi="Coconut Charcoal"/>
          <w:b/>
          <w:color w:val="FFC000" w:themeColor="accent4"/>
          <w:sz w:val="52"/>
          <w:szCs w:val="52"/>
          <w14:textOutline w14:w="12700" w14:cap="flat" w14:cmpd="sng" w14:algn="ctr">
            <w14:solidFill>
              <w14:srgbClr w14:val="00000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Final Lab #1</w:t>
      </w:r>
    </w:p>
    <w:p w14:paraId="5B447F76" w14:textId="77777777" w:rsidR="008E00F4" w:rsidRDefault="008E00F4" w:rsidP="001D3A6C">
      <w:pPr>
        <w:rPr>
          <w:rFonts w:ascii="Glacial Indifference" w:hAnsi="Glacial Indifference"/>
          <w:sz w:val="26"/>
          <w:szCs w:val="26"/>
        </w:rPr>
      </w:pPr>
    </w:p>
    <w:p w14:paraId="0960FEF6" w14:textId="72950DEF" w:rsidR="001D3A6C" w:rsidRPr="008E00F4" w:rsidRDefault="001D3A6C" w:rsidP="001D3A6C">
      <w:pPr>
        <w:rPr>
          <w:rFonts w:ascii="Glacial Indifference" w:hAnsi="Glacial Indifference"/>
          <w:sz w:val="28"/>
          <w:szCs w:val="28"/>
        </w:rPr>
      </w:pPr>
      <w:r w:rsidRPr="008E00F4">
        <w:rPr>
          <w:rFonts w:ascii="Glacial Indifference" w:hAnsi="Glacial Indifference"/>
          <w:sz w:val="28"/>
          <w:szCs w:val="28"/>
        </w:rPr>
        <w:t>Answer the following questions:</w:t>
      </w:r>
    </w:p>
    <w:p w14:paraId="6921E4DA" w14:textId="6DDAB299" w:rsidR="001D3A6C" w:rsidRDefault="001D3A6C" w:rsidP="001D3A6C">
      <w:pPr>
        <w:rPr>
          <w:rFonts w:ascii="Glacial Indifference" w:hAnsi="Glacial Indifference"/>
          <w:b/>
          <w:bCs/>
          <w:sz w:val="28"/>
          <w:szCs w:val="28"/>
        </w:rPr>
      </w:pPr>
      <w:r w:rsidRPr="008E00F4">
        <w:rPr>
          <w:rFonts w:ascii="Glacial Indifference" w:hAnsi="Glacial Indifference"/>
          <w:b/>
          <w:bCs/>
          <w:sz w:val="28"/>
          <w:szCs w:val="28"/>
        </w:rPr>
        <w:t>a. What is the article all about?</w:t>
      </w:r>
    </w:p>
    <w:p w14:paraId="7A028486" w14:textId="1C2B2608" w:rsidR="008E00F4" w:rsidRPr="008E00F4" w:rsidRDefault="008E00F4" w:rsidP="00DD0AD1">
      <w:pPr>
        <w:jc w:val="both"/>
        <w:rPr>
          <w:rFonts w:ascii="Glacial Indifference" w:hAnsi="Glacial Indifference"/>
          <w:b/>
          <w:bCs/>
          <w:color w:val="FF0000"/>
          <w:sz w:val="28"/>
          <w:szCs w:val="28"/>
        </w:rPr>
      </w:pPr>
      <w:r w:rsidRPr="008E00F4">
        <w:rPr>
          <w:rFonts w:ascii="Glacial Indifference" w:hAnsi="Glacial Indifference"/>
          <w:b/>
          <w:bCs/>
          <w:color w:val="FF0000"/>
          <w:sz w:val="28"/>
          <w:szCs w:val="28"/>
        </w:rPr>
        <w:t xml:space="preserve">Answer: </w:t>
      </w:r>
      <w:r w:rsidR="00E96217" w:rsidRPr="00E96217">
        <w:rPr>
          <w:rFonts w:ascii="Glacial Indifference" w:hAnsi="Glacial Indifference" w:cs="Open Sans"/>
          <w:sz w:val="28"/>
          <w:szCs w:val="28"/>
          <w:shd w:val="clear" w:color="auto" w:fill="FFFFFF"/>
        </w:rPr>
        <w:t xml:space="preserve">This article is about Karen Hepp, the host of the morning show “Good Day Philadelphia”, who sued major websites like Facebook, </w:t>
      </w:r>
      <w:proofErr w:type="gramStart"/>
      <w:r w:rsidR="00E96217" w:rsidRPr="00E96217">
        <w:rPr>
          <w:rFonts w:ascii="Glacial Indifference" w:hAnsi="Glacial Indifference" w:cs="Open Sans"/>
          <w:sz w:val="28"/>
          <w:szCs w:val="28"/>
          <w:shd w:val="clear" w:color="auto" w:fill="FFFFFF"/>
        </w:rPr>
        <w:t>Reddit</w:t>
      </w:r>
      <w:proofErr w:type="gramEnd"/>
      <w:r w:rsidR="00E96217" w:rsidRPr="00E96217">
        <w:rPr>
          <w:rFonts w:ascii="Glacial Indifference" w:hAnsi="Glacial Indifference" w:cs="Open Sans"/>
          <w:sz w:val="28"/>
          <w:szCs w:val="28"/>
          <w:shd w:val="clear" w:color="auto" w:fill="FFFFFF"/>
        </w:rPr>
        <w:t xml:space="preserve"> and many more for misusing her picture in salacious advertisement. The photo was taken without asking for permission from a security camera at a convenience store and was used for inappropriate purposes. Moreover, the article also </w:t>
      </w:r>
      <w:proofErr w:type="gramStart"/>
      <w:r w:rsidR="00E96217" w:rsidRPr="00E96217">
        <w:rPr>
          <w:rFonts w:ascii="Glacial Indifference" w:hAnsi="Glacial Indifference" w:cs="Open Sans"/>
          <w:sz w:val="28"/>
          <w:szCs w:val="28"/>
          <w:shd w:val="clear" w:color="auto" w:fill="FFFFFF"/>
        </w:rPr>
        <w:t>discuss</w:t>
      </w:r>
      <w:proofErr w:type="gramEnd"/>
      <w:r w:rsidR="00E96217" w:rsidRPr="00E96217">
        <w:rPr>
          <w:rFonts w:ascii="Glacial Indifference" w:hAnsi="Glacial Indifference" w:cs="Open Sans"/>
          <w:sz w:val="28"/>
          <w:szCs w:val="28"/>
          <w:shd w:val="clear" w:color="auto" w:fill="FFFFFF"/>
        </w:rPr>
        <w:t xml:space="preserve"> about addressing privacy matters arising out of digital technologies and explores to explain various legislative measures as well as technological approaches towards securing individuals’ privacy with particular emphasis on Privacy by Design (</w:t>
      </w:r>
      <w:proofErr w:type="spellStart"/>
      <w:r w:rsidR="00E96217" w:rsidRPr="00E96217">
        <w:rPr>
          <w:rFonts w:ascii="Glacial Indifference" w:hAnsi="Glacial Indifference" w:cs="Open Sans"/>
          <w:sz w:val="28"/>
          <w:szCs w:val="28"/>
          <w:shd w:val="clear" w:color="auto" w:fill="FFFFFF"/>
        </w:rPr>
        <w:t>PbD</w:t>
      </w:r>
      <w:proofErr w:type="spellEnd"/>
      <w:r w:rsidR="00E96217" w:rsidRPr="00E96217">
        <w:rPr>
          <w:rFonts w:ascii="Glacial Indifference" w:hAnsi="Glacial Indifference" w:cs="Open Sans"/>
          <w:sz w:val="28"/>
          <w:szCs w:val="28"/>
          <w:shd w:val="clear" w:color="auto" w:fill="FFFFFF"/>
        </w:rPr>
        <w:t>) and privacy engineering.</w:t>
      </w:r>
      <w:r w:rsidR="00E96217">
        <w:rPr>
          <w:rFonts w:ascii="Glacial Indifference" w:hAnsi="Glacial Indifference" w:cs="Open Sans"/>
          <w:sz w:val="28"/>
          <w:szCs w:val="28"/>
          <w:shd w:val="clear" w:color="auto" w:fill="FFFFFF"/>
        </w:rPr>
        <w:br/>
      </w:r>
    </w:p>
    <w:p w14:paraId="545575F5" w14:textId="12A99659" w:rsidR="001D3A6C" w:rsidRDefault="001D3A6C" w:rsidP="001D3A6C">
      <w:pPr>
        <w:rPr>
          <w:rFonts w:ascii="Glacial Indifference" w:hAnsi="Glacial Indifference"/>
          <w:b/>
          <w:bCs/>
          <w:sz w:val="28"/>
          <w:szCs w:val="28"/>
        </w:rPr>
      </w:pPr>
      <w:r w:rsidRPr="008E00F4">
        <w:rPr>
          <w:rFonts w:ascii="Glacial Indifference" w:hAnsi="Glacial Indifference"/>
          <w:b/>
          <w:bCs/>
          <w:sz w:val="28"/>
          <w:szCs w:val="28"/>
        </w:rPr>
        <w:t>b. Explain how privacy by design and privacy engineering operate together.</w:t>
      </w:r>
    </w:p>
    <w:p w14:paraId="162C5E41" w14:textId="6E1EF25C" w:rsidR="008E00F4" w:rsidRPr="008E00F4" w:rsidRDefault="008E00F4" w:rsidP="00006434">
      <w:pPr>
        <w:jc w:val="both"/>
        <w:rPr>
          <w:rFonts w:ascii="Glacial Indifference" w:hAnsi="Glacial Indifference"/>
          <w:b/>
          <w:bCs/>
          <w:color w:val="FF0000"/>
          <w:sz w:val="28"/>
          <w:szCs w:val="28"/>
        </w:rPr>
      </w:pPr>
      <w:r w:rsidRPr="008E00F4">
        <w:rPr>
          <w:rFonts w:ascii="Glacial Indifference" w:hAnsi="Glacial Indifference"/>
          <w:b/>
          <w:bCs/>
          <w:color w:val="FF0000"/>
          <w:sz w:val="28"/>
          <w:szCs w:val="28"/>
        </w:rPr>
        <w:t xml:space="preserve">Answer: </w:t>
      </w:r>
      <w:r w:rsidR="003E0C2C">
        <w:rPr>
          <w:rFonts w:ascii="Glacial Indifference" w:hAnsi="Glacial Indifference"/>
          <w:b/>
          <w:bCs/>
          <w:color w:val="FF0000"/>
          <w:sz w:val="28"/>
          <w:szCs w:val="28"/>
        </w:rPr>
        <w:t xml:space="preserve"> </w:t>
      </w:r>
      <w:r w:rsidR="00006434" w:rsidRPr="00006434">
        <w:rPr>
          <w:rFonts w:ascii="Glacial Indifference" w:hAnsi="Glacial Indifference" w:cs="Open Sans"/>
          <w:sz w:val="28"/>
          <w:szCs w:val="28"/>
          <w:shd w:val="clear" w:color="auto" w:fill="FFFFFF"/>
        </w:rPr>
        <w:t xml:space="preserve">The </w:t>
      </w:r>
      <w:r w:rsidR="00006434" w:rsidRPr="00006434">
        <w:rPr>
          <w:rFonts w:ascii="Glacial Indifference" w:hAnsi="Glacial Indifference" w:cs="Open Sans"/>
          <w:b/>
          <w:bCs/>
          <w:sz w:val="28"/>
          <w:szCs w:val="28"/>
          <w:shd w:val="clear" w:color="auto" w:fill="FFFFFF"/>
        </w:rPr>
        <w:t>P</w:t>
      </w:r>
      <w:r w:rsidR="00006434" w:rsidRPr="00006434">
        <w:rPr>
          <w:rFonts w:ascii="Glacial Indifference" w:hAnsi="Glacial Indifference" w:cs="Open Sans"/>
          <w:b/>
          <w:bCs/>
          <w:sz w:val="28"/>
          <w:szCs w:val="28"/>
          <w:shd w:val="clear" w:color="auto" w:fill="FFFFFF"/>
        </w:rPr>
        <w:t xml:space="preserve">rivacy by </w:t>
      </w:r>
      <w:r w:rsidR="00006434" w:rsidRPr="00006434">
        <w:rPr>
          <w:rFonts w:ascii="Glacial Indifference" w:hAnsi="Glacial Indifference" w:cs="Open Sans"/>
          <w:b/>
          <w:bCs/>
          <w:sz w:val="28"/>
          <w:szCs w:val="28"/>
          <w:shd w:val="clear" w:color="auto" w:fill="FFFFFF"/>
        </w:rPr>
        <w:t>D</w:t>
      </w:r>
      <w:r w:rsidR="00006434" w:rsidRPr="00006434">
        <w:rPr>
          <w:rFonts w:ascii="Glacial Indifference" w:hAnsi="Glacial Indifference" w:cs="Open Sans"/>
          <w:b/>
          <w:bCs/>
          <w:sz w:val="28"/>
          <w:szCs w:val="28"/>
          <w:shd w:val="clear" w:color="auto" w:fill="FFFFFF"/>
        </w:rPr>
        <w:t>esign (</w:t>
      </w:r>
      <w:proofErr w:type="spellStart"/>
      <w:r w:rsidR="00006434" w:rsidRPr="00006434">
        <w:rPr>
          <w:rFonts w:ascii="Glacial Indifference" w:hAnsi="Glacial Indifference" w:cs="Open Sans"/>
          <w:b/>
          <w:bCs/>
          <w:sz w:val="28"/>
          <w:szCs w:val="28"/>
          <w:shd w:val="clear" w:color="auto" w:fill="FFFFFF"/>
        </w:rPr>
        <w:t>PbD</w:t>
      </w:r>
      <w:proofErr w:type="spellEnd"/>
      <w:r w:rsidR="00006434" w:rsidRPr="00006434">
        <w:rPr>
          <w:rFonts w:ascii="Glacial Indifference" w:hAnsi="Glacial Indifference" w:cs="Open Sans"/>
          <w:b/>
          <w:bCs/>
          <w:sz w:val="28"/>
          <w:szCs w:val="28"/>
          <w:shd w:val="clear" w:color="auto" w:fill="FFFFFF"/>
        </w:rPr>
        <w:t>)</w:t>
      </w:r>
      <w:r w:rsidR="00006434" w:rsidRPr="00006434">
        <w:rPr>
          <w:rFonts w:ascii="Glacial Indifference" w:hAnsi="Glacial Indifference" w:cs="Open Sans"/>
          <w:sz w:val="28"/>
          <w:szCs w:val="28"/>
          <w:shd w:val="clear" w:color="auto" w:fill="FFFFFF"/>
        </w:rPr>
        <w:t xml:space="preserve"> is to include privacy in system design and throughout its lifecycle, focusing on proactive measures. This means that it would be necessary for the developers to ensure that the technology, as well as other systems and processes, are built with the features of privacy at their cor</w:t>
      </w:r>
      <w:r w:rsidR="00006434">
        <w:rPr>
          <w:rFonts w:ascii="Glacial Indifference" w:hAnsi="Glacial Indifference" w:cs="Open Sans"/>
          <w:sz w:val="28"/>
          <w:szCs w:val="28"/>
          <w:shd w:val="clear" w:color="auto" w:fill="FFFFFF"/>
        </w:rPr>
        <w:t xml:space="preserve">e while, </w:t>
      </w:r>
      <w:r w:rsidR="00006434" w:rsidRPr="00006434">
        <w:rPr>
          <w:rFonts w:ascii="Glacial Indifference" w:hAnsi="Glacial Indifference" w:cs="Open Sans"/>
          <w:b/>
          <w:bCs/>
          <w:sz w:val="28"/>
          <w:szCs w:val="28"/>
          <w:shd w:val="clear" w:color="auto" w:fill="FFFFFF"/>
        </w:rPr>
        <w:t xml:space="preserve">Privacy </w:t>
      </w:r>
      <w:r w:rsidR="00006434" w:rsidRPr="00006434">
        <w:rPr>
          <w:rFonts w:ascii="Glacial Indifference" w:hAnsi="Glacial Indifference" w:cs="Open Sans"/>
          <w:b/>
          <w:bCs/>
          <w:sz w:val="28"/>
          <w:szCs w:val="28"/>
          <w:shd w:val="clear" w:color="auto" w:fill="FFFFFF"/>
        </w:rPr>
        <w:t>E</w:t>
      </w:r>
      <w:r w:rsidR="00006434" w:rsidRPr="00006434">
        <w:rPr>
          <w:rFonts w:ascii="Glacial Indifference" w:hAnsi="Glacial Indifference" w:cs="Open Sans"/>
          <w:b/>
          <w:bCs/>
          <w:sz w:val="28"/>
          <w:szCs w:val="28"/>
          <w:shd w:val="clear" w:color="auto" w:fill="FFFFFF"/>
        </w:rPr>
        <w:t>ngineering</w:t>
      </w:r>
      <w:r w:rsidR="00006434" w:rsidRPr="00006434">
        <w:rPr>
          <w:rFonts w:ascii="Glacial Indifference" w:hAnsi="Glacial Indifference" w:cs="Open Sans"/>
          <w:sz w:val="28"/>
          <w:szCs w:val="28"/>
          <w:shd w:val="clear" w:color="auto" w:fill="FFFFFF"/>
        </w:rPr>
        <w:t xml:space="preserve"> realizes </w:t>
      </w:r>
      <w:proofErr w:type="spellStart"/>
      <w:r w:rsidR="00006434" w:rsidRPr="00006434">
        <w:rPr>
          <w:rFonts w:ascii="Glacial Indifference" w:hAnsi="Glacial Indifference" w:cs="Open Sans"/>
          <w:sz w:val="28"/>
          <w:szCs w:val="28"/>
          <w:shd w:val="clear" w:color="auto" w:fill="FFFFFF"/>
        </w:rPr>
        <w:t>PbD</w:t>
      </w:r>
      <w:proofErr w:type="spellEnd"/>
      <w:r w:rsidR="00006434" w:rsidRPr="00006434">
        <w:rPr>
          <w:rFonts w:ascii="Glacial Indifference" w:hAnsi="Glacial Indifference" w:cs="Open Sans"/>
          <w:sz w:val="28"/>
          <w:szCs w:val="28"/>
          <w:shd w:val="clear" w:color="auto" w:fill="FFFFFF"/>
        </w:rPr>
        <w:t xml:space="preserve"> principles through designing tools, methods, and approaches aimed at incorporating privacy protective measures into systems and software. Privacy engineers mitigate privacy risks via strategies such as anonymization or data de-identification hence making frameworks for assessing impacts of privacy and enforcing regulatory compliance.</w:t>
      </w:r>
    </w:p>
    <w:p w14:paraId="0EF989E9" w14:textId="77777777" w:rsidR="008E00F4" w:rsidRPr="008E00F4" w:rsidRDefault="008E00F4" w:rsidP="001D3A6C">
      <w:pPr>
        <w:rPr>
          <w:rFonts w:ascii="Glacial Indifference" w:hAnsi="Glacial Indifference"/>
          <w:b/>
          <w:bCs/>
          <w:sz w:val="28"/>
          <w:szCs w:val="28"/>
        </w:rPr>
      </w:pPr>
    </w:p>
    <w:p w14:paraId="636966EF" w14:textId="7CDD8D79" w:rsidR="001D3A6C" w:rsidRDefault="001D3A6C" w:rsidP="001D3A6C">
      <w:pPr>
        <w:rPr>
          <w:rFonts w:ascii="Glacial Indifference" w:hAnsi="Glacial Indifference"/>
          <w:b/>
          <w:bCs/>
          <w:sz w:val="28"/>
          <w:szCs w:val="28"/>
        </w:rPr>
      </w:pPr>
      <w:r w:rsidRPr="008E00F4">
        <w:rPr>
          <w:rFonts w:ascii="Glacial Indifference" w:hAnsi="Glacial Indifference"/>
          <w:b/>
          <w:bCs/>
          <w:sz w:val="28"/>
          <w:szCs w:val="28"/>
        </w:rPr>
        <w:lastRenderedPageBreak/>
        <w:t>c. Do you agree with the article? Why or why not?</w:t>
      </w:r>
    </w:p>
    <w:p w14:paraId="0B8FB8D0" w14:textId="40315A91" w:rsidR="007F4A05" w:rsidRPr="007F4A05" w:rsidRDefault="008E00F4" w:rsidP="001B70FF">
      <w:pPr>
        <w:jc w:val="both"/>
        <w:rPr>
          <w:sz w:val="28"/>
          <w:szCs w:val="28"/>
        </w:rPr>
      </w:pPr>
      <w:r w:rsidRPr="008E00F4">
        <w:rPr>
          <w:rFonts w:ascii="Glacial Indifference" w:hAnsi="Glacial Indifference"/>
          <w:b/>
          <w:bCs/>
          <w:color w:val="FF0000"/>
          <w:sz w:val="28"/>
          <w:szCs w:val="28"/>
        </w:rPr>
        <w:t xml:space="preserve">Answer: </w:t>
      </w:r>
      <w:r w:rsidR="001B70FF" w:rsidRPr="001B70FF">
        <w:rPr>
          <w:rFonts w:ascii="Glacial Indifference" w:hAnsi="Glacial Indifference" w:cs="Open Sans"/>
          <w:sz w:val="28"/>
          <w:szCs w:val="28"/>
          <w:shd w:val="clear" w:color="auto" w:fill="FFFFFF"/>
        </w:rPr>
        <w:t xml:space="preserve">I agree with the article because it highlights the most critical aspect of breaching privacy as demonstrated by the case of Host Karen Hepp. It shows how important it is to ensure there are legal and technological ways of defending personal information. This is a good example on misused of Ms. Karen Hepp’s image </w:t>
      </w:r>
      <w:proofErr w:type="spellStart"/>
      <w:r w:rsidR="001B70FF" w:rsidRPr="001B70FF">
        <w:rPr>
          <w:rFonts w:ascii="Glacial Indifference" w:hAnsi="Glacial Indifference" w:cs="Open Sans"/>
          <w:sz w:val="28"/>
          <w:szCs w:val="28"/>
          <w:shd w:val="clear" w:color="auto" w:fill="FFFFFF"/>
        </w:rPr>
        <w:t>cleary</w:t>
      </w:r>
      <w:proofErr w:type="spellEnd"/>
      <w:r w:rsidR="001B70FF" w:rsidRPr="001B70FF">
        <w:rPr>
          <w:rFonts w:ascii="Glacial Indifference" w:hAnsi="Glacial Indifference" w:cs="Open Sans"/>
          <w:sz w:val="28"/>
          <w:szCs w:val="28"/>
          <w:shd w:val="clear" w:color="auto" w:fill="FFFFFF"/>
        </w:rPr>
        <w:t xml:space="preserve"> illustrates how privacy rights can be ignored.</w:t>
      </w:r>
      <w:r w:rsidR="001B70FF" w:rsidRPr="001B70FF">
        <w:rPr>
          <w:rFonts w:ascii="Glacial Indifference" w:hAnsi="Glacial Indifference" w:cs="Open Sans"/>
          <w:sz w:val="28"/>
          <w:szCs w:val="28"/>
          <w:shd w:val="clear" w:color="auto" w:fill="FFFFFF"/>
        </w:rPr>
        <w:br/>
      </w:r>
      <w:r w:rsidR="001B70FF" w:rsidRPr="001B70FF">
        <w:rPr>
          <w:rFonts w:ascii="Glacial Indifference" w:hAnsi="Glacial Indifference" w:cs="Open Sans"/>
          <w:sz w:val="28"/>
          <w:szCs w:val="28"/>
          <w:shd w:val="clear" w:color="auto" w:fill="FFFFFF"/>
        </w:rPr>
        <w:br/>
        <w:t>Moreover, the article underscored the role of Privacy by Design and Privacy Engineering in safeguarding people’s privacy within technology development. Through making sure that user privacy is integrate into system designs, we can better protect people's personal data and minimize chances of privacy breaches.</w:t>
      </w:r>
      <w:r w:rsidR="001B70FF" w:rsidRPr="001B70FF">
        <w:rPr>
          <w:rFonts w:ascii="Glacial Indifference" w:hAnsi="Glacial Indifference" w:cs="Open Sans"/>
          <w:sz w:val="28"/>
          <w:szCs w:val="28"/>
          <w:shd w:val="clear" w:color="auto" w:fill="FFFFFF"/>
        </w:rPr>
        <w:br/>
      </w:r>
      <w:r w:rsidR="001B70FF" w:rsidRPr="001B70FF">
        <w:rPr>
          <w:rFonts w:ascii="Glacial Indifference" w:hAnsi="Glacial Indifference" w:cs="Open Sans"/>
          <w:sz w:val="28"/>
          <w:szCs w:val="28"/>
          <w:shd w:val="clear" w:color="auto" w:fill="FFFFFF"/>
        </w:rPr>
        <w:br/>
        <w:t xml:space="preserve">To sum up, this article supports the need for legislations and present strategies which should be adopted </w:t>
      </w:r>
      <w:proofErr w:type="gramStart"/>
      <w:r w:rsidR="001B70FF" w:rsidRPr="001B70FF">
        <w:rPr>
          <w:rFonts w:ascii="Glacial Indifference" w:hAnsi="Glacial Indifference" w:cs="Open Sans"/>
          <w:sz w:val="28"/>
          <w:szCs w:val="28"/>
          <w:shd w:val="clear" w:color="auto" w:fill="FFFFFF"/>
        </w:rPr>
        <w:t>in order to</w:t>
      </w:r>
      <w:proofErr w:type="gramEnd"/>
      <w:r w:rsidR="001B70FF" w:rsidRPr="001B70FF">
        <w:rPr>
          <w:rFonts w:ascii="Glacial Indifference" w:hAnsi="Glacial Indifference" w:cs="Open Sans"/>
          <w:sz w:val="28"/>
          <w:szCs w:val="28"/>
          <w:shd w:val="clear" w:color="auto" w:fill="FFFFFF"/>
        </w:rPr>
        <w:t xml:space="preserve"> solve problems related to personal data protection in modern hi-tech world.</w:t>
      </w:r>
    </w:p>
    <w:p w14:paraId="6B19EEA2" w14:textId="77777777" w:rsidR="00006434" w:rsidRPr="008E00F4" w:rsidRDefault="00006434" w:rsidP="008E00F4">
      <w:pPr>
        <w:rPr>
          <w:rFonts w:ascii="Glacial Indifference" w:hAnsi="Glacial Indifference"/>
          <w:b/>
          <w:bCs/>
          <w:color w:val="FF0000"/>
          <w:sz w:val="28"/>
          <w:szCs w:val="28"/>
        </w:rPr>
      </w:pPr>
    </w:p>
    <w:p w14:paraId="5A89491A" w14:textId="77777777" w:rsidR="008E00F4" w:rsidRPr="008E00F4" w:rsidRDefault="008E00F4" w:rsidP="001D3A6C">
      <w:pPr>
        <w:rPr>
          <w:rFonts w:ascii="Glacial Indifference" w:hAnsi="Glacial Indifference"/>
          <w:b/>
          <w:bCs/>
          <w:sz w:val="28"/>
          <w:szCs w:val="28"/>
        </w:rPr>
      </w:pPr>
    </w:p>
    <w:sectPr w:rsidR="008E00F4" w:rsidRPr="008E0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conut Charcoal">
    <w:panose1 w:val="02000600000000000000"/>
    <w:charset w:val="00"/>
    <w:family w:val="auto"/>
    <w:pitch w:val="variable"/>
    <w:sig w:usb0="00000003" w:usb1="00000000" w:usb2="00000000" w:usb3="00000000" w:csb0="00000001" w:csb1="00000000"/>
  </w:font>
  <w:font w:name="Glacial Indifference">
    <w:panose1 w:val="00000000000000000000"/>
    <w:charset w:val="00"/>
    <w:family w:val="modern"/>
    <w:notTrueType/>
    <w:pitch w:val="variable"/>
    <w:sig w:usb0="80000027" w:usb1="10000048"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6C"/>
    <w:rsid w:val="00006434"/>
    <w:rsid w:val="001B70FF"/>
    <w:rsid w:val="001D3A6C"/>
    <w:rsid w:val="003E0C2C"/>
    <w:rsid w:val="00482758"/>
    <w:rsid w:val="007F4A05"/>
    <w:rsid w:val="008E00F4"/>
    <w:rsid w:val="00DD0AD1"/>
    <w:rsid w:val="00E962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63BF"/>
  <w15:chartTrackingRefBased/>
  <w15:docId w15:val="{51ED1360-0A6B-40D5-B124-4A74B52F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0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2024-05-17T12:22:00Z</dcterms:created>
  <dcterms:modified xsi:type="dcterms:W3CDTF">2024-05-17T15:07:00Z</dcterms:modified>
</cp:coreProperties>
</file>