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4FCC" w:rsidRDefault="006E4FCC" w:rsidP="006E4FCC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LAPORAN PRAKTIKUM INTERNET OF THINGS (IoT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  <w:t>)</w:t>
      </w:r>
    </w:p>
    <w:p w:rsidR="006E4FCC" w:rsidRPr="009E1650" w:rsidRDefault="006E4FCC" w:rsidP="006E4FCC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</w:pPr>
    </w:p>
    <w:p w:rsidR="006E4FCC" w:rsidRDefault="006E4FCC" w:rsidP="006E4F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2551E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B255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551E">
        <w:rPr>
          <w:rFonts w:ascii="Times New Roman" w:hAnsi="Times New Roman" w:cs="Times New Roman"/>
          <w:b/>
          <w:bCs/>
          <w:sz w:val="24"/>
          <w:szCs w:val="24"/>
        </w:rPr>
        <w:t>Simulasi</w:t>
      </w:r>
      <w:proofErr w:type="spellEnd"/>
      <w:r w:rsidRPr="00B2551E">
        <w:rPr>
          <w:rFonts w:ascii="Times New Roman" w:hAnsi="Times New Roman" w:cs="Times New Roman"/>
          <w:b/>
          <w:bCs/>
          <w:sz w:val="24"/>
          <w:szCs w:val="24"/>
        </w:rPr>
        <w:t xml:space="preserve"> ESP32 &amp; Sensor </w:t>
      </w:r>
      <w:proofErr w:type="spellStart"/>
      <w:r w:rsidRPr="00B2551E">
        <w:rPr>
          <w:rFonts w:ascii="Times New Roman" w:hAnsi="Times New Roman" w:cs="Times New Roman"/>
          <w:b/>
          <w:bCs/>
          <w:sz w:val="24"/>
          <w:szCs w:val="24"/>
        </w:rPr>
        <w:t>Suhu</w:t>
      </w:r>
      <w:proofErr w:type="spellEnd"/>
      <w:r w:rsidRPr="00B255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551E">
        <w:rPr>
          <w:rFonts w:ascii="Times New Roman" w:hAnsi="Times New Roman" w:cs="Times New Roman"/>
          <w:b/>
          <w:bCs/>
          <w:sz w:val="24"/>
          <w:szCs w:val="24"/>
        </w:rPr>
        <w:t>Kelembaban</w:t>
      </w:r>
      <w:proofErr w:type="spellEnd"/>
    </w:p>
    <w:p w:rsidR="006E4FCC" w:rsidRDefault="006E4FCC" w:rsidP="006E4F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:rsidR="006E4FCC" w:rsidRDefault="006E4FCC" w:rsidP="006E4F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Aprilia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Putry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Nabila</w:t>
      </w:r>
    </w:p>
    <w:p w:rsidR="006E4FCC" w:rsidRDefault="006E4FCC" w:rsidP="006E4FCC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F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akultas</w:t>
      </w:r>
      <w:proofErr w:type="spellEnd"/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 xml:space="preserve"> </w:t>
      </w:r>
      <w:proofErr w:type="spellStart"/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V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okasi</w:t>
      </w:r>
      <w:proofErr w:type="spellEnd"/>
      <w:r w:rsidRPr="009E165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, </w:t>
      </w:r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U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 xml:space="preserve">niversitas </w:t>
      </w:r>
      <w:proofErr w:type="spellStart"/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B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rawijaya</w:t>
      </w:r>
      <w:proofErr w:type="spellEnd"/>
    </w:p>
    <w:p w:rsidR="006E4FCC" w:rsidRPr="00A35D59" w:rsidRDefault="006E4FCC" w:rsidP="006E4FCC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A35D5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Email: </w:t>
      </w:r>
      <w:hyperlink r:id="rId5" w:history="1">
        <w:r w:rsidRPr="001F4BD4">
          <w:rPr>
            <w:rStyle w:val="Hyperlink"/>
            <w:rFonts w:ascii="Times New Roman" w:eastAsia="Times New Roman" w:hAnsi="Times New Roman" w:cs="Times New Roman"/>
            <w:bCs/>
            <w:i/>
            <w:iCs/>
            <w:sz w:val="24"/>
            <w:szCs w:val="24"/>
          </w:rPr>
          <w:t>nabilaaprilia353@gmail.com</w:t>
        </w:r>
      </w:hyperlink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</w:p>
    <w:p w:rsidR="006E4FCC" w:rsidRPr="00A35D59" w:rsidRDefault="006E4FCC" w:rsidP="006E4FCC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:rsidR="006E4FCC" w:rsidRDefault="003E08D1" w:rsidP="003E08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ESP32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merupakan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mikrokontroler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banyak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digunakan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IoT (Internet of Things)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karena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memiliki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konektivitas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Wi-Fi dan Bluetooth,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serta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kemampuan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pemrosesan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mumpuni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praktik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simulasi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penggunaan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ESP32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membaca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kelembaban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sensor DHT22/DHT11.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Tujuan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praktik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adalah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memahami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cara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kerja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sensor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kelembaban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mengintegrasikan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sensor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ESP32,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serta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mengolah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menampilkan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data yang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diperoleh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Simulasi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software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seperti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Arduino IDE dan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PlatformIO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pemrograman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berbasis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bahasa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C/C++. Data sensor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dikirim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divisualisasikan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melalui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serial monitor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atau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platform IoT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seperti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Blynk dan MQTT. Hasil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praktik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menunjukkan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bahwa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ESP32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membaca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data sensor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secara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akurat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mengirimkan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informasi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secara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real-time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platform monitoring.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demikian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praktik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memberikan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pemahaman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dasar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bagi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mahasiswa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mengembangkan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aplikasi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berbasis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IoT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pemantauan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lingkungan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3E08D1" w:rsidRPr="003E08D1" w:rsidRDefault="003E08D1" w:rsidP="003E08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ID"/>
        </w:rPr>
      </w:pPr>
    </w:p>
    <w:p w:rsidR="006E4FCC" w:rsidRPr="00CF5534" w:rsidRDefault="006E4FCC" w:rsidP="006E4FCC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en-ID"/>
        </w:rPr>
        <w:t>1. Introduction</w:t>
      </w:r>
      <w:r w:rsidRPr="00CF5534">
        <w:rPr>
          <w:rFonts w:ascii="Times New Roman" w:hAnsi="Times New Roman" w:cs="Times New Roman"/>
          <w:b/>
          <w:sz w:val="20"/>
          <w:szCs w:val="20"/>
          <w:lang w:val="en-ID"/>
        </w:rPr>
        <w:t xml:space="preserve"> </w:t>
      </w:r>
    </w:p>
    <w:p w:rsidR="006E4FCC" w:rsidRPr="00CF5534" w:rsidRDefault="006E4FCC" w:rsidP="006E4FCC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nb-NO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 xml:space="preserve">1.1 </w:t>
      </w:r>
      <w:proofErr w:type="spellStart"/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>Latar</w:t>
      </w:r>
      <w:proofErr w:type="spellEnd"/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 xml:space="preserve"> </w:t>
      </w:r>
      <w:proofErr w:type="spellStart"/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>belakang</w:t>
      </w:r>
      <w:proofErr w:type="spellEnd"/>
    </w:p>
    <w:p w:rsidR="006E4FCC" w:rsidRPr="003E08D1" w:rsidRDefault="003E08D1" w:rsidP="006E4FCC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Internet of Things (IoT)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semakin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berkembang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banyak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diterapkan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pemantauan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lingkungan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, salah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satunya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ESP32 dan sensor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kelembaban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. ESP32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adalah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mikrokontroler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konektivitas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Wi-Fi dan Bluetooth yang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mendukung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berbagai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sensor,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termasuk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DHT11/DHT22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mengukur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kelembaban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udara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Praktik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simulasi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bertujuan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memahami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cara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kerja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sensor,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akuisisi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data, dan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pengolahan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informasi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ESP32.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memanfaatkan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software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seperti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Arduino IDE dan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PlatformIO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mahasiswa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mensimulasikan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pemantauan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lingkungan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secara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real-time, yang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menjadi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dasar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pengembangan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aplikasi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E08D1">
        <w:rPr>
          <w:rFonts w:ascii="Times New Roman" w:hAnsi="Times New Roman" w:cs="Times New Roman"/>
          <w:color w:val="000000"/>
          <w:sz w:val="20"/>
          <w:szCs w:val="20"/>
        </w:rPr>
        <w:t>berbasis</w:t>
      </w:r>
      <w:proofErr w:type="spellEnd"/>
      <w:r w:rsidRPr="003E08D1">
        <w:rPr>
          <w:rFonts w:ascii="Times New Roman" w:hAnsi="Times New Roman" w:cs="Times New Roman"/>
          <w:color w:val="000000"/>
          <w:sz w:val="20"/>
          <w:szCs w:val="20"/>
        </w:rPr>
        <w:t xml:space="preserve"> IoT.</w:t>
      </w:r>
    </w:p>
    <w:p w:rsidR="006E4FCC" w:rsidRDefault="006E4FCC" w:rsidP="006E4FCC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nb-NO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 xml:space="preserve">1.2 </w:t>
      </w:r>
      <w:proofErr w:type="spellStart"/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>Tujuan</w:t>
      </w:r>
      <w:proofErr w:type="spellEnd"/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 xml:space="preserve"> </w:t>
      </w:r>
      <w:proofErr w:type="spellStart"/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>eksperimen</w:t>
      </w:r>
      <w:proofErr w:type="spellEnd"/>
    </w:p>
    <w:p w:rsidR="00A56607" w:rsidRDefault="00A56607" w:rsidP="00A56607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Eksperimen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bertujuan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memahami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cara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kerja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ESP32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membaca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mengolah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sensor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kelembaban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(DHT11/DHT22).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Selain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itu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praktik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juga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melatih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mahasiswa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melakukan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integrasi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perangkat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keras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perangkat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lunak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Arduino IDE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atau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PlatformIO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serta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menampilkan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data sensor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secara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real-time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melalui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serial monitor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atau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platform IoT.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eksperimen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mahasiswa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diharapkan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mengembangkan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dasar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pemrograman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implementasi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IoT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pemantauan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6607">
        <w:rPr>
          <w:rFonts w:ascii="Times New Roman" w:hAnsi="Times New Roman" w:cs="Times New Roman"/>
          <w:color w:val="000000"/>
          <w:sz w:val="20"/>
          <w:szCs w:val="20"/>
        </w:rPr>
        <w:t>lingkungan</w:t>
      </w:r>
      <w:proofErr w:type="spellEnd"/>
      <w:r w:rsidRPr="00A56607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56607" w:rsidRPr="00A56607" w:rsidRDefault="00A56607" w:rsidP="00A5660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nb-NO"/>
        </w:rPr>
      </w:pPr>
    </w:p>
    <w:p w:rsidR="006E4FCC" w:rsidRPr="00CF5534" w:rsidRDefault="006E4FCC" w:rsidP="006E4FCC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nb-NO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 xml:space="preserve">2. </w:t>
      </w:r>
      <w:proofErr w:type="spellStart"/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>Methodology</w:t>
      </w:r>
      <w:proofErr w:type="spellEnd"/>
    </w:p>
    <w:p w:rsidR="006E4FCC" w:rsidRPr="00CF5534" w:rsidRDefault="006E4FCC" w:rsidP="006E4FCC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nb-NO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>2.1 Tools &amp; Materials</w:t>
      </w:r>
    </w:p>
    <w:p w:rsidR="006E4FCC" w:rsidRPr="00CF5534" w:rsidRDefault="006E4FCC" w:rsidP="006E4FCC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  <w:lang w:val="en-ID"/>
        </w:rPr>
        <w:t>VsCode,Wokwi</w:t>
      </w:r>
      <w:proofErr w:type="spellEnd"/>
      <w:r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dan ESP32</w:t>
      </w:r>
    </w:p>
    <w:p w:rsidR="006E4FCC" w:rsidRDefault="006E4FCC" w:rsidP="006E4FCC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en-ID"/>
        </w:rPr>
        <w:t>2.2 Implementation Steps</w:t>
      </w:r>
    </w:p>
    <w:p w:rsidR="006E4FCC" w:rsidRPr="009A3025" w:rsidRDefault="006E4FCC" w:rsidP="006E4FC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Buka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PlatformIO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IDE di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VsCode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itu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buat file pada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PlatformIO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IDE.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buka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file 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Main.cpp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codingan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sebelumnya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Wokwi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bisa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di copy paste pada file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tadi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buat file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>Diagram.json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copy paste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codingan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yang di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Wokwi,kemudian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build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terlebih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dahulu.Start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Simulator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Wokwi</w:t>
      </w:r>
      <w:proofErr w:type="spellEnd"/>
    </w:p>
    <w:p w:rsidR="006E4FCC" w:rsidRPr="004929B2" w:rsidRDefault="006E4FCC" w:rsidP="006E4FCC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</w:p>
    <w:p w:rsidR="006E4FCC" w:rsidRPr="00CF5534" w:rsidRDefault="006E4FCC" w:rsidP="006E4FCC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en-ID"/>
        </w:rPr>
        <w:t>3. Results and Discussion</w:t>
      </w:r>
    </w:p>
    <w:p w:rsidR="006E4FCC" w:rsidRDefault="006E4FCC" w:rsidP="006E4FCC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en-ID"/>
        </w:rPr>
        <w:t>3.1 Experimental Results</w:t>
      </w:r>
    </w:p>
    <w:p w:rsidR="007B1420" w:rsidRDefault="00A56607" w:rsidP="00A56607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4426241" cy="2766646"/>
            <wp:effectExtent l="0" t="0" r="0" b="2540"/>
            <wp:docPr id="116184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41464" name="Picture 11618414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175" cy="279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07" w:rsidRPr="00CF5534" w:rsidRDefault="00A56607" w:rsidP="00A56607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en-ID"/>
        </w:rPr>
        <w:t>4. Appendix</w:t>
      </w:r>
    </w:p>
    <w:p w:rsidR="00A56607" w:rsidRDefault="00A56607" w:rsidP="00A56607">
      <w:pPr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406900" cy="2754557"/>
            <wp:effectExtent l="0" t="0" r="0" b="1905"/>
            <wp:docPr id="918794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94899" name="Picture 9187948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471" cy="276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07" w:rsidRDefault="00A56607" w:rsidP="00A56607">
      <w:pPr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401233" cy="2751015"/>
            <wp:effectExtent l="0" t="0" r="5715" b="5080"/>
            <wp:docPr id="911424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24555" name="Picture 9114245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818" cy="276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07" w:rsidRDefault="00A56607" w:rsidP="00A56607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4530959" cy="2832100"/>
            <wp:effectExtent l="0" t="0" r="3175" b="0"/>
            <wp:docPr id="1082093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93244" name="Picture 10820932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564" cy="284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607" w:rsidSect="00C10C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6B2B"/>
    <w:multiLevelType w:val="hybridMultilevel"/>
    <w:tmpl w:val="28441C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90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CC"/>
    <w:rsid w:val="003E08D1"/>
    <w:rsid w:val="006E4FCC"/>
    <w:rsid w:val="00785283"/>
    <w:rsid w:val="007B1420"/>
    <w:rsid w:val="00A56607"/>
    <w:rsid w:val="00C1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23B696"/>
  <w15:chartTrackingRefBased/>
  <w15:docId w15:val="{306A1052-516C-8445-9D76-72253D45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FCC"/>
    <w:pPr>
      <w:spacing w:after="200" w:line="276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F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4F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E4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nabilaaprilia35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aprilia nabila</dc:creator>
  <cp:keywords/>
  <dc:description/>
  <cp:lastModifiedBy>aprilia nabila</cp:lastModifiedBy>
  <cp:revision>2</cp:revision>
  <dcterms:created xsi:type="dcterms:W3CDTF">2025-02-25T07:19:00Z</dcterms:created>
  <dcterms:modified xsi:type="dcterms:W3CDTF">2025-02-25T07:39:00Z</dcterms:modified>
</cp:coreProperties>
</file>