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3F4" w:rsidRDefault="004741EB" w:rsidP="001108BE">
      <w:pPr>
        <w:pStyle w:val="Heading1"/>
        <w:tabs>
          <w:tab w:val="right" w:pos="9360"/>
        </w:tabs>
        <w:ind w:firstLine="0"/>
      </w:pPr>
      <w:r>
        <w:t>16-720 Computer Vision</w:t>
      </w:r>
      <w:r>
        <w:tab/>
        <w:t>Spring 2016</w:t>
      </w:r>
    </w:p>
    <w:p w:rsidR="004741EB" w:rsidRDefault="00510F35" w:rsidP="001108BE">
      <w:pPr>
        <w:pStyle w:val="Heading1"/>
        <w:tabs>
          <w:tab w:val="right" w:pos="9360"/>
        </w:tabs>
        <w:ind w:firstLine="0"/>
      </w:pPr>
      <w:r>
        <w:t>Azarakhsh Keipour</w:t>
      </w:r>
      <w:r>
        <w:t xml:space="preserve"> </w:t>
      </w:r>
      <w:r w:rsidR="00D626F4">
        <w:t>(akeipour@andrew)</w:t>
      </w:r>
      <w:r>
        <w:tab/>
      </w:r>
      <w:r w:rsidR="004741EB">
        <w:t>Assignment 1</w:t>
      </w:r>
    </w:p>
    <w:p w:rsidR="00510F35" w:rsidRDefault="00510F35" w:rsidP="00510F35"/>
    <w:p w:rsidR="00510F35" w:rsidRDefault="00017033" w:rsidP="001108BE">
      <w:pPr>
        <w:pStyle w:val="Heading2"/>
      </w:pPr>
      <w:r>
        <w:t>Q 1.0 What are the properties of the filter functions?</w:t>
      </w:r>
    </w:p>
    <w:p w:rsidR="00017033" w:rsidRDefault="00DC5EBC" w:rsidP="00017033">
      <w:r>
        <w:t>There are 4 types of filters defined in this project</w:t>
      </w:r>
      <w:r w:rsidR="00872501">
        <w:t>. These filters are trying to catch the “texture” content of the image</w:t>
      </w:r>
      <w:r w:rsidR="00AA575B">
        <w:t xml:space="preserve"> (scene)</w:t>
      </w:r>
      <w:r w:rsidR="00872501">
        <w:t>. The detailed description is as below</w:t>
      </w:r>
      <w:r>
        <w:t>:</w:t>
      </w:r>
    </w:p>
    <w:p w:rsidR="00DC5EBC" w:rsidRDefault="00DC5EBC" w:rsidP="00D12A3B">
      <w:pPr>
        <w:pStyle w:val="ListParagraph"/>
        <w:numPr>
          <w:ilvl w:val="0"/>
          <w:numId w:val="1"/>
        </w:numPr>
      </w:pPr>
      <w:r w:rsidRPr="00C66DCB">
        <w:rPr>
          <w:i/>
          <w:iCs/>
        </w:rPr>
        <w:t>Gaussian filter</w:t>
      </w:r>
      <w:r>
        <w:t xml:space="preserve">: by </w:t>
      </w:r>
      <w:r w:rsidR="00DD706C">
        <w:t>smoothing (blurring)</w:t>
      </w:r>
      <w:r>
        <w:t xml:space="preserve"> the image </w:t>
      </w:r>
      <w:r w:rsidR="00D12A3B">
        <w:t>with</w:t>
      </w:r>
      <w:r>
        <w:t xml:space="preserve"> different </w:t>
      </w:r>
      <w:r w:rsidR="00D12A3B">
        <w:t>intensities</w:t>
      </w:r>
      <w:r>
        <w:t xml:space="preserve">, this filter tries to pick up the </w:t>
      </w:r>
      <w:r w:rsidR="007226F3">
        <w:t xml:space="preserve">value of the </w:t>
      </w:r>
      <w:r>
        <w:t xml:space="preserve">neighborhood of each pixel in each layer. In other words, the response of this filter on each pixel is the value of the pixel mixed with the values of its neighbor </w:t>
      </w:r>
      <w:r w:rsidR="006A07DC">
        <w:t xml:space="preserve">pixels. For example, for a pixel p in L layer </w:t>
      </w:r>
      <w:r w:rsidR="006A720C">
        <w:t xml:space="preserve">(in Lab image) </w:t>
      </w:r>
      <w:r w:rsidR="006A07DC">
        <w:t>it will catch the light value around pixel p.</w:t>
      </w:r>
    </w:p>
    <w:p w:rsidR="006A07DC" w:rsidRDefault="00252BF8" w:rsidP="00252BF8">
      <w:pPr>
        <w:pStyle w:val="ListParagraph"/>
        <w:numPr>
          <w:ilvl w:val="0"/>
          <w:numId w:val="1"/>
        </w:numPr>
      </w:pPr>
      <w:r w:rsidRPr="00961732">
        <w:rPr>
          <w:i/>
          <w:iCs/>
        </w:rPr>
        <w:t>LoG (Laplacian of Gaussian) filter</w:t>
      </w:r>
      <w:r>
        <w:t>: this is a second order filter and is used to find edges in the image. Therefore, it can pick up the edge information (second-order information) of a pixel.</w:t>
      </w:r>
    </w:p>
    <w:p w:rsidR="00F75CF5" w:rsidRDefault="00A229A9" w:rsidP="00A229A9">
      <w:pPr>
        <w:pStyle w:val="ListParagraph"/>
        <w:numPr>
          <w:ilvl w:val="0"/>
          <w:numId w:val="1"/>
        </w:numPr>
      </w:pPr>
      <w:r w:rsidRPr="00961732">
        <w:rPr>
          <w:i/>
          <w:iCs/>
        </w:rPr>
        <w:t>dx and dy (Derivatives of Gaussian) filters</w:t>
      </w:r>
      <w:r>
        <w:t xml:space="preserve">: these are first-order filters and </w:t>
      </w:r>
      <w:r w:rsidR="00D84765">
        <w:t xml:space="preserve">are used to detect changes in the image along x and y directions, respectively. </w:t>
      </w:r>
      <w:r w:rsidR="00E8478B">
        <w:t xml:space="preserve">Thus, </w:t>
      </w:r>
      <w:r w:rsidR="00943D1D">
        <w:t xml:space="preserve">these filters pickup </w:t>
      </w:r>
      <w:r w:rsidR="00705295">
        <w:t>changes a</w:t>
      </w:r>
      <w:r w:rsidR="00D142A2">
        <w:t>cross a pixel.</w:t>
      </w:r>
    </w:p>
    <w:p w:rsidR="00D142A2" w:rsidRDefault="00D142A2" w:rsidP="00D142A2"/>
    <w:p w:rsidR="00D142A2" w:rsidRDefault="00961732" w:rsidP="00961732">
      <w:pPr>
        <w:pStyle w:val="Heading2"/>
        <w:rPr>
          <w:rFonts w:ascii="Times New Roman" w:hAnsi="Times New Roman" w:cs="Times New Roman"/>
        </w:rPr>
      </w:pPr>
      <w:r>
        <w:t xml:space="preserve">Q 1.2 Parameters chosen for </w:t>
      </w:r>
      <w:r w:rsidRPr="00961732">
        <w:rPr>
          <w:i/>
          <w:iCs/>
        </w:rPr>
        <w:t>K</w:t>
      </w:r>
      <w:r>
        <w:t xml:space="preserve"> and </w:t>
      </w:r>
      <w:r w:rsidRPr="00961732">
        <w:rPr>
          <w:i/>
          <w:iCs/>
        </w:rPr>
        <w:t>alpha</w:t>
      </w:r>
      <w:r>
        <w:rPr>
          <w:rFonts w:ascii="Times New Roman" w:hAnsi="Times New Roman" w:cs="Times New Roman"/>
        </w:rPr>
        <w:t xml:space="preserve"> </w:t>
      </w:r>
    </w:p>
    <w:p w:rsidR="00961732" w:rsidRDefault="00A839C1" w:rsidP="00776C45">
      <w:pPr>
        <w:pStyle w:val="ListParagraph"/>
        <w:numPr>
          <w:ilvl w:val="0"/>
          <w:numId w:val="2"/>
        </w:numPr>
        <w:ind w:left="630"/>
      </w:pPr>
      <w:r>
        <w:t xml:space="preserve">For the number of clusters (K) different values were tested. The results reported in this report are for </w:t>
      </w:r>
      <w:r w:rsidRPr="007379B5">
        <w:rPr>
          <w:i/>
          <w:iCs/>
        </w:rPr>
        <w:t>K = 100</w:t>
      </w:r>
      <w:r>
        <w:t xml:space="preserve"> which gave best results.</w:t>
      </w:r>
    </w:p>
    <w:p w:rsidR="00A839C1" w:rsidRDefault="00A839C1" w:rsidP="00776C45">
      <w:pPr>
        <w:pStyle w:val="ListParagraph"/>
        <w:numPr>
          <w:ilvl w:val="0"/>
          <w:numId w:val="2"/>
        </w:numPr>
        <w:ind w:left="630"/>
      </w:pPr>
      <w:r>
        <w:t xml:space="preserve">For the number of </w:t>
      </w:r>
      <w:r>
        <w:t>random pixels in each image (</w:t>
      </w:r>
      <w:r w:rsidRPr="007379B5">
        <w:rPr>
          <w:rFonts w:cs="Times New Roman"/>
        </w:rPr>
        <w:t>α</w:t>
      </w:r>
      <w:r>
        <w:t>)</w:t>
      </w:r>
      <w:r>
        <w:t xml:space="preserve"> </w:t>
      </w:r>
      <w:r>
        <w:t xml:space="preserve">also </w:t>
      </w:r>
      <w:r>
        <w:t xml:space="preserve">different values were tested. The results reported in this report are for </w:t>
      </w:r>
      <w:r w:rsidRPr="007379B5">
        <w:rPr>
          <w:rFonts w:cs="Times New Roman"/>
          <w:i/>
          <w:iCs/>
        </w:rPr>
        <w:t>α</w:t>
      </w:r>
      <w:r w:rsidRPr="007379B5">
        <w:rPr>
          <w:i/>
          <w:iCs/>
        </w:rPr>
        <w:t xml:space="preserve"> = 1</w:t>
      </w:r>
      <w:r w:rsidRPr="007379B5">
        <w:rPr>
          <w:i/>
          <w:iCs/>
        </w:rPr>
        <w:t>5</w:t>
      </w:r>
      <w:r w:rsidRPr="007379B5">
        <w:rPr>
          <w:i/>
          <w:iCs/>
        </w:rPr>
        <w:t>0</w:t>
      </w:r>
      <w:r>
        <w:t xml:space="preserve"> which gave best results.</w:t>
      </w:r>
    </w:p>
    <w:p w:rsidR="0087221C" w:rsidRDefault="0087221C" w:rsidP="00A839C1"/>
    <w:p w:rsidR="000F799C" w:rsidRDefault="000F799C" w:rsidP="000F799C">
      <w:pPr>
        <w:pStyle w:val="Heading2"/>
      </w:pPr>
      <w:r>
        <w:t>Q 1.3 Computing Visual Words bug</w:t>
      </w:r>
    </w:p>
    <w:p w:rsidR="000F799C" w:rsidRPr="000F799C" w:rsidRDefault="000F799C" w:rsidP="000F799C">
      <w:pPr>
        <w:rPr>
          <w:rFonts w:ascii="Courier New" w:hAnsi="Courier New" w:cs="Courier New"/>
          <w:sz w:val="24"/>
          <w:szCs w:val="24"/>
        </w:rPr>
      </w:pPr>
      <w:r>
        <w:t xml:space="preserve">There is a small bug in the given implementation of batchToVisualWords function. The </w:t>
      </w:r>
      <w:r>
        <w:rPr>
          <w:rFonts w:ascii="Courier New" w:hAnsi="Courier New" w:cs="Courier New"/>
          <w:color w:val="000000"/>
          <w:sz w:val="20"/>
          <w:szCs w:val="20"/>
        </w:rPr>
        <w:t xml:space="preserve">matlabpool </w:t>
      </w:r>
      <w:r>
        <w:rPr>
          <w:rFonts w:ascii="Courier New" w:hAnsi="Courier New" w:cs="Courier New"/>
          <w:color w:val="A020F0"/>
          <w:sz w:val="20"/>
          <w:szCs w:val="20"/>
        </w:rPr>
        <w:t>close</w:t>
      </w:r>
      <w:r>
        <w:rPr>
          <w:rFonts w:ascii="Courier New" w:hAnsi="Courier New" w:cs="Courier New"/>
          <w:sz w:val="24"/>
          <w:szCs w:val="24"/>
        </w:rPr>
        <w:t xml:space="preserve"> </w:t>
      </w:r>
      <w:r w:rsidRPr="000F799C">
        <w:t>command at the last</w:t>
      </w:r>
      <w:r>
        <w:t xml:space="preserve"> line is not supported by Matlab 2015 anymore, and it should be changed with </w:t>
      </w:r>
      <w:r>
        <w:rPr>
          <w:rFonts w:ascii="Courier New" w:hAnsi="Courier New" w:cs="Courier New"/>
          <w:color w:val="000000"/>
          <w:sz w:val="20"/>
          <w:szCs w:val="20"/>
        </w:rPr>
        <w:t>delete(gcp(</w:t>
      </w:r>
      <w:r>
        <w:rPr>
          <w:rFonts w:ascii="Courier New" w:hAnsi="Courier New" w:cs="Courier New"/>
          <w:color w:val="A020F0"/>
          <w:sz w:val="20"/>
          <w:szCs w:val="20"/>
        </w:rPr>
        <w:t>'nocreate'</w:t>
      </w:r>
      <w:r>
        <w:rPr>
          <w:rFonts w:ascii="Courier New" w:hAnsi="Courier New" w:cs="Courier New"/>
          <w:color w:val="000000"/>
          <w:sz w:val="20"/>
          <w:szCs w:val="20"/>
        </w:rPr>
        <w:t xml:space="preserve">)) </w:t>
      </w:r>
      <w:r>
        <w:t>command.</w:t>
      </w:r>
      <w:r w:rsidRPr="000F799C">
        <w:t xml:space="preserve"> </w:t>
      </w:r>
    </w:p>
    <w:p w:rsidR="000F799C" w:rsidRDefault="000F799C" w:rsidP="00A839C1"/>
    <w:p w:rsidR="005840C7" w:rsidRDefault="005840C7" w:rsidP="005840C7">
      <w:pPr>
        <w:pStyle w:val="Heading2"/>
      </w:pPr>
      <w:r>
        <w:t>Intermediate result</w:t>
      </w:r>
      <w:r w:rsidR="00755811">
        <w:t xml:space="preserve"> after step 1</w:t>
      </w:r>
    </w:p>
    <w:p w:rsidR="005840C7" w:rsidRDefault="005840C7" w:rsidP="00925856">
      <w:r>
        <w:t>After performing the step 1 (calculation of the word maps), an example image along wi</w:t>
      </w:r>
      <w:r w:rsidR="00925856">
        <w:t>th its word map is shown in figure 1.</w:t>
      </w:r>
    </w:p>
    <w:p w:rsidR="00365861" w:rsidRPr="00365861" w:rsidRDefault="00365861" w:rsidP="00925856">
      <w:pPr>
        <w:rPr>
          <w:sz w:val="16"/>
          <w:szCs w:val="12"/>
        </w:rPr>
      </w:pPr>
    </w:p>
    <w:p w:rsidR="00925856" w:rsidRDefault="003E3223" w:rsidP="003E3223">
      <w:pPr>
        <w:ind w:firstLine="0"/>
        <w:jc w:val="center"/>
      </w:pPr>
      <w:r w:rsidRPr="003E3223">
        <w:rPr>
          <w:noProof/>
        </w:rPr>
        <w:lastRenderedPageBreak/>
        <w:drawing>
          <wp:inline distT="0" distB="0" distL="0" distR="0">
            <wp:extent cx="2183731" cy="1637883"/>
            <wp:effectExtent l="0" t="0" r="7620" b="635"/>
            <wp:docPr id="1" name="Picture 1" descr="C:\Users\Azarakhsh\Desktop\Vision\hw1\code\Writeup\sun_apxljfuvnvgjyzy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arakhsh\Desktop\Vision\hw1\code\Writeup\sun_apxljfuvnvgjyzyv.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5700" cy="1676862"/>
                    </a:xfrm>
                    <a:prstGeom prst="rect">
                      <a:avLst/>
                    </a:prstGeom>
                    <a:noFill/>
                    <a:ln>
                      <a:noFill/>
                    </a:ln>
                  </pic:spPr>
                </pic:pic>
              </a:graphicData>
            </a:graphic>
          </wp:inline>
        </w:drawing>
      </w:r>
      <w:r w:rsidRPr="003E3223">
        <w:rPr>
          <w:rStyle w:val="Normal"/>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3E3223">
        <w:rPr>
          <w:noProof/>
        </w:rPr>
        <w:drawing>
          <wp:inline distT="0" distB="0" distL="0" distR="0">
            <wp:extent cx="2081283" cy="1641662"/>
            <wp:effectExtent l="0" t="0" r="0" b="0"/>
            <wp:docPr id="2" name="Picture 2" descr="C:\Users\Azarakhsh\Desktop\Vision\hw1\code\Writeup\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zarakhsh\Desktop\Vision\hw1\code\Writeup\figure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860" t="7350" r="9401" b="10873"/>
                    <a:stretch/>
                  </pic:blipFill>
                  <pic:spPr bwMode="auto">
                    <a:xfrm>
                      <a:off x="0" y="0"/>
                      <a:ext cx="2127616" cy="1678208"/>
                    </a:xfrm>
                    <a:prstGeom prst="rect">
                      <a:avLst/>
                    </a:prstGeom>
                    <a:noFill/>
                    <a:ln>
                      <a:noFill/>
                    </a:ln>
                    <a:extLst>
                      <a:ext uri="{53640926-AAD7-44D8-BBD7-CCE9431645EC}">
                        <a14:shadowObscured xmlns:a14="http://schemas.microsoft.com/office/drawing/2010/main"/>
                      </a:ext>
                    </a:extLst>
                  </pic:spPr>
                </pic:pic>
              </a:graphicData>
            </a:graphic>
          </wp:inline>
        </w:drawing>
      </w:r>
    </w:p>
    <w:p w:rsidR="00966691" w:rsidRDefault="00966691" w:rsidP="00966691">
      <w:pPr>
        <w:tabs>
          <w:tab w:val="center" w:pos="3150"/>
          <w:tab w:val="center" w:pos="6390"/>
        </w:tabs>
        <w:ind w:firstLine="0"/>
      </w:pPr>
      <w:r>
        <w:tab/>
        <w:t>(a)</w:t>
      </w:r>
      <w:r>
        <w:tab/>
        <w:t>(b)</w:t>
      </w:r>
    </w:p>
    <w:p w:rsidR="00966691" w:rsidRPr="00EF2148" w:rsidRDefault="00966691" w:rsidP="00EF2148">
      <w:pPr>
        <w:tabs>
          <w:tab w:val="center" w:pos="3150"/>
          <w:tab w:val="center" w:pos="6390"/>
        </w:tabs>
        <w:ind w:firstLine="0"/>
        <w:jc w:val="center"/>
        <w:rPr>
          <w:sz w:val="20"/>
          <w:szCs w:val="16"/>
        </w:rPr>
      </w:pPr>
      <w:r w:rsidRPr="00EF2148">
        <w:rPr>
          <w:b/>
          <w:bCs/>
          <w:sz w:val="20"/>
          <w:szCs w:val="16"/>
        </w:rPr>
        <w:t xml:space="preserve">Figure 1. </w:t>
      </w:r>
      <w:r w:rsidRPr="00EF2148">
        <w:rPr>
          <w:sz w:val="20"/>
          <w:szCs w:val="16"/>
        </w:rPr>
        <w:t xml:space="preserve">(a) Original picture. (b) Visual Word map of the image shown using </w:t>
      </w:r>
      <w:r w:rsidRPr="00EF2148">
        <w:rPr>
          <w:i/>
          <w:iCs/>
          <w:sz w:val="20"/>
          <w:szCs w:val="16"/>
        </w:rPr>
        <w:t>imagesc</w:t>
      </w:r>
      <w:r w:rsidRPr="00EF2148">
        <w:rPr>
          <w:sz w:val="20"/>
          <w:szCs w:val="16"/>
        </w:rPr>
        <w:t>.</w:t>
      </w:r>
    </w:p>
    <w:p w:rsidR="00925856" w:rsidRDefault="00BE0E7E" w:rsidP="005F6D83">
      <w:pPr>
        <w:pStyle w:val="Heading2"/>
      </w:pPr>
      <w:r>
        <w:t xml:space="preserve">Q 2.5 Quantitative </w:t>
      </w:r>
      <w:r w:rsidR="005F6D83">
        <w:t>e</w:t>
      </w:r>
      <w:r>
        <w:t>valuation</w:t>
      </w:r>
    </w:p>
    <w:p w:rsidR="00BE0E7E" w:rsidRDefault="002E55A6" w:rsidP="00BE0E7E">
      <w:r>
        <w:t xml:space="preserve">The confusion matrix for a run with K = 100 and </w:t>
      </w:r>
      <w:r>
        <w:rPr>
          <w:rFonts w:cs="Times New Roman"/>
        </w:rPr>
        <w:t>α</w:t>
      </w:r>
      <w:r>
        <w:t xml:space="preserve"> = 150 is as below:</w:t>
      </w:r>
    </w:p>
    <w:p w:rsidR="00C605C7" w:rsidRDefault="00C605C7" w:rsidP="00BE0E7E"/>
    <w:tbl>
      <w:tblPr>
        <w:tblStyle w:val="GridTable5Dark-Accent1"/>
        <w:tblW w:w="0" w:type="auto"/>
        <w:jc w:val="center"/>
        <w:tblLook w:val="06A0" w:firstRow="1" w:lastRow="0" w:firstColumn="1" w:lastColumn="0" w:noHBand="1" w:noVBand="1"/>
      </w:tblPr>
      <w:tblGrid>
        <w:gridCol w:w="2293"/>
        <w:gridCol w:w="728"/>
        <w:gridCol w:w="721"/>
        <w:gridCol w:w="721"/>
        <w:gridCol w:w="721"/>
        <w:gridCol w:w="721"/>
        <w:gridCol w:w="721"/>
        <w:gridCol w:w="721"/>
        <w:gridCol w:w="729"/>
      </w:tblGrid>
      <w:tr w:rsidR="00A536A2" w:rsidRPr="00C27B77" w:rsidTr="009A5A54">
        <w:trPr>
          <w:cnfStyle w:val="100000000000" w:firstRow="1" w:lastRow="0" w:firstColumn="0" w:lastColumn="0" w:oddVBand="0" w:evenVBand="0" w:oddHBand="0" w:evenHBand="0" w:firstRowFirstColumn="0" w:firstRowLastColumn="0" w:lastRowFirstColumn="0" w:lastRowLastColumn="0"/>
          <w:cantSplit/>
          <w:trHeight w:val="1304"/>
          <w:jc w:val="center"/>
        </w:trPr>
        <w:tc>
          <w:tcPr>
            <w:cnfStyle w:val="001000000000" w:firstRow="0" w:lastRow="0" w:firstColumn="1" w:lastColumn="0" w:oddVBand="0" w:evenVBand="0" w:oddHBand="0" w:evenHBand="0" w:firstRowFirstColumn="0" w:firstRowLastColumn="0" w:lastRowFirstColumn="0" w:lastRowLastColumn="0"/>
            <w:tcW w:w="2293" w:type="dxa"/>
            <w:vAlign w:val="center"/>
          </w:tcPr>
          <w:p w:rsidR="00A536A2" w:rsidRPr="00C27B77" w:rsidRDefault="00A536A2" w:rsidP="00EA58B2">
            <w:pPr>
              <w:ind w:firstLine="0"/>
              <w:jc w:val="center"/>
              <w:rPr>
                <w:b w:val="0"/>
                <w:bCs w:val="0"/>
                <w:sz w:val="22"/>
                <w:szCs w:val="18"/>
              </w:rPr>
            </w:pPr>
          </w:p>
        </w:tc>
        <w:tc>
          <w:tcPr>
            <w:tcW w:w="728" w:type="dxa"/>
            <w:textDirection w:val="btLr"/>
            <w:vAlign w:val="center"/>
          </w:tcPr>
          <w:p w:rsidR="00A536A2" w:rsidRPr="00A536A2" w:rsidRDefault="00A536A2" w:rsidP="00A536A2">
            <w:pPr>
              <w:ind w:left="113" w:right="113" w:firstLine="0"/>
              <w:jc w:val="center"/>
              <w:cnfStyle w:val="100000000000" w:firstRow="1" w:lastRow="0" w:firstColumn="0" w:lastColumn="0" w:oddVBand="0" w:evenVBand="0" w:oddHBand="0" w:evenHBand="0" w:firstRowFirstColumn="0" w:firstRowLastColumn="0" w:lastRowFirstColumn="0" w:lastRowLastColumn="0"/>
              <w:rPr>
                <w:b w:val="0"/>
                <w:bCs w:val="0"/>
                <w:sz w:val="22"/>
                <w:szCs w:val="18"/>
              </w:rPr>
            </w:pPr>
            <w:r w:rsidRPr="00A536A2">
              <w:rPr>
                <w:b w:val="0"/>
                <w:bCs w:val="0"/>
                <w:sz w:val="22"/>
                <w:szCs w:val="18"/>
              </w:rPr>
              <w:t>Airport</w:t>
            </w:r>
          </w:p>
        </w:tc>
        <w:tc>
          <w:tcPr>
            <w:tcW w:w="721" w:type="dxa"/>
            <w:textDirection w:val="btLr"/>
            <w:vAlign w:val="center"/>
          </w:tcPr>
          <w:p w:rsidR="00A536A2" w:rsidRPr="00A536A2" w:rsidRDefault="00A536A2" w:rsidP="00A536A2">
            <w:pPr>
              <w:ind w:left="113" w:right="113" w:firstLine="0"/>
              <w:jc w:val="center"/>
              <w:cnfStyle w:val="100000000000" w:firstRow="1" w:lastRow="0" w:firstColumn="0" w:lastColumn="0" w:oddVBand="0" w:evenVBand="0" w:oddHBand="0" w:evenHBand="0" w:firstRowFirstColumn="0" w:firstRowLastColumn="0" w:lastRowFirstColumn="0" w:lastRowLastColumn="0"/>
              <w:rPr>
                <w:b w:val="0"/>
                <w:bCs w:val="0"/>
                <w:sz w:val="22"/>
                <w:szCs w:val="18"/>
              </w:rPr>
            </w:pPr>
            <w:r w:rsidRPr="00A536A2">
              <w:rPr>
                <w:b w:val="0"/>
                <w:bCs w:val="0"/>
                <w:sz w:val="22"/>
                <w:szCs w:val="18"/>
              </w:rPr>
              <w:t>Auditorium</w:t>
            </w:r>
          </w:p>
        </w:tc>
        <w:tc>
          <w:tcPr>
            <w:tcW w:w="721" w:type="dxa"/>
            <w:textDirection w:val="btLr"/>
            <w:vAlign w:val="center"/>
          </w:tcPr>
          <w:p w:rsidR="00A536A2" w:rsidRPr="00A536A2" w:rsidRDefault="00A536A2" w:rsidP="00A536A2">
            <w:pPr>
              <w:ind w:left="113" w:right="113" w:firstLine="0"/>
              <w:jc w:val="center"/>
              <w:cnfStyle w:val="100000000000" w:firstRow="1" w:lastRow="0" w:firstColumn="0" w:lastColumn="0" w:oddVBand="0" w:evenVBand="0" w:oddHBand="0" w:evenHBand="0" w:firstRowFirstColumn="0" w:firstRowLastColumn="0" w:lastRowFirstColumn="0" w:lastRowLastColumn="0"/>
              <w:rPr>
                <w:b w:val="0"/>
                <w:bCs w:val="0"/>
                <w:sz w:val="22"/>
                <w:szCs w:val="18"/>
              </w:rPr>
            </w:pPr>
            <w:r w:rsidRPr="00A536A2">
              <w:rPr>
                <w:b w:val="0"/>
                <w:bCs w:val="0"/>
                <w:sz w:val="22"/>
                <w:szCs w:val="18"/>
              </w:rPr>
              <w:t>Bedroom</w:t>
            </w:r>
          </w:p>
        </w:tc>
        <w:tc>
          <w:tcPr>
            <w:tcW w:w="721" w:type="dxa"/>
            <w:textDirection w:val="btLr"/>
            <w:vAlign w:val="center"/>
          </w:tcPr>
          <w:p w:rsidR="00A536A2" w:rsidRPr="00A536A2" w:rsidRDefault="00A536A2" w:rsidP="00A536A2">
            <w:pPr>
              <w:ind w:left="113" w:right="113" w:firstLine="0"/>
              <w:jc w:val="center"/>
              <w:cnfStyle w:val="100000000000" w:firstRow="1" w:lastRow="0" w:firstColumn="0" w:lastColumn="0" w:oddVBand="0" w:evenVBand="0" w:oddHBand="0" w:evenHBand="0" w:firstRowFirstColumn="0" w:firstRowLastColumn="0" w:lastRowFirstColumn="0" w:lastRowLastColumn="0"/>
              <w:rPr>
                <w:b w:val="0"/>
                <w:bCs w:val="0"/>
                <w:sz w:val="22"/>
                <w:szCs w:val="18"/>
              </w:rPr>
            </w:pPr>
            <w:r w:rsidRPr="00A536A2">
              <w:rPr>
                <w:b w:val="0"/>
                <w:bCs w:val="0"/>
                <w:sz w:val="22"/>
                <w:szCs w:val="18"/>
              </w:rPr>
              <w:t>Campus</w:t>
            </w:r>
          </w:p>
        </w:tc>
        <w:tc>
          <w:tcPr>
            <w:tcW w:w="721" w:type="dxa"/>
            <w:textDirection w:val="btLr"/>
            <w:vAlign w:val="center"/>
          </w:tcPr>
          <w:p w:rsidR="00A536A2" w:rsidRPr="00A536A2" w:rsidRDefault="00A536A2" w:rsidP="00A536A2">
            <w:pPr>
              <w:ind w:left="113" w:right="113" w:firstLine="0"/>
              <w:jc w:val="center"/>
              <w:cnfStyle w:val="100000000000" w:firstRow="1" w:lastRow="0" w:firstColumn="0" w:lastColumn="0" w:oddVBand="0" w:evenVBand="0" w:oddHBand="0" w:evenHBand="0" w:firstRowFirstColumn="0" w:firstRowLastColumn="0" w:lastRowFirstColumn="0" w:lastRowLastColumn="0"/>
              <w:rPr>
                <w:b w:val="0"/>
                <w:bCs w:val="0"/>
                <w:sz w:val="22"/>
                <w:szCs w:val="18"/>
              </w:rPr>
            </w:pPr>
            <w:r w:rsidRPr="00A536A2">
              <w:rPr>
                <w:b w:val="0"/>
                <w:bCs w:val="0"/>
                <w:sz w:val="22"/>
                <w:szCs w:val="18"/>
              </w:rPr>
              <w:t>Desert</w:t>
            </w:r>
          </w:p>
        </w:tc>
        <w:tc>
          <w:tcPr>
            <w:tcW w:w="721" w:type="dxa"/>
            <w:textDirection w:val="btLr"/>
            <w:vAlign w:val="center"/>
          </w:tcPr>
          <w:p w:rsidR="00A536A2" w:rsidRPr="00A536A2" w:rsidRDefault="00A536A2" w:rsidP="00A536A2">
            <w:pPr>
              <w:ind w:left="113" w:right="113" w:firstLine="0"/>
              <w:jc w:val="center"/>
              <w:cnfStyle w:val="100000000000" w:firstRow="1" w:lastRow="0" w:firstColumn="0" w:lastColumn="0" w:oddVBand="0" w:evenVBand="0" w:oddHBand="0" w:evenHBand="0" w:firstRowFirstColumn="0" w:firstRowLastColumn="0" w:lastRowFirstColumn="0" w:lastRowLastColumn="0"/>
              <w:rPr>
                <w:b w:val="0"/>
                <w:bCs w:val="0"/>
                <w:sz w:val="22"/>
                <w:szCs w:val="18"/>
              </w:rPr>
            </w:pPr>
            <w:r w:rsidRPr="00A536A2">
              <w:rPr>
                <w:b w:val="0"/>
                <w:bCs w:val="0"/>
                <w:sz w:val="22"/>
                <w:szCs w:val="18"/>
              </w:rPr>
              <w:t>Football Stadium</w:t>
            </w:r>
          </w:p>
        </w:tc>
        <w:tc>
          <w:tcPr>
            <w:tcW w:w="721" w:type="dxa"/>
            <w:textDirection w:val="btLr"/>
            <w:vAlign w:val="center"/>
          </w:tcPr>
          <w:p w:rsidR="00A536A2" w:rsidRPr="00A536A2" w:rsidRDefault="00A536A2" w:rsidP="00A536A2">
            <w:pPr>
              <w:ind w:left="113" w:right="113" w:firstLine="0"/>
              <w:jc w:val="center"/>
              <w:cnfStyle w:val="100000000000" w:firstRow="1" w:lastRow="0" w:firstColumn="0" w:lastColumn="0" w:oddVBand="0" w:evenVBand="0" w:oddHBand="0" w:evenHBand="0" w:firstRowFirstColumn="0" w:firstRowLastColumn="0" w:lastRowFirstColumn="0" w:lastRowLastColumn="0"/>
              <w:rPr>
                <w:b w:val="0"/>
                <w:bCs w:val="0"/>
                <w:sz w:val="22"/>
                <w:szCs w:val="18"/>
              </w:rPr>
            </w:pPr>
            <w:r w:rsidRPr="00A536A2">
              <w:rPr>
                <w:b w:val="0"/>
                <w:bCs w:val="0"/>
                <w:sz w:val="22"/>
                <w:szCs w:val="18"/>
              </w:rPr>
              <w:t>Landscape</w:t>
            </w:r>
          </w:p>
        </w:tc>
        <w:tc>
          <w:tcPr>
            <w:tcW w:w="729" w:type="dxa"/>
            <w:textDirection w:val="btLr"/>
            <w:vAlign w:val="center"/>
          </w:tcPr>
          <w:p w:rsidR="00A536A2" w:rsidRPr="00A536A2" w:rsidRDefault="00A536A2" w:rsidP="00A536A2">
            <w:pPr>
              <w:ind w:left="113" w:right="113" w:firstLine="0"/>
              <w:jc w:val="center"/>
              <w:cnfStyle w:val="100000000000" w:firstRow="1" w:lastRow="0" w:firstColumn="0" w:lastColumn="0" w:oddVBand="0" w:evenVBand="0" w:oddHBand="0" w:evenHBand="0" w:firstRowFirstColumn="0" w:firstRowLastColumn="0" w:lastRowFirstColumn="0" w:lastRowLastColumn="0"/>
              <w:rPr>
                <w:b w:val="0"/>
                <w:bCs w:val="0"/>
                <w:sz w:val="22"/>
                <w:szCs w:val="18"/>
              </w:rPr>
            </w:pPr>
            <w:r w:rsidRPr="00A536A2">
              <w:rPr>
                <w:b w:val="0"/>
                <w:bCs w:val="0"/>
                <w:sz w:val="22"/>
                <w:szCs w:val="18"/>
              </w:rPr>
              <w:t>Rain Forest</w:t>
            </w:r>
          </w:p>
        </w:tc>
      </w:tr>
      <w:tr w:rsidR="00871025" w:rsidRPr="00C27B77" w:rsidTr="00A536A2">
        <w:trPr>
          <w:trHeight w:val="421"/>
          <w:jc w:val="center"/>
        </w:trPr>
        <w:tc>
          <w:tcPr>
            <w:cnfStyle w:val="001000000000" w:firstRow="0" w:lastRow="0" w:firstColumn="1" w:lastColumn="0" w:oddVBand="0" w:evenVBand="0" w:oddHBand="0" w:evenHBand="0" w:firstRowFirstColumn="0" w:firstRowLastColumn="0" w:lastRowFirstColumn="0" w:lastRowLastColumn="0"/>
            <w:tcW w:w="2293" w:type="dxa"/>
            <w:vAlign w:val="center"/>
          </w:tcPr>
          <w:p w:rsidR="00EA58B2" w:rsidRPr="00C27B77" w:rsidRDefault="00EF00D9" w:rsidP="00EA58B2">
            <w:pPr>
              <w:ind w:firstLine="0"/>
              <w:jc w:val="center"/>
              <w:rPr>
                <w:b w:val="0"/>
                <w:bCs w:val="0"/>
                <w:sz w:val="22"/>
                <w:szCs w:val="18"/>
              </w:rPr>
            </w:pPr>
            <w:r w:rsidRPr="00C27B77">
              <w:rPr>
                <w:b w:val="0"/>
                <w:bCs w:val="0"/>
                <w:sz w:val="22"/>
                <w:szCs w:val="18"/>
              </w:rPr>
              <w:t>A</w:t>
            </w:r>
            <w:r w:rsidR="00871025" w:rsidRPr="00C27B77">
              <w:rPr>
                <w:b w:val="0"/>
                <w:bCs w:val="0"/>
                <w:sz w:val="22"/>
                <w:szCs w:val="18"/>
              </w:rPr>
              <w:t>irport</w:t>
            </w:r>
          </w:p>
        </w:tc>
        <w:tc>
          <w:tcPr>
            <w:tcW w:w="728" w:type="dxa"/>
            <w:shd w:val="clear" w:color="auto" w:fill="9CC2E5" w:themeFill="accent1" w:themeFillTint="99"/>
            <w:vAlign w:val="center"/>
          </w:tcPr>
          <w:p w:rsidR="00EA58B2" w:rsidRPr="00C27B77" w:rsidRDefault="00344243"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15</w:t>
            </w:r>
          </w:p>
        </w:tc>
        <w:tc>
          <w:tcPr>
            <w:tcW w:w="721" w:type="dxa"/>
            <w:vAlign w:val="center"/>
          </w:tcPr>
          <w:p w:rsidR="00EA58B2" w:rsidRPr="00C27B77" w:rsidRDefault="00EA58B2"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sidRPr="00C27B77">
              <w:rPr>
                <w:sz w:val="22"/>
                <w:szCs w:val="18"/>
              </w:rPr>
              <w:t>1</w:t>
            </w:r>
          </w:p>
        </w:tc>
        <w:tc>
          <w:tcPr>
            <w:tcW w:w="721" w:type="dxa"/>
            <w:vAlign w:val="center"/>
          </w:tcPr>
          <w:p w:rsidR="00EA58B2" w:rsidRPr="00C27B77" w:rsidRDefault="00344243"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2</w:t>
            </w:r>
          </w:p>
        </w:tc>
        <w:tc>
          <w:tcPr>
            <w:tcW w:w="721" w:type="dxa"/>
            <w:vAlign w:val="center"/>
          </w:tcPr>
          <w:p w:rsidR="00EA58B2" w:rsidRPr="00C27B77" w:rsidRDefault="00344243"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c>
          <w:tcPr>
            <w:tcW w:w="721" w:type="dxa"/>
            <w:vAlign w:val="center"/>
          </w:tcPr>
          <w:p w:rsidR="00EA58B2" w:rsidRPr="00C27B77" w:rsidRDefault="00EA58B2"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sidRPr="00C27B77">
              <w:rPr>
                <w:sz w:val="22"/>
                <w:szCs w:val="18"/>
              </w:rPr>
              <w:t>0</w:t>
            </w:r>
          </w:p>
        </w:tc>
        <w:tc>
          <w:tcPr>
            <w:tcW w:w="721" w:type="dxa"/>
            <w:vAlign w:val="center"/>
          </w:tcPr>
          <w:p w:rsidR="00EA58B2" w:rsidRPr="00C27B77" w:rsidRDefault="00EA58B2"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sidRPr="00C27B77">
              <w:rPr>
                <w:sz w:val="22"/>
                <w:szCs w:val="18"/>
              </w:rPr>
              <w:t>0</w:t>
            </w:r>
          </w:p>
        </w:tc>
        <w:tc>
          <w:tcPr>
            <w:tcW w:w="721" w:type="dxa"/>
            <w:vAlign w:val="center"/>
          </w:tcPr>
          <w:p w:rsidR="00EA58B2" w:rsidRPr="00C27B77" w:rsidRDefault="00EA58B2"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sidRPr="00C27B77">
              <w:rPr>
                <w:sz w:val="22"/>
                <w:szCs w:val="18"/>
              </w:rPr>
              <w:t>0</w:t>
            </w:r>
          </w:p>
        </w:tc>
        <w:tc>
          <w:tcPr>
            <w:tcW w:w="729" w:type="dxa"/>
            <w:vAlign w:val="center"/>
          </w:tcPr>
          <w:p w:rsidR="00EA58B2" w:rsidRPr="00C27B77" w:rsidRDefault="00344243"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r>
      <w:tr w:rsidR="00871025" w:rsidRPr="00C27B77" w:rsidTr="00A536A2">
        <w:trPr>
          <w:trHeight w:val="421"/>
          <w:jc w:val="center"/>
        </w:trPr>
        <w:tc>
          <w:tcPr>
            <w:cnfStyle w:val="001000000000" w:firstRow="0" w:lastRow="0" w:firstColumn="1" w:lastColumn="0" w:oddVBand="0" w:evenVBand="0" w:oddHBand="0" w:evenHBand="0" w:firstRowFirstColumn="0" w:firstRowLastColumn="0" w:lastRowFirstColumn="0" w:lastRowLastColumn="0"/>
            <w:tcW w:w="2293" w:type="dxa"/>
            <w:vAlign w:val="center"/>
          </w:tcPr>
          <w:p w:rsidR="00EA58B2" w:rsidRPr="00C27B77" w:rsidRDefault="00EF00D9" w:rsidP="00EA58B2">
            <w:pPr>
              <w:ind w:firstLine="0"/>
              <w:jc w:val="center"/>
              <w:rPr>
                <w:b w:val="0"/>
                <w:bCs w:val="0"/>
                <w:sz w:val="22"/>
                <w:szCs w:val="18"/>
              </w:rPr>
            </w:pPr>
            <w:r w:rsidRPr="00C27B77">
              <w:rPr>
                <w:b w:val="0"/>
                <w:bCs w:val="0"/>
                <w:sz w:val="22"/>
                <w:szCs w:val="18"/>
              </w:rPr>
              <w:t>A</w:t>
            </w:r>
            <w:r w:rsidR="00871025" w:rsidRPr="00C27B77">
              <w:rPr>
                <w:b w:val="0"/>
                <w:bCs w:val="0"/>
                <w:sz w:val="22"/>
                <w:szCs w:val="18"/>
              </w:rPr>
              <w:t>uditorium</w:t>
            </w:r>
          </w:p>
        </w:tc>
        <w:tc>
          <w:tcPr>
            <w:tcW w:w="728"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6</w:t>
            </w:r>
          </w:p>
        </w:tc>
        <w:tc>
          <w:tcPr>
            <w:tcW w:w="721" w:type="dxa"/>
            <w:shd w:val="clear" w:color="auto" w:fill="9CC2E5" w:themeFill="accent1" w:themeFillTint="99"/>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8</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2</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2</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9"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r>
      <w:tr w:rsidR="00871025" w:rsidRPr="00C27B77" w:rsidTr="00A536A2">
        <w:trPr>
          <w:trHeight w:val="421"/>
          <w:jc w:val="center"/>
        </w:trPr>
        <w:tc>
          <w:tcPr>
            <w:cnfStyle w:val="001000000000" w:firstRow="0" w:lastRow="0" w:firstColumn="1" w:lastColumn="0" w:oddVBand="0" w:evenVBand="0" w:oddHBand="0" w:evenHBand="0" w:firstRowFirstColumn="0" w:firstRowLastColumn="0" w:lastRowFirstColumn="0" w:lastRowLastColumn="0"/>
            <w:tcW w:w="2293" w:type="dxa"/>
            <w:vAlign w:val="center"/>
          </w:tcPr>
          <w:p w:rsidR="00EA58B2" w:rsidRPr="00C27B77" w:rsidRDefault="00EF00D9" w:rsidP="00EA58B2">
            <w:pPr>
              <w:ind w:firstLine="0"/>
              <w:jc w:val="center"/>
              <w:rPr>
                <w:b w:val="0"/>
                <w:bCs w:val="0"/>
                <w:sz w:val="22"/>
                <w:szCs w:val="18"/>
              </w:rPr>
            </w:pPr>
            <w:r w:rsidRPr="00C27B77">
              <w:rPr>
                <w:b w:val="0"/>
                <w:bCs w:val="0"/>
                <w:sz w:val="22"/>
                <w:szCs w:val="18"/>
              </w:rPr>
              <w:t>B</w:t>
            </w:r>
            <w:r w:rsidR="00871025" w:rsidRPr="00C27B77">
              <w:rPr>
                <w:b w:val="0"/>
                <w:bCs w:val="0"/>
                <w:sz w:val="22"/>
                <w:szCs w:val="18"/>
              </w:rPr>
              <w:t>edroom</w:t>
            </w:r>
          </w:p>
        </w:tc>
        <w:tc>
          <w:tcPr>
            <w:tcW w:w="728"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7</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7</w:t>
            </w:r>
          </w:p>
        </w:tc>
        <w:tc>
          <w:tcPr>
            <w:tcW w:w="721" w:type="dxa"/>
            <w:shd w:val="clear" w:color="auto" w:fill="9CC2E5" w:themeFill="accent1" w:themeFillTint="99"/>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4</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9"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r>
      <w:tr w:rsidR="00871025" w:rsidRPr="00C27B77" w:rsidTr="00A536A2">
        <w:trPr>
          <w:trHeight w:val="421"/>
          <w:jc w:val="center"/>
        </w:trPr>
        <w:tc>
          <w:tcPr>
            <w:cnfStyle w:val="001000000000" w:firstRow="0" w:lastRow="0" w:firstColumn="1" w:lastColumn="0" w:oddVBand="0" w:evenVBand="0" w:oddHBand="0" w:evenHBand="0" w:firstRowFirstColumn="0" w:firstRowLastColumn="0" w:lastRowFirstColumn="0" w:lastRowLastColumn="0"/>
            <w:tcW w:w="2293" w:type="dxa"/>
            <w:vAlign w:val="center"/>
          </w:tcPr>
          <w:p w:rsidR="00EA58B2" w:rsidRPr="00C27B77" w:rsidRDefault="00EF00D9" w:rsidP="00EA58B2">
            <w:pPr>
              <w:ind w:firstLine="0"/>
              <w:jc w:val="center"/>
              <w:rPr>
                <w:b w:val="0"/>
                <w:bCs w:val="0"/>
                <w:sz w:val="22"/>
                <w:szCs w:val="18"/>
              </w:rPr>
            </w:pPr>
            <w:r w:rsidRPr="00C27B77">
              <w:rPr>
                <w:b w:val="0"/>
                <w:bCs w:val="0"/>
                <w:sz w:val="22"/>
                <w:szCs w:val="18"/>
              </w:rPr>
              <w:t>C</w:t>
            </w:r>
            <w:r w:rsidR="00871025" w:rsidRPr="00C27B77">
              <w:rPr>
                <w:b w:val="0"/>
                <w:bCs w:val="0"/>
                <w:sz w:val="22"/>
                <w:szCs w:val="18"/>
              </w:rPr>
              <w:t>ampus</w:t>
            </w:r>
          </w:p>
        </w:tc>
        <w:tc>
          <w:tcPr>
            <w:tcW w:w="728"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1" w:type="dxa"/>
            <w:shd w:val="clear" w:color="auto" w:fill="9CC2E5" w:themeFill="accent1" w:themeFillTint="99"/>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11</w:t>
            </w:r>
          </w:p>
        </w:tc>
        <w:tc>
          <w:tcPr>
            <w:tcW w:w="721" w:type="dxa"/>
            <w:vAlign w:val="center"/>
          </w:tcPr>
          <w:p w:rsidR="00EA58B2" w:rsidRPr="00C27B77" w:rsidRDefault="00EA58B2"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sidRPr="00C27B77">
              <w:rPr>
                <w:sz w:val="22"/>
                <w:szCs w:val="18"/>
              </w:rPr>
              <w:t>1</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4</w:t>
            </w:r>
          </w:p>
        </w:tc>
        <w:tc>
          <w:tcPr>
            <w:tcW w:w="729"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2</w:t>
            </w:r>
          </w:p>
        </w:tc>
      </w:tr>
      <w:tr w:rsidR="00871025" w:rsidRPr="00C27B77" w:rsidTr="00A536A2">
        <w:trPr>
          <w:trHeight w:val="421"/>
          <w:jc w:val="center"/>
        </w:trPr>
        <w:tc>
          <w:tcPr>
            <w:cnfStyle w:val="001000000000" w:firstRow="0" w:lastRow="0" w:firstColumn="1" w:lastColumn="0" w:oddVBand="0" w:evenVBand="0" w:oddHBand="0" w:evenHBand="0" w:firstRowFirstColumn="0" w:firstRowLastColumn="0" w:lastRowFirstColumn="0" w:lastRowLastColumn="0"/>
            <w:tcW w:w="2293" w:type="dxa"/>
            <w:vAlign w:val="center"/>
          </w:tcPr>
          <w:p w:rsidR="00EA58B2" w:rsidRPr="00C27B77" w:rsidRDefault="00EF00D9" w:rsidP="00EA58B2">
            <w:pPr>
              <w:ind w:firstLine="0"/>
              <w:jc w:val="center"/>
              <w:rPr>
                <w:b w:val="0"/>
                <w:bCs w:val="0"/>
                <w:sz w:val="22"/>
                <w:szCs w:val="18"/>
              </w:rPr>
            </w:pPr>
            <w:r w:rsidRPr="00C27B77">
              <w:rPr>
                <w:b w:val="0"/>
                <w:bCs w:val="0"/>
                <w:sz w:val="22"/>
                <w:szCs w:val="18"/>
              </w:rPr>
              <w:t>D</w:t>
            </w:r>
            <w:r w:rsidR="00871025" w:rsidRPr="00C27B77">
              <w:rPr>
                <w:b w:val="0"/>
                <w:bCs w:val="0"/>
                <w:sz w:val="22"/>
                <w:szCs w:val="18"/>
              </w:rPr>
              <w:t>esert</w:t>
            </w:r>
          </w:p>
        </w:tc>
        <w:tc>
          <w:tcPr>
            <w:tcW w:w="728"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c>
          <w:tcPr>
            <w:tcW w:w="721" w:type="dxa"/>
            <w:shd w:val="clear" w:color="auto" w:fill="9CC2E5" w:themeFill="accent1" w:themeFillTint="99"/>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11</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2</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4</w:t>
            </w:r>
          </w:p>
        </w:tc>
        <w:tc>
          <w:tcPr>
            <w:tcW w:w="729"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r>
      <w:tr w:rsidR="00871025" w:rsidRPr="00C27B77" w:rsidTr="00A536A2">
        <w:trPr>
          <w:trHeight w:val="377"/>
          <w:jc w:val="center"/>
        </w:trPr>
        <w:tc>
          <w:tcPr>
            <w:cnfStyle w:val="001000000000" w:firstRow="0" w:lastRow="0" w:firstColumn="1" w:lastColumn="0" w:oddVBand="0" w:evenVBand="0" w:oddHBand="0" w:evenHBand="0" w:firstRowFirstColumn="0" w:firstRowLastColumn="0" w:lastRowFirstColumn="0" w:lastRowLastColumn="0"/>
            <w:tcW w:w="2293" w:type="dxa"/>
            <w:vAlign w:val="center"/>
          </w:tcPr>
          <w:p w:rsidR="00EA58B2" w:rsidRPr="00C27B77" w:rsidRDefault="00871025" w:rsidP="00871025">
            <w:pPr>
              <w:ind w:firstLine="0"/>
              <w:jc w:val="center"/>
              <w:rPr>
                <w:b w:val="0"/>
                <w:bCs w:val="0"/>
                <w:sz w:val="22"/>
                <w:szCs w:val="18"/>
              </w:rPr>
            </w:pPr>
            <w:r w:rsidRPr="00C27B77">
              <w:rPr>
                <w:b w:val="0"/>
                <w:bCs w:val="0"/>
                <w:sz w:val="22"/>
                <w:szCs w:val="18"/>
              </w:rPr>
              <w:t>Football Stadium</w:t>
            </w:r>
          </w:p>
        </w:tc>
        <w:tc>
          <w:tcPr>
            <w:tcW w:w="728"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3</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2</w:t>
            </w:r>
          </w:p>
        </w:tc>
        <w:tc>
          <w:tcPr>
            <w:tcW w:w="721" w:type="dxa"/>
            <w:shd w:val="clear" w:color="auto" w:fill="9CC2E5" w:themeFill="accent1" w:themeFillTint="99"/>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9</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c>
          <w:tcPr>
            <w:tcW w:w="729"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3</w:t>
            </w:r>
          </w:p>
        </w:tc>
      </w:tr>
      <w:tr w:rsidR="00871025" w:rsidRPr="00C27B77" w:rsidTr="00A536A2">
        <w:trPr>
          <w:trHeight w:val="421"/>
          <w:jc w:val="center"/>
        </w:trPr>
        <w:tc>
          <w:tcPr>
            <w:cnfStyle w:val="001000000000" w:firstRow="0" w:lastRow="0" w:firstColumn="1" w:lastColumn="0" w:oddVBand="0" w:evenVBand="0" w:oddHBand="0" w:evenHBand="0" w:firstRowFirstColumn="0" w:firstRowLastColumn="0" w:lastRowFirstColumn="0" w:lastRowLastColumn="0"/>
            <w:tcW w:w="2293" w:type="dxa"/>
            <w:vAlign w:val="center"/>
          </w:tcPr>
          <w:p w:rsidR="00EA58B2" w:rsidRPr="00C27B77" w:rsidRDefault="006F7ECD" w:rsidP="00EA58B2">
            <w:pPr>
              <w:ind w:firstLine="0"/>
              <w:jc w:val="center"/>
              <w:rPr>
                <w:b w:val="0"/>
                <w:bCs w:val="0"/>
                <w:sz w:val="22"/>
                <w:szCs w:val="18"/>
              </w:rPr>
            </w:pPr>
            <w:r w:rsidRPr="00C27B77">
              <w:rPr>
                <w:b w:val="0"/>
                <w:bCs w:val="0"/>
                <w:sz w:val="22"/>
                <w:szCs w:val="18"/>
              </w:rPr>
              <w:t>Landscape</w:t>
            </w:r>
          </w:p>
        </w:tc>
        <w:tc>
          <w:tcPr>
            <w:tcW w:w="728" w:type="dxa"/>
            <w:vAlign w:val="center"/>
          </w:tcPr>
          <w:p w:rsidR="00EA58B2" w:rsidRPr="00C27B77" w:rsidRDefault="00891783"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4</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3</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3</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3</w:t>
            </w:r>
          </w:p>
        </w:tc>
        <w:tc>
          <w:tcPr>
            <w:tcW w:w="721" w:type="dxa"/>
            <w:shd w:val="clear" w:color="auto" w:fill="9CC2E5" w:themeFill="accent1" w:themeFillTint="99"/>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6</w:t>
            </w:r>
          </w:p>
        </w:tc>
        <w:tc>
          <w:tcPr>
            <w:tcW w:w="729"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r>
      <w:tr w:rsidR="00871025" w:rsidRPr="00C27B77" w:rsidTr="00A536A2">
        <w:trPr>
          <w:trHeight w:val="421"/>
          <w:jc w:val="center"/>
        </w:trPr>
        <w:tc>
          <w:tcPr>
            <w:cnfStyle w:val="001000000000" w:firstRow="0" w:lastRow="0" w:firstColumn="1" w:lastColumn="0" w:oddVBand="0" w:evenVBand="0" w:oddHBand="0" w:evenHBand="0" w:firstRowFirstColumn="0" w:firstRowLastColumn="0" w:lastRowFirstColumn="0" w:lastRowLastColumn="0"/>
            <w:tcW w:w="2293" w:type="dxa"/>
            <w:vAlign w:val="center"/>
          </w:tcPr>
          <w:p w:rsidR="00EA58B2" w:rsidRPr="00C27B77" w:rsidRDefault="006F7ECD" w:rsidP="006F7ECD">
            <w:pPr>
              <w:ind w:firstLine="0"/>
              <w:jc w:val="center"/>
              <w:rPr>
                <w:b w:val="0"/>
                <w:bCs w:val="0"/>
                <w:sz w:val="22"/>
                <w:szCs w:val="18"/>
              </w:rPr>
            </w:pPr>
            <w:r w:rsidRPr="00C27B77">
              <w:rPr>
                <w:b w:val="0"/>
                <w:bCs w:val="0"/>
                <w:sz w:val="22"/>
                <w:szCs w:val="18"/>
              </w:rPr>
              <w:t>Rain Forest</w:t>
            </w:r>
          </w:p>
        </w:tc>
        <w:tc>
          <w:tcPr>
            <w:tcW w:w="728"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3</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1" w:type="dxa"/>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0</w:t>
            </w:r>
          </w:p>
        </w:tc>
        <w:tc>
          <w:tcPr>
            <w:tcW w:w="729" w:type="dxa"/>
            <w:shd w:val="clear" w:color="auto" w:fill="9CC2E5" w:themeFill="accent1" w:themeFillTint="99"/>
            <w:vAlign w:val="center"/>
          </w:tcPr>
          <w:p w:rsidR="00EA58B2" w:rsidRPr="00C27B77" w:rsidRDefault="00C5143E" w:rsidP="00EA58B2">
            <w:pPr>
              <w:ind w:firstLine="0"/>
              <w:jc w:val="center"/>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16</w:t>
            </w:r>
          </w:p>
        </w:tc>
      </w:tr>
    </w:tbl>
    <w:p w:rsidR="00C605C7" w:rsidRDefault="00C605C7" w:rsidP="00961732"/>
    <w:p w:rsidR="00485402" w:rsidRDefault="002E55A6" w:rsidP="00E022D0">
      <w:r>
        <w:t xml:space="preserve">We can see that there are </w:t>
      </w:r>
      <w:r w:rsidR="00E022D0">
        <w:t>80</w:t>
      </w:r>
      <w:r>
        <w:t xml:space="preserve"> images classified correctly and </w:t>
      </w:r>
      <w:r w:rsidR="00E022D0">
        <w:t>80</w:t>
      </w:r>
      <w:r>
        <w:t xml:space="preserve"> incorrectly which results in </w:t>
      </w:r>
      <w:r w:rsidR="00394349">
        <w:t>50.00</w:t>
      </w:r>
      <w:r>
        <w:t xml:space="preserve">% accuracy. </w:t>
      </w:r>
    </w:p>
    <w:p w:rsidR="005F6D83" w:rsidRDefault="005F6D83" w:rsidP="00961732"/>
    <w:p w:rsidR="005F6D83" w:rsidRDefault="005F6D83" w:rsidP="005F6D83">
      <w:pPr>
        <w:pStyle w:val="Heading2"/>
      </w:pPr>
      <w:r>
        <w:t>Q 2.6 About the failed cases</w:t>
      </w:r>
    </w:p>
    <w:p w:rsidR="006A7338" w:rsidRDefault="006A7338" w:rsidP="006A7338">
      <w:r>
        <w:t>By looking at the confusion matrix above we can easily see that the Rain Forest’s accuracy is higher than the others:</w:t>
      </w:r>
    </w:p>
    <w:p w:rsidR="006A7338" w:rsidRDefault="006A7338" w:rsidP="006A7338">
      <w:r>
        <w:t>Number of Rain Forest images = 20</w:t>
      </w:r>
    </w:p>
    <w:p w:rsidR="006A7338" w:rsidRDefault="006A7338" w:rsidP="008B6BCF">
      <w:r>
        <w:t>Number of correctly classified cases (True Positives) = 1</w:t>
      </w:r>
      <w:r w:rsidR="008B6BCF">
        <w:t>6</w:t>
      </w:r>
      <w:r>
        <w:t xml:space="preserve"> (</w:t>
      </w:r>
      <w:r w:rsidR="008B6BCF">
        <w:t>8</w:t>
      </w:r>
      <w:r>
        <w:t>0%)</w:t>
      </w:r>
    </w:p>
    <w:p w:rsidR="006A7338" w:rsidRDefault="006A7338" w:rsidP="008B6BCF">
      <w:r>
        <w:lastRenderedPageBreak/>
        <w:t xml:space="preserve">Number of </w:t>
      </w:r>
      <w:r>
        <w:t>in</w:t>
      </w:r>
      <w:r>
        <w:t>correctly classified cases (</w:t>
      </w:r>
      <w:r>
        <w:t>False</w:t>
      </w:r>
      <w:r>
        <w:t xml:space="preserve"> </w:t>
      </w:r>
      <w:r>
        <w:t>Negativ</w:t>
      </w:r>
      <w:r>
        <w:t xml:space="preserve">es) = </w:t>
      </w:r>
      <w:r w:rsidR="008B6BCF">
        <w:t>4</w:t>
      </w:r>
      <w:r>
        <w:t xml:space="preserve"> (</w:t>
      </w:r>
      <w:r w:rsidR="008B6BCF">
        <w:t>2</w:t>
      </w:r>
      <w:r>
        <w:t>0%)</w:t>
      </w:r>
    </w:p>
    <w:p w:rsidR="006A7338" w:rsidRDefault="006A7338" w:rsidP="0015365C">
      <w:r>
        <w:t xml:space="preserve">Number of </w:t>
      </w:r>
      <w:r w:rsidR="00A36997">
        <w:t xml:space="preserve">other classes </w:t>
      </w:r>
      <w:r>
        <w:t xml:space="preserve">incorrectly classified as Rain Forest (False Positives) = </w:t>
      </w:r>
      <w:r w:rsidR="0015365C">
        <w:t>8</w:t>
      </w:r>
    </w:p>
    <w:p w:rsidR="00A536A2" w:rsidRDefault="00A536A2" w:rsidP="006A7338"/>
    <w:p w:rsidR="008F6467" w:rsidRDefault="00A536A2" w:rsidP="003D1E70">
      <w:r>
        <w:t>The worst result is</w:t>
      </w:r>
      <w:r w:rsidR="0038284D">
        <w:t xml:space="preserve"> for the </w:t>
      </w:r>
      <w:r w:rsidR="003808A3">
        <w:t>Bedroom</w:t>
      </w:r>
      <w:r w:rsidR="0038284D">
        <w:t xml:space="preserve"> which has only 4 (i.e. 20%) correctly classified (true positive) cases. </w:t>
      </w:r>
      <w:r w:rsidR="00E02C59">
        <w:t>In 1</w:t>
      </w:r>
      <w:r w:rsidR="003808A3">
        <w:t>4</w:t>
      </w:r>
      <w:r w:rsidR="00E02C59">
        <w:t xml:space="preserve"> cases out of 16 incorrect classifications it is confused with </w:t>
      </w:r>
      <w:r w:rsidR="003808A3">
        <w:t>Airport</w:t>
      </w:r>
      <w:r w:rsidR="00E02C59">
        <w:t xml:space="preserve"> or </w:t>
      </w:r>
      <w:r w:rsidR="003808A3">
        <w:t>Auditorium</w:t>
      </w:r>
      <w:r w:rsidR="00E02C59">
        <w:t xml:space="preserve">. </w:t>
      </w:r>
      <w:r w:rsidR="008F6467">
        <w:t xml:space="preserve">By looking at these sets of training images one can </w:t>
      </w:r>
      <w:r w:rsidR="00B46F70">
        <w:t>see the</w:t>
      </w:r>
      <w:r w:rsidR="008F6467">
        <w:t xml:space="preserve"> textural similarities in them</w:t>
      </w:r>
      <w:r w:rsidR="008F6467">
        <w:t xml:space="preserve"> and this confusion </w:t>
      </w:r>
      <w:r w:rsidR="008F6467">
        <w:t>is mostly due to the similarity of the type of Gaussian (and its derivative</w:t>
      </w:r>
      <w:r w:rsidR="003D1E70">
        <w:t xml:space="preserve">) filter responses in these </w:t>
      </w:r>
      <w:r w:rsidR="008F6467">
        <w:t>classes of images. It seems possible to reduce this confusion by carefully selecting better training images or by running again the dictionary computation.</w:t>
      </w:r>
    </w:p>
    <w:p w:rsidR="00E02C59" w:rsidRDefault="00E02C59" w:rsidP="008F6467"/>
    <w:p w:rsidR="00D92BA1" w:rsidRDefault="00D92BA1" w:rsidP="00372385">
      <w:r>
        <w:t>In the code (</w:t>
      </w:r>
      <w:r>
        <w:rPr>
          <w:rFonts w:ascii="Courier New" w:hAnsi="Courier New" w:cs="Courier New"/>
          <w:color w:val="000000"/>
          <w:sz w:val="20"/>
          <w:szCs w:val="20"/>
        </w:rPr>
        <w:t>evaluateRecognitionSystem</w:t>
      </w:r>
      <w:r>
        <w:rPr>
          <w:rFonts w:ascii="Courier New" w:hAnsi="Courier New" w:cs="Courier New"/>
          <w:color w:val="000000"/>
          <w:sz w:val="20"/>
          <w:szCs w:val="20"/>
        </w:rPr>
        <w:t>.m</w:t>
      </w:r>
      <w:r>
        <w:t xml:space="preserve">) every failed case is reported along with its correct classification. By examining the errors, </w:t>
      </w:r>
      <w:r w:rsidR="008F1709">
        <w:t xml:space="preserve">you can almost always find the reason of the error: some are misclassified because of their similarity in color to the other classes, some due to the kind of edges, some due to the light conditions, etc. </w:t>
      </w:r>
      <w:r w:rsidR="005E0F25">
        <w:t xml:space="preserve">On the other side, those image classes with minimum similarity in color, brightness, type of edges, etc. are never confused (e.g. </w:t>
      </w:r>
      <w:r w:rsidR="003E1406">
        <w:t>Auditorium</w:t>
      </w:r>
      <w:r w:rsidR="005E0F25">
        <w:t xml:space="preserve"> and Rain Forest). </w:t>
      </w:r>
      <w:r w:rsidR="00372385">
        <w:t>It is very hard to c</w:t>
      </w:r>
      <w:r w:rsidR="008F1709">
        <w:t xml:space="preserve">orrectly classify the images with </w:t>
      </w:r>
      <w:r w:rsidR="00372385">
        <w:t>a</w:t>
      </w:r>
      <w:r w:rsidR="008F1709">
        <w:t xml:space="preserve"> very similar filter response to a trained image</w:t>
      </w:r>
      <w:r w:rsidR="000B4748">
        <w:t>’s</w:t>
      </w:r>
      <w:r w:rsidR="008F1709">
        <w:t xml:space="preserve"> pixels.</w:t>
      </w:r>
    </w:p>
    <w:p w:rsidR="000B4748" w:rsidRPr="00D92BA1" w:rsidRDefault="000B4748" w:rsidP="008F1709">
      <w:pPr>
        <w:rPr>
          <w:rFonts w:ascii="Courier New" w:hAnsi="Courier New" w:cs="Courier New"/>
          <w:sz w:val="24"/>
          <w:szCs w:val="24"/>
        </w:rPr>
      </w:pPr>
    </w:p>
    <w:p w:rsidR="005F6D83" w:rsidRDefault="008E0101" w:rsidP="008E0101">
      <w:pPr>
        <w:pStyle w:val="Heading2"/>
      </w:pPr>
      <w:r>
        <w:t>Q 2.7 Improving performance</w:t>
      </w:r>
    </w:p>
    <w:p w:rsidR="00AA0DDA" w:rsidRDefault="00AA0DDA" w:rsidP="007D17C6">
      <w:r>
        <w:t>Before my custom implementation, I did play with the parameters of the baseline implementation, getting these results:</w:t>
      </w:r>
    </w:p>
    <w:p w:rsidR="003A17BF" w:rsidRPr="00155D7F" w:rsidRDefault="003A17BF" w:rsidP="003A23D2">
      <w:pPr>
        <w:pStyle w:val="ListParagraph"/>
        <w:numPr>
          <w:ilvl w:val="0"/>
          <w:numId w:val="4"/>
        </w:numPr>
        <w:ind w:left="720"/>
        <w:contextualSpacing w:val="0"/>
        <w:rPr>
          <w:rFonts w:cs="Times New Roman"/>
        </w:rPr>
      </w:pPr>
      <w:r w:rsidRPr="003A23D2">
        <w:rPr>
          <w:rFonts w:cs="Times New Roman"/>
        </w:rPr>
        <w:t xml:space="preserve">By changing </w:t>
      </w:r>
      <w:r w:rsidR="00B036D6" w:rsidRPr="003A23D2">
        <w:rPr>
          <w:rFonts w:cs="Times New Roman"/>
        </w:rPr>
        <w:t>K</w:t>
      </w:r>
      <w:r w:rsidR="002520DF" w:rsidRPr="003A23D2">
        <w:rPr>
          <w:rFonts w:cs="Times New Roman"/>
        </w:rPr>
        <w:t xml:space="preserve"> and </w:t>
      </w:r>
      <w:r w:rsidR="002520DF" w:rsidRPr="00155D7F">
        <w:rPr>
          <w:rFonts w:cs="Times New Roman"/>
        </w:rPr>
        <w:t>α</w:t>
      </w:r>
      <w:r w:rsidRPr="003A23D2">
        <w:rPr>
          <w:rFonts w:cs="Times New Roman"/>
        </w:rPr>
        <w:t xml:space="preserve"> </w:t>
      </w:r>
      <w:r w:rsidRPr="00155D7F">
        <w:rPr>
          <w:rFonts w:cs="Times New Roman"/>
        </w:rPr>
        <w:t>the accuracy decreases a little. For example, for K = 200 and α = 100 the accuracy is 41.88%. However, I did not test the values higher than 150 for α (I remained in the range recommended by problem description), but it probably will slightly increase the accuracy</w:t>
      </w:r>
      <w:r w:rsidR="00D9758E" w:rsidRPr="00155D7F">
        <w:rPr>
          <w:rFonts w:cs="Times New Roman"/>
        </w:rPr>
        <w:t xml:space="preserve"> while decreasing the performance of building the dictionary</w:t>
      </w:r>
      <w:r w:rsidRPr="00155D7F">
        <w:rPr>
          <w:rFonts w:cs="Times New Roman"/>
        </w:rPr>
        <w:t xml:space="preserve">. </w:t>
      </w:r>
    </w:p>
    <w:p w:rsidR="003A17BF" w:rsidRPr="00155D7F" w:rsidRDefault="003A17BF" w:rsidP="00155D7F">
      <w:pPr>
        <w:pStyle w:val="ListParagraph"/>
        <w:numPr>
          <w:ilvl w:val="0"/>
          <w:numId w:val="4"/>
        </w:numPr>
        <w:ind w:left="720"/>
        <w:contextualSpacing w:val="0"/>
        <w:rPr>
          <w:rFonts w:cs="Times New Roman"/>
        </w:rPr>
      </w:pPr>
      <w:r w:rsidRPr="00155D7F">
        <w:rPr>
          <w:rFonts w:cs="Times New Roman"/>
        </w:rPr>
        <w:t xml:space="preserve">I tried running the algorithm without the SPM which resulted in drop of accuracy to 40.00%. </w:t>
      </w:r>
    </w:p>
    <w:p w:rsidR="003A17BF" w:rsidRPr="00155D7F" w:rsidRDefault="003A17BF" w:rsidP="004A4BCB">
      <w:pPr>
        <w:pStyle w:val="ListParagraph"/>
        <w:numPr>
          <w:ilvl w:val="0"/>
          <w:numId w:val="4"/>
        </w:numPr>
        <w:ind w:left="720"/>
        <w:contextualSpacing w:val="0"/>
        <w:rPr>
          <w:rFonts w:cs="Times New Roman"/>
        </w:rPr>
      </w:pPr>
      <w:r w:rsidRPr="00155D7F">
        <w:rPr>
          <w:rFonts w:cs="Times New Roman"/>
        </w:rPr>
        <w:t xml:space="preserve">By increasing the number of layers to </w:t>
      </w:r>
      <w:r w:rsidR="004A4BCB">
        <w:rPr>
          <w:rFonts w:cs="Times New Roman"/>
        </w:rPr>
        <w:t>4</w:t>
      </w:r>
      <w:r w:rsidRPr="00155D7F">
        <w:rPr>
          <w:rFonts w:cs="Times New Roman"/>
        </w:rPr>
        <w:t xml:space="preserve">, the accuracy slightly went </w:t>
      </w:r>
      <w:r w:rsidR="004A4BCB">
        <w:rPr>
          <w:rFonts w:cs="Times New Roman"/>
        </w:rPr>
        <w:t>down</w:t>
      </w:r>
      <w:r w:rsidRPr="00155D7F">
        <w:rPr>
          <w:rFonts w:cs="Times New Roman"/>
        </w:rPr>
        <w:t xml:space="preserve"> (to 4</w:t>
      </w:r>
      <w:r w:rsidR="004A4BCB">
        <w:rPr>
          <w:rFonts w:cs="Times New Roman"/>
        </w:rPr>
        <w:t>7</w:t>
      </w:r>
      <w:r w:rsidRPr="00155D7F">
        <w:rPr>
          <w:rFonts w:cs="Times New Roman"/>
        </w:rPr>
        <w:t>.</w:t>
      </w:r>
      <w:r w:rsidR="004A4BCB">
        <w:rPr>
          <w:rFonts w:cs="Times New Roman"/>
        </w:rPr>
        <w:t>50</w:t>
      </w:r>
      <w:r w:rsidRPr="00155D7F">
        <w:rPr>
          <w:rFonts w:cs="Times New Roman"/>
        </w:rPr>
        <w:t>%).</w:t>
      </w:r>
    </w:p>
    <w:p w:rsidR="008E0101" w:rsidRDefault="008E0101" w:rsidP="008E0101"/>
    <w:p w:rsidR="00DE61CE" w:rsidRDefault="00246645" w:rsidP="008E0101">
      <w:r>
        <w:t>Custom changes made are as below:</w:t>
      </w:r>
    </w:p>
    <w:p w:rsidR="00246645" w:rsidRPr="00246645" w:rsidRDefault="00246645" w:rsidP="003A23D2">
      <w:pPr>
        <w:pStyle w:val="ListParagraph"/>
        <w:numPr>
          <w:ilvl w:val="0"/>
          <w:numId w:val="4"/>
        </w:numPr>
        <w:ind w:left="720"/>
        <w:contextualSpacing w:val="0"/>
      </w:pPr>
      <w:r>
        <w:rPr>
          <w:rFonts w:cs="Times New Roman"/>
        </w:rPr>
        <w:t xml:space="preserve">Modified evaluateRecognitionSystem to use multiple cores. With my system (4 cores) the </w:t>
      </w:r>
      <w:r w:rsidRPr="002F36A3">
        <w:rPr>
          <w:rFonts w:cs="Times New Roman"/>
          <w:color w:val="00B050"/>
        </w:rPr>
        <w:t>running time reduced from 84 to 57 seconds</w:t>
      </w:r>
      <w:r>
        <w:rPr>
          <w:rFonts w:cs="Times New Roman"/>
        </w:rPr>
        <w:t>.</w:t>
      </w:r>
    </w:p>
    <w:p w:rsidR="00246645" w:rsidRPr="000352BB" w:rsidRDefault="00A94CE1" w:rsidP="00A94CE1">
      <w:pPr>
        <w:pStyle w:val="ListParagraph"/>
        <w:numPr>
          <w:ilvl w:val="0"/>
          <w:numId w:val="4"/>
        </w:numPr>
        <w:ind w:left="720"/>
        <w:contextualSpacing w:val="0"/>
      </w:pPr>
      <w:r>
        <w:rPr>
          <w:rFonts w:cs="Times New Roman"/>
        </w:rPr>
        <w:t xml:space="preserve">Using a better similarity measure for the histogram comparison will definitely improve the </w:t>
      </w:r>
      <w:r>
        <w:rPr>
          <w:rFonts w:cs="Times New Roman"/>
        </w:rPr>
        <w:t>results. Therefore, I t</w:t>
      </w:r>
      <w:r w:rsidR="000352BB">
        <w:rPr>
          <w:rFonts w:cs="Times New Roman"/>
        </w:rPr>
        <w:t>ried many similarity measures for histograms</w:t>
      </w:r>
      <w:r w:rsidR="00D56803">
        <w:rPr>
          <w:rFonts w:cs="Times New Roman"/>
        </w:rPr>
        <w:t xml:space="preserve"> (in </w:t>
      </w:r>
      <w:r w:rsidR="00D56803">
        <w:rPr>
          <w:rFonts w:cs="Times New Roman"/>
        </w:rPr>
        <w:lastRenderedPageBreak/>
        <w:t>distanceToSet)</w:t>
      </w:r>
      <w:r w:rsidR="000A341A">
        <w:rPr>
          <w:rFonts w:cs="Times New Roman"/>
        </w:rPr>
        <w:t xml:space="preserve"> to find a better one</w:t>
      </w:r>
      <w:r w:rsidR="00521153">
        <w:rPr>
          <w:rFonts w:cs="Times New Roman"/>
        </w:rPr>
        <w:t xml:space="preserve">. I used Matlab’s pdist2 function. </w:t>
      </w:r>
      <w:r>
        <w:rPr>
          <w:rFonts w:cs="Times New Roman"/>
        </w:rPr>
        <w:t xml:space="preserve">Also, </w:t>
      </w:r>
      <w:r w:rsidR="00521153">
        <w:rPr>
          <w:rFonts w:cs="Times New Roman"/>
        </w:rPr>
        <w:t xml:space="preserve">I downloaded the code </w:t>
      </w:r>
      <w:r>
        <w:rPr>
          <w:rFonts w:cs="Times New Roman"/>
        </w:rPr>
        <w:t xml:space="preserve">of chi-squared </w:t>
      </w:r>
      <w:r w:rsidR="00521153">
        <w:rPr>
          <w:rFonts w:cs="Times New Roman"/>
        </w:rPr>
        <w:t>from the Internet</w:t>
      </w:r>
      <w:r w:rsidR="006707A5">
        <w:rPr>
          <w:rFonts w:cs="Times New Roman"/>
        </w:rPr>
        <w:t>. All the distances are available in the code (distanceToSet.m). Results are</w:t>
      </w:r>
      <w:r w:rsidR="000352BB">
        <w:rPr>
          <w:rFonts w:cs="Times New Roman"/>
        </w:rPr>
        <w:t>:</w:t>
      </w:r>
    </w:p>
    <w:p w:rsidR="000352BB" w:rsidRPr="000352BB" w:rsidRDefault="002C4EE1" w:rsidP="003A23D2">
      <w:pPr>
        <w:pStyle w:val="ListParagraph"/>
        <w:numPr>
          <w:ilvl w:val="1"/>
          <w:numId w:val="4"/>
        </w:numPr>
        <w:ind w:left="1170"/>
        <w:contextualSpacing w:val="0"/>
      </w:pPr>
      <w:r>
        <w:rPr>
          <w:rFonts w:cs="Times New Roman"/>
        </w:rPr>
        <w:t>Maximum of e</w:t>
      </w:r>
      <w:r w:rsidR="000352BB">
        <w:rPr>
          <w:rFonts w:cs="Times New Roman"/>
        </w:rPr>
        <w:t>lement-wise product: Decreased accuracy to about 25%</w:t>
      </w:r>
    </w:p>
    <w:p w:rsidR="000352BB" w:rsidRPr="002C4EE1" w:rsidRDefault="002C4EE1" w:rsidP="003A23D2">
      <w:pPr>
        <w:pStyle w:val="ListParagraph"/>
        <w:numPr>
          <w:ilvl w:val="1"/>
          <w:numId w:val="4"/>
        </w:numPr>
        <w:ind w:left="1170"/>
        <w:contextualSpacing w:val="0"/>
      </w:pPr>
      <w:r>
        <w:rPr>
          <w:rFonts w:cs="Times New Roman"/>
        </w:rPr>
        <w:t>Minimum of s</w:t>
      </w:r>
      <w:r w:rsidR="000352BB">
        <w:rPr>
          <w:rFonts w:cs="Times New Roman"/>
        </w:rPr>
        <w:t>um of squared differences</w:t>
      </w:r>
      <w:r w:rsidR="00F42006">
        <w:rPr>
          <w:rFonts w:cs="Times New Roman"/>
        </w:rPr>
        <w:t xml:space="preserve"> (Euclidean)</w:t>
      </w:r>
      <w:r w:rsidR="000352BB">
        <w:rPr>
          <w:rFonts w:cs="Times New Roman"/>
        </w:rPr>
        <w:t>: Decreased accuracy to about 35%</w:t>
      </w:r>
    </w:p>
    <w:p w:rsidR="002F36A3" w:rsidRDefault="00DE542D" w:rsidP="003A23D2">
      <w:pPr>
        <w:pStyle w:val="ListParagraph"/>
        <w:numPr>
          <w:ilvl w:val="1"/>
          <w:numId w:val="4"/>
        </w:numPr>
        <w:ind w:left="1170"/>
        <w:contextualSpacing w:val="0"/>
      </w:pPr>
      <w:r>
        <w:t>Maximum correlation: Decreased accuracy to about 40%</w:t>
      </w:r>
    </w:p>
    <w:p w:rsidR="006707A5" w:rsidRDefault="00782301" w:rsidP="006707A5">
      <w:pPr>
        <w:pStyle w:val="ListParagraph"/>
        <w:numPr>
          <w:ilvl w:val="1"/>
          <w:numId w:val="4"/>
        </w:numPr>
        <w:ind w:left="1170"/>
        <w:contextualSpacing w:val="0"/>
      </w:pPr>
      <w:r>
        <w:t>Minimum chi-squared distance: The accuracy remained the same 50%</w:t>
      </w:r>
    </w:p>
    <w:p w:rsidR="006707A5" w:rsidRDefault="006707A5" w:rsidP="005B7C08">
      <w:pPr>
        <w:pStyle w:val="ListParagraph"/>
        <w:numPr>
          <w:ilvl w:val="1"/>
          <w:numId w:val="4"/>
        </w:numPr>
        <w:ind w:left="1170"/>
        <w:contextualSpacing w:val="0"/>
      </w:pPr>
      <w:r>
        <w:t xml:space="preserve">Maximum </w:t>
      </w:r>
      <w:r w:rsidRPr="006707A5">
        <w:t>Bhattacharyya coefficient</w:t>
      </w:r>
      <w:r>
        <w:t xml:space="preserve">: </w:t>
      </w:r>
      <w:r w:rsidR="005B7C08" w:rsidRPr="005B7C08">
        <w:rPr>
          <w:color w:val="00B050"/>
        </w:rPr>
        <w:t>A</w:t>
      </w:r>
      <w:r w:rsidRPr="005B7C08">
        <w:rPr>
          <w:color w:val="00B050"/>
        </w:rPr>
        <w:t>ccuracy</w:t>
      </w:r>
      <w:r w:rsidR="00E4312E" w:rsidRPr="005B7C08">
        <w:rPr>
          <w:color w:val="00B050"/>
        </w:rPr>
        <w:t xml:space="preserve"> increased slightly to</w:t>
      </w:r>
      <w:r w:rsidR="00767A96" w:rsidRPr="005B7C08">
        <w:rPr>
          <w:color w:val="00B050"/>
        </w:rPr>
        <w:t xml:space="preserve"> 51.88%</w:t>
      </w:r>
    </w:p>
    <w:p w:rsidR="00246645" w:rsidRPr="00523694" w:rsidRDefault="002F36A3" w:rsidP="003A23D2">
      <w:pPr>
        <w:pStyle w:val="ListParagraph"/>
        <w:numPr>
          <w:ilvl w:val="1"/>
          <w:numId w:val="4"/>
        </w:numPr>
        <w:ind w:left="1170"/>
        <w:contextualSpacing w:val="0"/>
      </w:pPr>
      <w:r>
        <w:t xml:space="preserve">Maximum of </w:t>
      </w:r>
      <w:r w:rsidRPr="002F36A3">
        <w:t>Spearman's rank correlation</w:t>
      </w:r>
      <w:r>
        <w:t xml:space="preserve">: </w:t>
      </w:r>
      <w:r w:rsidRPr="008C7ABD">
        <w:rPr>
          <w:color w:val="00B050"/>
        </w:rPr>
        <w:t>Increased accuracy to 52.5%</w:t>
      </w:r>
    </w:p>
    <w:p w:rsidR="00D57BC7" w:rsidRDefault="00523694" w:rsidP="00E519E1">
      <w:pPr>
        <w:pStyle w:val="ListParagraph"/>
        <w:numPr>
          <w:ilvl w:val="0"/>
          <w:numId w:val="4"/>
        </w:numPr>
        <w:ind w:left="720"/>
        <w:contextualSpacing w:val="0"/>
      </w:pPr>
      <w:r w:rsidRPr="00E519E1">
        <w:rPr>
          <w:rFonts w:cs="Times New Roman"/>
        </w:rPr>
        <w:t>Instead</w:t>
      </w:r>
      <w:r>
        <w:t xml:space="preserve"> of random </w:t>
      </w:r>
      <w:r>
        <w:rPr>
          <w:rFonts w:cs="Times New Roman"/>
        </w:rPr>
        <w:t>α</w:t>
      </w:r>
      <w:r>
        <w:t xml:space="preserve"> points I used strongest feature points of SURF for </w:t>
      </w:r>
      <w:r w:rsidR="007309CA">
        <w:t xml:space="preserve">a quarter </w:t>
      </w:r>
      <w:r>
        <w:t>of the points (</w:t>
      </w:r>
      <w:r w:rsidR="007309CA">
        <w:t>with</w:t>
      </w:r>
      <w:r>
        <w:t xml:space="preserve"> </w:t>
      </w:r>
      <w:r w:rsidR="007309CA">
        <w:t>3</w:t>
      </w:r>
      <w:r>
        <w:rPr>
          <w:rFonts w:cs="Times New Roman"/>
        </w:rPr>
        <w:t>α</w:t>
      </w:r>
      <w:r>
        <w:t>/</w:t>
      </w:r>
      <w:r w:rsidR="007309CA">
        <w:t>4</w:t>
      </w:r>
      <w:r>
        <w:t xml:space="preserve"> random points). In this way I tried to capture </w:t>
      </w:r>
      <w:r w:rsidR="00D57BC7">
        <w:t xml:space="preserve">important points. </w:t>
      </w:r>
      <w:r w:rsidR="004206C3">
        <w:t xml:space="preserve">The code is included in the </w:t>
      </w:r>
      <w:r w:rsidR="004206C3" w:rsidRPr="004206C3">
        <w:t>getFilterBankAndDictionary</w:t>
      </w:r>
      <w:r w:rsidR="004206C3">
        <w:t>.m file. Results of the change are:</w:t>
      </w:r>
    </w:p>
    <w:p w:rsidR="00523694" w:rsidRDefault="00D57BC7" w:rsidP="00D57BC7">
      <w:pPr>
        <w:pStyle w:val="ListParagraph"/>
        <w:numPr>
          <w:ilvl w:val="1"/>
          <w:numId w:val="4"/>
        </w:numPr>
        <w:ind w:left="1170"/>
        <w:contextualSpacing w:val="0"/>
      </w:pPr>
      <w:r>
        <w:t>Using only feature points omits the general scene propert</w:t>
      </w:r>
      <w:r w:rsidR="00915317">
        <w:t>ies, which can be seen by ~</w:t>
      </w:r>
      <w:r>
        <w:t xml:space="preserve">35% accuracy when only using feature points. </w:t>
      </w:r>
    </w:p>
    <w:p w:rsidR="00705E18" w:rsidRDefault="00705E18" w:rsidP="00915317">
      <w:pPr>
        <w:pStyle w:val="ListParagraph"/>
        <w:numPr>
          <w:ilvl w:val="1"/>
          <w:numId w:val="4"/>
        </w:numPr>
        <w:ind w:left="1170"/>
        <w:contextualSpacing w:val="0"/>
      </w:pPr>
      <w:r>
        <w:t>Using 50% feature points with 50% random points almost gives the same accuracy (</w:t>
      </w:r>
      <w:r w:rsidR="00915317">
        <w:t>~</w:t>
      </w:r>
      <w:r>
        <w:t xml:space="preserve">50%) of not using feature points at all. </w:t>
      </w:r>
    </w:p>
    <w:p w:rsidR="00DC1C8E" w:rsidRDefault="00DC1C8E" w:rsidP="00DC1C8E">
      <w:pPr>
        <w:pStyle w:val="ListParagraph"/>
        <w:numPr>
          <w:ilvl w:val="1"/>
          <w:numId w:val="4"/>
        </w:numPr>
        <w:ind w:left="1170"/>
        <w:contextualSpacing w:val="0"/>
      </w:pPr>
      <w:r>
        <w:t xml:space="preserve">Using </w:t>
      </w:r>
      <w:r>
        <w:rPr>
          <w:rFonts w:cs="Times New Roman"/>
        </w:rPr>
        <w:t>α</w:t>
      </w:r>
      <w:r>
        <w:t xml:space="preserve">/4 feature points with the remaining 75% points selected at random, gives a </w:t>
      </w:r>
      <w:r w:rsidRPr="00DC1C8E">
        <w:rPr>
          <w:color w:val="00B050"/>
        </w:rPr>
        <w:t>slight improvement</w:t>
      </w:r>
      <w:r>
        <w:t xml:space="preserve">. With Spearman’s rank correlation measure, the result is </w:t>
      </w:r>
      <w:r w:rsidRPr="00DC1C8E">
        <w:rPr>
          <w:color w:val="00B050"/>
        </w:rPr>
        <w:t>53.13%</w:t>
      </w:r>
      <w:r>
        <w:t xml:space="preserve">.  </w:t>
      </w:r>
    </w:p>
    <w:p w:rsidR="00246645" w:rsidRDefault="00246645" w:rsidP="008E0101"/>
    <w:p w:rsidR="00246645" w:rsidRPr="008E0101" w:rsidRDefault="004206C3" w:rsidP="00FD7A27">
      <w:r>
        <w:t xml:space="preserve">In overall the most important improvements are parallelization </w:t>
      </w:r>
      <w:r w:rsidR="009435EE">
        <w:t xml:space="preserve">to improve speed </w:t>
      </w:r>
      <w:r>
        <w:t>of the evaluation</w:t>
      </w:r>
      <w:r w:rsidR="007D4A2D">
        <w:t>,</w:t>
      </w:r>
      <w:r>
        <w:t xml:space="preserve"> the change of the </w:t>
      </w:r>
      <w:r w:rsidR="009435EE">
        <w:t>similarity measure to a more meaningful Spearman’s rank correlation</w:t>
      </w:r>
      <w:r w:rsidR="007D4A2D">
        <w:t>, and the use of some more important points (SURF feature points) with the random ones</w:t>
      </w:r>
      <w:r w:rsidR="009435EE">
        <w:t xml:space="preserve"> to improve the accuracy of the system. </w:t>
      </w:r>
      <w:r w:rsidR="00FD7A27">
        <w:t>These customizations to the baseline implementation improved the results from 50</w:t>
      </w:r>
      <w:r w:rsidR="00131C3E">
        <w:t>.00</w:t>
      </w:r>
      <w:bookmarkStart w:id="0" w:name="_GoBack"/>
      <w:bookmarkEnd w:id="0"/>
      <w:r w:rsidR="00FD7A27">
        <w:t>% to 53.13%.</w:t>
      </w:r>
    </w:p>
    <w:sectPr w:rsidR="00246645" w:rsidRPr="008E0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FF1"/>
    <w:multiLevelType w:val="hybridMultilevel"/>
    <w:tmpl w:val="39ECA324"/>
    <w:lvl w:ilvl="0" w:tplc="A5902D4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00104B1"/>
    <w:multiLevelType w:val="hybridMultilevel"/>
    <w:tmpl w:val="69D21E8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71714B9A"/>
    <w:multiLevelType w:val="hybridMultilevel"/>
    <w:tmpl w:val="3A149D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7DEA4C9C"/>
    <w:multiLevelType w:val="hybridMultilevel"/>
    <w:tmpl w:val="96D8431E"/>
    <w:lvl w:ilvl="0" w:tplc="8CF8939E">
      <w:start w:val="1"/>
      <w:numFmt w:val="lowerLetter"/>
      <w:lvlText w:val="(%1)"/>
      <w:lvlJc w:val="left"/>
      <w:pPr>
        <w:ind w:left="6240" w:hanging="3225"/>
      </w:pPr>
      <w:rPr>
        <w:rFonts w:hint="default"/>
      </w:rPr>
    </w:lvl>
    <w:lvl w:ilvl="1" w:tplc="04090019" w:tentative="1">
      <w:start w:val="1"/>
      <w:numFmt w:val="lowerLetter"/>
      <w:lvlText w:val="%2."/>
      <w:lvlJc w:val="left"/>
      <w:pPr>
        <w:ind w:left="4095" w:hanging="360"/>
      </w:pPr>
    </w:lvl>
    <w:lvl w:ilvl="2" w:tplc="0409001B" w:tentative="1">
      <w:start w:val="1"/>
      <w:numFmt w:val="lowerRoman"/>
      <w:lvlText w:val="%3."/>
      <w:lvlJc w:val="right"/>
      <w:pPr>
        <w:ind w:left="4815" w:hanging="180"/>
      </w:pPr>
    </w:lvl>
    <w:lvl w:ilvl="3" w:tplc="0409000F" w:tentative="1">
      <w:start w:val="1"/>
      <w:numFmt w:val="decimal"/>
      <w:lvlText w:val="%4."/>
      <w:lvlJc w:val="left"/>
      <w:pPr>
        <w:ind w:left="5535" w:hanging="360"/>
      </w:pPr>
    </w:lvl>
    <w:lvl w:ilvl="4" w:tplc="04090019" w:tentative="1">
      <w:start w:val="1"/>
      <w:numFmt w:val="lowerLetter"/>
      <w:lvlText w:val="%5."/>
      <w:lvlJc w:val="left"/>
      <w:pPr>
        <w:ind w:left="6255" w:hanging="360"/>
      </w:pPr>
    </w:lvl>
    <w:lvl w:ilvl="5" w:tplc="0409001B" w:tentative="1">
      <w:start w:val="1"/>
      <w:numFmt w:val="lowerRoman"/>
      <w:lvlText w:val="%6."/>
      <w:lvlJc w:val="right"/>
      <w:pPr>
        <w:ind w:left="6975" w:hanging="180"/>
      </w:pPr>
    </w:lvl>
    <w:lvl w:ilvl="6" w:tplc="0409000F" w:tentative="1">
      <w:start w:val="1"/>
      <w:numFmt w:val="decimal"/>
      <w:lvlText w:val="%7."/>
      <w:lvlJc w:val="left"/>
      <w:pPr>
        <w:ind w:left="7695" w:hanging="360"/>
      </w:pPr>
    </w:lvl>
    <w:lvl w:ilvl="7" w:tplc="04090019" w:tentative="1">
      <w:start w:val="1"/>
      <w:numFmt w:val="lowerLetter"/>
      <w:lvlText w:val="%8."/>
      <w:lvlJc w:val="left"/>
      <w:pPr>
        <w:ind w:left="8415" w:hanging="360"/>
      </w:pPr>
    </w:lvl>
    <w:lvl w:ilvl="8" w:tplc="0409001B" w:tentative="1">
      <w:start w:val="1"/>
      <w:numFmt w:val="lowerRoman"/>
      <w:lvlText w:val="%9."/>
      <w:lvlJc w:val="right"/>
      <w:pPr>
        <w:ind w:left="9135"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25"/>
    <w:rsid w:val="00017033"/>
    <w:rsid w:val="000352BB"/>
    <w:rsid w:val="000A341A"/>
    <w:rsid w:val="000B4748"/>
    <w:rsid w:val="000F799C"/>
    <w:rsid w:val="001108BE"/>
    <w:rsid w:val="00131C3E"/>
    <w:rsid w:val="00131E43"/>
    <w:rsid w:val="0015365C"/>
    <w:rsid w:val="00155D7F"/>
    <w:rsid w:val="00180AB5"/>
    <w:rsid w:val="0022043C"/>
    <w:rsid w:val="0022389C"/>
    <w:rsid w:val="00232EC1"/>
    <w:rsid w:val="00246645"/>
    <w:rsid w:val="002520DF"/>
    <w:rsid w:val="00252BF8"/>
    <w:rsid w:val="002B4BEC"/>
    <w:rsid w:val="002C4EE1"/>
    <w:rsid w:val="002E55A6"/>
    <w:rsid w:val="002F36A3"/>
    <w:rsid w:val="00344243"/>
    <w:rsid w:val="00365861"/>
    <w:rsid w:val="00372385"/>
    <w:rsid w:val="003808A3"/>
    <w:rsid w:val="0038284D"/>
    <w:rsid w:val="00394349"/>
    <w:rsid w:val="003A17BF"/>
    <w:rsid w:val="003A23D2"/>
    <w:rsid w:val="003D1E70"/>
    <w:rsid w:val="003E1406"/>
    <w:rsid w:val="003E3223"/>
    <w:rsid w:val="004206C3"/>
    <w:rsid w:val="00441FDC"/>
    <w:rsid w:val="004741EB"/>
    <w:rsid w:val="00485402"/>
    <w:rsid w:val="004A4BCB"/>
    <w:rsid w:val="00510F35"/>
    <w:rsid w:val="00521153"/>
    <w:rsid w:val="00523694"/>
    <w:rsid w:val="00562217"/>
    <w:rsid w:val="005840C7"/>
    <w:rsid w:val="005B7C08"/>
    <w:rsid w:val="005E0F25"/>
    <w:rsid w:val="005F6D83"/>
    <w:rsid w:val="0065337A"/>
    <w:rsid w:val="006707A5"/>
    <w:rsid w:val="006A07DC"/>
    <w:rsid w:val="006A720C"/>
    <w:rsid w:val="006A7338"/>
    <w:rsid w:val="006F7ECD"/>
    <w:rsid w:val="00705295"/>
    <w:rsid w:val="00705E18"/>
    <w:rsid w:val="007226F3"/>
    <w:rsid w:val="007309CA"/>
    <w:rsid w:val="007379B5"/>
    <w:rsid w:val="00755811"/>
    <w:rsid w:val="00767A96"/>
    <w:rsid w:val="00776C45"/>
    <w:rsid w:val="00782301"/>
    <w:rsid w:val="007D17C6"/>
    <w:rsid w:val="007D4A2D"/>
    <w:rsid w:val="007E2BDC"/>
    <w:rsid w:val="00871025"/>
    <w:rsid w:val="0087221C"/>
    <w:rsid w:val="00872501"/>
    <w:rsid w:val="00891783"/>
    <w:rsid w:val="008B6BCF"/>
    <w:rsid w:val="008C7ABD"/>
    <w:rsid w:val="008E0101"/>
    <w:rsid w:val="008F1709"/>
    <w:rsid w:val="008F6467"/>
    <w:rsid w:val="00915317"/>
    <w:rsid w:val="009220E0"/>
    <w:rsid w:val="00925856"/>
    <w:rsid w:val="009435EE"/>
    <w:rsid w:val="00943D1D"/>
    <w:rsid w:val="00961732"/>
    <w:rsid w:val="00966691"/>
    <w:rsid w:val="009A5A54"/>
    <w:rsid w:val="009B5C07"/>
    <w:rsid w:val="00A229A9"/>
    <w:rsid w:val="00A36997"/>
    <w:rsid w:val="00A536A2"/>
    <w:rsid w:val="00A839C1"/>
    <w:rsid w:val="00A9132D"/>
    <w:rsid w:val="00A94CE1"/>
    <w:rsid w:val="00AA0DDA"/>
    <w:rsid w:val="00AA575B"/>
    <w:rsid w:val="00AE3BFE"/>
    <w:rsid w:val="00B036D6"/>
    <w:rsid w:val="00B46F70"/>
    <w:rsid w:val="00B87B6A"/>
    <w:rsid w:val="00BA6405"/>
    <w:rsid w:val="00BE0E7E"/>
    <w:rsid w:val="00C27B77"/>
    <w:rsid w:val="00C43B1C"/>
    <w:rsid w:val="00C5143E"/>
    <w:rsid w:val="00C605C7"/>
    <w:rsid w:val="00C66DCB"/>
    <w:rsid w:val="00D12A3B"/>
    <w:rsid w:val="00D142A2"/>
    <w:rsid w:val="00D56803"/>
    <w:rsid w:val="00D57BC7"/>
    <w:rsid w:val="00D626F4"/>
    <w:rsid w:val="00D84765"/>
    <w:rsid w:val="00D92BA1"/>
    <w:rsid w:val="00D9758E"/>
    <w:rsid w:val="00DA03F4"/>
    <w:rsid w:val="00DA5871"/>
    <w:rsid w:val="00DC1C8E"/>
    <w:rsid w:val="00DC5EBC"/>
    <w:rsid w:val="00DD706C"/>
    <w:rsid w:val="00DE542D"/>
    <w:rsid w:val="00DE61CE"/>
    <w:rsid w:val="00DF1801"/>
    <w:rsid w:val="00E022D0"/>
    <w:rsid w:val="00E02C59"/>
    <w:rsid w:val="00E17639"/>
    <w:rsid w:val="00E4312E"/>
    <w:rsid w:val="00E45E25"/>
    <w:rsid w:val="00E519E1"/>
    <w:rsid w:val="00E8478B"/>
    <w:rsid w:val="00EA58B2"/>
    <w:rsid w:val="00EF00D9"/>
    <w:rsid w:val="00EF2148"/>
    <w:rsid w:val="00F353F1"/>
    <w:rsid w:val="00F42006"/>
    <w:rsid w:val="00F75CF5"/>
    <w:rsid w:val="00F75CFA"/>
    <w:rsid w:val="00F82974"/>
    <w:rsid w:val="00FD7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487A"/>
  <w15:chartTrackingRefBased/>
  <w15:docId w15:val="{4C3F5CF4-115A-4BF3-A673-B07EAA3B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033"/>
    <w:pPr>
      <w:spacing w:after="120" w:line="240" w:lineRule="auto"/>
      <w:ind w:firstLine="288"/>
      <w:jc w:val="both"/>
    </w:pPr>
    <w:rPr>
      <w:rFonts w:ascii="Times New Roman" w:hAnsi="Times New Roman"/>
      <w:sz w:val="26"/>
    </w:rPr>
  </w:style>
  <w:style w:type="paragraph" w:styleId="Heading1">
    <w:name w:val="heading 1"/>
    <w:basedOn w:val="Normal"/>
    <w:next w:val="Normal"/>
    <w:link w:val="Heading1Char"/>
    <w:uiPriority w:val="9"/>
    <w:qFormat/>
    <w:rsid w:val="00DF1801"/>
    <w:pPr>
      <w:keepNext/>
      <w:keepLines/>
      <w:spacing w:before="240" w:after="0"/>
      <w:contextualSpacing/>
      <w:outlineLvl w:val="0"/>
    </w:pPr>
    <w:rPr>
      <w:rFonts w:ascii="Arial Black" w:eastAsiaTheme="majorEastAsia" w:hAnsi="Arial Black"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E17639"/>
    <w:pPr>
      <w:keepNext/>
      <w:keepLines/>
      <w:spacing w:before="40" w:after="0"/>
      <w:outlineLvl w:val="1"/>
    </w:pPr>
    <w:rPr>
      <w:rFonts w:ascii="Arial Black" w:eastAsiaTheme="majorEastAsia" w:hAnsi="Arial Black" w:cstheme="majorBidi"/>
      <w:color w:val="2E74B5"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01"/>
    <w:rPr>
      <w:rFonts w:ascii="Arial Black" w:eastAsiaTheme="majorEastAsia" w:hAnsi="Arial Black" w:cstheme="majorBidi"/>
      <w:color w:val="2E74B5" w:themeColor="accent1" w:themeShade="BF"/>
      <w:sz w:val="28"/>
      <w:szCs w:val="32"/>
    </w:rPr>
  </w:style>
  <w:style w:type="character" w:customStyle="1" w:styleId="Heading2Char">
    <w:name w:val="Heading 2 Char"/>
    <w:basedOn w:val="DefaultParagraphFont"/>
    <w:link w:val="Heading2"/>
    <w:uiPriority w:val="9"/>
    <w:rsid w:val="00E17639"/>
    <w:rPr>
      <w:rFonts w:ascii="Arial Black" w:eastAsiaTheme="majorEastAsia" w:hAnsi="Arial Black" w:cstheme="majorBidi"/>
      <w:color w:val="2E74B5" w:themeColor="accent1" w:themeShade="BF"/>
      <w:sz w:val="26"/>
      <w:szCs w:val="26"/>
    </w:rPr>
  </w:style>
  <w:style w:type="paragraph" w:styleId="ListParagraph">
    <w:name w:val="List Paragraph"/>
    <w:basedOn w:val="Normal"/>
    <w:uiPriority w:val="34"/>
    <w:qFormat/>
    <w:rsid w:val="00DC5EBC"/>
    <w:pPr>
      <w:ind w:left="720"/>
      <w:contextualSpacing/>
    </w:pPr>
  </w:style>
  <w:style w:type="table" w:styleId="TableGrid">
    <w:name w:val="Table Grid"/>
    <w:basedOn w:val="TableNormal"/>
    <w:uiPriority w:val="39"/>
    <w:rsid w:val="00EA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A58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Azarakhsh</dc:creator>
  <cp:keywords/>
  <dc:description/>
  <cp:lastModifiedBy>Azarakhsh</cp:lastModifiedBy>
  <cp:revision>126</cp:revision>
  <dcterms:created xsi:type="dcterms:W3CDTF">2016-02-04T06:20:00Z</dcterms:created>
  <dcterms:modified xsi:type="dcterms:W3CDTF">2016-02-04T23:10:00Z</dcterms:modified>
</cp:coreProperties>
</file>