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AD" w:rsidRPr="00A872AD" w:rsidRDefault="004747F0" w:rsidP="00A872AD">
      <w:pPr>
        <w:jc w:val="center"/>
        <w:rPr>
          <w:rFonts w:ascii="华文行楷" w:eastAsia="华文行楷"/>
          <w:sz w:val="96"/>
        </w:rPr>
      </w:pPr>
      <w:r w:rsidRPr="00A872AD">
        <w:rPr>
          <w:rFonts w:ascii="华文行楷" w:eastAsia="华文行楷" w:hint="eastAsia"/>
          <w:sz w:val="96"/>
        </w:rPr>
        <w:t>浙江理工大学</w:t>
      </w:r>
    </w:p>
    <w:p w:rsidR="004747F0" w:rsidRDefault="004747F0" w:rsidP="00A872AD">
      <w:pPr>
        <w:jc w:val="right"/>
        <w:rPr>
          <w:rFonts w:ascii="华文行楷" w:eastAsia="华文行楷"/>
          <w:b/>
          <w:sz w:val="52"/>
        </w:rPr>
      </w:pPr>
      <w:r w:rsidRPr="00A872AD">
        <w:rPr>
          <w:rFonts w:ascii="华文行楷" w:eastAsia="华文行楷" w:hint="eastAsia"/>
          <w:b/>
          <w:sz w:val="52"/>
        </w:rPr>
        <w:t>科技与艺术学院</w:t>
      </w:r>
    </w:p>
    <w:p w:rsid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A872AD" w:rsidRP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1E4BD5" w:rsidRPr="00A872AD" w:rsidRDefault="004747F0" w:rsidP="009378AC">
      <w:pPr>
        <w:jc w:val="center"/>
        <w:rPr>
          <w:b/>
          <w:sz w:val="48"/>
        </w:rPr>
      </w:pPr>
      <w:r w:rsidRPr="00A872AD">
        <w:rPr>
          <w:rFonts w:hint="eastAsia"/>
          <w:b/>
          <w:sz w:val="48"/>
        </w:rPr>
        <w:t>基于</w:t>
      </w:r>
      <w:r w:rsidRPr="00A872AD">
        <w:rPr>
          <w:rFonts w:hint="eastAsia"/>
          <w:b/>
          <w:sz w:val="48"/>
        </w:rPr>
        <w:t>GPS</w:t>
      </w:r>
      <w:r w:rsidRPr="00A872AD">
        <w:rPr>
          <w:rFonts w:hint="eastAsia"/>
          <w:b/>
          <w:sz w:val="48"/>
        </w:rPr>
        <w:t>的班车实时定位系统</w:t>
      </w:r>
    </w:p>
    <w:p w:rsidR="00A872AD" w:rsidRPr="00A872AD" w:rsidRDefault="00A872AD" w:rsidP="009378AC">
      <w:pPr>
        <w:jc w:val="left"/>
        <w:rPr>
          <w:b/>
          <w:sz w:val="48"/>
        </w:rPr>
      </w:pPr>
    </w:p>
    <w:p w:rsidR="00A872AD" w:rsidRDefault="00A872AD" w:rsidP="00A872AD">
      <w:pPr>
        <w:jc w:val="center"/>
        <w:rPr>
          <w:b/>
          <w:sz w:val="44"/>
        </w:rPr>
      </w:pPr>
      <w:r w:rsidRPr="00A872AD">
        <w:rPr>
          <w:b/>
          <w:sz w:val="44"/>
        </w:rPr>
        <w:t>需求分析说明书</w:t>
      </w: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Pr="00090319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  <w:r w:rsidRPr="00090319">
        <w:rPr>
          <w:rFonts w:ascii="宋体" w:eastAsia="宋体" w:hAnsi="宋体"/>
          <w:sz w:val="30"/>
          <w:szCs w:val="30"/>
        </w:rPr>
        <w:t>V</w:t>
      </w:r>
      <w:r w:rsidRPr="00090319">
        <w:rPr>
          <w:rFonts w:ascii="宋体" w:eastAsia="宋体" w:hAnsi="宋体" w:hint="eastAsia"/>
          <w:sz w:val="30"/>
          <w:szCs w:val="30"/>
        </w:rPr>
        <w:t>ersion</w:t>
      </w:r>
      <w:proofErr w:type="gramStart"/>
      <w:r w:rsidRPr="00090319">
        <w:rPr>
          <w:rFonts w:ascii="宋体" w:eastAsia="宋体" w:hAnsi="宋体" w:hint="eastAsia"/>
          <w:sz w:val="30"/>
          <w:szCs w:val="30"/>
        </w:rPr>
        <w:t>:1.0</w:t>
      </w:r>
      <w:proofErr w:type="gramEnd"/>
    </w:p>
    <w:p w:rsidR="00D10D32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  <w:sectPr w:rsidR="00D10D32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0319">
        <w:rPr>
          <w:rFonts w:ascii="宋体" w:eastAsia="宋体" w:hAnsi="宋体" w:hint="eastAsia"/>
          <w:sz w:val="30"/>
          <w:szCs w:val="30"/>
        </w:rPr>
        <w:t>更新时间：2019.03.</w:t>
      </w:r>
      <w:r w:rsidR="00F838C2">
        <w:rPr>
          <w:rFonts w:ascii="宋体" w:eastAsia="宋体" w:hAnsi="宋体" w:hint="eastAsia"/>
          <w:sz w:val="30"/>
          <w:szCs w:val="30"/>
        </w:rPr>
        <w:t>2</w:t>
      </w:r>
      <w:r w:rsidR="00CD272A">
        <w:rPr>
          <w:rFonts w:ascii="宋体" w:eastAsia="宋体" w:hAnsi="宋体" w:hint="eastAsia"/>
          <w:sz w:val="30"/>
          <w:szCs w:val="30"/>
        </w:rPr>
        <w:t>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D4779" w:rsidTr="008E0CDC">
        <w:tc>
          <w:tcPr>
            <w:tcW w:w="8522" w:type="dxa"/>
            <w:gridSpan w:val="4"/>
          </w:tcPr>
          <w:p w:rsidR="001D4779" w:rsidRPr="008E0CDC" w:rsidRDefault="001D4779" w:rsidP="001D4779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lastRenderedPageBreak/>
              <w:t>版本更新概要</w:t>
            </w:r>
          </w:p>
        </w:tc>
      </w:tr>
      <w:tr w:rsidR="001D4779" w:rsidTr="00891DC0"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版本号</w:t>
            </w:r>
          </w:p>
        </w:tc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时间</w:t>
            </w: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更新人</w:t>
            </w: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更新摘要</w:t>
            </w:r>
          </w:p>
        </w:tc>
      </w:tr>
      <w:tr w:rsidR="001D4779" w:rsidTr="00891DC0"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V1.0</w:t>
            </w:r>
          </w:p>
        </w:tc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2019-</w:t>
            </w:r>
            <w:r>
              <w:rPr>
                <w:rFonts w:hint="eastAsia"/>
              </w:rPr>
              <w:t>03-26</w:t>
            </w:r>
          </w:p>
        </w:tc>
        <w:tc>
          <w:tcPr>
            <w:tcW w:w="2131" w:type="dxa"/>
            <w:vAlign w:val="center"/>
          </w:tcPr>
          <w:p w:rsidR="001D4779" w:rsidRPr="001D4779" w:rsidRDefault="00891DC0" w:rsidP="00891DC0">
            <w:pPr>
              <w:pStyle w:val="a5"/>
              <w:ind w:firstLineChars="0" w:firstLine="0"/>
              <w:jc w:val="center"/>
            </w:pPr>
            <w:proofErr w:type="gramStart"/>
            <w:r>
              <w:t>陆宇豪</w:t>
            </w:r>
            <w:proofErr w:type="gramEnd"/>
          </w:p>
        </w:tc>
        <w:tc>
          <w:tcPr>
            <w:tcW w:w="2131" w:type="dxa"/>
            <w:vAlign w:val="center"/>
          </w:tcPr>
          <w:p w:rsidR="001D4779" w:rsidRPr="001D4779" w:rsidRDefault="00891DC0" w:rsidP="00891D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初步完成需求分析说明文档内容</w:t>
            </w:r>
          </w:p>
        </w:tc>
      </w:tr>
      <w:tr w:rsidR="001D4779" w:rsidTr="00891DC0"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</w:tr>
      <w:tr w:rsidR="00DE4A07" w:rsidTr="00891DC0"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</w:tr>
      <w:tr w:rsidR="00DE4A07" w:rsidTr="00891DC0"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</w:tr>
      <w:tr w:rsidR="00DE4A07" w:rsidTr="00891DC0"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</w:tr>
    </w:tbl>
    <w:p w:rsidR="00090319" w:rsidRDefault="00090319" w:rsidP="00D10D32"/>
    <w:p w:rsidR="008E0CDC" w:rsidRDefault="008E0CDC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0CDC" w:rsidTr="008E0CDC">
        <w:tc>
          <w:tcPr>
            <w:tcW w:w="8522" w:type="dxa"/>
            <w:gridSpan w:val="3"/>
            <w:vAlign w:val="center"/>
          </w:tcPr>
          <w:p w:rsidR="008E0CDC" w:rsidRPr="008E0CDC" w:rsidRDefault="008E0CDC" w:rsidP="008E0CDC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t>小组成员名单</w:t>
            </w: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姓名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班级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联系方式</w:t>
            </w:r>
          </w:p>
        </w:tc>
      </w:tr>
      <w:tr w:rsidR="008E0CDC" w:rsidTr="008E0CDC">
        <w:tc>
          <w:tcPr>
            <w:tcW w:w="2840" w:type="dxa"/>
          </w:tcPr>
          <w:p w:rsidR="008E0CDC" w:rsidRDefault="00D33DE6" w:rsidP="008E0CDC">
            <w:pPr>
              <w:pStyle w:val="a5"/>
              <w:ind w:firstLineChars="0" w:firstLine="0"/>
            </w:pPr>
            <w:proofErr w:type="gramStart"/>
            <w:r>
              <w:t>陆宇豪</w:t>
            </w:r>
            <w:proofErr w:type="gramEnd"/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17758178532</w:t>
            </w:r>
          </w:p>
        </w:tc>
      </w:tr>
      <w:tr w:rsidR="00D33DE6" w:rsidTr="008E0CDC">
        <w:tc>
          <w:tcPr>
            <w:tcW w:w="2840" w:type="dxa"/>
          </w:tcPr>
          <w:p w:rsidR="00D33DE6" w:rsidRDefault="00D33DE6" w:rsidP="008E0CDC">
            <w:pPr>
              <w:pStyle w:val="a5"/>
              <w:ind w:firstLineChars="0" w:firstLine="0"/>
            </w:pPr>
            <w:r>
              <w:t>许鑫磊</w:t>
            </w:r>
          </w:p>
        </w:tc>
        <w:tc>
          <w:tcPr>
            <w:tcW w:w="2841" w:type="dxa"/>
          </w:tcPr>
          <w:p w:rsidR="00D33DE6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D33DE6" w:rsidRDefault="0021777F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18357616066</w:t>
            </w:r>
          </w:p>
        </w:tc>
      </w:tr>
      <w:tr w:rsidR="00DE4A07" w:rsidTr="008E0CDC">
        <w:tc>
          <w:tcPr>
            <w:tcW w:w="2840" w:type="dxa"/>
          </w:tcPr>
          <w:p w:rsidR="00DE4A07" w:rsidRDefault="00D33DE6" w:rsidP="008E0CDC">
            <w:pPr>
              <w:pStyle w:val="a5"/>
              <w:ind w:firstLineChars="0" w:firstLine="0"/>
            </w:pPr>
            <w:r>
              <w:t>王一帆</w:t>
            </w:r>
          </w:p>
        </w:tc>
        <w:tc>
          <w:tcPr>
            <w:tcW w:w="2841" w:type="dxa"/>
          </w:tcPr>
          <w:p w:rsidR="00DE4A07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DE4A07" w:rsidRDefault="00DE4A07" w:rsidP="008E0CDC">
            <w:pPr>
              <w:pStyle w:val="a5"/>
              <w:ind w:firstLineChars="0" w:firstLine="0"/>
            </w:pPr>
          </w:p>
        </w:tc>
      </w:tr>
      <w:tr w:rsidR="008E0CDC" w:rsidTr="008E0CDC">
        <w:tc>
          <w:tcPr>
            <w:tcW w:w="2840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t>唐倩倩</w:t>
            </w:r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</w:tr>
    </w:tbl>
    <w:p w:rsidR="008E0CDC" w:rsidRDefault="008E0CDC" w:rsidP="00D10D32"/>
    <w:p w:rsidR="00DE4A07" w:rsidRDefault="00DE4A07" w:rsidP="00D10D32"/>
    <w:p w:rsidR="000156AC" w:rsidRDefault="000156AC" w:rsidP="00D10D32">
      <w:pPr>
        <w:sectPr w:rsidR="000156AC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01291" w:rsidRPr="00F01291" w:rsidRDefault="00F01291" w:rsidP="00F01291">
      <w:pPr>
        <w:jc w:val="center"/>
        <w:rPr>
          <w:b/>
          <w:sz w:val="36"/>
        </w:rPr>
      </w:pPr>
      <w:r w:rsidRPr="00F01291">
        <w:rPr>
          <w:rFonts w:hint="eastAsia"/>
          <w:b/>
          <w:sz w:val="36"/>
        </w:rPr>
        <w:lastRenderedPageBreak/>
        <w:t>目录</w:t>
      </w:r>
    </w:p>
    <w:p w:rsidR="00AE2AA4" w:rsidRPr="00AE2AA4" w:rsidRDefault="00FA6027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0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94229" w:history="1">
        <w:r w:rsidR="00AE2AA4" w:rsidRPr="00AE2AA4">
          <w:rPr>
            <w:rStyle w:val="a7"/>
            <w:rFonts w:ascii="time new roman" w:eastAsia="宋体" w:hAnsi="time new roman"/>
            <w:noProof/>
            <w:sz w:val="28"/>
          </w:rPr>
          <w:t>1.</w:t>
        </w:r>
        <w:r w:rsidR="00AE2AA4" w:rsidRPr="00AE2AA4">
          <w:rPr>
            <w:rFonts w:ascii="time new roman" w:eastAsia="宋体" w:hAnsi="time new roman"/>
            <w:noProof/>
            <w:sz w:val="20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8"/>
          </w:rPr>
          <w:t>需求概述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_Toc4794229 \h </w:instrTex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>4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AE2AA4" w:rsidRPr="00AE2AA4" w:rsidRDefault="00047719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0"/>
        </w:rPr>
      </w:pPr>
      <w:hyperlink w:anchor="_Toc4794230" w:history="1">
        <w:r w:rsidR="00AE2AA4" w:rsidRPr="00AE2AA4">
          <w:rPr>
            <w:rStyle w:val="a7"/>
            <w:rFonts w:ascii="time new roman" w:eastAsia="宋体" w:hAnsi="time new roman"/>
            <w:noProof/>
            <w:sz w:val="28"/>
          </w:rPr>
          <w:t>2.</w:t>
        </w:r>
        <w:r w:rsidR="00AE2AA4" w:rsidRPr="00AE2AA4">
          <w:rPr>
            <w:rFonts w:ascii="time new roman" w:eastAsia="宋体" w:hAnsi="time new roman"/>
            <w:noProof/>
            <w:sz w:val="20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8"/>
          </w:rPr>
          <w:t>系统用例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_Toc4794230 \h </w:instrTex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>4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AE2AA4" w:rsidRPr="00AE2AA4" w:rsidRDefault="00047719" w:rsidP="00AE2AA4">
      <w:pPr>
        <w:pStyle w:val="20"/>
        <w:tabs>
          <w:tab w:val="left" w:pos="105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4"/>
        </w:rPr>
      </w:pPr>
      <w:hyperlink w:anchor="_Toc4794231" w:history="1">
        <w:r w:rsidR="00AE2AA4" w:rsidRPr="00AE2AA4">
          <w:rPr>
            <w:rStyle w:val="a7"/>
            <w:rFonts w:ascii="time new roman" w:eastAsia="宋体" w:hAnsi="time new roman"/>
            <w:noProof/>
            <w:sz w:val="24"/>
          </w:rPr>
          <w:t>2.1</w:t>
        </w:r>
        <w:r w:rsidR="00AE2AA4" w:rsidRPr="00AE2AA4">
          <w:rPr>
            <w:rFonts w:ascii="time new roman" w:eastAsia="宋体" w:hAnsi="time new roman"/>
            <w:noProof/>
            <w:sz w:val="24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4"/>
          </w:rPr>
          <w:t>用例图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instrText xml:space="preserve"> PAGEREF _Toc4794231 \h </w:instrTex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>4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end"/>
        </w:r>
      </w:hyperlink>
    </w:p>
    <w:p w:rsidR="00AE2AA4" w:rsidRPr="00AE2AA4" w:rsidRDefault="00047719" w:rsidP="00AE2AA4">
      <w:pPr>
        <w:pStyle w:val="20"/>
        <w:tabs>
          <w:tab w:val="left" w:pos="105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4"/>
        </w:rPr>
      </w:pPr>
      <w:hyperlink w:anchor="_Toc4794232" w:history="1">
        <w:r w:rsidR="00AE2AA4" w:rsidRPr="00AE2AA4">
          <w:rPr>
            <w:rStyle w:val="a7"/>
            <w:rFonts w:ascii="time new roman" w:eastAsia="宋体" w:hAnsi="time new roman"/>
            <w:noProof/>
            <w:sz w:val="24"/>
          </w:rPr>
          <w:t>2.2</w:t>
        </w:r>
        <w:r w:rsidR="00AE2AA4" w:rsidRPr="00AE2AA4">
          <w:rPr>
            <w:rFonts w:ascii="time new roman" w:eastAsia="宋体" w:hAnsi="time new roman"/>
            <w:noProof/>
            <w:sz w:val="24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4"/>
          </w:rPr>
          <w:t>用例清单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instrText xml:space="preserve"> PAGEREF _Toc4794232 \h </w:instrTex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>4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end"/>
        </w:r>
      </w:hyperlink>
    </w:p>
    <w:p w:rsidR="00AE2AA4" w:rsidRPr="00AE2AA4" w:rsidRDefault="00047719" w:rsidP="00AE2AA4">
      <w:pPr>
        <w:pStyle w:val="20"/>
        <w:tabs>
          <w:tab w:val="left" w:pos="105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4"/>
        </w:rPr>
      </w:pPr>
      <w:hyperlink w:anchor="_Toc4794233" w:history="1">
        <w:r w:rsidR="00AE2AA4" w:rsidRPr="00AE2AA4">
          <w:rPr>
            <w:rStyle w:val="a7"/>
            <w:rFonts w:ascii="time new roman" w:eastAsia="宋体" w:hAnsi="time new roman"/>
            <w:noProof/>
            <w:sz w:val="24"/>
          </w:rPr>
          <w:t>2.3</w:t>
        </w:r>
        <w:r w:rsidR="00AE2AA4" w:rsidRPr="00AE2AA4">
          <w:rPr>
            <w:rFonts w:ascii="time new roman" w:eastAsia="宋体" w:hAnsi="time new roman"/>
            <w:noProof/>
            <w:sz w:val="24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4"/>
          </w:rPr>
          <w:t>用例描述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instrText xml:space="preserve"> PAGEREF _Toc4794233 \h </w:instrTex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>5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end"/>
        </w:r>
      </w:hyperlink>
    </w:p>
    <w:p w:rsidR="00AE2AA4" w:rsidRPr="00AE2AA4" w:rsidRDefault="00047719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0"/>
        </w:rPr>
      </w:pPr>
      <w:hyperlink w:anchor="_Toc4794234" w:history="1">
        <w:r w:rsidR="00AE2AA4" w:rsidRPr="00AE2AA4">
          <w:rPr>
            <w:rStyle w:val="a7"/>
            <w:rFonts w:ascii="time new roman" w:eastAsia="宋体" w:hAnsi="time new roman"/>
            <w:noProof/>
            <w:sz w:val="28"/>
          </w:rPr>
          <w:t>3.</w:t>
        </w:r>
        <w:r w:rsidR="00AE2AA4" w:rsidRPr="00AE2AA4">
          <w:rPr>
            <w:rFonts w:ascii="time new roman" w:eastAsia="宋体" w:hAnsi="time new roman"/>
            <w:noProof/>
            <w:sz w:val="20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8"/>
          </w:rPr>
          <w:t>功能模块图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_Toc4794234 \h </w:instrTex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>6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AE2AA4" w:rsidRPr="00AE2AA4" w:rsidRDefault="00047719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0"/>
        </w:rPr>
      </w:pPr>
      <w:hyperlink w:anchor="_Toc4794235" w:history="1">
        <w:r w:rsidR="00AE2AA4" w:rsidRPr="00AE2AA4">
          <w:rPr>
            <w:rStyle w:val="a7"/>
            <w:rFonts w:ascii="time new roman" w:eastAsia="宋体" w:hAnsi="time new roman"/>
            <w:noProof/>
            <w:sz w:val="28"/>
          </w:rPr>
          <w:t>4.</w:t>
        </w:r>
        <w:r w:rsidR="00AE2AA4" w:rsidRPr="00AE2AA4">
          <w:rPr>
            <w:rFonts w:ascii="time new roman" w:eastAsia="宋体" w:hAnsi="time new roman"/>
            <w:noProof/>
            <w:sz w:val="20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8"/>
          </w:rPr>
          <w:t>数据流图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_Toc4794235 \h </w:instrTex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>6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0156AC" w:rsidRDefault="00FA6027" w:rsidP="00D10D32">
      <w:pPr>
        <w:sectPr w:rsidR="000156AC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DE4A07" w:rsidRDefault="00AD3481" w:rsidP="000156AC">
      <w:pPr>
        <w:pStyle w:val="1"/>
      </w:pPr>
      <w:bookmarkStart w:id="0" w:name="_Toc4794229"/>
      <w:r>
        <w:rPr>
          <w:rFonts w:hint="eastAsia"/>
        </w:rPr>
        <w:lastRenderedPageBreak/>
        <w:t>需求概述</w:t>
      </w:r>
      <w:bookmarkEnd w:id="0"/>
    </w:p>
    <w:p w:rsidR="00282B78" w:rsidRDefault="00282B78" w:rsidP="00282B78">
      <w:pPr>
        <w:pStyle w:val="a5"/>
        <w:ind w:firstLine="480"/>
      </w:pPr>
    </w:p>
    <w:p w:rsidR="00282B78" w:rsidRDefault="00282B78" w:rsidP="00282B78">
      <w:pPr>
        <w:pStyle w:val="1"/>
      </w:pPr>
      <w:bookmarkStart w:id="1" w:name="_Toc4794230"/>
      <w:r>
        <w:t>系统用例</w:t>
      </w:r>
      <w:bookmarkEnd w:id="1"/>
    </w:p>
    <w:p w:rsidR="00282B78" w:rsidRDefault="00282B78" w:rsidP="00282B78">
      <w:pPr>
        <w:pStyle w:val="2"/>
      </w:pPr>
      <w:bookmarkStart w:id="2" w:name="_Toc4794231"/>
      <w:r>
        <w:rPr>
          <w:rFonts w:hint="eastAsia"/>
        </w:rPr>
        <w:t>用例图</w:t>
      </w:r>
      <w:bookmarkEnd w:id="2"/>
    </w:p>
    <w:p w:rsidR="00282B78" w:rsidRDefault="008E2C17" w:rsidP="00282B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5pt;height:471.35pt">
            <v:imagedata r:id="rId9" o:title="用例图_管理员"/>
          </v:shape>
        </w:pict>
      </w:r>
    </w:p>
    <w:p w:rsidR="00DC01D1" w:rsidRDefault="008E2C17" w:rsidP="00282B78">
      <w:r>
        <w:lastRenderedPageBreak/>
        <w:pict>
          <v:shape id="_x0000_i1026" type="#_x0000_t75" style="width:414.65pt;height:443.35pt">
            <v:imagedata r:id="rId10" o:title="用例图_教师"/>
          </v:shape>
        </w:pict>
      </w:r>
    </w:p>
    <w:p w:rsidR="00DC01D1" w:rsidRDefault="00F07948" w:rsidP="00282B78">
      <w:r>
        <w:rPr>
          <w:noProof/>
        </w:rPr>
        <w:drawing>
          <wp:inline distT="0" distB="0" distL="0" distR="0">
            <wp:extent cx="5274310" cy="1761052"/>
            <wp:effectExtent l="0" t="0" r="2540" b="0"/>
            <wp:docPr id="2" name="图片 2" descr="D:\Mydata\STU\创新项目\校车实时定位\BusLocation_lyh\doc\需求分析\images\用例图_数据处理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ydata\STU\创新项目\校车实时定位\BusLocation_lyh\doc\需求分析\images\用例图_数据处理员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B78" w:rsidRDefault="00282B78" w:rsidP="00282B78">
      <w:pPr>
        <w:pStyle w:val="2"/>
      </w:pPr>
      <w:bookmarkStart w:id="3" w:name="_Toc4794232"/>
      <w:r>
        <w:rPr>
          <w:rFonts w:hint="eastAsia"/>
        </w:rPr>
        <w:t>用例清单</w:t>
      </w:r>
      <w:bookmarkEnd w:id="3"/>
    </w:p>
    <w:tbl>
      <w:tblPr>
        <w:tblStyle w:val="a6"/>
        <w:tblW w:w="875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1984"/>
        <w:gridCol w:w="4114"/>
      </w:tblGrid>
      <w:tr w:rsidR="00D1123A" w:rsidTr="00F822B1">
        <w:tc>
          <w:tcPr>
            <w:tcW w:w="1526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模块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用例编号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用例名称</w:t>
            </w:r>
          </w:p>
        </w:tc>
        <w:tc>
          <w:tcPr>
            <w:tcW w:w="4114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用例描述</w:t>
            </w:r>
          </w:p>
        </w:tc>
      </w:tr>
      <w:tr w:rsidR="00D1123A" w:rsidTr="00863CB9">
        <w:tc>
          <w:tcPr>
            <w:tcW w:w="1526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管理员登录</w:t>
            </w:r>
          </w:p>
        </w:tc>
        <w:tc>
          <w:tcPr>
            <w:tcW w:w="1134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BP-A001</w:t>
            </w:r>
          </w:p>
        </w:tc>
        <w:tc>
          <w:tcPr>
            <w:tcW w:w="1984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管理员登录</w:t>
            </w:r>
          </w:p>
        </w:tc>
        <w:tc>
          <w:tcPr>
            <w:tcW w:w="4114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管理员根据用户名及密码登录校车定位系统</w:t>
            </w:r>
          </w:p>
        </w:tc>
      </w:tr>
      <w:tr w:rsidR="00623454" w:rsidTr="00863CB9">
        <w:tc>
          <w:tcPr>
            <w:tcW w:w="1526" w:type="dxa"/>
            <w:vMerge w:val="restart"/>
            <w:vAlign w:val="center"/>
          </w:tcPr>
          <w:p w:rsidR="00623454" w:rsidRDefault="00623454" w:rsidP="00623454">
            <w:pPr>
              <w:ind w:left="420" w:hanging="42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13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BP-A002</w:t>
            </w:r>
          </w:p>
        </w:tc>
        <w:tc>
          <w:tcPr>
            <w:tcW w:w="198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管理员信息管理</w:t>
            </w:r>
          </w:p>
        </w:tc>
        <w:tc>
          <w:tcPr>
            <w:tcW w:w="411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添加、</w:t>
            </w:r>
            <w:r w:rsidR="00C23975">
              <w:rPr>
                <w:rFonts w:hint="eastAsia"/>
              </w:rPr>
              <w:t>删除和</w:t>
            </w:r>
            <w:r>
              <w:rPr>
                <w:rFonts w:hint="eastAsia"/>
              </w:rPr>
              <w:t>修改管理员信息</w:t>
            </w:r>
          </w:p>
        </w:tc>
      </w:tr>
      <w:tr w:rsidR="00F822B1" w:rsidTr="00863CB9">
        <w:tc>
          <w:tcPr>
            <w:tcW w:w="1526" w:type="dxa"/>
            <w:vMerge/>
            <w:vAlign w:val="center"/>
          </w:tcPr>
          <w:p w:rsidR="00F822B1" w:rsidRDefault="00F822B1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F822B1" w:rsidRDefault="00F822B1" w:rsidP="00863CB9">
            <w:r>
              <w:rPr>
                <w:rFonts w:hint="eastAsia"/>
              </w:rPr>
              <w:t>BP-A003</w:t>
            </w:r>
          </w:p>
        </w:tc>
        <w:tc>
          <w:tcPr>
            <w:tcW w:w="1984" w:type="dxa"/>
            <w:vAlign w:val="center"/>
          </w:tcPr>
          <w:p w:rsidR="00F822B1" w:rsidRDefault="00F822B1" w:rsidP="00863CB9">
            <w:r>
              <w:rPr>
                <w:rFonts w:hint="eastAsia"/>
              </w:rPr>
              <w:t>校车选择</w:t>
            </w:r>
          </w:p>
        </w:tc>
        <w:tc>
          <w:tcPr>
            <w:tcW w:w="4114" w:type="dxa"/>
            <w:vAlign w:val="center"/>
          </w:tcPr>
          <w:p w:rsidR="00F822B1" w:rsidRDefault="00F822B1" w:rsidP="00863CB9">
            <w:r>
              <w:rPr>
                <w:rFonts w:hint="eastAsia"/>
              </w:rPr>
              <w:t>根据教师的需求分配校车</w:t>
            </w:r>
          </w:p>
        </w:tc>
      </w:tr>
      <w:tr w:rsidR="00623454" w:rsidTr="00863CB9">
        <w:tc>
          <w:tcPr>
            <w:tcW w:w="1526" w:type="dxa"/>
            <w:vMerge/>
            <w:vAlign w:val="center"/>
          </w:tcPr>
          <w:p w:rsidR="00623454" w:rsidRDefault="00623454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623454" w:rsidRDefault="00F822B1" w:rsidP="00863CB9">
            <w:r>
              <w:rPr>
                <w:rFonts w:hint="eastAsia"/>
              </w:rPr>
              <w:t>BP-A004</w:t>
            </w:r>
          </w:p>
        </w:tc>
        <w:tc>
          <w:tcPr>
            <w:tcW w:w="198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教师信息管理</w:t>
            </w:r>
          </w:p>
        </w:tc>
        <w:tc>
          <w:tcPr>
            <w:tcW w:w="411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添加、</w:t>
            </w:r>
            <w:r w:rsidR="00C23975">
              <w:rPr>
                <w:rFonts w:hint="eastAsia"/>
              </w:rPr>
              <w:t>删除和</w:t>
            </w:r>
            <w:r>
              <w:rPr>
                <w:rFonts w:hint="eastAsia"/>
              </w:rPr>
              <w:t>修改教师信息</w:t>
            </w:r>
          </w:p>
        </w:tc>
      </w:tr>
      <w:tr w:rsidR="00623454" w:rsidTr="00863CB9">
        <w:tc>
          <w:tcPr>
            <w:tcW w:w="1526" w:type="dxa"/>
            <w:vMerge/>
            <w:vAlign w:val="center"/>
          </w:tcPr>
          <w:p w:rsidR="00623454" w:rsidRDefault="00623454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623454" w:rsidRDefault="00F822B1" w:rsidP="00863CB9">
            <w:r>
              <w:rPr>
                <w:rFonts w:hint="eastAsia"/>
              </w:rPr>
              <w:t>BP-A005</w:t>
            </w:r>
          </w:p>
        </w:tc>
        <w:tc>
          <w:tcPr>
            <w:tcW w:w="198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教师导入</w:t>
            </w:r>
          </w:p>
        </w:tc>
        <w:tc>
          <w:tcPr>
            <w:tcW w:w="411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在教室库里将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中的教师信息导入系统的教师表</w:t>
            </w:r>
          </w:p>
        </w:tc>
      </w:tr>
      <w:tr w:rsidR="00E93332" w:rsidTr="00863CB9">
        <w:tc>
          <w:tcPr>
            <w:tcW w:w="1526" w:type="dxa"/>
            <w:vMerge w:val="restart"/>
            <w:vAlign w:val="center"/>
          </w:tcPr>
          <w:p w:rsidR="00E93332" w:rsidRDefault="00E93332" w:rsidP="00863CB9">
            <w:r>
              <w:rPr>
                <w:rFonts w:hint="eastAsia"/>
              </w:rPr>
              <w:t>校车管理</w:t>
            </w:r>
          </w:p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BP-A006</w:t>
            </w:r>
          </w:p>
        </w:tc>
        <w:tc>
          <w:tcPr>
            <w:tcW w:w="198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校车信息管理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在校车列表页面进行校车的添加、删除和修改等管理</w:t>
            </w:r>
          </w:p>
        </w:tc>
      </w:tr>
      <w:tr w:rsidR="00E93332" w:rsidTr="00863CB9">
        <w:tc>
          <w:tcPr>
            <w:tcW w:w="1526" w:type="dxa"/>
            <w:vMerge/>
            <w:vAlign w:val="center"/>
          </w:tcPr>
          <w:p w:rsidR="00E93332" w:rsidRPr="003D0D8D" w:rsidRDefault="00E93332" w:rsidP="00863CB9"/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BP-A007</w:t>
            </w:r>
          </w:p>
        </w:tc>
        <w:tc>
          <w:tcPr>
            <w:tcW w:w="1984" w:type="dxa"/>
            <w:vAlign w:val="center"/>
          </w:tcPr>
          <w:p w:rsidR="00E93332" w:rsidRPr="003D0D8D" w:rsidRDefault="00E93332" w:rsidP="00863CB9">
            <w:r>
              <w:rPr>
                <w:rFonts w:hint="eastAsia"/>
              </w:rPr>
              <w:t>站点信息管理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在站点列表页面进行站点的添加、删除和修改等管理</w:t>
            </w:r>
          </w:p>
        </w:tc>
      </w:tr>
      <w:tr w:rsidR="00E93332" w:rsidRPr="00C23975" w:rsidTr="00863CB9">
        <w:tc>
          <w:tcPr>
            <w:tcW w:w="1526" w:type="dxa"/>
            <w:vMerge/>
            <w:vAlign w:val="center"/>
          </w:tcPr>
          <w:p w:rsidR="00E93332" w:rsidRPr="003D0D8D" w:rsidRDefault="00E93332" w:rsidP="00863CB9"/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BP-A008</w:t>
            </w:r>
          </w:p>
        </w:tc>
        <w:tc>
          <w:tcPr>
            <w:tcW w:w="1984" w:type="dxa"/>
            <w:vAlign w:val="center"/>
          </w:tcPr>
          <w:p w:rsidR="00E93332" w:rsidRPr="003D0D8D" w:rsidRDefault="00E93332" w:rsidP="00863CB9">
            <w:r>
              <w:rPr>
                <w:rFonts w:hint="eastAsia"/>
              </w:rPr>
              <w:t>路线信息管理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在路线列表页面进行路线的添加、删除和修改等管理</w:t>
            </w:r>
          </w:p>
        </w:tc>
      </w:tr>
      <w:tr w:rsidR="00E93332" w:rsidRPr="00C23975" w:rsidTr="00863CB9">
        <w:tc>
          <w:tcPr>
            <w:tcW w:w="1526" w:type="dxa"/>
            <w:vMerge/>
            <w:vAlign w:val="center"/>
          </w:tcPr>
          <w:p w:rsidR="00E93332" w:rsidRPr="003D0D8D" w:rsidRDefault="00E93332" w:rsidP="00863CB9"/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BP-A009</w:t>
            </w:r>
          </w:p>
        </w:tc>
        <w:tc>
          <w:tcPr>
            <w:tcW w:w="198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历史轨迹查询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管理员可以查询指定班车在一段时间内的详细行车轨迹信息</w:t>
            </w:r>
          </w:p>
        </w:tc>
      </w:tr>
      <w:tr w:rsidR="00C23975" w:rsidRPr="00C23975" w:rsidTr="00863CB9">
        <w:tc>
          <w:tcPr>
            <w:tcW w:w="1526" w:type="dxa"/>
            <w:vMerge w:val="restart"/>
            <w:vAlign w:val="center"/>
          </w:tcPr>
          <w:p w:rsidR="00C23975" w:rsidRPr="003D0D8D" w:rsidRDefault="00C23975" w:rsidP="00863CB9">
            <w:r>
              <w:rPr>
                <w:rFonts w:hint="eastAsia"/>
              </w:rPr>
              <w:t>新闻信息</w:t>
            </w:r>
          </w:p>
        </w:tc>
        <w:tc>
          <w:tcPr>
            <w:tcW w:w="113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010</w:t>
            </w:r>
          </w:p>
        </w:tc>
        <w:tc>
          <w:tcPr>
            <w:tcW w:w="198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新闻管理</w:t>
            </w:r>
          </w:p>
        </w:tc>
        <w:tc>
          <w:tcPr>
            <w:tcW w:w="411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管理校车新闻的信息，并设置新闻的发布状态</w:t>
            </w:r>
          </w:p>
        </w:tc>
      </w:tr>
      <w:tr w:rsidR="00C23975" w:rsidRPr="00C23975" w:rsidTr="00863CB9">
        <w:tc>
          <w:tcPr>
            <w:tcW w:w="1526" w:type="dxa"/>
            <w:vMerge/>
            <w:vAlign w:val="center"/>
          </w:tcPr>
          <w:p w:rsidR="00C23975" w:rsidRPr="003D0D8D" w:rsidRDefault="00C23975" w:rsidP="00863CB9"/>
        </w:tc>
        <w:tc>
          <w:tcPr>
            <w:tcW w:w="113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011</w:t>
            </w:r>
          </w:p>
        </w:tc>
        <w:tc>
          <w:tcPr>
            <w:tcW w:w="198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公告管理</w:t>
            </w:r>
          </w:p>
        </w:tc>
        <w:tc>
          <w:tcPr>
            <w:tcW w:w="411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管理校车公共的信息，并设置公告的发布状态</w:t>
            </w:r>
          </w:p>
        </w:tc>
      </w:tr>
      <w:tr w:rsidR="00C23975" w:rsidRPr="00C23975" w:rsidTr="00593043">
        <w:tc>
          <w:tcPr>
            <w:tcW w:w="1526" w:type="dxa"/>
            <w:tcBorders>
              <w:bottom w:val="double" w:sz="4" w:space="0" w:color="FF0000"/>
            </w:tcBorders>
            <w:vAlign w:val="center"/>
          </w:tcPr>
          <w:p w:rsidR="00C23975" w:rsidRPr="003D0D8D" w:rsidRDefault="00C23975" w:rsidP="00863CB9">
            <w:r>
              <w:rPr>
                <w:rFonts w:hint="eastAsia"/>
              </w:rPr>
              <w:t>反馈信息管理</w:t>
            </w:r>
          </w:p>
        </w:tc>
        <w:tc>
          <w:tcPr>
            <w:tcW w:w="113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863CB9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012</w:t>
            </w:r>
          </w:p>
        </w:tc>
        <w:tc>
          <w:tcPr>
            <w:tcW w:w="198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863CB9">
            <w:r>
              <w:rPr>
                <w:rFonts w:hint="eastAsia"/>
              </w:rPr>
              <w:t>反馈信息管理</w:t>
            </w:r>
          </w:p>
        </w:tc>
        <w:tc>
          <w:tcPr>
            <w:tcW w:w="411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863CB9">
            <w:r>
              <w:rPr>
                <w:rFonts w:hint="eastAsia"/>
              </w:rPr>
              <w:t>管理来自用户的反馈信息，</w:t>
            </w:r>
            <w:r w:rsidR="00593043">
              <w:rPr>
                <w:rFonts w:hint="eastAsia"/>
              </w:rPr>
              <w:t>以便及时对系统进行维护</w:t>
            </w:r>
          </w:p>
        </w:tc>
      </w:tr>
      <w:tr w:rsidR="00593043" w:rsidRPr="00C23975" w:rsidTr="00593043">
        <w:tc>
          <w:tcPr>
            <w:tcW w:w="1526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教师登录</w:t>
            </w:r>
          </w:p>
        </w:tc>
        <w:tc>
          <w:tcPr>
            <w:tcW w:w="113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BP-T001</w:t>
            </w:r>
          </w:p>
        </w:tc>
        <w:tc>
          <w:tcPr>
            <w:tcW w:w="198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教师登录</w:t>
            </w:r>
          </w:p>
        </w:tc>
        <w:tc>
          <w:tcPr>
            <w:tcW w:w="411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教师根据用户名及密码登录校车定位系统</w:t>
            </w:r>
          </w:p>
        </w:tc>
      </w:tr>
      <w:tr w:rsidR="00593043" w:rsidRPr="00C23975" w:rsidTr="00593043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个人信息管理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个人信息管理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修改和删除个人信息等管理</w:t>
            </w:r>
          </w:p>
        </w:tc>
      </w:tr>
      <w:tr w:rsidR="00593043" w:rsidRPr="00C23975" w:rsidTr="00C202A5">
        <w:tc>
          <w:tcPr>
            <w:tcW w:w="1526" w:type="dxa"/>
            <w:vMerge w:val="restart"/>
            <w:tcBorders>
              <w:top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校车查询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实时查询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查询班车当前的位置信息及已经过的站</w:t>
            </w:r>
            <w:r w:rsidR="00E93332">
              <w:rPr>
                <w:rFonts w:hint="eastAsia"/>
              </w:rPr>
              <w:t>点信息</w:t>
            </w:r>
          </w:p>
        </w:tc>
      </w:tr>
      <w:tr w:rsidR="00593043" w:rsidRPr="00C23975" w:rsidTr="00C202A5">
        <w:tc>
          <w:tcPr>
            <w:tcW w:w="1526" w:type="dxa"/>
            <w:vMerge/>
            <w:tcBorders>
              <w:bottom w:val="single" w:sz="4" w:space="0" w:color="auto"/>
            </w:tcBorders>
            <w:vAlign w:val="center"/>
          </w:tcPr>
          <w:p w:rsidR="00593043" w:rsidRDefault="00593043" w:rsidP="00863CB9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BP-T004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轨迹查询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E93332" w:rsidP="00863CB9">
            <w:r>
              <w:rPr>
                <w:rFonts w:hint="eastAsia"/>
              </w:rPr>
              <w:t>查询班车从发车点到目的地所要经过的所以站点及路径信息</w:t>
            </w:r>
          </w:p>
        </w:tc>
      </w:tr>
      <w:tr w:rsidR="00631089" w:rsidRPr="00C23975" w:rsidTr="008474A6">
        <w:tc>
          <w:tcPr>
            <w:tcW w:w="1526" w:type="dxa"/>
            <w:vMerge w:val="restart"/>
            <w:vAlign w:val="center"/>
          </w:tcPr>
          <w:p w:rsidR="00631089" w:rsidRDefault="00631089" w:rsidP="00863CB9">
            <w:r>
              <w:rPr>
                <w:rFonts w:hint="eastAsia"/>
              </w:rPr>
              <w:t>新闻公告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BP-T005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查看校车新闻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0E715F" w:rsidP="00863CB9">
            <w:r>
              <w:rPr>
                <w:rFonts w:hint="eastAsia"/>
              </w:rPr>
              <w:t>查看校车相关新闻</w:t>
            </w:r>
          </w:p>
        </w:tc>
      </w:tr>
      <w:tr w:rsidR="00631089" w:rsidRPr="00C23975" w:rsidTr="00F822B1">
        <w:tc>
          <w:tcPr>
            <w:tcW w:w="1526" w:type="dxa"/>
            <w:vMerge/>
            <w:tcBorders>
              <w:bottom w:val="single" w:sz="4" w:space="0" w:color="auto"/>
            </w:tcBorders>
            <w:vAlign w:val="center"/>
          </w:tcPr>
          <w:p w:rsidR="00631089" w:rsidRDefault="00631089" w:rsidP="00863CB9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BP-T006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查看最新公告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查看班车临时调整信息</w:t>
            </w:r>
          </w:p>
        </w:tc>
      </w:tr>
      <w:tr w:rsidR="000E715F" w:rsidTr="00021A0C">
        <w:tc>
          <w:tcPr>
            <w:tcW w:w="1526" w:type="dxa"/>
            <w:vMerge w:val="restart"/>
            <w:tcBorders>
              <w:top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问题反馈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BP-T007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提交反馈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用户提交意见反馈</w:t>
            </w:r>
          </w:p>
        </w:tc>
      </w:tr>
      <w:tr w:rsidR="000E715F" w:rsidTr="00821BD7">
        <w:tc>
          <w:tcPr>
            <w:tcW w:w="1526" w:type="dxa"/>
            <w:vMerge/>
            <w:tcBorders>
              <w:bottom w:val="double" w:sz="4" w:space="0" w:color="FF0000"/>
            </w:tcBorders>
            <w:vAlign w:val="center"/>
          </w:tcPr>
          <w:p w:rsidR="000E715F" w:rsidRDefault="000E715F" w:rsidP="00863CB9"/>
        </w:tc>
        <w:tc>
          <w:tcPr>
            <w:tcW w:w="113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BP-T008</w:t>
            </w:r>
          </w:p>
        </w:tc>
        <w:tc>
          <w:tcPr>
            <w:tcW w:w="198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Pr="00121D8B" w:rsidRDefault="000E715F" w:rsidP="00863CB9">
            <w:r>
              <w:rPr>
                <w:rFonts w:hint="eastAsia"/>
              </w:rPr>
              <w:t>反馈记录</w:t>
            </w:r>
          </w:p>
        </w:tc>
        <w:tc>
          <w:tcPr>
            <w:tcW w:w="411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查看用户反馈记录</w:t>
            </w:r>
          </w:p>
        </w:tc>
      </w:tr>
      <w:tr w:rsidR="008C4984" w:rsidTr="00A913E8">
        <w:tc>
          <w:tcPr>
            <w:tcW w:w="1526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Pr="00821BD7" w:rsidRDefault="008C4984" w:rsidP="00863CB9">
            <w:r w:rsidRPr="00821BD7">
              <w:rPr>
                <w:rFonts w:hint="eastAsia"/>
              </w:rPr>
              <w:t>数据解析</w:t>
            </w:r>
          </w:p>
        </w:tc>
        <w:tc>
          <w:tcPr>
            <w:tcW w:w="113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Pr="00821BD7" w:rsidRDefault="008C4984" w:rsidP="00863CB9">
            <w:r w:rsidRPr="00821BD7">
              <w:rPr>
                <w:rFonts w:hint="eastAsia"/>
              </w:rPr>
              <w:t>BP-D001</w:t>
            </w:r>
          </w:p>
        </w:tc>
        <w:tc>
          <w:tcPr>
            <w:tcW w:w="198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Default="00D25D76" w:rsidP="00863CB9">
            <w:r w:rsidRPr="00821BD7">
              <w:rPr>
                <w:rFonts w:hint="eastAsia"/>
              </w:rPr>
              <w:t>数据解析</w:t>
            </w:r>
          </w:p>
        </w:tc>
        <w:tc>
          <w:tcPr>
            <w:tcW w:w="411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Default="008C4984" w:rsidP="0021777F">
            <w:r>
              <w:rPr>
                <w:rFonts w:hint="eastAsia"/>
              </w:rPr>
              <w:t>接收</w:t>
            </w:r>
            <w:r w:rsidR="0021777F">
              <w:rPr>
                <w:rFonts w:hint="eastAsia"/>
              </w:rPr>
              <w:t>GPS</w:t>
            </w:r>
            <w:r>
              <w:rPr>
                <w:rFonts w:hint="eastAsia"/>
              </w:rPr>
              <w:t>信息信号</w:t>
            </w:r>
            <w:r w:rsidR="0021777F">
              <w:rPr>
                <w:rFonts w:hint="eastAsia"/>
              </w:rPr>
              <w:t>获取报文</w:t>
            </w:r>
            <w:r w:rsidR="00D25D76">
              <w:rPr>
                <w:rFonts w:hint="eastAsia"/>
              </w:rPr>
              <w:t>，</w:t>
            </w:r>
            <w:r w:rsidR="0021777F">
              <w:rPr>
                <w:rFonts w:hint="eastAsia"/>
              </w:rPr>
              <w:t>解析</w:t>
            </w:r>
            <w:r w:rsidR="00D25D76">
              <w:rPr>
                <w:rFonts w:hint="eastAsia"/>
              </w:rPr>
              <w:t>取得车辆信息存入数据库</w:t>
            </w:r>
          </w:p>
        </w:tc>
      </w:tr>
      <w:tr w:rsidR="00A913E8" w:rsidTr="00A913E8">
        <w:tc>
          <w:tcPr>
            <w:tcW w:w="152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913E8" w:rsidRPr="00A913E8" w:rsidRDefault="00A913E8" w:rsidP="00863CB9">
            <w:r>
              <w:rPr>
                <w:rFonts w:hint="eastAsia"/>
              </w:rPr>
              <w:t>历史纪录处理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913E8" w:rsidRPr="00821BD7" w:rsidRDefault="00A913E8" w:rsidP="00863CB9">
            <w:r>
              <w:rPr>
                <w:rFonts w:hint="eastAsia"/>
              </w:rPr>
              <w:t>BP-D002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913E8" w:rsidRPr="00821BD7" w:rsidRDefault="00A913E8" w:rsidP="00863CB9">
            <w:r>
              <w:rPr>
                <w:rFonts w:hint="eastAsia"/>
              </w:rPr>
              <w:t>历史记录处理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913E8" w:rsidRDefault="00A913E8" w:rsidP="0021777F">
            <w:r>
              <w:rPr>
                <w:rFonts w:hint="eastAsia"/>
              </w:rPr>
              <w:t>备份过期数据，清空表内数据</w:t>
            </w:r>
            <w:r w:rsidR="008E2C17">
              <w:rPr>
                <w:rFonts w:hint="eastAsia"/>
              </w:rPr>
              <w:t>,</w:t>
            </w:r>
            <w:bookmarkStart w:id="4" w:name="_GoBack"/>
            <w:bookmarkEnd w:id="4"/>
            <w:r>
              <w:rPr>
                <w:rFonts w:hint="eastAsia"/>
              </w:rPr>
              <w:t>重新记录</w:t>
            </w:r>
          </w:p>
        </w:tc>
      </w:tr>
    </w:tbl>
    <w:p w:rsidR="00282B78" w:rsidRPr="00D1123A" w:rsidRDefault="00282B78" w:rsidP="00282B78"/>
    <w:p w:rsidR="00282B78" w:rsidRDefault="00282B78" w:rsidP="00282B78">
      <w:pPr>
        <w:pStyle w:val="2"/>
      </w:pPr>
      <w:bookmarkStart w:id="5" w:name="_Toc4794233"/>
      <w:r>
        <w:rPr>
          <w:rFonts w:hint="eastAsia"/>
        </w:rPr>
        <w:t>用例描述</w:t>
      </w:r>
      <w:bookmarkEnd w:id="5"/>
    </w:p>
    <w:p w:rsidR="00CD0937" w:rsidRPr="00D02CF6" w:rsidRDefault="00D25D76" w:rsidP="00CD0937">
      <w:pPr>
        <w:numPr>
          <w:ilvl w:val="0"/>
          <w:numId w:val="2"/>
        </w:numPr>
        <w:rPr>
          <w:rFonts w:ascii="等线" w:eastAsia="等线" w:hAnsi="等线" w:cs="Times New Roman"/>
        </w:rPr>
      </w:pPr>
      <w:r w:rsidRPr="00821BD7">
        <w:rPr>
          <w:rFonts w:hint="eastAsia"/>
        </w:rPr>
        <w:t>数据解析</w:t>
      </w:r>
      <w:r w:rsidR="00CD0937">
        <w:rPr>
          <w:rFonts w:ascii="等线" w:eastAsia="等线" w:hAnsi="等线" w:cs="Times New Roman" w:hint="eastAsia"/>
        </w:rPr>
        <w:t>BP-D001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CD0937" w:rsidRPr="00D02CF6" w:rsidTr="007F3C83">
        <w:tc>
          <w:tcPr>
            <w:tcW w:w="1631" w:type="dxa"/>
            <w:vAlign w:val="center"/>
          </w:tcPr>
          <w:p w:rsidR="00CD0937" w:rsidRPr="009229E9" w:rsidRDefault="00CD0937" w:rsidP="009229E9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CD0937" w:rsidRPr="009229E9" w:rsidRDefault="00CD0937" w:rsidP="009229E9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</w:tr>
      <w:tr w:rsidR="00CD0937" w:rsidRPr="00D02CF6" w:rsidTr="007F3C83">
        <w:tc>
          <w:tcPr>
            <w:tcW w:w="1631" w:type="dxa"/>
            <w:vAlign w:val="center"/>
          </w:tcPr>
          <w:p w:rsidR="00CD0937" w:rsidRPr="009229E9" w:rsidRDefault="00CD0937" w:rsidP="009229E9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CD0937" w:rsidRPr="009229E9" w:rsidRDefault="00D25D76" w:rsidP="009229E9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hint="eastAsia"/>
              </w:rPr>
              <w:t>接收</w:t>
            </w:r>
            <w:r w:rsidRPr="009229E9">
              <w:rPr>
                <w:rFonts w:ascii="time new roman" w:eastAsia="宋体" w:hAnsi="time new roman" w:hint="eastAsia"/>
              </w:rPr>
              <w:t>GPS</w:t>
            </w:r>
            <w:r w:rsidRPr="009229E9">
              <w:rPr>
                <w:rFonts w:ascii="time new roman" w:eastAsia="宋体" w:hAnsi="time new roman" w:hint="eastAsia"/>
              </w:rPr>
              <w:t>信息信号获取报文，解析取得车辆信息存入数据库</w:t>
            </w:r>
          </w:p>
        </w:tc>
      </w:tr>
      <w:tr w:rsidR="00CD0937" w:rsidRPr="00D02CF6" w:rsidTr="007F3C83">
        <w:tc>
          <w:tcPr>
            <w:tcW w:w="1631" w:type="dxa"/>
            <w:vAlign w:val="center"/>
          </w:tcPr>
          <w:p w:rsidR="00CD0937" w:rsidRPr="009229E9" w:rsidRDefault="00CD0937" w:rsidP="009229E9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B37CC9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hint="eastAsia"/>
              </w:rPr>
              <w:t>信息接收</w:t>
            </w:r>
          </w:p>
          <w:p w:rsidR="00D25D76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截取报文</w:t>
            </w:r>
          </w:p>
          <w:p w:rsidR="00D25D76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判断报文类型</w:t>
            </w:r>
            <w:r w:rsidRPr="009229E9">
              <w:rPr>
                <w:rFonts w:ascii="time new roman" w:eastAsia="宋体" w:hAnsi="time new roman" w:cs="Times New Roman" w:hint="eastAsia"/>
              </w:rPr>
              <w:t>(TCP/IP</w:t>
            </w:r>
            <w:r w:rsidRPr="009229E9">
              <w:rPr>
                <w:rFonts w:ascii="time new roman" w:eastAsia="宋体" w:hAnsi="time new roman" w:cs="Times New Roman" w:hint="eastAsia"/>
              </w:rPr>
              <w:t>或</w:t>
            </w:r>
            <w:r w:rsidRPr="009229E9">
              <w:rPr>
                <w:rFonts w:ascii="time new roman" w:eastAsia="宋体" w:hAnsi="time new roman" w:cs="Times New Roman" w:hint="eastAsia"/>
              </w:rPr>
              <w:t>UDP)</w:t>
            </w:r>
          </w:p>
          <w:p w:rsidR="00D25D76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解析报文，取出</w:t>
            </w:r>
            <w:r w:rsidRPr="009229E9">
              <w:rPr>
                <w:rFonts w:ascii="time new roman" w:eastAsia="宋体" w:hAnsi="time new roman" w:cs="Times New Roman" w:hint="eastAsia"/>
              </w:rPr>
              <w:t>GPS</w:t>
            </w:r>
            <w:r w:rsidRPr="009229E9">
              <w:rPr>
                <w:rFonts w:ascii="time new roman" w:eastAsia="宋体" w:hAnsi="time new roman" w:cs="Times New Roman" w:hint="eastAsia"/>
              </w:rPr>
              <w:t>经纬度等信息</w:t>
            </w:r>
          </w:p>
          <w:p w:rsidR="00D25D76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将经纬度数据转换成指定坐标系格式</w:t>
            </w:r>
          </w:p>
          <w:p w:rsidR="00D25D76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hint="eastAsia"/>
              </w:rPr>
              <w:t>导入数据库</w:t>
            </w:r>
          </w:p>
        </w:tc>
      </w:tr>
      <w:tr w:rsidR="00CD0937" w:rsidRPr="00D02CF6" w:rsidTr="007F3C83">
        <w:tc>
          <w:tcPr>
            <w:tcW w:w="1631" w:type="dxa"/>
            <w:vAlign w:val="center"/>
          </w:tcPr>
          <w:p w:rsidR="00CD0937" w:rsidRPr="009229E9" w:rsidRDefault="00CD0937" w:rsidP="009229E9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lastRenderedPageBreak/>
              <w:t>返回数据</w:t>
            </w:r>
          </w:p>
        </w:tc>
        <w:tc>
          <w:tcPr>
            <w:tcW w:w="6675" w:type="dxa"/>
            <w:vAlign w:val="center"/>
          </w:tcPr>
          <w:p w:rsidR="00CD0937" w:rsidRPr="009229E9" w:rsidRDefault="006470D3" w:rsidP="009229E9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无</w:t>
            </w:r>
          </w:p>
        </w:tc>
      </w:tr>
    </w:tbl>
    <w:p w:rsidR="009613A8" w:rsidRDefault="009613A8" w:rsidP="00282B78"/>
    <w:p w:rsidR="00A913E8" w:rsidRPr="00D02CF6" w:rsidRDefault="00A913E8" w:rsidP="00A913E8">
      <w:pPr>
        <w:numPr>
          <w:ilvl w:val="0"/>
          <w:numId w:val="2"/>
        </w:numPr>
        <w:rPr>
          <w:rFonts w:ascii="等线" w:eastAsia="等线" w:hAnsi="等线" w:cs="Times New Roman"/>
        </w:rPr>
      </w:pPr>
      <w:r>
        <w:rPr>
          <w:rFonts w:hint="eastAsia"/>
        </w:rPr>
        <w:t>历史纪录处理</w:t>
      </w:r>
      <w:r>
        <w:rPr>
          <w:rFonts w:ascii="等线" w:eastAsia="等线" w:hAnsi="等线" w:cs="Times New Roman" w:hint="eastAsia"/>
        </w:rPr>
        <w:t>BP-D002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A913E8" w:rsidRPr="00D02CF6" w:rsidTr="00E0570A">
        <w:tc>
          <w:tcPr>
            <w:tcW w:w="1631" w:type="dxa"/>
            <w:vAlign w:val="center"/>
          </w:tcPr>
          <w:p w:rsidR="00A913E8" w:rsidRPr="009229E9" w:rsidRDefault="00A913E8" w:rsidP="00E0570A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A913E8" w:rsidRPr="009229E9" w:rsidRDefault="00A913E8" w:rsidP="00E0570A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</w:tr>
      <w:tr w:rsidR="00A913E8" w:rsidRPr="00D02CF6" w:rsidTr="00E0570A">
        <w:tc>
          <w:tcPr>
            <w:tcW w:w="1631" w:type="dxa"/>
            <w:vAlign w:val="center"/>
          </w:tcPr>
          <w:p w:rsidR="00A913E8" w:rsidRPr="009229E9" w:rsidRDefault="00A913E8" w:rsidP="00E0570A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A913E8" w:rsidRPr="009229E9" w:rsidRDefault="00A913E8" w:rsidP="00E0570A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hint="eastAsia"/>
              </w:rPr>
              <w:t>备份过期数据，清空表内数据重新记录</w:t>
            </w:r>
          </w:p>
        </w:tc>
      </w:tr>
      <w:tr w:rsidR="00A913E8" w:rsidRPr="00D02CF6" w:rsidTr="00E0570A">
        <w:tc>
          <w:tcPr>
            <w:tcW w:w="1631" w:type="dxa"/>
            <w:vAlign w:val="center"/>
          </w:tcPr>
          <w:p w:rsidR="00A913E8" w:rsidRPr="009229E9" w:rsidRDefault="00A913E8" w:rsidP="00E0570A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A913E8" w:rsidRPr="009229E9" w:rsidRDefault="00A913E8" w:rsidP="00A913E8">
            <w:pPr>
              <w:numPr>
                <w:ilvl w:val="0"/>
                <w:numId w:val="7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hint="eastAsia"/>
              </w:rPr>
              <w:t>判断数据是否过期</w:t>
            </w:r>
          </w:p>
          <w:p w:rsidR="00A913E8" w:rsidRDefault="00A913E8" w:rsidP="00A913E8">
            <w:pPr>
              <w:numPr>
                <w:ilvl w:val="0"/>
                <w:numId w:val="7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将过期数据备份至</w:t>
            </w:r>
            <w:r w:rsidR="00B173C2">
              <w:rPr>
                <w:rFonts w:ascii="time new roman" w:eastAsia="宋体" w:hAnsi="time new roman" w:cs="Times New Roman" w:hint="eastAsia"/>
              </w:rPr>
              <w:t>备份库中</w:t>
            </w:r>
          </w:p>
          <w:p w:rsidR="00B173C2" w:rsidRDefault="00B173C2" w:rsidP="00B173C2">
            <w:pPr>
              <w:numPr>
                <w:ilvl w:val="0"/>
                <w:numId w:val="7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重置表内数据记录</w:t>
            </w:r>
          </w:p>
          <w:p w:rsidR="00B173C2" w:rsidRPr="00B173C2" w:rsidRDefault="00B173C2" w:rsidP="00B173C2">
            <w:pPr>
              <w:numPr>
                <w:ilvl w:val="0"/>
                <w:numId w:val="7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继续记录数据</w:t>
            </w:r>
          </w:p>
        </w:tc>
      </w:tr>
      <w:tr w:rsidR="00A913E8" w:rsidRPr="00D02CF6" w:rsidTr="00E0570A">
        <w:tc>
          <w:tcPr>
            <w:tcW w:w="1631" w:type="dxa"/>
            <w:vAlign w:val="center"/>
          </w:tcPr>
          <w:p w:rsidR="00A913E8" w:rsidRPr="009229E9" w:rsidRDefault="00A913E8" w:rsidP="00E0570A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A913E8" w:rsidRPr="009229E9" w:rsidRDefault="00B173C2" w:rsidP="00E0570A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备份重置是否成功</w:t>
            </w:r>
          </w:p>
        </w:tc>
      </w:tr>
    </w:tbl>
    <w:p w:rsidR="00A913E8" w:rsidRDefault="00A913E8" w:rsidP="00282B78"/>
    <w:p w:rsidR="00A913E8" w:rsidRDefault="00A913E8" w:rsidP="00282B78"/>
    <w:p w:rsidR="00282B78" w:rsidRDefault="00282B78" w:rsidP="00282B78">
      <w:pPr>
        <w:pStyle w:val="1"/>
      </w:pPr>
      <w:bookmarkStart w:id="6" w:name="_Toc4794234"/>
      <w:r>
        <w:rPr>
          <w:rFonts w:hint="eastAsia"/>
        </w:rPr>
        <w:t>功能模块图</w:t>
      </w:r>
      <w:bookmarkEnd w:id="6"/>
    </w:p>
    <w:p w:rsidR="00282B78" w:rsidRPr="00D02CF6" w:rsidRDefault="00282B78" w:rsidP="00282B78"/>
    <w:p w:rsidR="00282B78" w:rsidRPr="00282B78" w:rsidRDefault="00282B78" w:rsidP="00282B78">
      <w:pPr>
        <w:pStyle w:val="1"/>
      </w:pPr>
      <w:bookmarkStart w:id="7" w:name="_Toc4794235"/>
      <w:r>
        <w:rPr>
          <w:rFonts w:hint="eastAsia"/>
        </w:rPr>
        <w:t>数据流图</w:t>
      </w:r>
      <w:bookmarkEnd w:id="7"/>
    </w:p>
    <w:p w:rsidR="00282B78" w:rsidRDefault="00282B78" w:rsidP="00282B78"/>
    <w:p w:rsidR="00817C48" w:rsidRPr="00817C48" w:rsidRDefault="00817C48" w:rsidP="009A24C8">
      <w:pPr>
        <w:jc w:val="center"/>
      </w:pPr>
    </w:p>
    <w:sectPr w:rsidR="00817C48" w:rsidRPr="00817C48" w:rsidSect="0059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719" w:rsidRDefault="00047719" w:rsidP="00D1123A">
      <w:r>
        <w:separator/>
      </w:r>
    </w:p>
  </w:endnote>
  <w:endnote w:type="continuationSeparator" w:id="0">
    <w:p w:rsidR="00047719" w:rsidRDefault="00047719" w:rsidP="00D1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719" w:rsidRDefault="00047719" w:rsidP="00D1123A">
      <w:r>
        <w:separator/>
      </w:r>
    </w:p>
  </w:footnote>
  <w:footnote w:type="continuationSeparator" w:id="0">
    <w:p w:rsidR="00047719" w:rsidRDefault="00047719" w:rsidP="00D11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1B5B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157FA8"/>
    <w:multiLevelType w:val="hybridMultilevel"/>
    <w:tmpl w:val="6230218C"/>
    <w:lvl w:ilvl="0" w:tplc="F4E8FB52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BF6DE0"/>
    <w:multiLevelType w:val="hybridMultilevel"/>
    <w:tmpl w:val="9EF00C00"/>
    <w:lvl w:ilvl="0" w:tplc="689A6D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F0176F"/>
    <w:multiLevelType w:val="hybridMultilevel"/>
    <w:tmpl w:val="5EA69AC0"/>
    <w:lvl w:ilvl="0" w:tplc="548E4EFC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682B43"/>
    <w:multiLevelType w:val="hybridMultilevel"/>
    <w:tmpl w:val="EC32CE8A"/>
    <w:lvl w:ilvl="0" w:tplc="FF3AFCC4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102BD2"/>
    <w:multiLevelType w:val="hybridMultilevel"/>
    <w:tmpl w:val="A30CACD0"/>
    <w:lvl w:ilvl="0" w:tplc="1FCEA718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DF4603"/>
    <w:multiLevelType w:val="multilevel"/>
    <w:tmpl w:val="1C9C02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9B"/>
    <w:rsid w:val="000156AC"/>
    <w:rsid w:val="00047719"/>
    <w:rsid w:val="00082028"/>
    <w:rsid w:val="00090319"/>
    <w:rsid w:val="00096A7B"/>
    <w:rsid w:val="000E715F"/>
    <w:rsid w:val="00121E9B"/>
    <w:rsid w:val="00185B37"/>
    <w:rsid w:val="001D4779"/>
    <w:rsid w:val="001E4BD5"/>
    <w:rsid w:val="0021777F"/>
    <w:rsid w:val="00282B78"/>
    <w:rsid w:val="002E51EF"/>
    <w:rsid w:val="003C7B49"/>
    <w:rsid w:val="003D1AAA"/>
    <w:rsid w:val="00461E6B"/>
    <w:rsid w:val="004747F0"/>
    <w:rsid w:val="0048017C"/>
    <w:rsid w:val="00497694"/>
    <w:rsid w:val="00582C66"/>
    <w:rsid w:val="005919CE"/>
    <w:rsid w:val="00593043"/>
    <w:rsid w:val="005B6B37"/>
    <w:rsid w:val="00620F24"/>
    <w:rsid w:val="00623454"/>
    <w:rsid w:val="00631089"/>
    <w:rsid w:val="006470D3"/>
    <w:rsid w:val="006A59EE"/>
    <w:rsid w:val="006F1194"/>
    <w:rsid w:val="0074004E"/>
    <w:rsid w:val="007A6184"/>
    <w:rsid w:val="00817C48"/>
    <w:rsid w:val="00821BD7"/>
    <w:rsid w:val="00826734"/>
    <w:rsid w:val="00891DC0"/>
    <w:rsid w:val="008C4984"/>
    <w:rsid w:val="008E0949"/>
    <w:rsid w:val="008E0CDC"/>
    <w:rsid w:val="008E2C17"/>
    <w:rsid w:val="009229E9"/>
    <w:rsid w:val="009378AC"/>
    <w:rsid w:val="0094187E"/>
    <w:rsid w:val="009613A8"/>
    <w:rsid w:val="009A24C8"/>
    <w:rsid w:val="009F3902"/>
    <w:rsid w:val="00A10398"/>
    <w:rsid w:val="00A872AD"/>
    <w:rsid w:val="00A913E8"/>
    <w:rsid w:val="00AD3481"/>
    <w:rsid w:val="00AE2AA4"/>
    <w:rsid w:val="00B173C2"/>
    <w:rsid w:val="00B37CC9"/>
    <w:rsid w:val="00B77C0C"/>
    <w:rsid w:val="00B8429D"/>
    <w:rsid w:val="00BA1728"/>
    <w:rsid w:val="00C23975"/>
    <w:rsid w:val="00C821F8"/>
    <w:rsid w:val="00C86A32"/>
    <w:rsid w:val="00CD0937"/>
    <w:rsid w:val="00CD272A"/>
    <w:rsid w:val="00D02CF6"/>
    <w:rsid w:val="00D10D32"/>
    <w:rsid w:val="00D1123A"/>
    <w:rsid w:val="00D25D76"/>
    <w:rsid w:val="00D33DE6"/>
    <w:rsid w:val="00D46745"/>
    <w:rsid w:val="00DB155C"/>
    <w:rsid w:val="00DB5954"/>
    <w:rsid w:val="00DC01D1"/>
    <w:rsid w:val="00DE4A07"/>
    <w:rsid w:val="00E06965"/>
    <w:rsid w:val="00E6627F"/>
    <w:rsid w:val="00E72D1B"/>
    <w:rsid w:val="00E93332"/>
    <w:rsid w:val="00EE4ABC"/>
    <w:rsid w:val="00EF63C1"/>
    <w:rsid w:val="00F01291"/>
    <w:rsid w:val="00F07948"/>
    <w:rsid w:val="00F455CA"/>
    <w:rsid w:val="00F5761B"/>
    <w:rsid w:val="00F822B1"/>
    <w:rsid w:val="00F838C2"/>
    <w:rsid w:val="00F8738A"/>
    <w:rsid w:val="00FA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01291"/>
    <w:rPr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11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1123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11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1123A"/>
    <w:rPr>
      <w:sz w:val="18"/>
      <w:szCs w:val="18"/>
    </w:rPr>
  </w:style>
  <w:style w:type="table" w:customStyle="1" w:styleId="11">
    <w:name w:val="网格型1"/>
    <w:basedOn w:val="a1"/>
    <w:next w:val="a6"/>
    <w:uiPriority w:val="59"/>
    <w:rsid w:val="00D02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37CC9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E2AA4"/>
    <w:pPr>
      <w:ind w:leftChars="200" w:left="420"/>
    </w:pPr>
  </w:style>
  <w:style w:type="paragraph" w:styleId="ab">
    <w:name w:val="Balloon Text"/>
    <w:basedOn w:val="a"/>
    <w:link w:val="Char3"/>
    <w:uiPriority w:val="99"/>
    <w:semiHidden/>
    <w:unhideWhenUsed/>
    <w:rsid w:val="00DC01D1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C01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01291"/>
    <w:rPr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11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1123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11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1123A"/>
    <w:rPr>
      <w:sz w:val="18"/>
      <w:szCs w:val="18"/>
    </w:rPr>
  </w:style>
  <w:style w:type="table" w:customStyle="1" w:styleId="11">
    <w:name w:val="网格型1"/>
    <w:basedOn w:val="a1"/>
    <w:next w:val="a6"/>
    <w:uiPriority w:val="59"/>
    <w:rsid w:val="00D02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37CC9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E2AA4"/>
    <w:pPr>
      <w:ind w:leftChars="200" w:left="420"/>
    </w:pPr>
  </w:style>
  <w:style w:type="paragraph" w:styleId="ab">
    <w:name w:val="Balloon Text"/>
    <w:basedOn w:val="a"/>
    <w:link w:val="Char3"/>
    <w:uiPriority w:val="99"/>
    <w:semiHidden/>
    <w:unhideWhenUsed/>
    <w:rsid w:val="00DC01D1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C01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CB743-0D26-4DE9-BE8B-EA688846B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打野</dc:creator>
  <cp:keywords/>
  <dc:description/>
  <cp:lastModifiedBy>Alienware</cp:lastModifiedBy>
  <cp:revision>40</cp:revision>
  <dcterms:created xsi:type="dcterms:W3CDTF">2019-03-26T06:05:00Z</dcterms:created>
  <dcterms:modified xsi:type="dcterms:W3CDTF">2019-03-31T12:18:00Z</dcterms:modified>
</cp:coreProperties>
</file>