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3511" w14:textId="4BFAD4B1" w:rsidR="001F1782" w:rsidRPr="00527C39" w:rsidRDefault="001F1782" w:rsidP="00527C39">
      <w:pPr>
        <w:pStyle w:val="Title"/>
        <w:jc w:val="center"/>
        <w:rPr>
          <w:rFonts w:eastAsia="Times New Roman"/>
        </w:rPr>
      </w:pPr>
      <w:bookmarkStart w:id="0" w:name="_Hlk96710374"/>
      <w:bookmarkEnd w:id="0"/>
      <w:r>
        <w:rPr>
          <w:rFonts w:eastAsia="Times New Roman"/>
        </w:rPr>
        <w:t xml:space="preserve">Deploy DAM configuration </w:t>
      </w:r>
      <w:r w:rsidR="00077627">
        <w:rPr>
          <w:rFonts w:eastAsia="Times New Roman"/>
        </w:rPr>
        <w:t>to</w:t>
      </w:r>
      <w:r>
        <w:rPr>
          <w:rFonts w:eastAsia="Times New Roman"/>
        </w:rPr>
        <w:t xml:space="preserve"> PRD</w:t>
      </w:r>
    </w:p>
    <w:p w14:paraId="3F37BADB" w14:textId="0937C945" w:rsidR="001F1782" w:rsidRDefault="001F1782" w:rsidP="001F1782">
      <w:r>
        <w:t xml:space="preserve">This document contains checklist of items that you would need to take into account when moving configuration from DAM SB to DAM PRD. </w:t>
      </w:r>
    </w:p>
    <w:p w14:paraId="3C31080D" w14:textId="70233E32" w:rsidR="001F1782" w:rsidRDefault="001F1782" w:rsidP="001F1782">
      <w:r w:rsidRPr="001F1782">
        <w:rPr>
          <w:b/>
          <w:bCs/>
        </w:rPr>
        <w:t xml:space="preserve">Please know that provided list is </w:t>
      </w:r>
      <w:r w:rsidR="00031F7C">
        <w:rPr>
          <w:b/>
          <w:bCs/>
        </w:rPr>
        <w:t>not</w:t>
      </w:r>
      <w:r w:rsidRPr="001F1782">
        <w:rPr>
          <w:b/>
          <w:bCs/>
        </w:rPr>
        <w:t xml:space="preserve"> a comprehensive example!</w:t>
      </w:r>
      <w:r>
        <w:t xml:space="preserve"> </w:t>
      </w:r>
      <w:r w:rsidR="00031F7C">
        <w:t>The A</w:t>
      </w:r>
      <w:r>
        <w:t xml:space="preserve">pplication Consultant is ultimately responsible for keeping track of what configuration is </w:t>
      </w:r>
      <w:r w:rsidR="00031F7C">
        <w:t>performed</w:t>
      </w:r>
      <w:r>
        <w:t xml:space="preserve"> in SB</w:t>
      </w:r>
      <w:r w:rsidR="00E74627">
        <w:t xml:space="preserve"> </w:t>
      </w:r>
      <w:r w:rsidR="00031F7C">
        <w:t>during the duration of the</w:t>
      </w:r>
      <w:r w:rsidR="00E74627">
        <w:t xml:space="preserve"> Activation project</w:t>
      </w:r>
      <w:r w:rsidR="00031F7C">
        <w:t xml:space="preserve"> </w:t>
      </w:r>
      <w:r>
        <w:t xml:space="preserve">and therefore needs to be moved to </w:t>
      </w:r>
      <w:r w:rsidR="00031F7C">
        <w:t>production</w:t>
      </w:r>
      <w:r>
        <w:t xml:space="preserve">. So doublecheck the list below, add items that pertain to your project or remove the ones that do not seem necessary for your deployment. </w:t>
      </w:r>
    </w:p>
    <w:p w14:paraId="2DDD3B8B" w14:textId="5E9710A6" w:rsidR="00B615B7" w:rsidRDefault="00B615B7" w:rsidP="001F1782">
      <w:r w:rsidRPr="00B615B7">
        <w:rPr>
          <w:b/>
          <w:bCs/>
        </w:rPr>
        <w:t>Items that are absolutely necessary for each deployment are</w:t>
      </w:r>
      <w:r>
        <w:t>:</w:t>
      </w:r>
    </w:p>
    <w:p w14:paraId="646690F6" w14:textId="57880B34" w:rsidR="00B615B7" w:rsidRDefault="00B615B7" w:rsidP="00B615B7">
      <w:pPr>
        <w:pStyle w:val="ListParagraph"/>
        <w:numPr>
          <w:ilvl w:val="0"/>
          <w:numId w:val="31"/>
        </w:numPr>
      </w:pPr>
      <w:r>
        <w:t>Keeping logs saved from tooling for each import</w:t>
      </w:r>
    </w:p>
    <w:p w14:paraId="1922B005" w14:textId="3F19D89E" w:rsidR="00B615B7" w:rsidRDefault="00B615B7" w:rsidP="00B615B7">
      <w:pPr>
        <w:pStyle w:val="ListParagraph"/>
        <w:numPr>
          <w:ilvl w:val="0"/>
          <w:numId w:val="31"/>
        </w:numPr>
      </w:pPr>
      <w:r>
        <w:t>Doing manual checks/validations to confirm import is successful</w:t>
      </w:r>
    </w:p>
    <w:p w14:paraId="5D97EBAE" w14:textId="10BB4496" w:rsidR="00B615B7" w:rsidRPr="001F1782" w:rsidRDefault="00414AB7" w:rsidP="00B615B7">
      <w:pPr>
        <w:pStyle w:val="ListParagraph"/>
        <w:numPr>
          <w:ilvl w:val="0"/>
          <w:numId w:val="31"/>
        </w:numPr>
      </w:pPr>
      <w:r>
        <w:t>Exporting configuration from SB and PRD at the end, and comparing exported workbooks</w:t>
      </w:r>
    </w:p>
    <w:p w14:paraId="18E96F46" w14:textId="77777777" w:rsidR="001F1782" w:rsidRDefault="001F1782">
      <w:pPr>
        <w:rPr>
          <w:rFonts w:ascii="Calibri" w:eastAsia="Times New Roman" w:hAnsi="Calibri" w:cs="Calibri"/>
          <w:color w:val="000000"/>
        </w:rPr>
      </w:pPr>
      <w:r>
        <w:rPr>
          <w:rFonts w:ascii="Calibri" w:eastAsia="Times New Roman" w:hAnsi="Calibri" w:cs="Calibri"/>
          <w:color w:val="000000"/>
        </w:rPr>
        <w:br w:type="page"/>
      </w:r>
    </w:p>
    <w:p w14:paraId="70635DD7" w14:textId="49D0943F" w:rsidR="00527C39" w:rsidRDefault="009D4CB3" w:rsidP="00866FF4">
      <w:pPr>
        <w:pStyle w:val="Heading1"/>
        <w:rPr>
          <w:rFonts w:eastAsia="Times New Roman"/>
        </w:rPr>
      </w:pPr>
      <w:r>
        <w:rPr>
          <w:rFonts w:eastAsia="Times New Roman"/>
        </w:rPr>
        <w:lastRenderedPageBreak/>
        <w:t xml:space="preserve">Part 1: </w:t>
      </w:r>
      <w:r w:rsidR="00C56C05">
        <w:rPr>
          <w:rFonts w:eastAsia="Times New Roman"/>
        </w:rPr>
        <w:t xml:space="preserve">General DAM Configuration – using </w:t>
      </w:r>
      <w:r>
        <w:rPr>
          <w:rFonts w:eastAsia="Times New Roman"/>
        </w:rPr>
        <w:t>DAM Configuration Mover export/import</w:t>
      </w:r>
      <w:r w:rsidR="00C56C05">
        <w:rPr>
          <w:rFonts w:eastAsia="Times New Roman"/>
        </w:rPr>
        <w:t xml:space="preserve"> and manual methods</w:t>
      </w:r>
    </w:p>
    <w:p w14:paraId="0EDB1341" w14:textId="6E0D02A6" w:rsidR="009D4CB3" w:rsidRDefault="009D4CB3" w:rsidP="009D4CB3"/>
    <w:p w14:paraId="042B8A8D" w14:textId="38AE020E" w:rsidR="009D4CB3" w:rsidRPr="009D4CB3" w:rsidRDefault="009D4CB3" w:rsidP="00866FF4">
      <w:pPr>
        <w:pStyle w:val="Heading2"/>
      </w:pPr>
      <w:r>
        <w:t>Preparation</w:t>
      </w:r>
    </w:p>
    <w:p w14:paraId="08995CA2" w14:textId="00F180F5" w:rsidR="00495447" w:rsidRPr="00495447" w:rsidRDefault="00000000" w:rsidP="00527C39">
      <w:pPr>
        <w:numPr>
          <w:ilvl w:val="1"/>
          <w:numId w:val="5"/>
        </w:numPr>
        <w:tabs>
          <w:tab w:val="num" w:pos="540"/>
        </w:tabs>
        <w:spacing w:after="0" w:line="240" w:lineRule="auto"/>
        <w:ind w:left="360"/>
        <w:textAlignment w:val="center"/>
        <w:rPr>
          <w:rFonts w:ascii="Calibri" w:eastAsia="Times New Roman" w:hAnsi="Calibri" w:cs="Calibri"/>
          <w:color w:val="000000"/>
        </w:rPr>
      </w:pPr>
      <w:sdt>
        <w:sdtPr>
          <w:rPr>
            <w:rFonts w:ascii="Calibri" w:eastAsia="Times New Roman" w:hAnsi="Calibri" w:cs="Calibri"/>
            <w:color w:val="000000"/>
          </w:rPr>
          <w:id w:val="873960688"/>
          <w15:color w:val="F6F6F6"/>
          <w14:checkbox>
            <w14:checked w14:val="0"/>
            <w14:checkedState w14:val="2612" w14:font="MS Gothic"/>
            <w14:uncheckedState w14:val="2610" w14:font="MS Gothic"/>
          </w14:checkbox>
        </w:sdtPr>
        <w:sdtContent>
          <w:r w:rsidR="00770B99">
            <w:rPr>
              <w:rFonts w:ascii="MS Gothic" w:eastAsia="MS Gothic" w:hAnsi="MS Gothic" w:cs="Calibri" w:hint="eastAsia"/>
              <w:color w:val="000000"/>
            </w:rPr>
            <w:t>☐</w:t>
          </w:r>
        </w:sdtContent>
      </w:sdt>
      <w:r w:rsidR="00495447" w:rsidRPr="00495447">
        <w:rPr>
          <w:rFonts w:ascii="Calibri" w:eastAsia="Times New Roman" w:hAnsi="Calibri" w:cs="Calibri"/>
          <w:color w:val="000000"/>
        </w:rPr>
        <w:t xml:space="preserve"> Enable all feature flags - use cloud manager to check (can be done at the beginning of the project, </w:t>
      </w:r>
      <w:r w:rsidR="003D5F77">
        <w:rPr>
          <w:rFonts w:ascii="Calibri" w:eastAsia="Times New Roman" w:hAnsi="Calibri" w:cs="Calibri"/>
          <w:color w:val="000000"/>
        </w:rPr>
        <w:t xml:space="preserve">or </w:t>
      </w:r>
      <w:r w:rsidR="00495447" w:rsidRPr="00495447">
        <w:rPr>
          <w:rFonts w:ascii="Calibri" w:eastAsia="Times New Roman" w:hAnsi="Calibri" w:cs="Calibri"/>
          <w:color w:val="000000"/>
        </w:rPr>
        <w:t xml:space="preserve">before the </w:t>
      </w:r>
      <w:r w:rsidR="003D5F77">
        <w:rPr>
          <w:rFonts w:ascii="Calibri" w:eastAsia="Times New Roman" w:hAnsi="Calibri" w:cs="Calibri"/>
          <w:color w:val="000000"/>
        </w:rPr>
        <w:t>production deployment</w:t>
      </w:r>
      <w:r w:rsidR="00495447" w:rsidRPr="00495447">
        <w:rPr>
          <w:rFonts w:ascii="Calibri" w:eastAsia="Times New Roman" w:hAnsi="Calibri" w:cs="Calibri"/>
          <w:color w:val="000000"/>
        </w:rPr>
        <w:t xml:space="preserve"> is completed</w:t>
      </w:r>
      <w:r w:rsidR="001F1782">
        <w:rPr>
          <w:rFonts w:ascii="Calibri" w:eastAsia="Times New Roman" w:hAnsi="Calibri" w:cs="Calibri"/>
          <w:color w:val="000000"/>
        </w:rPr>
        <w:t>, add feature flags to the list below as needed, or remove ones that are not applicable</w:t>
      </w:r>
      <w:r w:rsidR="00495447" w:rsidRPr="00495447">
        <w:rPr>
          <w:rFonts w:ascii="Calibri" w:eastAsia="Times New Roman" w:hAnsi="Calibri" w:cs="Calibri"/>
          <w:color w:val="000000"/>
        </w:rPr>
        <w:t>)</w:t>
      </w:r>
    </w:p>
    <w:p w14:paraId="53EF33A8" w14:textId="74753995" w:rsidR="00495447" w:rsidRPr="00495447" w:rsidRDefault="00000000" w:rsidP="00527C39">
      <w:pPr>
        <w:numPr>
          <w:ilvl w:val="1"/>
          <w:numId w:val="7"/>
        </w:numPr>
        <w:tabs>
          <w:tab w:val="num" w:pos="900"/>
        </w:tabs>
        <w:spacing w:after="0" w:line="240" w:lineRule="auto"/>
        <w:ind w:left="360"/>
        <w:textAlignment w:val="center"/>
        <w:rPr>
          <w:rFonts w:ascii="Calibri" w:eastAsia="Times New Roman" w:hAnsi="Calibri" w:cs="Calibri"/>
          <w:color w:val="000000"/>
        </w:rPr>
      </w:pPr>
      <w:sdt>
        <w:sdtPr>
          <w:rPr>
            <w:rFonts w:ascii="Calibri" w:eastAsia="Times New Roman" w:hAnsi="Calibri" w:cs="Calibri"/>
            <w:color w:val="000000"/>
          </w:rPr>
          <w:id w:val="-2042036200"/>
          <w15:color w:val="F6F6F6"/>
          <w14:checkbox>
            <w14:checked w14:val="0"/>
            <w14:checkedState w14:val="2612" w14:font="MS Gothic"/>
            <w14:uncheckedState w14:val="2610" w14:font="MS Gothic"/>
          </w14:checkbox>
        </w:sdtPr>
        <w:sdtContent>
          <w:r w:rsidR="00965865">
            <w:rPr>
              <w:rFonts w:ascii="MS Gothic" w:eastAsia="MS Gothic" w:hAnsi="MS Gothic" w:cs="Calibri" w:hint="eastAsia"/>
              <w:color w:val="000000"/>
            </w:rPr>
            <w:t>☐</w:t>
          </w:r>
        </w:sdtContent>
      </w:sdt>
      <w:r w:rsidR="00495447" w:rsidRPr="00495447">
        <w:rPr>
          <w:rFonts w:ascii="Calibri" w:eastAsia="Times New Roman" w:hAnsi="Calibri" w:cs="Calibri"/>
          <w:color w:val="000000"/>
        </w:rPr>
        <w:t> Export</w:t>
      </w:r>
      <w:r w:rsidR="00527C39">
        <w:rPr>
          <w:rFonts w:ascii="Calibri" w:eastAsia="Times New Roman" w:hAnsi="Calibri" w:cs="Calibri"/>
          <w:color w:val="000000"/>
        </w:rPr>
        <w:t xml:space="preserve"> </w:t>
      </w:r>
    </w:p>
    <w:p w14:paraId="2518B683" w14:textId="2428170B" w:rsidR="009D4CB3" w:rsidRPr="00495447" w:rsidRDefault="00000000" w:rsidP="009D4CB3">
      <w:pPr>
        <w:numPr>
          <w:ilvl w:val="2"/>
          <w:numId w:val="8"/>
        </w:numPr>
        <w:tabs>
          <w:tab w:val="num" w:pos="900"/>
        </w:tabs>
        <w:spacing w:after="0" w:line="240" w:lineRule="auto"/>
        <w:ind w:left="1080"/>
        <w:textAlignment w:val="center"/>
        <w:rPr>
          <w:rFonts w:ascii="Calibri" w:eastAsia="Times New Roman" w:hAnsi="Calibri" w:cs="Calibri"/>
          <w:color w:val="000000"/>
        </w:rPr>
      </w:pPr>
      <w:sdt>
        <w:sdtPr>
          <w:rPr>
            <w:rFonts w:ascii="Calibri" w:eastAsia="Times New Roman" w:hAnsi="Calibri" w:cs="Calibri"/>
            <w:color w:val="000000"/>
          </w:rPr>
          <w:id w:val="-1321499301"/>
          <w:placeholder>
            <w:docPart w:val="DefaultPlaceholder_1081868574"/>
          </w:placeholder>
          <w15:color w:val="F6F6F6"/>
          <w14:checkbox>
            <w14:checked w14:val="0"/>
            <w14:checkedState w14:val="2612" w14:font="MS Gothic"/>
            <w14:uncheckedState w14:val="2610" w14:font="MS Gothic"/>
          </w14:checkbox>
        </w:sdtPr>
        <w:sdtEndPr>
          <w:rPr>
            <w:color w:val="000000" w:themeColor="text1"/>
          </w:rPr>
        </w:sdtEndPr>
        <w:sdtContent>
          <w:r w:rsidR="00965865">
            <w:rPr>
              <w:rFonts w:ascii="MS Gothic" w:eastAsia="MS Gothic" w:hAnsi="MS Gothic" w:cs="Calibri"/>
              <w:color w:val="000000"/>
            </w:rPr>
            <w:t>☐</w:t>
          </w:r>
        </w:sdtContent>
      </w:sdt>
      <w:r w:rsidR="009D4CB3" w:rsidRPr="00495447">
        <w:rPr>
          <w:rFonts w:ascii="Calibri" w:eastAsia="Times New Roman" w:hAnsi="Calibri" w:cs="Calibri"/>
          <w:color w:val="000000"/>
        </w:rPr>
        <w:t> </w:t>
      </w:r>
      <w:r w:rsidR="00091FBA">
        <w:rPr>
          <w:rFonts w:ascii="Calibri" w:eastAsia="Times New Roman" w:hAnsi="Calibri" w:cs="Calibri"/>
          <w:color w:val="000000"/>
        </w:rPr>
        <w:t>To</w:t>
      </w:r>
      <w:r w:rsidR="00B84C43">
        <w:rPr>
          <w:rFonts w:ascii="Calibri" w:eastAsia="Times New Roman" w:hAnsi="Calibri" w:cs="Calibri"/>
          <w:color w:val="000000"/>
        </w:rPr>
        <w:t xml:space="preserve"> </w:t>
      </w:r>
      <w:r w:rsidR="00091FBA">
        <w:rPr>
          <w:rFonts w:ascii="Calibri" w:eastAsia="Times New Roman" w:hAnsi="Calibri" w:cs="Calibri"/>
          <w:color w:val="000000"/>
        </w:rPr>
        <w:t xml:space="preserve">use the deployment tools, </w:t>
      </w:r>
      <w:r w:rsidR="009D4CB3" w:rsidRPr="00495447">
        <w:rPr>
          <w:rFonts w:ascii="Calibri" w:eastAsia="Times New Roman" w:hAnsi="Calibri" w:cs="Calibri"/>
          <w:color w:val="000000"/>
        </w:rPr>
        <w:t>make note of the following</w:t>
      </w:r>
      <w:r w:rsidR="00091FBA">
        <w:rPr>
          <w:rFonts w:ascii="Calibri" w:eastAsia="Times New Roman" w:hAnsi="Calibri" w:cs="Calibri"/>
          <w:color w:val="000000"/>
        </w:rPr>
        <w:t xml:space="preserve"> in SandBox and in Production</w:t>
      </w:r>
      <w:r w:rsidR="009D4CB3" w:rsidRPr="00495447">
        <w:rPr>
          <w:rFonts w:ascii="Calibri" w:eastAsia="Times New Roman" w:hAnsi="Calibri" w:cs="Calibri"/>
          <w:color w:val="000000"/>
        </w:rPr>
        <w:t>:</w:t>
      </w:r>
    </w:p>
    <w:p w14:paraId="401E8D11" w14:textId="2DCF461E" w:rsidR="009D4CB3" w:rsidRPr="00495447" w:rsidRDefault="00000000" w:rsidP="009D4CB3">
      <w:pPr>
        <w:numPr>
          <w:ilvl w:val="3"/>
          <w:numId w:val="9"/>
        </w:numPr>
        <w:tabs>
          <w:tab w:val="num" w:pos="900"/>
        </w:tabs>
        <w:spacing w:after="0" w:line="240" w:lineRule="auto"/>
        <w:ind w:left="1800"/>
        <w:textAlignment w:val="center"/>
        <w:rPr>
          <w:rFonts w:ascii="Calibri" w:eastAsia="Times New Roman" w:hAnsi="Calibri" w:cs="Calibri"/>
          <w:color w:val="000000"/>
        </w:rPr>
      </w:pPr>
      <w:sdt>
        <w:sdtPr>
          <w:rPr>
            <w:rFonts w:ascii="Calibri" w:eastAsia="Times New Roman" w:hAnsi="Calibri" w:cs="Calibri"/>
            <w:color w:val="000000"/>
          </w:rPr>
          <w:id w:val="559759085"/>
          <w15:color w:val="F6F6F6"/>
          <w14:checkbox>
            <w14:checked w14:val="0"/>
            <w14:checkedState w14:val="2612" w14:font="MS Gothic"/>
            <w14:uncheckedState w14:val="2610" w14:font="MS Gothic"/>
          </w14:checkbox>
        </w:sdtPr>
        <w:sdtContent>
          <w:r w:rsidR="00965865">
            <w:rPr>
              <w:rFonts w:ascii="MS Gothic" w:eastAsia="MS Gothic" w:hAnsi="MS Gothic" w:cs="Calibri" w:hint="eastAsia"/>
              <w:color w:val="000000"/>
            </w:rPr>
            <w:t>☐</w:t>
          </w:r>
        </w:sdtContent>
      </w:sdt>
      <w:r w:rsidR="009D4CB3" w:rsidRPr="00495447">
        <w:rPr>
          <w:rFonts w:ascii="Calibri" w:eastAsia="Times New Roman" w:hAnsi="Calibri" w:cs="Calibri"/>
          <w:color w:val="000000"/>
        </w:rPr>
        <w:t xml:space="preserve"> Registration/domain of environment </w:t>
      </w:r>
    </w:p>
    <w:p w14:paraId="6F1697F8" w14:textId="4CF3868C" w:rsidR="009D4CB3" w:rsidRPr="00495447" w:rsidRDefault="00000000" w:rsidP="009D4CB3">
      <w:pPr>
        <w:numPr>
          <w:ilvl w:val="3"/>
          <w:numId w:val="9"/>
        </w:numPr>
        <w:tabs>
          <w:tab w:val="num" w:pos="900"/>
        </w:tabs>
        <w:spacing w:after="0" w:line="240" w:lineRule="auto"/>
        <w:ind w:left="1800"/>
        <w:textAlignment w:val="center"/>
        <w:rPr>
          <w:rFonts w:ascii="Calibri" w:eastAsia="Times New Roman" w:hAnsi="Calibri" w:cs="Calibri"/>
          <w:color w:val="000000"/>
        </w:rPr>
      </w:pPr>
      <w:sdt>
        <w:sdtPr>
          <w:rPr>
            <w:rFonts w:ascii="Calibri" w:eastAsia="Times New Roman" w:hAnsi="Calibri" w:cs="Calibri"/>
            <w:color w:val="000000"/>
          </w:rPr>
          <w:id w:val="139702214"/>
          <w15:color w:val="F6F6F6"/>
          <w14:checkbox>
            <w14:checked w14:val="0"/>
            <w14:checkedState w14:val="2612" w14:font="MS Gothic"/>
            <w14:uncheckedState w14:val="2610" w14:font="MS Gothic"/>
          </w14:checkbox>
        </w:sdtPr>
        <w:sdtContent>
          <w:r w:rsidR="00965865">
            <w:rPr>
              <w:rFonts w:ascii="MS Gothic" w:eastAsia="MS Gothic" w:hAnsi="MS Gothic" w:cs="Calibri" w:hint="eastAsia"/>
              <w:color w:val="000000"/>
            </w:rPr>
            <w:t>☐</w:t>
          </w:r>
        </w:sdtContent>
      </w:sdt>
      <w:r w:rsidR="009D4CB3" w:rsidRPr="00495447">
        <w:rPr>
          <w:rFonts w:ascii="Calibri" w:eastAsia="Times New Roman" w:hAnsi="Calibri" w:cs="Calibri"/>
          <w:color w:val="000000"/>
        </w:rPr>
        <w:t> Username for the user who is running the import. For the import to be successful, that needs to be user with system administration privileges</w:t>
      </w:r>
    </w:p>
    <w:p w14:paraId="50D0FA48" w14:textId="11D0BED2" w:rsidR="009D4CB3" w:rsidRPr="00495447" w:rsidRDefault="00000000" w:rsidP="009D4CB3">
      <w:pPr>
        <w:numPr>
          <w:ilvl w:val="3"/>
          <w:numId w:val="9"/>
        </w:numPr>
        <w:tabs>
          <w:tab w:val="num" w:pos="900"/>
        </w:tabs>
        <w:spacing w:after="0" w:line="240" w:lineRule="auto"/>
        <w:ind w:left="1800"/>
        <w:textAlignment w:val="center"/>
        <w:rPr>
          <w:rFonts w:ascii="Calibri" w:eastAsia="Times New Roman" w:hAnsi="Calibri" w:cs="Calibri"/>
          <w:color w:val="000000"/>
        </w:rPr>
      </w:pPr>
      <w:sdt>
        <w:sdtPr>
          <w:rPr>
            <w:rFonts w:ascii="Calibri" w:eastAsia="Times New Roman" w:hAnsi="Calibri" w:cs="Calibri"/>
            <w:color w:val="000000"/>
          </w:rPr>
          <w:id w:val="-1661150997"/>
          <w15:color w:val="F6F6F6"/>
          <w14:checkbox>
            <w14:checked w14:val="0"/>
            <w14:checkedState w14:val="2612" w14:font="MS Gothic"/>
            <w14:uncheckedState w14:val="2610" w14:font="MS Gothic"/>
          </w14:checkbox>
        </w:sdtPr>
        <w:sdtContent>
          <w:r w:rsidR="00965865">
            <w:rPr>
              <w:rFonts w:ascii="MS Gothic" w:eastAsia="MS Gothic" w:hAnsi="MS Gothic" w:cs="Calibri" w:hint="eastAsia"/>
              <w:color w:val="000000"/>
            </w:rPr>
            <w:t>☐</w:t>
          </w:r>
        </w:sdtContent>
      </w:sdt>
      <w:r w:rsidR="009D4CB3" w:rsidRPr="00495447">
        <w:rPr>
          <w:rFonts w:ascii="Calibri" w:eastAsia="Times New Roman" w:hAnsi="Calibri" w:cs="Calibri"/>
          <w:color w:val="000000"/>
        </w:rPr>
        <w:t> Create and copy user token (</w:t>
      </w:r>
      <w:hyperlink r:id="rId8" w:history="1">
        <w:r w:rsidR="009D4CB3" w:rsidRPr="00495447">
          <w:rPr>
            <w:rFonts w:ascii="Calibri" w:eastAsia="Times New Roman" w:hAnsi="Calibri" w:cs="Calibri"/>
            <w:color w:val="0000FF"/>
            <w:u w:val="single"/>
          </w:rPr>
          <w:t>https://developers.aprimo.com/marketing-operations/rest-api/authorization/</w:t>
        </w:r>
      </w:hyperlink>
      <w:r w:rsidR="009D4CB3" w:rsidRPr="00495447">
        <w:rPr>
          <w:rFonts w:ascii="Calibri" w:eastAsia="Times New Roman" w:hAnsi="Calibri" w:cs="Calibri"/>
          <w:color w:val="000000"/>
        </w:rPr>
        <w:t>)</w:t>
      </w:r>
    </w:p>
    <w:p w14:paraId="7C1E794A" w14:textId="13601B59" w:rsidR="009D4CB3" w:rsidRPr="00495447" w:rsidRDefault="00000000" w:rsidP="009D4CB3">
      <w:pPr>
        <w:numPr>
          <w:ilvl w:val="3"/>
          <w:numId w:val="9"/>
        </w:numPr>
        <w:tabs>
          <w:tab w:val="num" w:pos="900"/>
        </w:tabs>
        <w:spacing w:after="0" w:line="240" w:lineRule="auto"/>
        <w:ind w:left="1800"/>
        <w:textAlignment w:val="center"/>
        <w:rPr>
          <w:rFonts w:ascii="Calibri" w:eastAsia="Times New Roman" w:hAnsi="Calibri" w:cs="Calibri"/>
          <w:color w:val="000000"/>
        </w:rPr>
      </w:pPr>
      <w:sdt>
        <w:sdtPr>
          <w:rPr>
            <w:rFonts w:ascii="Calibri" w:eastAsia="Times New Roman" w:hAnsi="Calibri" w:cs="Calibri"/>
            <w:color w:val="000000"/>
          </w:rPr>
          <w:id w:val="-746267856"/>
          <w15:color w:val="F6F6F6"/>
          <w14:checkbox>
            <w14:checked w14:val="0"/>
            <w14:checkedState w14:val="2612" w14:font="MS Gothic"/>
            <w14:uncheckedState w14:val="2610" w14:font="MS Gothic"/>
          </w14:checkbox>
        </w:sdtPr>
        <w:sdtContent>
          <w:r w:rsidR="00965865">
            <w:rPr>
              <w:rFonts w:ascii="MS Gothic" w:eastAsia="MS Gothic" w:hAnsi="MS Gothic" w:cs="Calibri" w:hint="eastAsia"/>
              <w:color w:val="000000"/>
            </w:rPr>
            <w:t>☐</w:t>
          </w:r>
        </w:sdtContent>
      </w:sdt>
      <w:r w:rsidR="009D4CB3" w:rsidRPr="00495447">
        <w:rPr>
          <w:rFonts w:ascii="Calibri" w:eastAsia="Times New Roman" w:hAnsi="Calibri" w:cs="Calibri"/>
          <w:color w:val="000000"/>
        </w:rPr>
        <w:t> Customer registration ID (</w:t>
      </w:r>
      <w:hyperlink r:id="rId9" w:history="1">
        <w:r w:rsidR="009D4CB3" w:rsidRPr="00495447">
          <w:rPr>
            <w:rFonts w:ascii="Calibri" w:eastAsia="Times New Roman" w:hAnsi="Calibri" w:cs="Calibri"/>
            <w:color w:val="0000FF"/>
            <w:u w:val="single"/>
          </w:rPr>
          <w:t>https://developers.aprimo.com/marketing-operations/rest-api/authorization/</w:t>
        </w:r>
      </w:hyperlink>
      <w:r w:rsidR="009D4CB3" w:rsidRPr="00495447">
        <w:rPr>
          <w:rFonts w:ascii="Calibri" w:eastAsia="Times New Roman" w:hAnsi="Calibri" w:cs="Calibri"/>
          <w:color w:val="000000"/>
        </w:rPr>
        <w:t>)</w:t>
      </w:r>
    </w:p>
    <w:p w14:paraId="37C9722C" w14:textId="3820039E" w:rsidR="009D4CB3" w:rsidRDefault="009D4CB3" w:rsidP="009D4CB3">
      <w:pPr>
        <w:spacing w:after="0" w:line="240" w:lineRule="auto"/>
        <w:ind w:left="1080"/>
        <w:textAlignment w:val="center"/>
        <w:rPr>
          <w:rFonts w:ascii="Calibri" w:eastAsia="Times New Roman" w:hAnsi="Calibri" w:cs="Calibri"/>
          <w:color w:val="000000"/>
        </w:rPr>
      </w:pPr>
    </w:p>
    <w:p w14:paraId="1A9D9FDB" w14:textId="5A84CAA1" w:rsidR="00495447" w:rsidRPr="00495447" w:rsidRDefault="00000000" w:rsidP="00527C39">
      <w:pPr>
        <w:numPr>
          <w:ilvl w:val="2"/>
          <w:numId w:val="8"/>
        </w:numPr>
        <w:tabs>
          <w:tab w:val="num" w:pos="900"/>
        </w:tabs>
        <w:spacing w:after="0" w:line="240" w:lineRule="auto"/>
        <w:ind w:left="1080"/>
        <w:textAlignment w:val="center"/>
        <w:rPr>
          <w:rFonts w:ascii="Calibri" w:eastAsia="Times New Roman" w:hAnsi="Calibri" w:cs="Calibri"/>
          <w:color w:val="000000"/>
        </w:rPr>
      </w:pPr>
      <w:sdt>
        <w:sdtPr>
          <w:rPr>
            <w:rFonts w:ascii="Calibri" w:eastAsia="Times New Roman" w:hAnsi="Calibri" w:cs="Calibri"/>
            <w:color w:val="000000"/>
          </w:rPr>
          <w:id w:val="1163744452"/>
          <w15:color w:val="F6F6F6"/>
          <w14:checkbox>
            <w14:checked w14:val="0"/>
            <w14:checkedState w14:val="2612" w14:font="MS Gothic"/>
            <w14:uncheckedState w14:val="2610" w14:font="MS Gothic"/>
          </w14:checkbox>
        </w:sdtPr>
        <w:sdtContent>
          <w:r w:rsidR="00965865">
            <w:rPr>
              <w:rFonts w:ascii="MS Gothic" w:eastAsia="MS Gothic" w:hAnsi="MS Gothic" w:cs="Calibri" w:hint="eastAsia"/>
              <w:color w:val="000000"/>
            </w:rPr>
            <w:t>☐</w:t>
          </w:r>
        </w:sdtContent>
      </w:sdt>
      <w:r w:rsidR="00965865" w:rsidRPr="00495447">
        <w:rPr>
          <w:rFonts w:ascii="Calibri" w:eastAsia="Times New Roman" w:hAnsi="Calibri" w:cs="Calibri"/>
          <w:color w:val="000000"/>
        </w:rPr>
        <w:t xml:space="preserve"> </w:t>
      </w:r>
      <w:r w:rsidR="00495447" w:rsidRPr="00495447">
        <w:rPr>
          <w:rFonts w:ascii="Calibri" w:eastAsia="Times New Roman" w:hAnsi="Calibri" w:cs="Calibri"/>
          <w:color w:val="000000"/>
        </w:rPr>
        <w:t>Export all objects from already setup environment (SB1)</w:t>
      </w:r>
    </w:p>
    <w:p w14:paraId="2C0A56A6" w14:textId="027EE1E2" w:rsidR="00495447" w:rsidRPr="00495447" w:rsidRDefault="00000000" w:rsidP="00527C39">
      <w:pPr>
        <w:numPr>
          <w:ilvl w:val="2"/>
          <w:numId w:val="8"/>
        </w:numPr>
        <w:tabs>
          <w:tab w:val="num" w:pos="900"/>
        </w:tabs>
        <w:spacing w:after="0" w:line="240" w:lineRule="auto"/>
        <w:ind w:left="1080"/>
        <w:textAlignment w:val="center"/>
        <w:rPr>
          <w:rFonts w:ascii="Calibri" w:eastAsia="Times New Roman" w:hAnsi="Calibri" w:cs="Calibri"/>
          <w:color w:val="000000"/>
        </w:rPr>
      </w:pPr>
      <w:sdt>
        <w:sdtPr>
          <w:rPr>
            <w:rFonts w:ascii="Calibri" w:eastAsia="Times New Roman" w:hAnsi="Calibri" w:cs="Calibri"/>
            <w:color w:val="000000"/>
          </w:rPr>
          <w:id w:val="111867425"/>
          <w15:color w:val="F6F6F6"/>
          <w14:checkbox>
            <w14:checked w14:val="0"/>
            <w14:checkedState w14:val="2612" w14:font="MS Gothic"/>
            <w14:uncheckedState w14:val="2610" w14:font="MS Gothic"/>
          </w14:checkbox>
        </w:sdtPr>
        <w:sdtContent>
          <w:r w:rsidR="00965865">
            <w:rPr>
              <w:rFonts w:ascii="MS Gothic" w:eastAsia="MS Gothic" w:hAnsi="MS Gothic" w:cs="Calibri" w:hint="eastAsia"/>
              <w:color w:val="000000"/>
            </w:rPr>
            <w:t>☐</w:t>
          </w:r>
        </w:sdtContent>
      </w:sdt>
      <w:r w:rsidR="00965865" w:rsidRPr="00495447">
        <w:rPr>
          <w:rFonts w:ascii="Calibri" w:eastAsia="Times New Roman" w:hAnsi="Calibri" w:cs="Calibri"/>
          <w:color w:val="000000"/>
        </w:rPr>
        <w:t xml:space="preserve"> </w:t>
      </w:r>
      <w:r w:rsidR="00495447" w:rsidRPr="00495447">
        <w:rPr>
          <w:rFonts w:ascii="Calibri" w:eastAsia="Times New Roman" w:hAnsi="Calibri" w:cs="Calibri"/>
          <w:color w:val="000000"/>
        </w:rPr>
        <w:t>Make note of the folder path that the XML's are saved (it will be used for the import)</w:t>
      </w:r>
    </w:p>
    <w:p w14:paraId="3916E30D" w14:textId="76C8EFCA" w:rsidR="00091FBA" w:rsidRDefault="00000000" w:rsidP="00091FBA">
      <w:pPr>
        <w:numPr>
          <w:ilvl w:val="2"/>
          <w:numId w:val="8"/>
        </w:numPr>
        <w:tabs>
          <w:tab w:val="num" w:pos="900"/>
        </w:tabs>
        <w:spacing w:after="0" w:line="240" w:lineRule="auto"/>
        <w:ind w:left="1080"/>
        <w:textAlignment w:val="center"/>
        <w:rPr>
          <w:rFonts w:ascii="Calibri" w:eastAsia="Times New Roman" w:hAnsi="Calibri" w:cs="Calibri"/>
          <w:color w:val="000000"/>
        </w:rPr>
      </w:pPr>
      <w:sdt>
        <w:sdtPr>
          <w:rPr>
            <w:rFonts w:ascii="Calibri" w:eastAsia="Times New Roman" w:hAnsi="Calibri" w:cs="Calibri"/>
            <w:color w:val="000000"/>
          </w:rPr>
          <w:id w:val="-826212744"/>
          <w15:color w:val="F6F6F6"/>
          <w14:checkbox>
            <w14:checked w14:val="0"/>
            <w14:checkedState w14:val="2612" w14:font="MS Gothic"/>
            <w14:uncheckedState w14:val="2610" w14:font="MS Gothic"/>
          </w14:checkbox>
        </w:sdtPr>
        <w:sdtContent>
          <w:r w:rsidR="00965865">
            <w:rPr>
              <w:rFonts w:ascii="MS Gothic" w:eastAsia="MS Gothic" w:hAnsi="MS Gothic" w:cs="Calibri" w:hint="eastAsia"/>
              <w:color w:val="000000"/>
            </w:rPr>
            <w:t>☐</w:t>
          </w:r>
        </w:sdtContent>
      </w:sdt>
      <w:r w:rsidR="00965865" w:rsidRPr="00495447">
        <w:rPr>
          <w:rFonts w:ascii="Calibri" w:eastAsia="Times New Roman" w:hAnsi="Calibri" w:cs="Calibri"/>
          <w:color w:val="000000"/>
        </w:rPr>
        <w:t xml:space="preserve"> </w:t>
      </w:r>
      <w:r w:rsidR="00495447" w:rsidRPr="00495447">
        <w:rPr>
          <w:rFonts w:ascii="Calibri" w:eastAsia="Times New Roman" w:hAnsi="Calibri" w:cs="Calibri"/>
          <w:color w:val="000000"/>
        </w:rPr>
        <w:t>Remove (as needed) any lines from the XML that do not need to be imported</w:t>
      </w:r>
      <w:r w:rsidR="00091FBA">
        <w:rPr>
          <w:rFonts w:ascii="Calibri" w:eastAsia="Times New Roman" w:hAnsi="Calibri" w:cs="Calibri"/>
          <w:color w:val="000000"/>
        </w:rPr>
        <w:t>:</w:t>
      </w:r>
    </w:p>
    <w:p w14:paraId="64CEDC60" w14:textId="55765E92" w:rsidR="009D4CB3" w:rsidRPr="00091FBA" w:rsidRDefault="009D4CB3" w:rsidP="00091FBA">
      <w:pPr>
        <w:numPr>
          <w:ilvl w:val="3"/>
          <w:numId w:val="8"/>
        </w:numPr>
        <w:tabs>
          <w:tab w:val="clear" w:pos="2520"/>
        </w:tabs>
        <w:spacing w:after="0" w:line="240" w:lineRule="auto"/>
        <w:ind w:left="1800"/>
        <w:textAlignment w:val="center"/>
        <w:rPr>
          <w:rFonts w:ascii="Calibri" w:eastAsia="Times New Roman" w:hAnsi="Calibri" w:cs="Calibri"/>
          <w:color w:val="000000"/>
        </w:rPr>
      </w:pPr>
      <w:r>
        <w:rPr>
          <w:noProof/>
        </w:rPr>
        <w:t>Example: remove OOTB workflow classification entries (approved, default, approvedWichChanges and rejected) because they already exist in PRD</w:t>
      </w:r>
    </w:p>
    <w:p w14:paraId="64DD01D0" w14:textId="3F104EFD" w:rsidR="009D4CB3" w:rsidRDefault="009D4CB3" w:rsidP="009D4CB3">
      <w:pPr>
        <w:spacing w:after="0" w:line="240" w:lineRule="auto"/>
        <w:ind w:left="720"/>
        <w:textAlignment w:val="center"/>
        <w:rPr>
          <w:rFonts w:ascii="Calibri" w:eastAsia="Times New Roman" w:hAnsi="Calibri" w:cs="Calibri"/>
          <w:color w:val="000000"/>
        </w:rPr>
      </w:pPr>
    </w:p>
    <w:p w14:paraId="6FB326DC" w14:textId="31CBEC03" w:rsidR="009D4CB3" w:rsidRDefault="009D4CB3" w:rsidP="00866FF4">
      <w:pPr>
        <w:pStyle w:val="Heading2"/>
        <w:rPr>
          <w:rFonts w:eastAsia="Times New Roman"/>
        </w:rPr>
      </w:pPr>
      <w:r>
        <w:rPr>
          <w:rFonts w:eastAsia="Times New Roman"/>
        </w:rPr>
        <w:t>Running Import</w:t>
      </w:r>
    </w:p>
    <w:p w14:paraId="02DEDCB0" w14:textId="3325DA11" w:rsidR="00495447" w:rsidRPr="00495447" w:rsidRDefault="00000000" w:rsidP="005672B4">
      <w:pPr>
        <w:tabs>
          <w:tab w:val="num" w:pos="1620"/>
        </w:tabs>
        <w:spacing w:after="0" w:line="240" w:lineRule="auto"/>
        <w:rPr>
          <w:rFonts w:ascii="Calibri" w:eastAsia="Times New Roman" w:hAnsi="Calibri" w:cs="Calibri"/>
          <w:color w:val="000000"/>
        </w:rPr>
      </w:pPr>
      <w:sdt>
        <w:sdtPr>
          <w:rPr>
            <w:rFonts w:ascii="Calibri" w:eastAsia="Times New Roman" w:hAnsi="Calibri" w:cs="Calibri"/>
            <w:color w:val="000000"/>
          </w:rPr>
          <w:id w:val="-501897805"/>
          <w15:color w:val="F6F6F6"/>
          <w14:checkbox>
            <w14:checked w14:val="0"/>
            <w14:checkedState w14:val="2612" w14:font="MS Gothic"/>
            <w14:uncheckedState w14:val="2610" w14:font="MS Gothic"/>
          </w14:checkbox>
        </w:sdtPr>
        <w:sdtContent>
          <w:r w:rsidR="005672B4">
            <w:rPr>
              <w:rFonts w:ascii="MS Gothic" w:eastAsia="MS Gothic" w:hAnsi="MS Gothic" w:cs="Calibri" w:hint="eastAsia"/>
              <w:color w:val="000000"/>
            </w:rPr>
            <w:t>☐</w:t>
          </w:r>
        </w:sdtContent>
      </w:sdt>
      <w:r w:rsidR="00495447" w:rsidRPr="00495447">
        <w:rPr>
          <w:rFonts w:ascii="Calibri" w:eastAsia="Times New Roman" w:hAnsi="Calibri" w:cs="Calibri"/>
          <w:color w:val="000000"/>
        </w:rPr>
        <w:t> Make sure to follow the</w:t>
      </w:r>
      <w:r w:rsidR="005672B4">
        <w:rPr>
          <w:rFonts w:ascii="Calibri" w:eastAsia="Times New Roman" w:hAnsi="Calibri" w:cs="Calibri"/>
          <w:color w:val="000000"/>
        </w:rPr>
        <w:t xml:space="preserve"> check</w:t>
      </w:r>
      <w:r w:rsidR="00495447" w:rsidRPr="00495447">
        <w:rPr>
          <w:rFonts w:ascii="Calibri" w:eastAsia="Times New Roman" w:hAnsi="Calibri" w:cs="Calibri"/>
          <w:color w:val="000000"/>
        </w:rPr>
        <w:t xml:space="preserve">list and close the </w:t>
      </w:r>
      <w:r w:rsidR="005672B4">
        <w:rPr>
          <w:rFonts w:ascii="Calibri" w:eastAsia="Times New Roman" w:hAnsi="Calibri" w:cs="Calibri"/>
          <w:color w:val="000000"/>
        </w:rPr>
        <w:t>executable</w:t>
      </w:r>
      <w:r w:rsidR="00495447" w:rsidRPr="00495447">
        <w:rPr>
          <w:rFonts w:ascii="Calibri" w:eastAsia="Times New Roman" w:hAnsi="Calibri" w:cs="Calibri"/>
          <w:color w:val="000000"/>
        </w:rPr>
        <w:t xml:space="preserve"> after ever</w:t>
      </w:r>
      <w:r w:rsidR="001F1782">
        <w:rPr>
          <w:rFonts w:ascii="Calibri" w:eastAsia="Times New Roman" w:hAnsi="Calibri" w:cs="Calibri"/>
          <w:color w:val="000000"/>
        </w:rPr>
        <w:t>y</w:t>
      </w:r>
      <w:r w:rsidR="00495447" w:rsidRPr="00495447">
        <w:rPr>
          <w:rFonts w:ascii="Calibri" w:eastAsia="Times New Roman" w:hAnsi="Calibri" w:cs="Calibri"/>
          <w:color w:val="000000"/>
        </w:rPr>
        <w:t xml:space="preserve"> import</w:t>
      </w:r>
    </w:p>
    <w:p w14:paraId="3AC4EDE1" w14:textId="3FD0D1EB" w:rsidR="00495447" w:rsidRPr="00036719" w:rsidRDefault="00000000" w:rsidP="005672B4">
      <w:pPr>
        <w:tabs>
          <w:tab w:val="num" w:pos="1620"/>
        </w:tabs>
        <w:spacing w:after="0" w:line="240" w:lineRule="auto"/>
        <w:rPr>
          <w:rFonts w:ascii="Calibri" w:eastAsia="Times New Roman" w:hAnsi="Calibri" w:cs="Calibri"/>
          <w:color w:val="000000"/>
        </w:rPr>
      </w:pPr>
      <w:sdt>
        <w:sdtPr>
          <w:rPr>
            <w:rFonts w:ascii="Calibri" w:eastAsia="Times New Roman" w:hAnsi="Calibri" w:cs="Calibri"/>
            <w:color w:val="000000"/>
          </w:rPr>
          <w:id w:val="-670559744"/>
          <w15:color w:val="F6F6F6"/>
          <w14:checkbox>
            <w14:checked w14:val="0"/>
            <w14:checkedState w14:val="2612" w14:font="MS Gothic"/>
            <w14:uncheckedState w14:val="2610" w14:font="MS Gothic"/>
          </w14:checkbox>
        </w:sdtPr>
        <w:sdtContent>
          <w:r w:rsidR="005672B4">
            <w:rPr>
              <w:rFonts w:ascii="MS Gothic" w:eastAsia="MS Gothic" w:hAnsi="MS Gothic" w:cs="Calibri" w:hint="eastAsia"/>
              <w:color w:val="000000"/>
            </w:rPr>
            <w:t>☐</w:t>
          </w:r>
        </w:sdtContent>
      </w:sdt>
      <w:r w:rsidR="00036719" w:rsidRPr="00036719">
        <w:rPr>
          <w:rFonts w:ascii="Calibri" w:eastAsia="Times New Roman" w:hAnsi="Calibri" w:cs="Calibri"/>
          <w:color w:val="000000"/>
        </w:rPr>
        <w:t xml:space="preserve"> </w:t>
      </w:r>
      <w:r w:rsidR="00495447" w:rsidRPr="00036719">
        <w:rPr>
          <w:rFonts w:ascii="Calibri" w:eastAsia="Times New Roman" w:hAnsi="Calibri" w:cs="Calibri"/>
          <w:color w:val="000000"/>
        </w:rPr>
        <w:t>As each import is completed, save the log files to review errors by using “Save Log To File”</w:t>
      </w:r>
    </w:p>
    <w:p w14:paraId="0D80EA1E" w14:textId="3F1D174C" w:rsidR="009D4CB3" w:rsidRDefault="009D4CB3" w:rsidP="009D4CB3">
      <w:pPr>
        <w:pStyle w:val="ListParagraph"/>
        <w:tabs>
          <w:tab w:val="num" w:pos="1620"/>
        </w:tabs>
        <w:spacing w:after="0" w:line="240" w:lineRule="auto"/>
        <w:rPr>
          <w:rFonts w:ascii="Calibri" w:eastAsia="Times New Roman" w:hAnsi="Calibri" w:cs="Calibri"/>
          <w:color w:val="000000"/>
        </w:rPr>
      </w:pPr>
    </w:p>
    <w:p w14:paraId="5A13A436" w14:textId="77777777" w:rsidR="009D4CB3" w:rsidRPr="009D4CB3" w:rsidRDefault="009D4CB3" w:rsidP="009D4CB3">
      <w:pPr>
        <w:pStyle w:val="ListParagraph"/>
        <w:tabs>
          <w:tab w:val="num" w:pos="1620"/>
        </w:tabs>
        <w:spacing w:after="0" w:line="240" w:lineRule="auto"/>
        <w:rPr>
          <w:rFonts w:ascii="Calibri" w:eastAsia="Times New Roman" w:hAnsi="Calibri" w:cs="Calibri"/>
          <w:color w:val="000000"/>
        </w:rPr>
      </w:pPr>
    </w:p>
    <w:p w14:paraId="2FE6B572" w14:textId="1671BB73" w:rsidR="00495447" w:rsidRPr="00495447" w:rsidRDefault="00000000" w:rsidP="002A02ED">
      <w:pPr>
        <w:numPr>
          <w:ilvl w:val="0"/>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088427646"/>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Field groups</w:t>
      </w:r>
    </w:p>
    <w:p w14:paraId="07DA4C55" w14:textId="68A6D10C" w:rsidR="00BF1053" w:rsidRDefault="00000000" w:rsidP="002A02ED">
      <w:pPr>
        <w:numPr>
          <w:ilvl w:val="0"/>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166700272"/>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BF1053">
        <w:rPr>
          <w:rFonts w:ascii="Calibri" w:eastAsia="Times New Roman" w:hAnsi="Calibri" w:cs="Calibri"/>
          <w:color w:val="000000"/>
        </w:rPr>
        <w:t xml:space="preserve"> Classifications - check </w:t>
      </w:r>
      <w:r w:rsidR="00527C39" w:rsidRPr="00BF1053">
        <w:rPr>
          <w:rFonts w:ascii="Calibri" w:eastAsia="Times New Roman" w:hAnsi="Calibri" w:cs="Calibri"/>
          <w:color w:val="000000"/>
        </w:rPr>
        <w:t>first</w:t>
      </w:r>
      <w:r w:rsidR="00495447" w:rsidRPr="00BF1053">
        <w:rPr>
          <w:rFonts w:ascii="Calibri" w:eastAsia="Times New Roman" w:hAnsi="Calibri" w:cs="Calibri"/>
          <w:color w:val="000000"/>
        </w:rPr>
        <w:t xml:space="preserve"> box</w:t>
      </w:r>
    </w:p>
    <w:p w14:paraId="3C654848" w14:textId="1DF2A5CE" w:rsidR="00495447" w:rsidRPr="00BF1053" w:rsidRDefault="00495447" w:rsidP="002A02ED">
      <w:pPr>
        <w:numPr>
          <w:ilvl w:val="0"/>
          <w:numId w:val="49"/>
        </w:numPr>
        <w:tabs>
          <w:tab w:val="num" w:pos="900"/>
        </w:tabs>
        <w:spacing w:after="0" w:line="240" w:lineRule="auto"/>
        <w:textAlignment w:val="center"/>
        <w:rPr>
          <w:rFonts w:ascii="Calibri" w:eastAsia="Times New Roman" w:hAnsi="Calibri" w:cs="Calibri"/>
          <w:color w:val="000000"/>
        </w:rPr>
      </w:pPr>
      <w:r w:rsidRPr="00BF1053">
        <w:rPr>
          <w:rFonts w:ascii="Calibri" w:eastAsia="Times New Roman" w:hAnsi="Calibri" w:cs="Calibri"/>
          <w:color w:val="000000"/>
        </w:rPr>
        <w:t>Field definitions:</w:t>
      </w:r>
    </w:p>
    <w:p w14:paraId="1492BBBD" w14:textId="1E595BC0" w:rsidR="00495447" w:rsidRPr="00495447" w:rsidRDefault="00000000" w:rsidP="002A02ED">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983775451"/>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Check all default values once import is complete</w:t>
      </w:r>
    </w:p>
    <w:p w14:paraId="5C39035F" w14:textId="23C38A68" w:rsidR="00495447" w:rsidRDefault="00000000" w:rsidP="002A02ED">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309286971"/>
          <w15:color w:val="F6F6F6"/>
          <w14:checkbox>
            <w14:checked w14:val="0"/>
            <w14:checkedState w14:val="2612" w14:font="MS Gothic"/>
            <w14:uncheckedState w14:val="2610" w14:font="MS Gothic"/>
          </w14:checkbox>
        </w:sdtPr>
        <w:sdtContent>
          <w:r w:rsidR="00785987">
            <w:rPr>
              <w:rFonts w:ascii="MS Gothic" w:eastAsia="MS Gothic" w:hAnsi="MS Gothic" w:cs="Calibri" w:hint="eastAsia"/>
              <w:color w:val="000000"/>
            </w:rPr>
            <w:t>☐</w:t>
          </w:r>
        </w:sdtContent>
      </w:sdt>
      <w:r w:rsidR="00495447" w:rsidRPr="00495447">
        <w:rPr>
          <w:rFonts w:ascii="Calibri" w:eastAsia="Times New Roman" w:hAnsi="Calibri" w:cs="Calibri"/>
          <w:color w:val="000000"/>
        </w:rPr>
        <w:t> Manually verify triggers for field definitions that have default values</w:t>
      </w:r>
      <w:r w:rsidR="00F24A4B">
        <w:rPr>
          <w:rFonts w:ascii="Calibri" w:eastAsia="Times New Roman" w:hAnsi="Calibri" w:cs="Calibri"/>
          <w:color w:val="000000"/>
        </w:rPr>
        <w:t xml:space="preserve"> (make sure to check all fields that have trigger = On Field Change)</w:t>
      </w:r>
    </w:p>
    <w:p w14:paraId="36AE5B49" w14:textId="4997AE5A" w:rsidR="00785987" w:rsidRPr="00495447" w:rsidRDefault="00000000" w:rsidP="002A02ED">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125304904"/>
          <w15:color w:val="F6F6F6"/>
          <w14:checkbox>
            <w14:checked w14:val="0"/>
            <w14:checkedState w14:val="2612" w14:font="MS Gothic"/>
            <w14:uncheckedState w14:val="2610" w14:font="MS Gothic"/>
          </w14:checkbox>
        </w:sdtPr>
        <w:sdtContent>
          <w:r w:rsidR="00785987">
            <w:rPr>
              <w:rFonts w:ascii="MS Gothic" w:eastAsia="MS Gothic" w:hAnsi="MS Gothic" w:cs="Calibri" w:hint="eastAsia"/>
              <w:color w:val="000000"/>
            </w:rPr>
            <w:t>☐</w:t>
          </w:r>
        </w:sdtContent>
      </w:sdt>
      <w:r w:rsidR="00785987" w:rsidRPr="00495447">
        <w:rPr>
          <w:rFonts w:ascii="Calibri" w:eastAsia="Times New Roman" w:hAnsi="Calibri" w:cs="Calibri"/>
          <w:color w:val="000000"/>
        </w:rPr>
        <w:t xml:space="preserve"> Manually </w:t>
      </w:r>
      <w:r w:rsidR="00255FCD">
        <w:rPr>
          <w:rFonts w:ascii="Calibri" w:eastAsia="Times New Roman" w:hAnsi="Calibri" w:cs="Calibri"/>
          <w:color w:val="000000"/>
        </w:rPr>
        <w:t xml:space="preserve">assign the Summary Title field again in Record Link fields, </w:t>
      </w:r>
      <w:r w:rsidR="007E58C9">
        <w:rPr>
          <w:rFonts w:ascii="Calibri" w:eastAsia="Times New Roman" w:hAnsi="Calibri" w:cs="Calibri"/>
          <w:color w:val="000000"/>
        </w:rPr>
        <w:t xml:space="preserve">e.g. </w:t>
      </w:r>
      <w:r w:rsidR="00255FCD">
        <w:rPr>
          <w:rFonts w:ascii="Calibri" w:eastAsia="Times New Roman" w:hAnsi="Calibri" w:cs="Calibri"/>
          <w:color w:val="000000"/>
        </w:rPr>
        <w:t>to DisplayTitle</w:t>
      </w:r>
    </w:p>
    <w:p w14:paraId="124338D1" w14:textId="612E8E9F" w:rsidR="00495447" w:rsidRPr="00495447" w:rsidRDefault="00000000" w:rsidP="002A02ED">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316261181"/>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xml:space="preserve"> Manually verify all Duration, </w:t>
      </w:r>
      <w:r w:rsidR="00BC3A42">
        <w:rPr>
          <w:rFonts w:ascii="Calibri" w:eastAsia="Times New Roman" w:hAnsi="Calibri" w:cs="Calibri"/>
          <w:color w:val="000000"/>
        </w:rPr>
        <w:t xml:space="preserve">Hyperlink, </w:t>
      </w:r>
      <w:r w:rsidR="00495447" w:rsidRPr="00495447">
        <w:rPr>
          <w:rFonts w:ascii="Calibri" w:eastAsia="Times New Roman" w:hAnsi="Calibri" w:cs="Calibri"/>
          <w:color w:val="000000"/>
        </w:rPr>
        <w:t xml:space="preserve">Rich Content, Language List, User Group list, Record List, Record Link, </w:t>
      </w:r>
      <w:r w:rsidR="007B145A">
        <w:rPr>
          <w:rFonts w:ascii="Calibri" w:eastAsia="Times New Roman" w:hAnsi="Calibri" w:cs="Calibri"/>
          <w:color w:val="000000"/>
        </w:rPr>
        <w:t xml:space="preserve">and Date </w:t>
      </w:r>
      <w:r w:rsidR="007D6B27">
        <w:rPr>
          <w:rFonts w:ascii="Calibri" w:eastAsia="Times New Roman" w:hAnsi="Calibri" w:cs="Calibri"/>
          <w:color w:val="000000"/>
        </w:rPr>
        <w:t>field definitions</w:t>
      </w:r>
    </w:p>
    <w:p w14:paraId="4ECC42A1" w14:textId="19E23B0C" w:rsidR="00495447" w:rsidRPr="00F24A4B" w:rsidRDefault="00000000" w:rsidP="002A02ED">
      <w:pPr>
        <w:numPr>
          <w:ilvl w:val="0"/>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950387546"/>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Classifications p</w:t>
      </w:r>
      <w:r w:rsidR="007B145A">
        <w:rPr>
          <w:rFonts w:ascii="Calibri" w:eastAsia="Times New Roman" w:hAnsi="Calibri" w:cs="Calibri"/>
          <w:color w:val="000000"/>
        </w:rPr>
        <w:t>ar</w:t>
      </w:r>
      <w:r w:rsidR="00495447" w:rsidRPr="00495447">
        <w:rPr>
          <w:rFonts w:ascii="Calibri" w:eastAsia="Times New Roman" w:hAnsi="Calibri" w:cs="Calibri"/>
          <w:color w:val="000000"/>
        </w:rPr>
        <w:t>t 2 - check both boxes</w:t>
      </w:r>
      <w:r w:rsidR="007B145A">
        <w:rPr>
          <w:rFonts w:ascii="Calibri" w:eastAsia="Times New Roman" w:hAnsi="Calibri" w:cs="Calibri"/>
          <w:color w:val="000000"/>
        </w:rPr>
        <w:t xml:space="preserve"> (Import Classifications and Import classification field values boxes)</w:t>
      </w:r>
    </w:p>
    <w:p w14:paraId="07D00507" w14:textId="4FC38300" w:rsidR="00495447" w:rsidRPr="00495447" w:rsidRDefault="00495447" w:rsidP="002A02ED">
      <w:pPr>
        <w:numPr>
          <w:ilvl w:val="0"/>
          <w:numId w:val="49"/>
        </w:numPr>
        <w:spacing w:after="0" w:line="240" w:lineRule="auto"/>
        <w:textAlignment w:val="center"/>
        <w:rPr>
          <w:rFonts w:ascii="Calibri" w:eastAsia="Times New Roman" w:hAnsi="Calibri" w:cs="Calibri"/>
          <w:color w:val="000000"/>
        </w:rPr>
      </w:pPr>
      <w:r w:rsidRPr="00495447">
        <w:rPr>
          <w:rFonts w:ascii="Calibri" w:eastAsia="Times New Roman" w:hAnsi="Calibri" w:cs="Calibri"/>
          <w:color w:val="000000"/>
        </w:rPr>
        <w:t>Setting Values</w:t>
      </w:r>
    </w:p>
    <w:p w14:paraId="525D9118" w14:textId="247760C8" w:rsidR="00495447" w:rsidRDefault="00000000" w:rsidP="002A02ED">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865977803"/>
          <w15:color w:val="F6F6F6"/>
          <w14:checkbox>
            <w14:checked w14:val="0"/>
            <w14:checkedState w14:val="2612" w14:font="MS Gothic"/>
            <w14:uncheckedState w14:val="2610" w14:font="MS Gothic"/>
          </w14:checkbox>
        </w:sdtPr>
        <w:sdtContent>
          <w:r w:rsidR="005A413B">
            <w:rPr>
              <w:rFonts w:ascii="MS Gothic" w:eastAsia="MS Gothic" w:hAnsi="MS Gothic" w:cs="Calibri" w:hint="eastAsia"/>
              <w:color w:val="000000"/>
            </w:rPr>
            <w:t>☐</w:t>
          </w:r>
        </w:sdtContent>
      </w:sdt>
      <w:r w:rsidR="00495447" w:rsidRPr="00495447">
        <w:rPr>
          <w:rFonts w:ascii="Calibri" w:eastAsia="Times New Roman" w:hAnsi="Calibri" w:cs="Calibri"/>
          <w:color w:val="000000"/>
        </w:rPr>
        <w:t xml:space="preserve"> Click on </w:t>
      </w:r>
      <w:r w:rsidR="007B145A">
        <w:rPr>
          <w:rFonts w:ascii="Calibri" w:eastAsia="Times New Roman" w:hAnsi="Calibri" w:cs="Calibri"/>
          <w:color w:val="000000"/>
        </w:rPr>
        <w:t xml:space="preserve">the </w:t>
      </w:r>
      <w:r w:rsidR="00723BC7">
        <w:rPr>
          <w:rFonts w:ascii="Calibri" w:eastAsia="Times New Roman" w:hAnsi="Calibri" w:cs="Calibri"/>
          <w:color w:val="000000"/>
        </w:rPr>
        <w:t xml:space="preserve">“Select settings” </w:t>
      </w:r>
      <w:r w:rsidR="00495447" w:rsidRPr="00495447">
        <w:rPr>
          <w:rFonts w:ascii="Calibri" w:eastAsia="Times New Roman" w:hAnsi="Calibri" w:cs="Calibri"/>
          <w:color w:val="000000"/>
        </w:rPr>
        <w:t xml:space="preserve">button next to </w:t>
      </w:r>
      <w:r w:rsidR="00A91885">
        <w:rPr>
          <w:rFonts w:ascii="Calibri" w:eastAsia="Times New Roman" w:hAnsi="Calibri" w:cs="Calibri"/>
          <w:color w:val="000000"/>
        </w:rPr>
        <w:t xml:space="preserve">the </w:t>
      </w:r>
      <w:r w:rsidR="00723BC7">
        <w:rPr>
          <w:rFonts w:ascii="Calibri" w:eastAsia="Times New Roman" w:hAnsi="Calibri" w:cs="Calibri"/>
          <w:color w:val="000000"/>
        </w:rPr>
        <w:t>Export Settings</w:t>
      </w:r>
      <w:r w:rsidR="00495447" w:rsidRPr="00495447">
        <w:rPr>
          <w:rFonts w:ascii="Calibri" w:eastAsia="Times New Roman" w:hAnsi="Calibri" w:cs="Calibri"/>
          <w:color w:val="000000"/>
        </w:rPr>
        <w:t xml:space="preserve"> checkbox, select the settings you’re interested in export</w:t>
      </w:r>
      <w:r w:rsidR="00723BC7">
        <w:rPr>
          <w:rFonts w:ascii="Calibri" w:eastAsia="Times New Roman" w:hAnsi="Calibri" w:cs="Calibri"/>
          <w:color w:val="000000"/>
        </w:rPr>
        <w:t>ing</w:t>
      </w:r>
      <w:r w:rsidR="00495447" w:rsidRPr="00495447">
        <w:rPr>
          <w:rFonts w:ascii="Calibri" w:eastAsia="Times New Roman" w:hAnsi="Calibri" w:cs="Calibri"/>
          <w:color w:val="000000"/>
        </w:rPr>
        <w:t>, as well as user groups if setting is changed on user group level</w:t>
      </w:r>
      <w:r w:rsidR="00745339">
        <w:rPr>
          <w:rFonts w:ascii="Calibri" w:eastAsia="Times New Roman" w:hAnsi="Calibri" w:cs="Calibri"/>
          <w:color w:val="000000"/>
        </w:rPr>
        <w:t xml:space="preserve"> (you should highlight all settings in both columns if you are doing a full prod migration)</w:t>
      </w:r>
    </w:p>
    <w:p w14:paraId="098DA0D1" w14:textId="48E8E4FE" w:rsidR="00342428" w:rsidRPr="00342428" w:rsidRDefault="00000000" w:rsidP="00342428">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945069214"/>
          <w15:color w:val="F6F6F6"/>
          <w14:checkbox>
            <w14:checked w14:val="0"/>
            <w14:checkedState w14:val="2612" w14:font="MS Gothic"/>
            <w14:uncheckedState w14:val="2610" w14:font="MS Gothic"/>
          </w14:checkbox>
        </w:sdtPr>
        <w:sdtContent>
          <w:r w:rsidR="00342428">
            <w:rPr>
              <w:rFonts w:ascii="MS Gothic" w:eastAsia="MS Gothic" w:hAnsi="MS Gothic" w:cs="Calibri" w:hint="eastAsia"/>
              <w:color w:val="000000"/>
            </w:rPr>
            <w:t>☐</w:t>
          </w:r>
        </w:sdtContent>
      </w:sdt>
      <w:r w:rsidR="00342428" w:rsidRPr="00495447">
        <w:rPr>
          <w:rFonts w:ascii="Calibri" w:eastAsia="Times New Roman" w:hAnsi="Calibri" w:cs="Calibri"/>
          <w:color w:val="000000"/>
        </w:rPr>
        <w:t> </w:t>
      </w:r>
      <w:r w:rsidR="00342428">
        <w:rPr>
          <w:rFonts w:ascii="Calibri" w:eastAsia="Times New Roman" w:hAnsi="Calibri" w:cs="Calibri"/>
          <w:color w:val="000000"/>
        </w:rPr>
        <w:t>Select setting .</w:t>
      </w:r>
      <w:r w:rsidR="000456AC" w:rsidRPr="000456AC">
        <w:t xml:space="preserve"> </w:t>
      </w:r>
      <w:r w:rsidR="000456AC" w:rsidRPr="000456AC">
        <w:rPr>
          <w:rFonts w:ascii="Calibri" w:eastAsia="Times New Roman" w:hAnsi="Calibri" w:cs="Calibri"/>
          <w:color w:val="000000"/>
        </w:rPr>
        <w:t>draftRecordDefaultClassification</w:t>
      </w:r>
      <w:r w:rsidR="000456AC">
        <w:rPr>
          <w:rFonts w:ascii="Calibri" w:eastAsia="Times New Roman" w:hAnsi="Calibri" w:cs="Calibri"/>
          <w:color w:val="000000"/>
        </w:rPr>
        <w:t xml:space="preserve"> to be exported for any user groups that have it configured in SB – this setting does not have a value on System level, only on user group level!</w:t>
      </w:r>
    </w:p>
    <w:p w14:paraId="6A941E5B" w14:textId="097A1AE1" w:rsidR="00495447" w:rsidRDefault="00000000" w:rsidP="002A02ED">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343666614"/>
          <w15:color w:val="F6F6F6"/>
          <w14:checkbox>
            <w14:checked w14:val="0"/>
            <w14:checkedState w14:val="2612" w14:font="MS Gothic"/>
            <w14:uncheckedState w14:val="2610" w14:font="MS Gothic"/>
          </w14:checkbox>
        </w:sdtPr>
        <w:sdtContent>
          <w:r w:rsidR="00342428">
            <w:rPr>
              <w:rFonts w:ascii="MS Gothic" w:eastAsia="MS Gothic" w:hAnsi="MS Gothic" w:cs="Calibri" w:hint="eastAsia"/>
              <w:color w:val="000000"/>
            </w:rPr>
            <w:t>☐</w:t>
          </w:r>
        </w:sdtContent>
      </w:sdt>
      <w:r w:rsidR="00495447" w:rsidRPr="00495447">
        <w:rPr>
          <w:rFonts w:ascii="Calibri" w:eastAsia="Times New Roman" w:hAnsi="Calibri" w:cs="Calibri"/>
          <w:color w:val="000000"/>
        </w:rPr>
        <w:t> User level settings will need to</w:t>
      </w:r>
      <w:r w:rsidR="00AC5841">
        <w:rPr>
          <w:rFonts w:ascii="Calibri" w:eastAsia="Times New Roman" w:hAnsi="Calibri" w:cs="Calibri"/>
          <w:color w:val="000000"/>
        </w:rPr>
        <w:t xml:space="preserve"> be</w:t>
      </w:r>
      <w:r w:rsidR="00495447" w:rsidRPr="00495447">
        <w:rPr>
          <w:rFonts w:ascii="Calibri" w:eastAsia="Times New Roman" w:hAnsi="Calibri" w:cs="Calibri"/>
          <w:color w:val="000000"/>
        </w:rPr>
        <w:t xml:space="preserve"> configured manually as needed (not common as most sett</w:t>
      </w:r>
      <w:r w:rsidR="00AC5841">
        <w:rPr>
          <w:rFonts w:ascii="Calibri" w:eastAsia="Times New Roman" w:hAnsi="Calibri" w:cs="Calibri"/>
          <w:color w:val="000000"/>
        </w:rPr>
        <w:t>ing</w:t>
      </w:r>
      <w:r w:rsidR="00495447" w:rsidRPr="00495447">
        <w:rPr>
          <w:rFonts w:ascii="Calibri" w:eastAsia="Times New Roman" w:hAnsi="Calibri" w:cs="Calibri"/>
          <w:color w:val="000000"/>
        </w:rPr>
        <w:t xml:space="preserve"> are set to the system or user group level)</w:t>
      </w:r>
    </w:p>
    <w:p w14:paraId="32CB0B1C" w14:textId="0C1CB21B" w:rsidR="00F24A4B" w:rsidRDefault="00000000" w:rsidP="002A02ED">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53900228"/>
          <w15:color w:val="F6F6F6"/>
          <w14:checkbox>
            <w14:checked w14:val="0"/>
            <w14:checkedState w14:val="2612" w14:font="MS Gothic"/>
            <w14:uncheckedState w14:val="2610" w14:font="MS Gothic"/>
          </w14:checkbox>
        </w:sdtPr>
        <w:sdtContent>
          <w:r w:rsidR="008C028D">
            <w:rPr>
              <w:rFonts w:ascii="MS Gothic" w:eastAsia="MS Gothic" w:hAnsi="MS Gothic" w:cs="Calibri" w:hint="eastAsia"/>
              <w:color w:val="000000"/>
            </w:rPr>
            <w:t>☐</w:t>
          </w:r>
        </w:sdtContent>
      </w:sdt>
      <w:r w:rsidR="00F24A4B" w:rsidRPr="00495447">
        <w:rPr>
          <w:rFonts w:ascii="Calibri" w:eastAsia="Times New Roman" w:hAnsi="Calibri" w:cs="Calibri"/>
          <w:color w:val="000000"/>
        </w:rPr>
        <w:t> </w:t>
      </w:r>
      <w:r w:rsidR="00F24A4B">
        <w:rPr>
          <w:rFonts w:ascii="Calibri" w:eastAsia="Times New Roman" w:hAnsi="Calibri" w:cs="Calibri"/>
          <w:color w:val="000000"/>
        </w:rPr>
        <w:t>M</w:t>
      </w:r>
      <w:r w:rsidR="00F24A4B" w:rsidRPr="00F24A4B">
        <w:rPr>
          <w:rFonts w:ascii="Calibri" w:eastAsia="Times New Roman" w:hAnsi="Calibri" w:cs="Calibri"/>
          <w:color w:val="000000"/>
        </w:rPr>
        <w:t xml:space="preserve">anually update facets </w:t>
      </w:r>
      <w:r w:rsidR="008C028D">
        <w:rPr>
          <w:rFonts w:ascii="Calibri" w:eastAsia="Times New Roman" w:hAnsi="Calibri" w:cs="Calibri"/>
          <w:color w:val="000000"/>
        </w:rPr>
        <w:t>config</w:t>
      </w:r>
      <w:r w:rsidR="00F24A4B" w:rsidRPr="00F24A4B">
        <w:rPr>
          <w:rFonts w:ascii="Calibri" w:eastAsia="Times New Roman" w:hAnsi="Calibri" w:cs="Calibri"/>
          <w:color w:val="000000"/>
        </w:rPr>
        <w:t xml:space="preserve">. After uploading Settings, these would be "Configured" partially </w:t>
      </w:r>
      <w:r w:rsidR="008C028D">
        <w:rPr>
          <w:rFonts w:ascii="Calibri" w:eastAsia="Times New Roman" w:hAnsi="Calibri" w:cs="Calibri"/>
          <w:color w:val="000000"/>
        </w:rPr>
        <w:t>–</w:t>
      </w:r>
      <w:r w:rsidR="00F24A4B" w:rsidRPr="00F24A4B">
        <w:rPr>
          <w:rFonts w:ascii="Calibri" w:eastAsia="Times New Roman" w:hAnsi="Calibri" w:cs="Calibri"/>
          <w:color w:val="000000"/>
        </w:rPr>
        <w:t xml:space="preserve"> </w:t>
      </w:r>
      <w:r w:rsidR="008C028D">
        <w:rPr>
          <w:rFonts w:ascii="Calibri" w:eastAsia="Times New Roman" w:hAnsi="Calibri" w:cs="Calibri"/>
          <w:color w:val="000000"/>
        </w:rPr>
        <w:t xml:space="preserve">facets linked to fields will have wrong field ID </w:t>
      </w:r>
      <w:r w:rsidR="00F24A4B" w:rsidRPr="00F24A4B">
        <w:rPr>
          <w:rFonts w:ascii="Calibri" w:eastAsia="Times New Roman" w:hAnsi="Calibri" w:cs="Calibri"/>
          <w:color w:val="000000"/>
        </w:rPr>
        <w:t>references</w:t>
      </w:r>
      <w:r w:rsidR="003827F0">
        <w:rPr>
          <w:rFonts w:ascii="Calibri" w:eastAsia="Times New Roman" w:hAnsi="Calibri" w:cs="Calibri"/>
          <w:color w:val="000000"/>
        </w:rPr>
        <w:t>, facets linked to Classifications will have wrong classification ID references</w:t>
      </w:r>
    </w:p>
    <w:p w14:paraId="38E8008A" w14:textId="121B82B3" w:rsidR="00E60A68" w:rsidRDefault="00000000" w:rsidP="002A02ED">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585879429"/>
          <w15:color w:val="F6F6F6"/>
          <w14:checkbox>
            <w14:checked w14:val="0"/>
            <w14:checkedState w14:val="2612" w14:font="MS Gothic"/>
            <w14:uncheckedState w14:val="2610" w14:font="MS Gothic"/>
          </w14:checkbox>
        </w:sdtPr>
        <w:sdtContent>
          <w:r w:rsidR="008C028D">
            <w:rPr>
              <w:rFonts w:ascii="MS Gothic" w:eastAsia="MS Gothic" w:hAnsi="MS Gothic" w:cs="Calibri" w:hint="eastAsia"/>
              <w:color w:val="000000"/>
            </w:rPr>
            <w:t>☐</w:t>
          </w:r>
        </w:sdtContent>
      </w:sdt>
      <w:r w:rsidR="008C028D" w:rsidRPr="00495447">
        <w:rPr>
          <w:rFonts w:ascii="Calibri" w:eastAsia="Times New Roman" w:hAnsi="Calibri" w:cs="Calibri"/>
          <w:color w:val="000000"/>
        </w:rPr>
        <w:t> </w:t>
      </w:r>
      <w:r w:rsidR="00E60A68" w:rsidRPr="00E60A68">
        <w:rPr>
          <w:rFonts w:ascii="Calibri" w:eastAsia="Times New Roman" w:hAnsi="Calibri" w:cs="Calibri"/>
          <w:color w:val="000000"/>
        </w:rPr>
        <w:t xml:space="preserve">Manually update </w:t>
      </w:r>
      <w:r w:rsidR="00F5409B">
        <w:rPr>
          <w:rFonts w:ascii="Calibri" w:eastAsia="Times New Roman" w:hAnsi="Calibri" w:cs="Calibri"/>
          <w:color w:val="000000"/>
        </w:rPr>
        <w:t xml:space="preserve">Assets UI </w:t>
      </w:r>
      <w:r w:rsidR="00E60A68" w:rsidRPr="00E60A68">
        <w:rPr>
          <w:rFonts w:ascii="Calibri" w:eastAsia="Times New Roman" w:hAnsi="Calibri" w:cs="Calibri"/>
          <w:color w:val="000000"/>
        </w:rPr>
        <w:t>spaces config. After uploading Settings, these would be "Configured" partially - references will have wrong IDs of objects from SB</w:t>
      </w:r>
    </w:p>
    <w:p w14:paraId="4857BDE6" w14:textId="3AF27EF5" w:rsidR="00F24A4B" w:rsidRDefault="00000000" w:rsidP="002A02ED">
      <w:pPr>
        <w:numPr>
          <w:ilvl w:val="0"/>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656831004"/>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F24A4B" w:rsidRPr="00495447">
        <w:rPr>
          <w:rFonts w:ascii="Calibri" w:eastAsia="Times New Roman" w:hAnsi="Calibri" w:cs="Calibri"/>
          <w:color w:val="000000"/>
        </w:rPr>
        <w:t> Create Content Types manually in system</w:t>
      </w:r>
    </w:p>
    <w:p w14:paraId="7396777E" w14:textId="04B4BA6F" w:rsidR="009D4CB3" w:rsidRPr="00350EF9" w:rsidRDefault="00000000" w:rsidP="002A02ED">
      <w:pPr>
        <w:numPr>
          <w:ilvl w:val="0"/>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183401778"/>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036719">
        <w:rPr>
          <w:noProof/>
        </w:rPr>
        <w:t xml:space="preserve"> </w:t>
      </w:r>
      <w:r w:rsidR="009D4CB3">
        <w:rPr>
          <w:noProof/>
        </w:rPr>
        <w:t>Create Watermarks manually in system</w:t>
      </w:r>
    </w:p>
    <w:p w14:paraId="4F5D84B1" w14:textId="43676304" w:rsidR="00495447" w:rsidRPr="00495447" w:rsidRDefault="00495447" w:rsidP="002A02ED">
      <w:pPr>
        <w:numPr>
          <w:ilvl w:val="0"/>
          <w:numId w:val="49"/>
        </w:numPr>
        <w:spacing w:after="0" w:line="240" w:lineRule="auto"/>
        <w:textAlignment w:val="center"/>
        <w:rPr>
          <w:rFonts w:ascii="Calibri" w:eastAsia="Times New Roman" w:hAnsi="Calibri" w:cs="Calibri"/>
          <w:color w:val="000000"/>
        </w:rPr>
      </w:pPr>
      <w:r w:rsidRPr="00495447">
        <w:rPr>
          <w:rFonts w:ascii="Calibri" w:eastAsia="Times New Roman" w:hAnsi="Calibri" w:cs="Calibri"/>
          <w:color w:val="000000"/>
        </w:rPr>
        <w:t>Rules</w:t>
      </w:r>
    </w:p>
    <w:p w14:paraId="45A08BB8" w14:textId="1A6140B2" w:rsidR="00BF1053" w:rsidRPr="00C56C05" w:rsidRDefault="00495447" w:rsidP="002A02ED">
      <w:pPr>
        <w:numPr>
          <w:ilvl w:val="1"/>
          <w:numId w:val="49"/>
        </w:numPr>
        <w:spacing w:after="0" w:line="240" w:lineRule="auto"/>
        <w:textAlignment w:val="center"/>
        <w:rPr>
          <w:noProof/>
        </w:rPr>
      </w:pPr>
      <w:r w:rsidRPr="00350EF9">
        <w:rPr>
          <w:rFonts w:ascii="Calibri" w:eastAsia="Times New Roman" w:hAnsi="Calibri" w:cs="Calibri"/>
          <w:color w:val="000000"/>
        </w:rPr>
        <w:t> </w:t>
      </w:r>
      <w:sdt>
        <w:sdtPr>
          <w:rPr>
            <w:rFonts w:ascii="Calibri" w:eastAsia="Times New Roman" w:hAnsi="Calibri" w:cs="Calibri"/>
            <w:color w:val="000000"/>
          </w:rPr>
          <w:id w:val="-526707269"/>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036719" w:rsidRPr="00350EF9">
        <w:rPr>
          <w:rFonts w:ascii="Calibri" w:eastAsia="Times New Roman" w:hAnsi="Calibri" w:cs="Calibri"/>
          <w:color w:val="000000"/>
        </w:rPr>
        <w:t xml:space="preserve"> </w:t>
      </w:r>
      <w:r w:rsidRPr="00350EF9">
        <w:rPr>
          <w:rFonts w:ascii="Calibri" w:eastAsia="Times New Roman" w:hAnsi="Calibri" w:cs="Calibri"/>
          <w:color w:val="000000"/>
        </w:rPr>
        <w:t xml:space="preserve">Not all rules will get pulled over - manually check each rule in PROD </w:t>
      </w:r>
      <w:r w:rsidR="00F24A4B" w:rsidRPr="00350EF9">
        <w:rPr>
          <w:rFonts w:ascii="Calibri" w:eastAsia="Times New Roman" w:hAnsi="Calibri" w:cs="Calibri"/>
          <w:color w:val="000000"/>
        </w:rPr>
        <w:t xml:space="preserve">and compare to sandbox </w:t>
      </w:r>
      <w:r w:rsidRPr="00350EF9">
        <w:rPr>
          <w:rFonts w:ascii="Calibri" w:eastAsia="Times New Roman" w:hAnsi="Calibri" w:cs="Calibri"/>
          <w:color w:val="000000"/>
        </w:rPr>
        <w:t>(Watermarks for example</w:t>
      </w:r>
      <w:r w:rsidR="00BB03C8">
        <w:rPr>
          <w:rFonts w:ascii="Calibri" w:eastAsia="Times New Roman" w:hAnsi="Calibri" w:cs="Calibri"/>
          <w:color w:val="000000"/>
        </w:rPr>
        <w:t xml:space="preserve"> – if the watermark has not been created in the system prior to the import of watermarks, the rule won’t get imported</w:t>
      </w:r>
      <w:r w:rsidRPr="00350EF9">
        <w:rPr>
          <w:rFonts w:ascii="Calibri" w:eastAsia="Times New Roman" w:hAnsi="Calibri" w:cs="Calibri"/>
          <w:color w:val="000000"/>
        </w:rPr>
        <w:t>)</w:t>
      </w:r>
    </w:p>
    <w:p w14:paraId="695C19F0" w14:textId="2D694C36" w:rsidR="00C56C05" w:rsidRPr="00495447" w:rsidRDefault="00000000" w:rsidP="002A02ED">
      <w:pPr>
        <w:numPr>
          <w:ilvl w:val="0"/>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055465571"/>
          <w15:color w:val="F6F6F6"/>
          <w14:checkbox>
            <w14:checked w14:val="0"/>
            <w14:checkedState w14:val="2612" w14:font="MS Gothic"/>
            <w14:uncheckedState w14:val="2610" w14:font="MS Gothic"/>
          </w14:checkbox>
        </w:sdtPr>
        <w:sdtContent>
          <w:r w:rsidR="00641D4D">
            <w:rPr>
              <w:rFonts w:ascii="MS Gothic" w:eastAsia="MS Gothic" w:hAnsi="MS Gothic" w:cs="Calibri" w:hint="eastAsia"/>
              <w:color w:val="000000"/>
            </w:rPr>
            <w:t>☐</w:t>
          </w:r>
        </w:sdtContent>
      </w:sdt>
      <w:r w:rsidR="00036719" w:rsidRPr="00495447">
        <w:rPr>
          <w:rFonts w:ascii="Calibri" w:eastAsia="Times New Roman" w:hAnsi="Calibri" w:cs="Calibri"/>
          <w:color w:val="000000"/>
        </w:rPr>
        <w:t xml:space="preserve"> </w:t>
      </w:r>
      <w:r w:rsidR="00C56C05" w:rsidRPr="00495447">
        <w:rPr>
          <w:rFonts w:ascii="Calibri" w:eastAsia="Times New Roman" w:hAnsi="Calibri" w:cs="Calibri"/>
          <w:color w:val="000000"/>
        </w:rPr>
        <w:t>Translations recreated manually (follow the naming convention from SB1)</w:t>
      </w:r>
    </w:p>
    <w:p w14:paraId="0D5C043A" w14:textId="72349CA5" w:rsidR="00C56C05" w:rsidRPr="00495447" w:rsidRDefault="00000000" w:rsidP="002A02ED">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053271073"/>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C56C05" w:rsidRPr="00495447">
        <w:rPr>
          <w:rFonts w:ascii="Calibri" w:eastAsia="Times New Roman" w:hAnsi="Calibri" w:cs="Calibri"/>
          <w:color w:val="000000"/>
        </w:rPr>
        <w:t> Menu items</w:t>
      </w:r>
    </w:p>
    <w:p w14:paraId="18FF6A21" w14:textId="68EE2E96" w:rsidR="00364FA1" w:rsidRPr="00364FA1" w:rsidRDefault="00000000" w:rsidP="00364FA1">
      <w:pPr>
        <w:numPr>
          <w:ilvl w:val="1"/>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952378931"/>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C56C05" w:rsidRPr="00495447">
        <w:rPr>
          <w:rFonts w:ascii="Calibri" w:eastAsia="Times New Roman" w:hAnsi="Calibri" w:cs="Calibri"/>
          <w:color w:val="000000"/>
        </w:rPr>
        <w:t> Actions items</w:t>
      </w:r>
    </w:p>
    <w:p w14:paraId="7C4FE1F0" w14:textId="3D4007E4" w:rsidR="00364FA1" w:rsidRDefault="00000000" w:rsidP="00364FA1">
      <w:pPr>
        <w:numPr>
          <w:ilvl w:val="0"/>
          <w:numId w:val="4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418518156"/>
          <w15:color w:val="F6F6F6"/>
          <w14:checkbox>
            <w14:checked w14:val="0"/>
            <w14:checkedState w14:val="2612" w14:font="MS Gothic"/>
            <w14:uncheckedState w14:val="2610" w14:font="MS Gothic"/>
          </w14:checkbox>
        </w:sdtPr>
        <w:sdtContent>
          <w:r w:rsidR="0049150F">
            <w:rPr>
              <w:rFonts w:ascii="MS Gothic" w:eastAsia="MS Gothic" w:hAnsi="MS Gothic" w:cs="Calibri" w:hint="eastAsia"/>
              <w:color w:val="000000"/>
            </w:rPr>
            <w:t>☐</w:t>
          </w:r>
        </w:sdtContent>
      </w:sdt>
      <w:r w:rsidR="00364FA1" w:rsidRPr="00495447">
        <w:rPr>
          <w:rFonts w:ascii="Calibri" w:eastAsia="Times New Roman" w:hAnsi="Calibri" w:cs="Calibri"/>
          <w:color w:val="000000"/>
        </w:rPr>
        <w:t xml:space="preserve"> </w:t>
      </w:r>
      <w:r w:rsidR="00364FA1">
        <w:rPr>
          <w:rFonts w:ascii="Calibri" w:eastAsia="Times New Roman" w:hAnsi="Calibri" w:cs="Calibri"/>
          <w:color w:val="000000"/>
        </w:rPr>
        <w:t>For configuration items where you might have used relative URL to SB1 environment (such as default values of fields, notification settings, rules), make sure to note them down prior to deployment and correct relative URL to point to PRD environment.</w:t>
      </w:r>
    </w:p>
    <w:p w14:paraId="0782BEC4" w14:textId="0716B17A" w:rsidR="00641D4D" w:rsidRDefault="00641D4D" w:rsidP="00364FA1">
      <w:pPr>
        <w:numPr>
          <w:ilvl w:val="0"/>
          <w:numId w:val="49"/>
        </w:numPr>
        <w:spacing w:after="0" w:line="240" w:lineRule="auto"/>
        <w:textAlignment w:val="center"/>
        <w:rPr>
          <w:rFonts w:ascii="Calibri" w:eastAsia="Times New Roman" w:hAnsi="Calibri" w:cs="Calibri"/>
          <w:color w:val="000000"/>
        </w:rPr>
      </w:pPr>
      <w:r w:rsidRPr="00641D4D">
        <w:rPr>
          <w:rFonts w:ascii="Segoe UI Symbol" w:eastAsia="Times New Roman" w:hAnsi="Segoe UI Symbol" w:cs="Segoe UI Symbol"/>
          <w:color w:val="000000"/>
        </w:rPr>
        <w:t>☐</w:t>
      </w:r>
      <w:r w:rsidRPr="00641D4D">
        <w:rPr>
          <w:rFonts w:ascii="Calibri" w:eastAsia="Times New Roman" w:hAnsi="Calibri" w:cs="Calibri"/>
          <w:color w:val="000000"/>
        </w:rPr>
        <w:t xml:space="preserve"> </w:t>
      </w:r>
      <w:r>
        <w:rPr>
          <w:rFonts w:ascii="Calibri" w:eastAsia="Times New Roman" w:hAnsi="Calibri" w:cs="Calibri"/>
          <w:color w:val="000000"/>
        </w:rPr>
        <w:t>For Classifications under Workflow branch:</w:t>
      </w:r>
    </w:p>
    <w:p w14:paraId="6FB69113" w14:textId="06DFD0D9" w:rsidR="00641D4D" w:rsidRDefault="00641D4D" w:rsidP="00641D4D">
      <w:pPr>
        <w:numPr>
          <w:ilvl w:val="1"/>
          <w:numId w:val="49"/>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Manually delete those classifications if you have copied them over from SB</w:t>
      </w:r>
    </w:p>
    <w:p w14:paraId="0323303F" w14:textId="6A9DED23" w:rsidR="00641D4D" w:rsidRDefault="00641D4D" w:rsidP="00641D4D">
      <w:pPr>
        <w:numPr>
          <w:ilvl w:val="1"/>
          <w:numId w:val="49"/>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Find OOTB classifications default, approved, approvedWithChanges, rejected and change parent for them – instead of being top level classifications, they should be placed under Workflow classification</w:t>
      </w:r>
    </w:p>
    <w:p w14:paraId="748578F4" w14:textId="42B38DD1" w:rsidR="00866FF4" w:rsidRDefault="00866FF4" w:rsidP="00866FF4">
      <w:pPr>
        <w:tabs>
          <w:tab w:val="num" w:pos="2160"/>
        </w:tabs>
        <w:spacing w:after="0" w:line="240" w:lineRule="auto"/>
        <w:textAlignment w:val="center"/>
        <w:rPr>
          <w:noProof/>
        </w:rPr>
      </w:pPr>
    </w:p>
    <w:p w14:paraId="7D545BC5" w14:textId="2166527D" w:rsidR="00866FF4" w:rsidRDefault="00866FF4" w:rsidP="00866FF4">
      <w:pPr>
        <w:pStyle w:val="Heading1"/>
      </w:pPr>
      <w:r w:rsidRPr="00866FF4">
        <w:t xml:space="preserve">Part 2: </w:t>
      </w:r>
      <w:r w:rsidRPr="00785987">
        <w:rPr>
          <w:b/>
          <w:bCs/>
        </w:rPr>
        <w:t>Security</w:t>
      </w:r>
      <w:r w:rsidRPr="00866FF4">
        <w:t xml:space="preserve"> export/import</w:t>
      </w:r>
      <w:r>
        <w:t xml:space="preserve"> (security exporter and security importer tooling)</w:t>
      </w:r>
    </w:p>
    <w:p w14:paraId="6D775BF3" w14:textId="2C940EAC" w:rsidR="00866FF4" w:rsidRDefault="00866FF4" w:rsidP="00866FF4"/>
    <w:p w14:paraId="4703A17E" w14:textId="54CBE73C" w:rsidR="00866FF4" w:rsidRDefault="00866FF4" w:rsidP="00866FF4">
      <w:pPr>
        <w:pStyle w:val="Heading2"/>
      </w:pPr>
      <w:r>
        <w:t>Preparation</w:t>
      </w:r>
    </w:p>
    <w:p w14:paraId="7347258A" w14:textId="02ED4A48" w:rsidR="00495447" w:rsidRPr="00495447" w:rsidRDefault="00000000" w:rsidP="00495447">
      <w:pPr>
        <w:tabs>
          <w:tab w:val="num" w:pos="1620"/>
        </w:tabs>
        <w:spacing w:after="0" w:line="240" w:lineRule="auto"/>
        <w:ind w:left="180" w:hanging="239"/>
        <w:rPr>
          <w:rFonts w:ascii="Calibri" w:eastAsia="Times New Roman" w:hAnsi="Calibri" w:cs="Calibri"/>
          <w:color w:val="000000"/>
        </w:rPr>
      </w:pPr>
      <w:sdt>
        <w:sdtPr>
          <w:rPr>
            <w:rFonts w:ascii="Calibri" w:eastAsia="Times New Roman" w:hAnsi="Calibri" w:cs="Calibri"/>
            <w:color w:val="000000"/>
          </w:rPr>
          <w:id w:val="601461272"/>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Make sure to follow the list and close the app after ever import</w:t>
      </w:r>
    </w:p>
    <w:p w14:paraId="0B7801E4" w14:textId="1863D94F" w:rsidR="00495447" w:rsidRDefault="00000000" w:rsidP="00495447">
      <w:pPr>
        <w:tabs>
          <w:tab w:val="num" w:pos="1620"/>
        </w:tabs>
        <w:spacing w:after="0" w:line="240" w:lineRule="auto"/>
        <w:ind w:left="180" w:hanging="239"/>
        <w:rPr>
          <w:rFonts w:ascii="Calibri" w:eastAsia="Times New Roman" w:hAnsi="Calibri" w:cs="Calibri"/>
          <w:color w:val="000000"/>
        </w:rPr>
      </w:pPr>
      <w:sdt>
        <w:sdtPr>
          <w:rPr>
            <w:rFonts w:ascii="Calibri" w:eastAsia="Times New Roman" w:hAnsi="Calibri" w:cs="Calibri"/>
            <w:color w:val="000000"/>
          </w:rPr>
          <w:id w:val="1881747245"/>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As each import is completed, save the log files to review errors</w:t>
      </w:r>
    </w:p>
    <w:p w14:paraId="08AFCF87" w14:textId="77777777" w:rsidR="00E80F24" w:rsidRPr="00495447" w:rsidRDefault="00E80F24" w:rsidP="00495447">
      <w:pPr>
        <w:tabs>
          <w:tab w:val="num" w:pos="1620"/>
        </w:tabs>
        <w:spacing w:after="0" w:line="240" w:lineRule="auto"/>
        <w:ind w:left="180" w:hanging="239"/>
        <w:rPr>
          <w:rFonts w:ascii="Calibri" w:eastAsia="Times New Roman" w:hAnsi="Calibri" w:cs="Calibri"/>
          <w:color w:val="000000"/>
        </w:rPr>
      </w:pPr>
    </w:p>
    <w:p w14:paraId="7440624E" w14:textId="66B8E3C3" w:rsidR="00866FF4" w:rsidRPr="00495447" w:rsidRDefault="00000000" w:rsidP="00866FF4">
      <w:pPr>
        <w:numPr>
          <w:ilvl w:val="0"/>
          <w:numId w:val="37"/>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788504189"/>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w:t>
      </w:r>
      <w:r w:rsidR="00866FF4" w:rsidRPr="00495447">
        <w:rPr>
          <w:rFonts w:ascii="Calibri" w:eastAsia="Times New Roman" w:hAnsi="Calibri" w:cs="Calibri"/>
          <w:color w:val="000000"/>
        </w:rPr>
        <w:t> </w:t>
      </w:r>
      <w:r w:rsidR="00640C27">
        <w:rPr>
          <w:rFonts w:ascii="Calibri" w:eastAsia="Times New Roman" w:hAnsi="Calibri" w:cs="Calibri"/>
          <w:color w:val="000000"/>
        </w:rPr>
        <w:t>Ensure that you have</w:t>
      </w:r>
      <w:r w:rsidR="00866FF4" w:rsidRPr="00495447">
        <w:rPr>
          <w:rFonts w:ascii="Calibri" w:eastAsia="Times New Roman" w:hAnsi="Calibri" w:cs="Calibri"/>
          <w:color w:val="000000"/>
        </w:rPr>
        <w:t xml:space="preserve"> the following</w:t>
      </w:r>
      <w:r w:rsidR="00640C27">
        <w:rPr>
          <w:rFonts w:ascii="Calibri" w:eastAsia="Times New Roman" w:hAnsi="Calibri" w:cs="Calibri"/>
          <w:color w:val="000000"/>
        </w:rPr>
        <w:t xml:space="preserve"> handy for </w:t>
      </w:r>
      <w:r w:rsidR="00BF4F17">
        <w:rPr>
          <w:rFonts w:ascii="Calibri" w:eastAsia="Times New Roman" w:hAnsi="Calibri" w:cs="Calibri"/>
          <w:color w:val="000000"/>
        </w:rPr>
        <w:t>SandBox and P</w:t>
      </w:r>
      <w:r w:rsidR="00640C27">
        <w:rPr>
          <w:rFonts w:ascii="Calibri" w:eastAsia="Times New Roman" w:hAnsi="Calibri" w:cs="Calibri"/>
          <w:color w:val="000000"/>
        </w:rPr>
        <w:t>roduction</w:t>
      </w:r>
      <w:r w:rsidR="00866FF4" w:rsidRPr="00495447">
        <w:rPr>
          <w:rFonts w:ascii="Calibri" w:eastAsia="Times New Roman" w:hAnsi="Calibri" w:cs="Calibri"/>
          <w:color w:val="000000"/>
        </w:rPr>
        <w:t>:</w:t>
      </w:r>
    </w:p>
    <w:p w14:paraId="6508369B" w14:textId="6AC18478" w:rsidR="00866FF4" w:rsidRPr="00495447" w:rsidRDefault="00000000" w:rsidP="00866FF4">
      <w:pPr>
        <w:numPr>
          <w:ilvl w:val="1"/>
          <w:numId w:val="38"/>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73633103"/>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866FF4" w:rsidRPr="00495447">
        <w:rPr>
          <w:rFonts w:ascii="Calibri" w:eastAsia="Times New Roman" w:hAnsi="Calibri" w:cs="Calibri"/>
          <w:color w:val="000000"/>
        </w:rPr>
        <w:t xml:space="preserve"> Registration/domain of environment </w:t>
      </w:r>
    </w:p>
    <w:p w14:paraId="0723C449" w14:textId="3872C627" w:rsidR="00866FF4" w:rsidRPr="00495447" w:rsidRDefault="00000000" w:rsidP="00866FF4">
      <w:pPr>
        <w:numPr>
          <w:ilvl w:val="1"/>
          <w:numId w:val="38"/>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046941315"/>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866FF4" w:rsidRPr="00495447">
        <w:rPr>
          <w:rFonts w:ascii="Calibri" w:eastAsia="Times New Roman" w:hAnsi="Calibri" w:cs="Calibri"/>
          <w:color w:val="000000"/>
        </w:rPr>
        <w:t> Username for the user who is running the import. For the import to be successful, that needs to be user with system administration privileges</w:t>
      </w:r>
    </w:p>
    <w:p w14:paraId="022DCE2F" w14:textId="14AD2CB3" w:rsidR="00866FF4" w:rsidRPr="00495447" w:rsidRDefault="00000000" w:rsidP="00866FF4">
      <w:pPr>
        <w:numPr>
          <w:ilvl w:val="1"/>
          <w:numId w:val="38"/>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856458957"/>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866FF4" w:rsidRPr="00495447">
        <w:rPr>
          <w:rFonts w:ascii="Calibri" w:eastAsia="Times New Roman" w:hAnsi="Calibri" w:cs="Calibri"/>
          <w:color w:val="000000"/>
        </w:rPr>
        <w:t> Create and copy user token (</w:t>
      </w:r>
      <w:hyperlink r:id="rId10" w:history="1">
        <w:r w:rsidR="00866FF4" w:rsidRPr="00495447">
          <w:rPr>
            <w:rFonts w:ascii="Calibri" w:eastAsia="Times New Roman" w:hAnsi="Calibri" w:cs="Calibri"/>
            <w:color w:val="0000FF"/>
            <w:u w:val="single"/>
          </w:rPr>
          <w:t>https://developers.aprimo.com/marketing-operations/rest-api/authorization/</w:t>
        </w:r>
      </w:hyperlink>
      <w:r w:rsidR="00866FF4" w:rsidRPr="00495447">
        <w:rPr>
          <w:rFonts w:ascii="Calibri" w:eastAsia="Times New Roman" w:hAnsi="Calibri" w:cs="Calibri"/>
          <w:color w:val="000000"/>
        </w:rPr>
        <w:t>)</w:t>
      </w:r>
    </w:p>
    <w:p w14:paraId="503A4E04" w14:textId="1EDA5ED5" w:rsidR="00866FF4" w:rsidRPr="00866FF4" w:rsidRDefault="00000000" w:rsidP="00866FF4">
      <w:pPr>
        <w:numPr>
          <w:ilvl w:val="1"/>
          <w:numId w:val="38"/>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508291064"/>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866FF4" w:rsidRPr="00495447">
        <w:rPr>
          <w:rFonts w:ascii="Calibri" w:eastAsia="Times New Roman" w:hAnsi="Calibri" w:cs="Calibri"/>
          <w:color w:val="000000"/>
        </w:rPr>
        <w:t> Customer registration ID (</w:t>
      </w:r>
      <w:hyperlink r:id="rId11" w:history="1">
        <w:r w:rsidR="00866FF4" w:rsidRPr="00495447">
          <w:rPr>
            <w:rFonts w:ascii="Calibri" w:eastAsia="Times New Roman" w:hAnsi="Calibri" w:cs="Calibri"/>
            <w:color w:val="0000FF"/>
            <w:u w:val="single"/>
          </w:rPr>
          <w:t>https://developers.aprimo.com/marketing-operations/rest-api/authorization/</w:t>
        </w:r>
      </w:hyperlink>
      <w:r w:rsidR="00866FF4" w:rsidRPr="00495447">
        <w:rPr>
          <w:rFonts w:ascii="Calibri" w:eastAsia="Times New Roman" w:hAnsi="Calibri" w:cs="Calibri"/>
          <w:color w:val="000000"/>
        </w:rPr>
        <w:t>)</w:t>
      </w:r>
    </w:p>
    <w:p w14:paraId="4B5ED61C" w14:textId="4688E2AD" w:rsidR="00495447" w:rsidRPr="00866FF4" w:rsidRDefault="00495447" w:rsidP="00866FF4">
      <w:pPr>
        <w:pStyle w:val="ListParagraph"/>
        <w:numPr>
          <w:ilvl w:val="0"/>
          <w:numId w:val="38"/>
        </w:numPr>
        <w:spacing w:after="0" w:line="240" w:lineRule="auto"/>
        <w:textAlignment w:val="center"/>
        <w:rPr>
          <w:rFonts w:ascii="Calibri" w:eastAsia="Times New Roman" w:hAnsi="Calibri" w:cs="Calibri"/>
          <w:color w:val="000000"/>
        </w:rPr>
      </w:pPr>
      <w:r w:rsidRPr="00866FF4">
        <w:rPr>
          <w:rFonts w:ascii="Calibri" w:eastAsia="Times New Roman" w:hAnsi="Calibri" w:cs="Calibri"/>
          <w:color w:val="000000"/>
        </w:rPr>
        <w:t>Export User groups/Functional Permissions/Classification Permissions</w:t>
      </w:r>
      <w:r w:rsidR="00ED1300">
        <w:rPr>
          <w:rFonts w:ascii="Calibri" w:eastAsia="Times New Roman" w:hAnsi="Calibri" w:cs="Calibri"/>
          <w:color w:val="000000"/>
        </w:rPr>
        <w:t xml:space="preserve"> from SandBox</w:t>
      </w:r>
    </w:p>
    <w:p w14:paraId="1048BC61" w14:textId="326B6EE8" w:rsidR="00495447" w:rsidRPr="00495447" w:rsidRDefault="00ED1300" w:rsidP="00866FF4">
      <w:pPr>
        <w:numPr>
          <w:ilvl w:val="0"/>
          <w:numId w:val="38"/>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lastRenderedPageBreak/>
        <w:t xml:space="preserve">Clean up the </w:t>
      </w:r>
      <w:r w:rsidR="00495447" w:rsidRPr="00495447">
        <w:rPr>
          <w:rFonts w:ascii="Calibri" w:eastAsia="Times New Roman" w:hAnsi="Calibri" w:cs="Calibri"/>
          <w:color w:val="000000"/>
        </w:rPr>
        <w:t xml:space="preserve">User Group spreadsheet </w:t>
      </w:r>
      <w:r>
        <w:rPr>
          <w:rFonts w:ascii="Calibri" w:eastAsia="Times New Roman" w:hAnsi="Calibri" w:cs="Calibri"/>
          <w:color w:val="000000"/>
        </w:rPr>
        <w:t>prior to importing into Prod</w:t>
      </w:r>
      <w:r w:rsidR="00643DF4">
        <w:rPr>
          <w:rFonts w:ascii="Calibri" w:eastAsia="Times New Roman" w:hAnsi="Calibri" w:cs="Calibri"/>
          <w:color w:val="000000"/>
        </w:rPr>
        <w:t>uction</w:t>
      </w:r>
      <w:r>
        <w:rPr>
          <w:rFonts w:ascii="Calibri" w:eastAsia="Times New Roman" w:hAnsi="Calibri" w:cs="Calibri"/>
          <w:color w:val="000000"/>
        </w:rPr>
        <w:t>. Do the following:</w:t>
      </w:r>
    </w:p>
    <w:p w14:paraId="516F7E4C" w14:textId="460CE7A5" w:rsidR="00495447" w:rsidRPr="00495447" w:rsidRDefault="00000000" w:rsidP="00866FF4">
      <w:pPr>
        <w:numPr>
          <w:ilvl w:val="0"/>
          <w:numId w:val="1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730578369"/>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036719" w:rsidRPr="00495447">
        <w:rPr>
          <w:rFonts w:ascii="Calibri" w:eastAsia="Times New Roman" w:hAnsi="Calibri" w:cs="Calibri"/>
          <w:color w:val="000000"/>
        </w:rPr>
        <w:t xml:space="preserve"> </w:t>
      </w:r>
      <w:r w:rsidR="00495447" w:rsidRPr="00495447">
        <w:rPr>
          <w:rFonts w:ascii="Calibri" w:eastAsia="Times New Roman" w:hAnsi="Calibri" w:cs="Calibri"/>
          <w:color w:val="000000"/>
        </w:rPr>
        <w:t xml:space="preserve">Delete all ADMIN groups from spreadsheet - </w:t>
      </w:r>
      <w:r w:rsidR="00495447" w:rsidRPr="00785987">
        <w:rPr>
          <w:rFonts w:ascii="Calibri" w:eastAsia="Times New Roman" w:hAnsi="Calibri" w:cs="Calibri"/>
          <w:b/>
          <w:bCs/>
          <w:color w:val="FF0000"/>
        </w:rPr>
        <w:t>Do not attempt to update security</w:t>
      </w:r>
      <w:r w:rsidR="00495447" w:rsidRPr="00785987">
        <w:rPr>
          <w:rFonts w:ascii="Calibri" w:eastAsia="Times New Roman" w:hAnsi="Calibri" w:cs="Calibri"/>
          <w:color w:val="FF0000"/>
        </w:rPr>
        <w:t xml:space="preserve"> </w:t>
      </w:r>
      <w:r w:rsidR="00495447" w:rsidRPr="00495447">
        <w:rPr>
          <w:rFonts w:ascii="Calibri" w:eastAsia="Times New Roman" w:hAnsi="Calibri" w:cs="Calibri"/>
          <w:color w:val="000000"/>
        </w:rPr>
        <w:t xml:space="preserve">(domain rights) </w:t>
      </w:r>
      <w:r w:rsidR="00495447" w:rsidRPr="00785987">
        <w:rPr>
          <w:rFonts w:ascii="Calibri" w:eastAsia="Times New Roman" w:hAnsi="Calibri" w:cs="Calibri"/>
          <w:b/>
          <w:bCs/>
          <w:color w:val="FF0000"/>
        </w:rPr>
        <w:t>for Admin/Sys Admin groups</w:t>
      </w:r>
    </w:p>
    <w:p w14:paraId="3D4D1821" w14:textId="0C75C8FC" w:rsidR="00495447" w:rsidRPr="00495447" w:rsidRDefault="00ED1300" w:rsidP="00785987">
      <w:pPr>
        <w:numPr>
          <w:ilvl w:val="1"/>
          <w:numId w:val="19"/>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Note: </w:t>
      </w:r>
      <w:r w:rsidR="00495447" w:rsidRPr="00495447">
        <w:rPr>
          <w:rFonts w:ascii="Calibri" w:eastAsia="Times New Roman" w:hAnsi="Calibri" w:cs="Calibri"/>
          <w:color w:val="000000"/>
        </w:rPr>
        <w:t>If ADMIN groups are imported, support will need to get involved to help fix the issue</w:t>
      </w:r>
    </w:p>
    <w:p w14:paraId="51A380C1" w14:textId="119EFAB0" w:rsidR="00495447" w:rsidRDefault="00000000" w:rsidP="00866FF4">
      <w:pPr>
        <w:numPr>
          <w:ilvl w:val="0"/>
          <w:numId w:val="1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082747263"/>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Never import user groups or permissions for OOTB DAM or PM groups</w:t>
      </w:r>
      <w:r w:rsidR="00DF15F9">
        <w:rPr>
          <w:rFonts w:ascii="Calibri" w:eastAsia="Times New Roman" w:hAnsi="Calibri" w:cs="Calibri"/>
          <w:color w:val="000000"/>
        </w:rPr>
        <w:t xml:space="preserve"> – exclude these from import files, or any PM only related groups:</w:t>
      </w:r>
    </w:p>
    <w:p w14:paraId="433DB8B9" w14:textId="13D721D9" w:rsidR="007B1FE3" w:rsidRDefault="007B1FE3" w:rsidP="007B1FE3">
      <w:pPr>
        <w:numPr>
          <w:ilvl w:val="1"/>
          <w:numId w:val="19"/>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DAM </w:t>
      </w:r>
      <w:r w:rsidR="00223602">
        <w:rPr>
          <w:rFonts w:ascii="Calibri" w:eastAsia="Times New Roman" w:hAnsi="Calibri" w:cs="Calibri"/>
          <w:color w:val="000000"/>
        </w:rPr>
        <w:t>Administrators</w:t>
      </w:r>
      <w:r>
        <w:rPr>
          <w:rFonts w:ascii="Calibri" w:eastAsia="Times New Roman" w:hAnsi="Calibri" w:cs="Calibri"/>
          <w:color w:val="000000"/>
        </w:rPr>
        <w:t xml:space="preserve"> Groups</w:t>
      </w:r>
    </w:p>
    <w:p w14:paraId="3658722B" w14:textId="569B14B1" w:rsidR="00223602" w:rsidRDefault="00223602" w:rsidP="007B1FE3">
      <w:pPr>
        <w:numPr>
          <w:ilvl w:val="1"/>
          <w:numId w:val="19"/>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DAM Operators Group</w:t>
      </w:r>
    </w:p>
    <w:p w14:paraId="3B2C5EFB" w14:textId="046B23A5" w:rsidR="00223602" w:rsidRPr="00495447" w:rsidRDefault="00223602" w:rsidP="007B1FE3">
      <w:pPr>
        <w:numPr>
          <w:ilvl w:val="1"/>
          <w:numId w:val="19"/>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Band portal anonymous access</w:t>
      </w:r>
    </w:p>
    <w:p w14:paraId="088F52FE" w14:textId="046B254D" w:rsidR="00495447" w:rsidRPr="00495447" w:rsidRDefault="00000000" w:rsidP="00866FF4">
      <w:pPr>
        <w:numPr>
          <w:ilvl w:val="0"/>
          <w:numId w:val="1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315312084"/>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xml:space="preserve"> Delete all </w:t>
      </w:r>
      <w:r w:rsidR="00E053A8" w:rsidRPr="00495447">
        <w:rPr>
          <w:rFonts w:ascii="Calibri" w:eastAsia="Times New Roman" w:hAnsi="Calibri" w:cs="Calibri"/>
          <w:color w:val="000000"/>
        </w:rPr>
        <w:t>IDs associated</w:t>
      </w:r>
      <w:r w:rsidR="00853F50">
        <w:rPr>
          <w:rFonts w:ascii="Segoe UI" w:hAnsi="Segoe UI" w:cs="Segoe UI"/>
          <w:color w:val="242424"/>
          <w:sz w:val="21"/>
          <w:szCs w:val="21"/>
          <w:shd w:val="clear" w:color="auto" w:fill="FFFFFF"/>
        </w:rPr>
        <w:t xml:space="preserve"> with user groups</w:t>
      </w:r>
      <w:r w:rsidR="00DF15F9">
        <w:rPr>
          <w:rFonts w:ascii="Segoe UI" w:hAnsi="Segoe UI" w:cs="Segoe UI"/>
          <w:color w:val="242424"/>
          <w:sz w:val="21"/>
          <w:szCs w:val="21"/>
          <w:shd w:val="clear" w:color="auto" w:fill="FFFFFF"/>
        </w:rPr>
        <w:t>, do not remove the column though in the export file!</w:t>
      </w:r>
    </w:p>
    <w:p w14:paraId="7D6F9CCE" w14:textId="7F16076A" w:rsidR="00495447" w:rsidRPr="00495447" w:rsidRDefault="00000000" w:rsidP="00866FF4">
      <w:pPr>
        <w:numPr>
          <w:ilvl w:val="0"/>
          <w:numId w:val="1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45884620"/>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xml:space="preserve"> Spreadsheet should have User Group Names and Domain Rights </w:t>
      </w:r>
    </w:p>
    <w:p w14:paraId="28B04BFC" w14:textId="77777777" w:rsidR="00170DD4" w:rsidRPr="00495447" w:rsidRDefault="00000000" w:rsidP="00170DD4">
      <w:pPr>
        <w:numPr>
          <w:ilvl w:val="0"/>
          <w:numId w:val="1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317915807"/>
          <w15:color w:val="F6F6F6"/>
          <w14:checkbox>
            <w14:checked w14:val="0"/>
            <w14:checkedState w14:val="2612" w14:font="MS Gothic"/>
            <w14:uncheckedState w14:val="2610" w14:font="MS Gothic"/>
          </w14:checkbox>
        </w:sdtPr>
        <w:sdtContent>
          <w:r w:rsidR="00170DD4">
            <w:rPr>
              <w:rFonts w:ascii="MS Gothic" w:eastAsia="MS Gothic" w:hAnsi="MS Gothic" w:cs="Calibri" w:hint="eastAsia"/>
              <w:color w:val="000000"/>
            </w:rPr>
            <w:t>☐</w:t>
          </w:r>
        </w:sdtContent>
      </w:sdt>
      <w:r w:rsidR="00170DD4" w:rsidRPr="00495447">
        <w:rPr>
          <w:rFonts w:ascii="Calibri" w:eastAsia="Times New Roman" w:hAnsi="Calibri" w:cs="Calibri"/>
          <w:color w:val="000000"/>
        </w:rPr>
        <w:t> The export for user groups from one environment might not include the Descriptions column for those user groups, but it is necessary (even if it’s empty) for correct import</w:t>
      </w:r>
    </w:p>
    <w:p w14:paraId="459ABCB9" w14:textId="45696837" w:rsidR="00495447" w:rsidRPr="00170DD4" w:rsidRDefault="00000000">
      <w:pPr>
        <w:numPr>
          <w:ilvl w:val="0"/>
          <w:numId w:val="19"/>
        </w:numPr>
        <w:spacing w:after="0" w:line="240" w:lineRule="auto"/>
        <w:textAlignment w:val="center"/>
        <w:rPr>
          <w:rFonts w:ascii="Calibri" w:eastAsia="Times New Roman" w:hAnsi="Calibri" w:cs="Calibri"/>
          <w:color w:val="000000"/>
        </w:rPr>
      </w:pPr>
      <w:sdt>
        <w:sdtPr>
          <w:rPr>
            <w:rFonts w:ascii="MS Gothic" w:eastAsia="MS Gothic" w:hAnsi="MS Gothic" w:cs="Calibri"/>
            <w:color w:val="000000"/>
          </w:rPr>
          <w:id w:val="-2020544272"/>
          <w15:color w:val="F6F6F6"/>
          <w14:checkbox>
            <w14:checked w14:val="0"/>
            <w14:checkedState w14:val="2612" w14:font="MS Gothic"/>
            <w14:uncheckedState w14:val="2610" w14:font="MS Gothic"/>
          </w14:checkbox>
        </w:sdtPr>
        <w:sdtContent>
          <w:r w:rsidR="00036719" w:rsidRPr="00170DD4">
            <w:rPr>
              <w:rFonts w:ascii="MS Gothic" w:eastAsia="MS Gothic" w:hAnsi="MS Gothic" w:cs="Calibri"/>
              <w:color w:val="000000"/>
            </w:rPr>
            <w:t>☐</w:t>
          </w:r>
        </w:sdtContent>
      </w:sdt>
      <w:r w:rsidR="00495447" w:rsidRPr="00170DD4">
        <w:rPr>
          <w:rFonts w:ascii="Calibri" w:eastAsia="Times New Roman" w:hAnsi="Calibri" w:cs="Calibri"/>
          <w:color w:val="000000"/>
        </w:rPr>
        <w:t> Spreadsheet must contain these columns and in this order: User Group ID, User Group Name, DAM User Group ID, Status, Finance Group, Description, Domain Rights</w:t>
      </w:r>
    </w:p>
    <w:p w14:paraId="24FECB82" w14:textId="53A1DC82" w:rsidR="00495447" w:rsidRDefault="00000000" w:rsidP="00866FF4">
      <w:pPr>
        <w:numPr>
          <w:ilvl w:val="0"/>
          <w:numId w:val="19"/>
        </w:numPr>
        <w:tabs>
          <w:tab w:val="num" w:pos="2160"/>
        </w:tabs>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318970255"/>
          <w15:color w:val="F6F6F6"/>
          <w14:checkbox>
            <w14:checked w14:val="0"/>
            <w14:checkedState w14:val="2612" w14:font="MS Gothic"/>
            <w14:uncheckedState w14:val="2610" w14:font="MS Gothic"/>
          </w14:checkbox>
        </w:sdtPr>
        <w:sdtContent/>
      </w:sdt>
      <w:sdt>
        <w:sdtPr>
          <w:rPr>
            <w:rFonts w:ascii="Calibri" w:eastAsia="Times New Roman" w:hAnsi="Calibri" w:cs="Calibri"/>
            <w:color w:val="000000"/>
          </w:rPr>
          <w:id w:val="581873922"/>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Worksheet tab name needs to match what you are doing (</w:t>
      </w:r>
      <w:r w:rsidR="00170DD4">
        <w:rPr>
          <w:rFonts w:ascii="Calibri" w:eastAsia="Times New Roman" w:hAnsi="Calibri" w:cs="Calibri"/>
          <w:color w:val="000000"/>
        </w:rPr>
        <w:t xml:space="preserve">e.g. </w:t>
      </w:r>
      <w:r w:rsidR="00495447" w:rsidRPr="00495447">
        <w:rPr>
          <w:rFonts w:ascii="Calibri" w:eastAsia="Times New Roman" w:hAnsi="Calibri" w:cs="Calibri"/>
          <w:color w:val="000000"/>
        </w:rPr>
        <w:t>User Groups)</w:t>
      </w:r>
    </w:p>
    <w:p w14:paraId="4802B52A" w14:textId="456565E3" w:rsidR="001462C1" w:rsidRPr="00495447" w:rsidRDefault="001462C1" w:rsidP="001462C1">
      <w:pPr>
        <w:spacing w:after="0" w:line="240" w:lineRule="auto"/>
        <w:textAlignment w:val="center"/>
        <w:rPr>
          <w:rFonts w:ascii="Calibri" w:eastAsia="Times New Roman" w:hAnsi="Calibri" w:cs="Calibri"/>
          <w:color w:val="000000"/>
        </w:rPr>
      </w:pPr>
      <w:r>
        <w:rPr>
          <w:rFonts w:ascii="Calibri" w:eastAsia="Times New Roman" w:hAnsi="Calibri" w:cs="Calibri"/>
          <w:color w:val="000000"/>
        </w:rPr>
        <w:t>5.</w:t>
      </w:r>
      <w:r w:rsidRPr="00495447">
        <w:rPr>
          <w:rFonts w:ascii="Calibri" w:eastAsia="Times New Roman" w:hAnsi="Calibri" w:cs="Calibri"/>
          <w:color w:val="000000"/>
        </w:rPr>
        <w:t> </w:t>
      </w:r>
      <w:r w:rsidR="00643DF4">
        <w:rPr>
          <w:rFonts w:ascii="Calibri" w:eastAsia="Times New Roman" w:hAnsi="Calibri" w:cs="Calibri"/>
          <w:color w:val="000000"/>
        </w:rPr>
        <w:t xml:space="preserve">Clean up the </w:t>
      </w:r>
      <w:r w:rsidRPr="00495447">
        <w:rPr>
          <w:rFonts w:ascii="Calibri" w:eastAsia="Times New Roman" w:hAnsi="Calibri" w:cs="Calibri"/>
          <w:color w:val="000000"/>
        </w:rPr>
        <w:t xml:space="preserve">Functional permissions </w:t>
      </w:r>
      <w:r w:rsidR="00643DF4">
        <w:rPr>
          <w:rFonts w:ascii="Calibri" w:eastAsia="Times New Roman" w:hAnsi="Calibri" w:cs="Calibri"/>
          <w:color w:val="000000"/>
        </w:rPr>
        <w:t>s</w:t>
      </w:r>
      <w:r w:rsidRPr="00495447">
        <w:rPr>
          <w:rFonts w:ascii="Calibri" w:eastAsia="Times New Roman" w:hAnsi="Calibri" w:cs="Calibri"/>
          <w:color w:val="000000"/>
        </w:rPr>
        <w:t xml:space="preserve">preadsheet </w:t>
      </w:r>
      <w:r w:rsidR="00643DF4">
        <w:rPr>
          <w:rFonts w:ascii="Calibri" w:eastAsia="Times New Roman" w:hAnsi="Calibri" w:cs="Calibri"/>
          <w:color w:val="000000"/>
        </w:rPr>
        <w:t>prior to importing into Production. Do the following:</w:t>
      </w:r>
    </w:p>
    <w:p w14:paraId="2AECF815" w14:textId="28C68A31" w:rsidR="001462C1" w:rsidRPr="00495447" w:rsidRDefault="00000000" w:rsidP="001462C1">
      <w:pPr>
        <w:numPr>
          <w:ilvl w:val="0"/>
          <w:numId w:val="40"/>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314802992"/>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036719" w:rsidRPr="307D57D1">
        <w:rPr>
          <w:rFonts w:ascii="Calibri" w:eastAsia="Times New Roman" w:hAnsi="Calibri" w:cs="Calibri"/>
          <w:color w:val="000000" w:themeColor="text1"/>
        </w:rPr>
        <w:t xml:space="preserve"> </w:t>
      </w:r>
      <w:r w:rsidR="001462C1" w:rsidRPr="307D57D1">
        <w:rPr>
          <w:rFonts w:ascii="Calibri" w:eastAsia="Times New Roman" w:hAnsi="Calibri" w:cs="Calibri"/>
          <w:color w:val="000000" w:themeColor="text1"/>
        </w:rPr>
        <w:t>LEAVE the values in column A (Functional Permission Name)</w:t>
      </w:r>
    </w:p>
    <w:p w14:paraId="5FF5FFB7" w14:textId="38D2A802" w:rsidR="001462C1" w:rsidRPr="00495447" w:rsidRDefault="00000000" w:rsidP="001462C1">
      <w:pPr>
        <w:numPr>
          <w:ilvl w:val="0"/>
          <w:numId w:val="40"/>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123577408"/>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036719" w:rsidRPr="307D57D1">
        <w:rPr>
          <w:rFonts w:ascii="Calibri" w:eastAsia="Times New Roman" w:hAnsi="Calibri" w:cs="Calibri"/>
          <w:color w:val="000000" w:themeColor="text1"/>
        </w:rPr>
        <w:t xml:space="preserve"> </w:t>
      </w:r>
      <w:r w:rsidR="001462C1" w:rsidRPr="307D57D1">
        <w:rPr>
          <w:rFonts w:ascii="Calibri" w:eastAsia="Times New Roman" w:hAnsi="Calibri" w:cs="Calibri"/>
          <w:color w:val="000000" w:themeColor="text1"/>
        </w:rPr>
        <w:t>Column B needs to be the label of the functional permission</w:t>
      </w:r>
    </w:p>
    <w:p w14:paraId="7B5FF142" w14:textId="3CABA7F7" w:rsidR="001462C1" w:rsidRPr="00495447" w:rsidRDefault="00000000" w:rsidP="001462C1">
      <w:pPr>
        <w:numPr>
          <w:ilvl w:val="0"/>
          <w:numId w:val="40"/>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702832628"/>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036719" w:rsidRPr="307D57D1">
        <w:rPr>
          <w:rFonts w:ascii="Calibri" w:eastAsia="Times New Roman" w:hAnsi="Calibri" w:cs="Calibri"/>
          <w:color w:val="000000" w:themeColor="text1"/>
        </w:rPr>
        <w:t xml:space="preserve"> </w:t>
      </w:r>
      <w:r w:rsidR="001462C1" w:rsidRPr="307D57D1">
        <w:rPr>
          <w:rFonts w:ascii="Calibri" w:eastAsia="Times New Roman" w:hAnsi="Calibri" w:cs="Calibri"/>
          <w:color w:val="000000" w:themeColor="text1"/>
        </w:rPr>
        <w:t>Remember to delete OOTB user groups and any other user group that does not have functional permissions (classification permission groups) and the import will do the rest</w:t>
      </w:r>
    </w:p>
    <w:p w14:paraId="2AB772C1" w14:textId="437BFC0E" w:rsidR="001462C1" w:rsidRPr="00495447" w:rsidRDefault="00000000" w:rsidP="001462C1">
      <w:pPr>
        <w:numPr>
          <w:ilvl w:val="0"/>
          <w:numId w:val="40"/>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006186084"/>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036719" w:rsidRPr="00495447">
        <w:rPr>
          <w:rFonts w:ascii="Calibri" w:eastAsia="Times New Roman" w:hAnsi="Calibri" w:cs="Calibri"/>
          <w:color w:val="000000"/>
        </w:rPr>
        <w:t xml:space="preserve"> </w:t>
      </w:r>
      <w:r w:rsidR="001462C1" w:rsidRPr="00495447">
        <w:rPr>
          <w:rFonts w:ascii="Calibri" w:eastAsia="Times New Roman" w:hAnsi="Calibri" w:cs="Calibri"/>
          <w:color w:val="000000"/>
        </w:rPr>
        <w:t>Worksheet tab name needs to match what you are doing (DAM Functional Permissions)</w:t>
      </w:r>
    </w:p>
    <w:p w14:paraId="27AFDFFE" w14:textId="77777777" w:rsidR="00866FF4" w:rsidRDefault="00866FF4" w:rsidP="001462C1">
      <w:pPr>
        <w:tabs>
          <w:tab w:val="num" w:pos="2160"/>
        </w:tabs>
        <w:spacing w:after="0" w:line="240" w:lineRule="auto"/>
        <w:ind w:left="720"/>
        <w:textAlignment w:val="center"/>
        <w:rPr>
          <w:rFonts w:ascii="Calibri" w:eastAsia="Times New Roman" w:hAnsi="Calibri" w:cs="Calibri"/>
          <w:color w:val="000000"/>
        </w:rPr>
      </w:pPr>
    </w:p>
    <w:p w14:paraId="1B6912F6" w14:textId="29091E97" w:rsidR="00866FF4" w:rsidRDefault="00866FF4" w:rsidP="00866FF4">
      <w:pPr>
        <w:tabs>
          <w:tab w:val="num" w:pos="2160"/>
        </w:tabs>
        <w:spacing w:after="0" w:line="240" w:lineRule="auto"/>
        <w:ind w:left="720"/>
        <w:textAlignment w:val="center"/>
        <w:rPr>
          <w:noProof/>
        </w:rPr>
      </w:pPr>
    </w:p>
    <w:p w14:paraId="5DE75BAC" w14:textId="2D1B4659" w:rsidR="00866FF4" w:rsidRDefault="00866FF4" w:rsidP="00866FF4">
      <w:pPr>
        <w:pStyle w:val="Heading2"/>
        <w:rPr>
          <w:noProof/>
        </w:rPr>
      </w:pPr>
      <w:r>
        <w:rPr>
          <w:noProof/>
        </w:rPr>
        <w:t>Running Import</w:t>
      </w:r>
    </w:p>
    <w:p w14:paraId="68E5C8B4" w14:textId="77777777" w:rsidR="00866FF4" w:rsidRPr="00866FF4" w:rsidRDefault="00866FF4" w:rsidP="00866FF4"/>
    <w:p w14:paraId="5DD20827" w14:textId="2306B6E1" w:rsidR="00495447" w:rsidRPr="00495447" w:rsidRDefault="00000000" w:rsidP="00866FF4">
      <w:pPr>
        <w:numPr>
          <w:ilvl w:val="0"/>
          <w:numId w:val="3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722050089"/>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036719" w:rsidRPr="00495447">
        <w:rPr>
          <w:rFonts w:ascii="Calibri" w:eastAsia="Times New Roman" w:hAnsi="Calibri" w:cs="Calibri"/>
          <w:color w:val="000000"/>
        </w:rPr>
        <w:t xml:space="preserve"> </w:t>
      </w:r>
      <w:r w:rsidR="00495447" w:rsidRPr="00495447">
        <w:rPr>
          <w:rFonts w:ascii="Calibri" w:eastAsia="Times New Roman" w:hAnsi="Calibri" w:cs="Calibri"/>
          <w:color w:val="000000"/>
        </w:rPr>
        <w:t>Import User Groups</w:t>
      </w:r>
    </w:p>
    <w:p w14:paraId="5D8F9669" w14:textId="1F595E6D" w:rsidR="00495447" w:rsidRDefault="00000000" w:rsidP="00C56C05">
      <w:pPr>
        <w:numPr>
          <w:ilvl w:val="0"/>
          <w:numId w:val="41"/>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480076166"/>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w:t>
      </w:r>
      <w:r w:rsidR="00D741D5">
        <w:rPr>
          <w:rFonts w:ascii="Calibri" w:eastAsia="Times New Roman" w:hAnsi="Calibri" w:cs="Calibri"/>
          <w:color w:val="000000"/>
        </w:rPr>
        <w:t>Enter the credentials mentioned in Step 1 under Preparation</w:t>
      </w:r>
    </w:p>
    <w:p w14:paraId="1C3C4807" w14:textId="532B7819" w:rsidR="00D741D5" w:rsidRPr="00495447" w:rsidRDefault="00000000" w:rsidP="00D741D5">
      <w:pPr>
        <w:numPr>
          <w:ilvl w:val="0"/>
          <w:numId w:val="41"/>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65507836"/>
          <w15:color w:val="F6F6F6"/>
          <w14:checkbox>
            <w14:checked w14:val="0"/>
            <w14:checkedState w14:val="2612" w14:font="MS Gothic"/>
            <w14:uncheckedState w14:val="2610" w14:font="MS Gothic"/>
          </w14:checkbox>
        </w:sdtPr>
        <w:sdtContent>
          <w:r w:rsidR="00D741D5">
            <w:rPr>
              <w:rFonts w:ascii="MS Gothic" w:eastAsia="MS Gothic" w:hAnsi="MS Gothic" w:cs="Calibri" w:hint="eastAsia"/>
              <w:color w:val="000000"/>
            </w:rPr>
            <w:t>☐</w:t>
          </w:r>
        </w:sdtContent>
      </w:sdt>
      <w:r w:rsidR="00D741D5" w:rsidRPr="00495447">
        <w:rPr>
          <w:rFonts w:ascii="Calibri" w:eastAsia="Times New Roman" w:hAnsi="Calibri" w:cs="Calibri"/>
          <w:color w:val="000000"/>
        </w:rPr>
        <w:t> </w:t>
      </w:r>
      <w:r w:rsidR="00D741D5">
        <w:rPr>
          <w:rFonts w:ascii="Calibri" w:eastAsia="Times New Roman" w:hAnsi="Calibri" w:cs="Calibri"/>
          <w:color w:val="000000"/>
        </w:rPr>
        <w:t>Select the location of the cleaned up spreadsheet for importing user groups</w:t>
      </w:r>
    </w:p>
    <w:p w14:paraId="64668846" w14:textId="132FD291" w:rsidR="00AE31CC" w:rsidRPr="00D741D5" w:rsidRDefault="00000000">
      <w:pPr>
        <w:numPr>
          <w:ilvl w:val="0"/>
          <w:numId w:val="41"/>
        </w:numPr>
        <w:spacing w:after="0" w:line="240" w:lineRule="auto"/>
        <w:textAlignment w:val="center"/>
        <w:rPr>
          <w:rFonts w:ascii="Calibri" w:eastAsia="Times New Roman" w:hAnsi="Calibri" w:cs="Calibri"/>
          <w:color w:val="000000"/>
        </w:rPr>
      </w:pPr>
      <w:sdt>
        <w:sdtPr>
          <w:rPr>
            <w:rFonts w:ascii="MS Gothic" w:eastAsia="MS Gothic" w:hAnsi="MS Gothic" w:cs="Calibri"/>
            <w:color w:val="000000"/>
          </w:rPr>
          <w:id w:val="-1727213058"/>
          <w15:color w:val="F6F6F6"/>
          <w14:checkbox>
            <w14:checked w14:val="0"/>
            <w14:checkedState w14:val="2612" w14:font="MS Gothic"/>
            <w14:uncheckedState w14:val="2610" w14:font="MS Gothic"/>
          </w14:checkbox>
        </w:sdtPr>
        <w:sdtContent>
          <w:r w:rsidR="00AE31CC" w:rsidRPr="00D741D5">
            <w:rPr>
              <w:rFonts w:ascii="MS Gothic" w:eastAsia="MS Gothic" w:hAnsi="MS Gothic" w:cs="Calibri"/>
              <w:color w:val="000000"/>
            </w:rPr>
            <w:t>☐</w:t>
          </w:r>
        </w:sdtContent>
      </w:sdt>
      <w:r w:rsidR="00AE31CC" w:rsidRPr="00D741D5">
        <w:rPr>
          <w:rFonts w:ascii="Calibri" w:eastAsia="Times New Roman" w:hAnsi="Calibri" w:cs="Calibri"/>
          <w:color w:val="000000"/>
        </w:rPr>
        <w:t> Save the log files to review errors</w:t>
      </w:r>
      <w:r w:rsidR="00D741D5" w:rsidRPr="00D741D5">
        <w:rPr>
          <w:rFonts w:ascii="Calibri" w:eastAsia="Times New Roman" w:hAnsi="Calibri" w:cs="Calibri"/>
          <w:color w:val="000000"/>
        </w:rPr>
        <w:t xml:space="preserve"> once the import has finished</w:t>
      </w:r>
    </w:p>
    <w:p w14:paraId="0320AB2E" w14:textId="69F3B26A" w:rsidR="00495447" w:rsidRPr="00C56C05" w:rsidRDefault="00000000" w:rsidP="00C56C05">
      <w:pPr>
        <w:pStyle w:val="ListParagraph"/>
        <w:numPr>
          <w:ilvl w:val="0"/>
          <w:numId w:val="3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882701555"/>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C56C05">
        <w:rPr>
          <w:rFonts w:ascii="Calibri" w:eastAsia="Times New Roman" w:hAnsi="Calibri" w:cs="Calibri"/>
          <w:color w:val="000000"/>
        </w:rPr>
        <w:t> Import Functional Permissions</w:t>
      </w:r>
    </w:p>
    <w:p w14:paraId="0D604508" w14:textId="5131071C" w:rsidR="00D741D5" w:rsidRDefault="00000000" w:rsidP="00D741D5">
      <w:pPr>
        <w:numPr>
          <w:ilvl w:val="0"/>
          <w:numId w:val="42"/>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674639180"/>
          <w15:color w:val="F6F6F6"/>
          <w14:checkbox>
            <w14:checked w14:val="0"/>
            <w14:checkedState w14:val="2612" w14:font="MS Gothic"/>
            <w14:uncheckedState w14:val="2610" w14:font="MS Gothic"/>
          </w14:checkbox>
        </w:sdtPr>
        <w:sdtContent>
          <w:r w:rsidR="00D741D5">
            <w:rPr>
              <w:rFonts w:ascii="MS Gothic" w:eastAsia="MS Gothic" w:hAnsi="MS Gothic" w:cs="Calibri" w:hint="eastAsia"/>
              <w:color w:val="000000"/>
            </w:rPr>
            <w:t>☐</w:t>
          </w:r>
        </w:sdtContent>
      </w:sdt>
      <w:r w:rsidR="00D741D5" w:rsidRPr="00495447">
        <w:rPr>
          <w:rFonts w:ascii="Calibri" w:eastAsia="Times New Roman" w:hAnsi="Calibri" w:cs="Calibri"/>
          <w:color w:val="000000"/>
        </w:rPr>
        <w:t> </w:t>
      </w:r>
      <w:r w:rsidR="00D741D5">
        <w:rPr>
          <w:rFonts w:ascii="Calibri" w:eastAsia="Times New Roman" w:hAnsi="Calibri" w:cs="Calibri"/>
          <w:color w:val="000000"/>
        </w:rPr>
        <w:t>Enter the credentials mentioned in Step 1 under Preparation</w:t>
      </w:r>
    </w:p>
    <w:p w14:paraId="4144F31C" w14:textId="4CEC4828" w:rsidR="00D741D5" w:rsidRPr="00495447" w:rsidRDefault="00000000" w:rsidP="00D741D5">
      <w:pPr>
        <w:numPr>
          <w:ilvl w:val="0"/>
          <w:numId w:val="42"/>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055822139"/>
          <w15:color w:val="F6F6F6"/>
          <w14:checkbox>
            <w14:checked w14:val="0"/>
            <w14:checkedState w14:val="2612" w14:font="MS Gothic"/>
            <w14:uncheckedState w14:val="2610" w14:font="MS Gothic"/>
          </w14:checkbox>
        </w:sdtPr>
        <w:sdtContent>
          <w:r w:rsidR="00D741D5">
            <w:rPr>
              <w:rFonts w:ascii="MS Gothic" w:eastAsia="MS Gothic" w:hAnsi="MS Gothic" w:cs="Calibri" w:hint="eastAsia"/>
              <w:color w:val="000000"/>
            </w:rPr>
            <w:t>☐</w:t>
          </w:r>
        </w:sdtContent>
      </w:sdt>
      <w:r w:rsidR="00D741D5" w:rsidRPr="00495447">
        <w:rPr>
          <w:rFonts w:ascii="Calibri" w:eastAsia="Times New Roman" w:hAnsi="Calibri" w:cs="Calibri"/>
          <w:color w:val="000000"/>
        </w:rPr>
        <w:t> </w:t>
      </w:r>
      <w:r w:rsidR="00D741D5">
        <w:rPr>
          <w:rFonts w:ascii="Calibri" w:eastAsia="Times New Roman" w:hAnsi="Calibri" w:cs="Calibri"/>
          <w:color w:val="000000"/>
        </w:rPr>
        <w:t>Select the location of the cleaned up spreadsheet for importing functional permissions</w:t>
      </w:r>
    </w:p>
    <w:p w14:paraId="17B6779F" w14:textId="6057E7DB" w:rsidR="00D741D5" w:rsidRPr="00D741D5" w:rsidRDefault="00000000">
      <w:pPr>
        <w:numPr>
          <w:ilvl w:val="0"/>
          <w:numId w:val="42"/>
        </w:numPr>
        <w:spacing w:after="0" w:line="240" w:lineRule="auto"/>
        <w:textAlignment w:val="center"/>
        <w:rPr>
          <w:rFonts w:ascii="Calibri" w:eastAsia="Times New Roman" w:hAnsi="Calibri" w:cs="Calibri"/>
          <w:color w:val="000000"/>
        </w:rPr>
      </w:pPr>
      <w:sdt>
        <w:sdtPr>
          <w:rPr>
            <w:rFonts w:ascii="MS Gothic" w:eastAsia="MS Gothic" w:hAnsi="MS Gothic" w:cs="Calibri"/>
            <w:color w:val="000000"/>
          </w:rPr>
          <w:id w:val="-742412763"/>
          <w15:color w:val="F6F6F6"/>
          <w14:checkbox>
            <w14:checked w14:val="0"/>
            <w14:checkedState w14:val="2612" w14:font="MS Gothic"/>
            <w14:uncheckedState w14:val="2610" w14:font="MS Gothic"/>
          </w14:checkbox>
        </w:sdtPr>
        <w:sdtContent>
          <w:r w:rsidR="00D741D5" w:rsidRPr="00D741D5">
            <w:rPr>
              <w:rFonts w:ascii="MS Gothic" w:eastAsia="MS Gothic" w:hAnsi="MS Gothic" w:cs="Calibri"/>
              <w:color w:val="000000"/>
            </w:rPr>
            <w:t>☐</w:t>
          </w:r>
        </w:sdtContent>
      </w:sdt>
      <w:r w:rsidR="00D741D5" w:rsidRPr="00D741D5">
        <w:rPr>
          <w:rFonts w:ascii="Calibri" w:eastAsia="Times New Roman" w:hAnsi="Calibri" w:cs="Calibri"/>
          <w:color w:val="000000"/>
        </w:rPr>
        <w:t> Save the log files to review errors once the import has finished</w:t>
      </w:r>
    </w:p>
    <w:p w14:paraId="03200D2D" w14:textId="77AA5A50" w:rsidR="00495447" w:rsidRPr="00C56C05" w:rsidRDefault="00000000" w:rsidP="00C56C05">
      <w:pPr>
        <w:pStyle w:val="ListParagraph"/>
        <w:numPr>
          <w:ilvl w:val="0"/>
          <w:numId w:val="39"/>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459771966"/>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C56C05">
        <w:rPr>
          <w:rFonts w:ascii="Calibri" w:eastAsia="Times New Roman" w:hAnsi="Calibri" w:cs="Calibri"/>
          <w:color w:val="000000"/>
        </w:rPr>
        <w:t> Classification permissions</w:t>
      </w:r>
    </w:p>
    <w:p w14:paraId="7FA6183D" w14:textId="4E6C5B9D" w:rsidR="00495447" w:rsidRPr="00495447" w:rsidRDefault="00000000" w:rsidP="00C56C05">
      <w:pPr>
        <w:numPr>
          <w:ilvl w:val="0"/>
          <w:numId w:val="43"/>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490324005"/>
          <w15:color w:val="F6F6F6"/>
          <w14:checkbox>
            <w14:checked w14:val="0"/>
            <w14:checkedState w14:val="2612" w14:font="MS Gothic"/>
            <w14:uncheckedState w14:val="2610" w14:font="MS Gothic"/>
          </w14:checkbox>
        </w:sdtPr>
        <w:sdtContent>
          <w:r w:rsidR="00036719">
            <w:rPr>
              <w:rFonts w:ascii="MS Gothic" w:eastAsia="MS Gothic" w:hAnsi="MS Gothic" w:cs="Calibri" w:hint="eastAsia"/>
              <w:color w:val="000000"/>
            </w:rPr>
            <w:t>☐</w:t>
          </w:r>
        </w:sdtContent>
      </w:sdt>
      <w:r w:rsidR="00495447" w:rsidRPr="00495447">
        <w:rPr>
          <w:rFonts w:ascii="Calibri" w:eastAsia="Times New Roman" w:hAnsi="Calibri" w:cs="Calibri"/>
          <w:color w:val="000000"/>
        </w:rPr>
        <w:t> Admin permissions can be imported - nothing will break on it</w:t>
      </w:r>
    </w:p>
    <w:p w14:paraId="642EAA9E" w14:textId="77777777" w:rsidR="00DC2D4C" w:rsidRDefault="00000000" w:rsidP="00DC2D4C">
      <w:pPr>
        <w:numPr>
          <w:ilvl w:val="0"/>
          <w:numId w:val="43"/>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873066486"/>
          <w15:color w:val="F6F6F6"/>
          <w14:checkbox>
            <w14:checked w14:val="0"/>
            <w14:checkedState w14:val="2612" w14:font="MS Gothic"/>
            <w14:uncheckedState w14:val="2610" w14:font="MS Gothic"/>
          </w14:checkbox>
        </w:sdtPr>
        <w:sdtContent>
          <w:r w:rsidR="00DC2D4C">
            <w:rPr>
              <w:rFonts w:ascii="MS Gothic" w:eastAsia="MS Gothic" w:hAnsi="MS Gothic" w:cs="Calibri" w:hint="eastAsia"/>
              <w:color w:val="000000"/>
            </w:rPr>
            <w:t>☐</w:t>
          </w:r>
        </w:sdtContent>
      </w:sdt>
      <w:r w:rsidR="00DC2D4C" w:rsidRPr="00495447">
        <w:rPr>
          <w:rFonts w:ascii="Calibri" w:eastAsia="Times New Roman" w:hAnsi="Calibri" w:cs="Calibri"/>
          <w:color w:val="000000"/>
        </w:rPr>
        <w:t> </w:t>
      </w:r>
      <w:r w:rsidR="00DC2D4C">
        <w:rPr>
          <w:rFonts w:ascii="Calibri" w:eastAsia="Times New Roman" w:hAnsi="Calibri" w:cs="Calibri"/>
          <w:color w:val="000000"/>
        </w:rPr>
        <w:t>Enter the credentials mentioned in Step 1 under Preparation</w:t>
      </w:r>
    </w:p>
    <w:p w14:paraId="525EC0F2" w14:textId="34FD8413" w:rsidR="00DC2D4C" w:rsidRDefault="00000000" w:rsidP="00DC2D4C">
      <w:pPr>
        <w:numPr>
          <w:ilvl w:val="0"/>
          <w:numId w:val="43"/>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985126765"/>
          <w15:color w:val="F6F6F6"/>
          <w14:checkbox>
            <w14:checked w14:val="0"/>
            <w14:checkedState w14:val="2612" w14:font="MS Gothic"/>
            <w14:uncheckedState w14:val="2610" w14:font="MS Gothic"/>
          </w14:checkbox>
        </w:sdtPr>
        <w:sdtContent>
          <w:r w:rsidR="00DC2D4C">
            <w:rPr>
              <w:rFonts w:ascii="MS Gothic" w:eastAsia="MS Gothic" w:hAnsi="MS Gothic" w:cs="Calibri" w:hint="eastAsia"/>
              <w:color w:val="000000"/>
            </w:rPr>
            <w:t>☐</w:t>
          </w:r>
        </w:sdtContent>
      </w:sdt>
      <w:r w:rsidR="00DC2D4C" w:rsidRPr="00495447">
        <w:rPr>
          <w:rFonts w:ascii="Calibri" w:eastAsia="Times New Roman" w:hAnsi="Calibri" w:cs="Calibri"/>
          <w:color w:val="000000"/>
        </w:rPr>
        <w:t> </w:t>
      </w:r>
      <w:r w:rsidR="00DC2D4C">
        <w:rPr>
          <w:rFonts w:ascii="Calibri" w:eastAsia="Times New Roman" w:hAnsi="Calibri" w:cs="Calibri"/>
          <w:color w:val="000000"/>
        </w:rPr>
        <w:t>Select the location of the cleaned up spreadsheet for Classification Permissions</w:t>
      </w:r>
    </w:p>
    <w:p w14:paraId="5800BBA1" w14:textId="2F2AE38F" w:rsidR="00C56C05" w:rsidRDefault="00C56C05" w:rsidP="00C56C05">
      <w:pPr>
        <w:tabs>
          <w:tab w:val="num" w:pos="2160"/>
        </w:tabs>
        <w:spacing w:after="0" w:line="240" w:lineRule="auto"/>
        <w:textAlignment w:val="center"/>
        <w:rPr>
          <w:rFonts w:ascii="Calibri" w:eastAsia="Times New Roman" w:hAnsi="Calibri" w:cs="Calibri"/>
          <w:color w:val="000000"/>
        </w:rPr>
      </w:pPr>
    </w:p>
    <w:p w14:paraId="1B68B726" w14:textId="2949ECBF" w:rsidR="00C56C05" w:rsidRDefault="00C56C05" w:rsidP="00C56C05">
      <w:pPr>
        <w:pStyle w:val="Heading1"/>
        <w:rPr>
          <w:rFonts w:eastAsia="Times New Roman"/>
        </w:rPr>
      </w:pPr>
      <w:r>
        <w:rPr>
          <w:rFonts w:eastAsia="Times New Roman"/>
        </w:rPr>
        <w:t>Part 3: Manual copying of Content Workspace configuration</w:t>
      </w:r>
    </w:p>
    <w:p w14:paraId="140C2FE9" w14:textId="77777777" w:rsidR="00C56C05" w:rsidRPr="00C56C05" w:rsidRDefault="00C56C05" w:rsidP="00C56C05"/>
    <w:p w14:paraId="6E2B48FC" w14:textId="19390D53" w:rsidR="00C56C05" w:rsidRDefault="00000000" w:rsidP="00C56C05">
      <w:pPr>
        <w:numPr>
          <w:ilvl w:val="0"/>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685329029"/>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C56C05" w:rsidRPr="00495447">
        <w:rPr>
          <w:rFonts w:ascii="Calibri" w:eastAsia="Times New Roman" w:hAnsi="Calibri" w:cs="Calibri"/>
          <w:color w:val="000000"/>
        </w:rPr>
        <w:t> Recreate</w:t>
      </w:r>
      <w:r w:rsidR="00DC2D4C">
        <w:rPr>
          <w:rFonts w:ascii="Calibri" w:eastAsia="Times New Roman" w:hAnsi="Calibri" w:cs="Calibri"/>
          <w:color w:val="000000"/>
        </w:rPr>
        <w:t xml:space="preserve"> Spaces</w:t>
      </w:r>
      <w:r w:rsidR="00C56C05" w:rsidRPr="00495447">
        <w:rPr>
          <w:rFonts w:ascii="Calibri" w:eastAsia="Times New Roman" w:hAnsi="Calibri" w:cs="Calibri"/>
          <w:color w:val="000000"/>
        </w:rPr>
        <w:t xml:space="preserve"> manually in Content Workspace</w:t>
      </w:r>
    </w:p>
    <w:p w14:paraId="207C3947" w14:textId="6338B502" w:rsidR="00C56C05" w:rsidRPr="00785987" w:rsidRDefault="00000000" w:rsidP="00C56C05">
      <w:pPr>
        <w:numPr>
          <w:ilvl w:val="1"/>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607078972"/>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4D3929">
        <w:rPr>
          <w:noProof/>
        </w:rPr>
        <w:t xml:space="preserve"> </w:t>
      </w:r>
      <w:r w:rsidR="00C56C05">
        <w:rPr>
          <w:noProof/>
        </w:rPr>
        <w:t>For spaces based on Brand Guidelines, recreate Brand Guidelines first</w:t>
      </w:r>
    </w:p>
    <w:p w14:paraId="7CBF9362" w14:textId="17DF3B85" w:rsidR="00DC2D4C" w:rsidRPr="00785987" w:rsidRDefault="00000000" w:rsidP="00DC2D4C">
      <w:pPr>
        <w:numPr>
          <w:ilvl w:val="1"/>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880349854"/>
          <w15:color w:val="F6F6F6"/>
          <w14:checkbox>
            <w14:checked w14:val="0"/>
            <w14:checkedState w14:val="2612" w14:font="MS Gothic"/>
            <w14:uncheckedState w14:val="2610" w14:font="MS Gothic"/>
          </w14:checkbox>
        </w:sdtPr>
        <w:sdtContent>
          <w:r w:rsidR="00DC2D4C">
            <w:rPr>
              <w:rFonts w:ascii="MS Gothic" w:eastAsia="MS Gothic" w:hAnsi="MS Gothic" w:cs="Calibri" w:hint="eastAsia"/>
              <w:color w:val="000000"/>
            </w:rPr>
            <w:t>☐</w:t>
          </w:r>
        </w:sdtContent>
      </w:sdt>
      <w:r w:rsidR="00DC2D4C">
        <w:rPr>
          <w:noProof/>
        </w:rPr>
        <w:t xml:space="preserve"> For spaces based on Collections, recreate the collection first</w:t>
      </w:r>
    </w:p>
    <w:p w14:paraId="7564AC5D" w14:textId="118FD5FC" w:rsidR="00B05F56" w:rsidRPr="00785987" w:rsidRDefault="00B05F56" w:rsidP="00DC2D4C">
      <w:pPr>
        <w:numPr>
          <w:ilvl w:val="1"/>
          <w:numId w:val="44"/>
        </w:numPr>
        <w:spacing w:after="0" w:line="240" w:lineRule="auto"/>
        <w:textAlignment w:val="center"/>
        <w:rPr>
          <w:rFonts w:ascii="Calibri" w:eastAsia="Times New Roman" w:hAnsi="Calibri" w:cs="Calibri"/>
          <w:color w:val="000000"/>
        </w:rPr>
      </w:pPr>
      <w:r>
        <w:rPr>
          <w:noProof/>
        </w:rPr>
        <w:t>Copy over the following</w:t>
      </w:r>
      <w:r w:rsidR="00604F11">
        <w:rPr>
          <w:noProof/>
        </w:rPr>
        <w:t>:</w:t>
      </w:r>
    </w:p>
    <w:p w14:paraId="5077B616" w14:textId="1EB51FC5" w:rsidR="00B05F56" w:rsidRPr="00785987" w:rsidRDefault="00000000" w:rsidP="00B05F56">
      <w:pPr>
        <w:numPr>
          <w:ilvl w:val="2"/>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055689521"/>
          <w15:color w:val="F6F6F6"/>
          <w14:checkbox>
            <w14:checked w14:val="0"/>
            <w14:checkedState w14:val="2612" w14:font="MS Gothic"/>
            <w14:uncheckedState w14:val="2610" w14:font="MS Gothic"/>
          </w14:checkbox>
        </w:sdtPr>
        <w:sdtContent>
          <w:r w:rsidR="00B05F56">
            <w:rPr>
              <w:rFonts w:ascii="MS Gothic" w:eastAsia="MS Gothic" w:hAnsi="MS Gothic" w:cs="Calibri" w:hint="eastAsia"/>
              <w:color w:val="000000"/>
            </w:rPr>
            <w:t>☐</w:t>
          </w:r>
        </w:sdtContent>
      </w:sdt>
      <w:r w:rsidR="00B05F56">
        <w:rPr>
          <w:noProof/>
        </w:rPr>
        <w:t xml:space="preserve"> Search expressions</w:t>
      </w:r>
    </w:p>
    <w:p w14:paraId="36CFB557" w14:textId="4764795B" w:rsidR="00B05F56" w:rsidRPr="00785987" w:rsidRDefault="00000000" w:rsidP="00B05F56">
      <w:pPr>
        <w:numPr>
          <w:ilvl w:val="2"/>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260415030"/>
          <w15:color w:val="F6F6F6"/>
          <w14:checkbox>
            <w14:checked w14:val="0"/>
            <w14:checkedState w14:val="2612" w14:font="MS Gothic"/>
            <w14:uncheckedState w14:val="2610" w14:font="MS Gothic"/>
          </w14:checkbox>
        </w:sdtPr>
        <w:sdtContent>
          <w:r w:rsidR="00B05F56">
            <w:rPr>
              <w:rFonts w:ascii="MS Gothic" w:eastAsia="MS Gothic" w:hAnsi="MS Gothic" w:cs="Calibri" w:hint="eastAsia"/>
              <w:color w:val="000000"/>
            </w:rPr>
            <w:t>☐</w:t>
          </w:r>
        </w:sdtContent>
      </w:sdt>
      <w:r w:rsidR="00B05F56">
        <w:rPr>
          <w:noProof/>
        </w:rPr>
        <w:t xml:space="preserve"> Information</w:t>
      </w:r>
      <w:r w:rsidR="0058445F">
        <w:rPr>
          <w:noProof/>
        </w:rPr>
        <w:t xml:space="preserve"> – Title and Descriptions</w:t>
      </w:r>
    </w:p>
    <w:p w14:paraId="6F16F1C9" w14:textId="00E05264" w:rsidR="00B05F56" w:rsidRPr="00785987" w:rsidRDefault="00000000" w:rsidP="00B05F56">
      <w:pPr>
        <w:numPr>
          <w:ilvl w:val="2"/>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301411242"/>
          <w15:color w:val="F6F6F6"/>
          <w14:checkbox>
            <w14:checked w14:val="0"/>
            <w14:checkedState w14:val="2612" w14:font="MS Gothic"/>
            <w14:uncheckedState w14:val="2610" w14:font="MS Gothic"/>
          </w14:checkbox>
        </w:sdtPr>
        <w:sdtContent>
          <w:r w:rsidR="00B05F56">
            <w:rPr>
              <w:rFonts w:ascii="MS Gothic" w:eastAsia="MS Gothic" w:hAnsi="MS Gothic" w:cs="Calibri" w:hint="eastAsia"/>
              <w:color w:val="000000"/>
            </w:rPr>
            <w:t>☐</w:t>
          </w:r>
        </w:sdtContent>
      </w:sdt>
      <w:r w:rsidR="00B05F56">
        <w:rPr>
          <w:noProof/>
        </w:rPr>
        <w:t xml:space="preserve"> Space tile image</w:t>
      </w:r>
    </w:p>
    <w:p w14:paraId="13D855A7" w14:textId="22A0760A" w:rsidR="00B05F56" w:rsidRPr="00785987" w:rsidRDefault="00000000" w:rsidP="00B05F56">
      <w:pPr>
        <w:numPr>
          <w:ilvl w:val="2"/>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904875769"/>
          <w15:color w:val="F6F6F6"/>
          <w14:checkbox>
            <w14:checked w14:val="0"/>
            <w14:checkedState w14:val="2612" w14:font="MS Gothic"/>
            <w14:uncheckedState w14:val="2610" w14:font="MS Gothic"/>
          </w14:checkbox>
        </w:sdtPr>
        <w:sdtContent>
          <w:r w:rsidR="00B05F56">
            <w:rPr>
              <w:rFonts w:ascii="MS Gothic" w:eastAsia="MS Gothic" w:hAnsi="MS Gothic" w:cs="Calibri" w:hint="eastAsia"/>
              <w:color w:val="000000"/>
            </w:rPr>
            <w:t>☐</w:t>
          </w:r>
        </w:sdtContent>
      </w:sdt>
      <w:r w:rsidR="00B05F56">
        <w:rPr>
          <w:noProof/>
        </w:rPr>
        <w:t xml:space="preserve"> Facets</w:t>
      </w:r>
    </w:p>
    <w:p w14:paraId="56792731" w14:textId="55A90A61" w:rsidR="00B05F56" w:rsidRPr="00DC2D4C" w:rsidRDefault="00000000" w:rsidP="00785987">
      <w:pPr>
        <w:numPr>
          <w:ilvl w:val="2"/>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8997516"/>
          <w15:color w:val="F6F6F6"/>
          <w14:checkbox>
            <w14:checked w14:val="0"/>
            <w14:checkedState w14:val="2612" w14:font="MS Gothic"/>
            <w14:uncheckedState w14:val="2610" w14:font="MS Gothic"/>
          </w14:checkbox>
        </w:sdtPr>
        <w:sdtContent>
          <w:r w:rsidR="00B05F56">
            <w:rPr>
              <w:rFonts w:ascii="MS Gothic" w:eastAsia="MS Gothic" w:hAnsi="MS Gothic" w:cs="Calibri" w:hint="eastAsia"/>
              <w:color w:val="000000"/>
            </w:rPr>
            <w:t>☐</w:t>
          </w:r>
        </w:sdtContent>
      </w:sdt>
      <w:r w:rsidR="00B05F56">
        <w:rPr>
          <w:noProof/>
        </w:rPr>
        <w:t xml:space="preserve"> audience</w:t>
      </w:r>
    </w:p>
    <w:p w14:paraId="27518F9B" w14:textId="7E33F88D" w:rsidR="00495447" w:rsidRPr="00C56C05" w:rsidRDefault="00000000" w:rsidP="00C56C05">
      <w:pPr>
        <w:pStyle w:val="ListParagraph"/>
        <w:numPr>
          <w:ilvl w:val="0"/>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505708642"/>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495447" w:rsidRPr="00C56C05">
        <w:rPr>
          <w:rFonts w:ascii="Calibri" w:eastAsia="Times New Roman" w:hAnsi="Calibri" w:cs="Calibri"/>
          <w:color w:val="000000"/>
        </w:rPr>
        <w:t> Copy</w:t>
      </w:r>
      <w:r w:rsidR="00DC2D4C">
        <w:rPr>
          <w:rFonts w:ascii="Calibri" w:eastAsia="Times New Roman" w:hAnsi="Calibri" w:cs="Calibri"/>
          <w:color w:val="000000"/>
        </w:rPr>
        <w:t xml:space="preserve"> the</w:t>
      </w:r>
      <w:r w:rsidR="00495447" w:rsidRPr="00C56C05">
        <w:rPr>
          <w:rFonts w:ascii="Calibri" w:eastAsia="Times New Roman" w:hAnsi="Calibri" w:cs="Calibri"/>
          <w:color w:val="000000"/>
        </w:rPr>
        <w:t xml:space="preserve"> JSON manually into Content Workspace</w:t>
      </w:r>
      <w:r w:rsidR="00782A94">
        <w:rPr>
          <w:rFonts w:ascii="Calibri" w:eastAsia="Times New Roman" w:hAnsi="Calibri" w:cs="Calibri"/>
          <w:color w:val="000000"/>
        </w:rPr>
        <w:t xml:space="preserve"> for each Content Type</w:t>
      </w:r>
    </w:p>
    <w:p w14:paraId="7EFEECC5" w14:textId="6C1DCD7C" w:rsidR="00495447" w:rsidRPr="00495447" w:rsidRDefault="00000000" w:rsidP="00527C39">
      <w:pPr>
        <w:numPr>
          <w:ilvl w:val="2"/>
          <w:numId w:val="25"/>
        </w:numPr>
        <w:tabs>
          <w:tab w:val="num" w:pos="900"/>
        </w:tabs>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815008693"/>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495447" w:rsidRPr="00495447">
        <w:rPr>
          <w:rFonts w:ascii="Calibri" w:eastAsia="Times New Roman" w:hAnsi="Calibri" w:cs="Calibri"/>
          <w:color w:val="000000"/>
        </w:rPr>
        <w:t> </w:t>
      </w:r>
      <w:r w:rsidR="00C56C05">
        <w:rPr>
          <w:rFonts w:ascii="Calibri" w:eastAsia="Times New Roman" w:hAnsi="Calibri" w:cs="Calibri"/>
          <w:color w:val="000000"/>
        </w:rPr>
        <w:t>Fields configuration p</w:t>
      </w:r>
      <w:r w:rsidR="00495447" w:rsidRPr="00495447">
        <w:rPr>
          <w:rFonts w:ascii="Calibri" w:eastAsia="Times New Roman" w:hAnsi="Calibri" w:cs="Calibri"/>
          <w:color w:val="000000"/>
        </w:rPr>
        <w:t>er content types - /dam/management/contenttypes</w:t>
      </w:r>
    </w:p>
    <w:p w14:paraId="14CE3C01" w14:textId="4A58A22F" w:rsidR="00495447" w:rsidRDefault="00000000" w:rsidP="00527C39">
      <w:pPr>
        <w:numPr>
          <w:ilvl w:val="2"/>
          <w:numId w:val="25"/>
        </w:numPr>
        <w:tabs>
          <w:tab w:val="num" w:pos="900"/>
        </w:tabs>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520544772"/>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495447" w:rsidRPr="00495447">
        <w:rPr>
          <w:rFonts w:ascii="Calibri" w:eastAsia="Times New Roman" w:hAnsi="Calibri" w:cs="Calibri"/>
          <w:color w:val="000000"/>
        </w:rPr>
        <w:t> </w:t>
      </w:r>
      <w:r w:rsidR="00C56C05">
        <w:rPr>
          <w:rFonts w:ascii="Calibri" w:eastAsia="Times New Roman" w:hAnsi="Calibri" w:cs="Calibri"/>
          <w:color w:val="000000"/>
        </w:rPr>
        <w:t xml:space="preserve">Menu </w:t>
      </w:r>
      <w:r w:rsidR="00495447" w:rsidRPr="00495447">
        <w:rPr>
          <w:rFonts w:ascii="Calibri" w:eastAsia="Times New Roman" w:hAnsi="Calibri" w:cs="Calibri"/>
          <w:color w:val="000000"/>
        </w:rPr>
        <w:t>Action definitions - /dam/management/actions</w:t>
      </w:r>
    </w:p>
    <w:p w14:paraId="2340BD85" w14:textId="26D894AE" w:rsidR="00E83AB9" w:rsidRPr="00495447" w:rsidRDefault="00000000" w:rsidP="00527C39">
      <w:pPr>
        <w:numPr>
          <w:ilvl w:val="2"/>
          <w:numId w:val="25"/>
        </w:numPr>
        <w:tabs>
          <w:tab w:val="num" w:pos="900"/>
        </w:tabs>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634757550"/>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E1433E" w:rsidRPr="00495447">
        <w:rPr>
          <w:rFonts w:ascii="Calibri" w:eastAsia="Times New Roman" w:hAnsi="Calibri" w:cs="Calibri"/>
          <w:color w:val="000000"/>
        </w:rPr>
        <w:t> </w:t>
      </w:r>
      <w:r w:rsidR="00E1433E">
        <w:rPr>
          <w:rFonts w:ascii="Calibri" w:eastAsia="Times New Roman" w:hAnsi="Calibri" w:cs="Calibri"/>
          <w:color w:val="000000"/>
        </w:rPr>
        <w:t>Manually configure content type icons</w:t>
      </w:r>
    </w:p>
    <w:p w14:paraId="46E09E59" w14:textId="0804F5E4" w:rsidR="00495447" w:rsidRDefault="00000000" w:rsidP="0070167E">
      <w:pPr>
        <w:pStyle w:val="ListParagraph"/>
        <w:numPr>
          <w:ilvl w:val="0"/>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41351785"/>
          <w15:color w:val="F6F6F6"/>
          <w14:checkbox>
            <w14:checked w14:val="0"/>
            <w14:checkedState w14:val="2612" w14:font="MS Gothic"/>
            <w14:uncheckedState w14:val="2610" w14:font="MS Gothic"/>
          </w14:checkbox>
        </w:sdtPr>
        <w:sdtContent>
          <w:r w:rsidR="00DF15F9">
            <w:rPr>
              <w:rFonts w:ascii="MS Gothic" w:eastAsia="MS Gothic" w:hAnsi="MS Gothic" w:cs="Calibri" w:hint="eastAsia"/>
              <w:color w:val="000000"/>
            </w:rPr>
            <w:t>☐</w:t>
          </w:r>
        </w:sdtContent>
      </w:sdt>
      <w:r w:rsidR="00495447" w:rsidRPr="0070167E">
        <w:rPr>
          <w:rFonts w:ascii="Calibri" w:eastAsia="Times New Roman" w:hAnsi="Calibri" w:cs="Calibri"/>
          <w:color w:val="000000"/>
        </w:rPr>
        <w:t> Recreate Branding and Brand Portals</w:t>
      </w:r>
    </w:p>
    <w:p w14:paraId="0B38A586" w14:textId="3A4FFCA6" w:rsidR="00782A94" w:rsidRDefault="00000000" w:rsidP="00782A94">
      <w:pPr>
        <w:pStyle w:val="ListParagraph"/>
        <w:numPr>
          <w:ilvl w:val="1"/>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05395670"/>
          <w15:color w:val="F6F6F6"/>
          <w14:checkbox>
            <w14:checked w14:val="0"/>
            <w14:checkedState w14:val="2612" w14:font="MS Gothic"/>
            <w14:uncheckedState w14:val="2610" w14:font="MS Gothic"/>
          </w14:checkbox>
        </w:sdtPr>
        <w:sdtContent>
          <w:r w:rsidR="00782A94">
            <w:rPr>
              <w:rFonts w:ascii="MS Gothic" w:eastAsia="MS Gothic" w:hAnsi="MS Gothic" w:cs="Calibri" w:hint="eastAsia"/>
              <w:color w:val="000000"/>
            </w:rPr>
            <w:t>☐</w:t>
          </w:r>
        </w:sdtContent>
      </w:sdt>
      <w:r w:rsidR="00782A94" w:rsidRPr="00495447">
        <w:rPr>
          <w:rFonts w:ascii="Calibri" w:eastAsia="Times New Roman" w:hAnsi="Calibri" w:cs="Calibri"/>
          <w:color w:val="000000"/>
        </w:rPr>
        <w:t> </w:t>
      </w:r>
      <w:r w:rsidR="002263D4">
        <w:rPr>
          <w:rFonts w:ascii="Calibri" w:eastAsia="Times New Roman" w:hAnsi="Calibri" w:cs="Calibri"/>
          <w:color w:val="000000"/>
        </w:rPr>
        <w:t>Logos</w:t>
      </w:r>
    </w:p>
    <w:p w14:paraId="7B2BD62C" w14:textId="044DE203" w:rsidR="002263D4" w:rsidRDefault="00000000" w:rsidP="002263D4">
      <w:pPr>
        <w:pStyle w:val="ListParagraph"/>
        <w:numPr>
          <w:ilvl w:val="1"/>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167473842"/>
          <w15:color w:val="F6F6F6"/>
          <w14:checkbox>
            <w14:checked w14:val="0"/>
            <w14:checkedState w14:val="2612" w14:font="MS Gothic"/>
            <w14:uncheckedState w14:val="2610" w14:font="MS Gothic"/>
          </w14:checkbox>
        </w:sdtPr>
        <w:sdtContent>
          <w:r w:rsidR="002263D4">
            <w:rPr>
              <w:rFonts w:ascii="MS Gothic" w:eastAsia="MS Gothic" w:hAnsi="MS Gothic" w:cs="Calibri" w:hint="eastAsia"/>
              <w:color w:val="000000"/>
            </w:rPr>
            <w:t>☐</w:t>
          </w:r>
        </w:sdtContent>
      </w:sdt>
      <w:r w:rsidR="002263D4" w:rsidRPr="00495447">
        <w:rPr>
          <w:rFonts w:ascii="Calibri" w:eastAsia="Times New Roman" w:hAnsi="Calibri" w:cs="Calibri"/>
          <w:color w:val="000000"/>
        </w:rPr>
        <w:t> </w:t>
      </w:r>
      <w:r w:rsidR="002263D4">
        <w:rPr>
          <w:rFonts w:ascii="Calibri" w:eastAsia="Times New Roman" w:hAnsi="Calibri" w:cs="Calibri"/>
          <w:color w:val="000000"/>
        </w:rPr>
        <w:t>Primary and Secondary Accent Colors</w:t>
      </w:r>
    </w:p>
    <w:p w14:paraId="405BF087" w14:textId="0594F4D9" w:rsidR="002263D4" w:rsidRDefault="00000000" w:rsidP="002263D4">
      <w:pPr>
        <w:pStyle w:val="ListParagraph"/>
        <w:numPr>
          <w:ilvl w:val="1"/>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215879858"/>
          <w15:color w:val="F6F6F6"/>
          <w14:checkbox>
            <w14:checked w14:val="0"/>
            <w14:checkedState w14:val="2612" w14:font="MS Gothic"/>
            <w14:uncheckedState w14:val="2610" w14:font="MS Gothic"/>
          </w14:checkbox>
        </w:sdtPr>
        <w:sdtContent>
          <w:r w:rsidR="002263D4">
            <w:rPr>
              <w:rFonts w:ascii="MS Gothic" w:eastAsia="MS Gothic" w:hAnsi="MS Gothic" w:cs="Calibri" w:hint="eastAsia"/>
              <w:color w:val="000000"/>
            </w:rPr>
            <w:t>☐</w:t>
          </w:r>
        </w:sdtContent>
      </w:sdt>
      <w:r w:rsidR="002263D4" w:rsidRPr="00495447">
        <w:rPr>
          <w:rFonts w:ascii="Calibri" w:eastAsia="Times New Roman" w:hAnsi="Calibri" w:cs="Calibri"/>
          <w:color w:val="000000"/>
        </w:rPr>
        <w:t> </w:t>
      </w:r>
      <w:r w:rsidR="002263D4">
        <w:rPr>
          <w:rFonts w:ascii="Calibri" w:eastAsia="Times New Roman" w:hAnsi="Calibri" w:cs="Calibri"/>
          <w:color w:val="000000"/>
        </w:rPr>
        <w:t>Homepage Banner</w:t>
      </w:r>
    </w:p>
    <w:p w14:paraId="4E44E077" w14:textId="37E38997" w:rsidR="002263D4" w:rsidRDefault="00000000" w:rsidP="002263D4">
      <w:pPr>
        <w:pStyle w:val="ListParagraph"/>
        <w:numPr>
          <w:ilvl w:val="1"/>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146005625"/>
          <w15:color w:val="F6F6F6"/>
          <w14:checkbox>
            <w14:checked w14:val="0"/>
            <w14:checkedState w14:val="2612" w14:font="MS Gothic"/>
            <w14:uncheckedState w14:val="2610" w14:font="MS Gothic"/>
          </w14:checkbox>
        </w:sdtPr>
        <w:sdtContent>
          <w:r w:rsidR="002263D4">
            <w:rPr>
              <w:rFonts w:ascii="MS Gothic" w:eastAsia="MS Gothic" w:hAnsi="MS Gothic" w:cs="Calibri" w:hint="eastAsia"/>
              <w:color w:val="000000"/>
            </w:rPr>
            <w:t>☐</w:t>
          </w:r>
        </w:sdtContent>
      </w:sdt>
      <w:r w:rsidR="002263D4" w:rsidRPr="00495447">
        <w:rPr>
          <w:rFonts w:ascii="Calibri" w:eastAsia="Times New Roman" w:hAnsi="Calibri" w:cs="Calibri"/>
          <w:color w:val="000000"/>
        </w:rPr>
        <w:t> </w:t>
      </w:r>
      <w:r w:rsidR="0058445F">
        <w:rPr>
          <w:rFonts w:ascii="Calibri" w:eastAsia="Times New Roman" w:hAnsi="Calibri" w:cs="Calibri"/>
          <w:color w:val="000000"/>
        </w:rPr>
        <w:t>Legal Links and Statements</w:t>
      </w:r>
    </w:p>
    <w:p w14:paraId="00B91135" w14:textId="69012C06" w:rsidR="002263D4" w:rsidRDefault="00000000" w:rsidP="00785987">
      <w:pPr>
        <w:pStyle w:val="ListParagraph"/>
        <w:numPr>
          <w:ilvl w:val="1"/>
          <w:numId w:val="44"/>
        </w:numPr>
        <w:spacing w:after="0" w:line="240" w:lineRule="auto"/>
        <w:textAlignment w:val="center"/>
        <w:rPr>
          <w:rFonts w:ascii="Calibri" w:eastAsia="Times New Roman" w:hAnsi="Calibri" w:cs="Calibri"/>
          <w:color w:val="000000"/>
        </w:rPr>
      </w:pPr>
      <w:sdt>
        <w:sdtPr>
          <w:rPr>
            <w:rFonts w:ascii="MS Gothic" w:eastAsia="MS Gothic" w:hAnsi="MS Gothic" w:cs="Calibri"/>
            <w:color w:val="000000"/>
          </w:rPr>
          <w:id w:val="-1155062168"/>
          <w15:color w:val="F6F6F6"/>
          <w14:checkbox>
            <w14:checked w14:val="0"/>
            <w14:checkedState w14:val="2612" w14:font="MS Gothic"/>
            <w14:uncheckedState w14:val="2610" w14:font="MS Gothic"/>
          </w14:checkbox>
        </w:sdtPr>
        <w:sdtContent>
          <w:r w:rsidR="0058445F" w:rsidRPr="0058445F">
            <w:rPr>
              <w:rFonts w:ascii="MS Gothic" w:eastAsia="MS Gothic" w:hAnsi="MS Gothic" w:cs="Calibri"/>
              <w:color w:val="000000"/>
            </w:rPr>
            <w:t>☐</w:t>
          </w:r>
        </w:sdtContent>
      </w:sdt>
      <w:r w:rsidR="0058445F" w:rsidRPr="0058445F">
        <w:rPr>
          <w:rFonts w:ascii="Calibri" w:eastAsia="Times New Roman" w:hAnsi="Calibri" w:cs="Calibri"/>
          <w:color w:val="000000"/>
        </w:rPr>
        <w:t xml:space="preserve"> Text</w:t>
      </w:r>
      <w:r w:rsidR="0058445F">
        <w:rPr>
          <w:rFonts w:ascii="Calibri" w:eastAsia="Times New Roman" w:hAnsi="Calibri" w:cs="Calibri"/>
          <w:color w:val="000000"/>
        </w:rPr>
        <w:t>/Descriptions/Titles</w:t>
      </w:r>
    </w:p>
    <w:p w14:paraId="45AE6A4B" w14:textId="773CFB94" w:rsidR="00DF15F9" w:rsidRDefault="00000000" w:rsidP="00DF15F9">
      <w:pPr>
        <w:pStyle w:val="ListParagraph"/>
        <w:numPr>
          <w:ilvl w:val="0"/>
          <w:numId w:val="44"/>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102173207"/>
          <w15:color w:val="F6F6F6"/>
          <w14:checkbox>
            <w14:checked w14:val="0"/>
            <w14:checkedState w14:val="2612" w14:font="MS Gothic"/>
            <w14:uncheckedState w14:val="2610" w14:font="MS Gothic"/>
          </w14:checkbox>
        </w:sdtPr>
        <w:sdtContent>
          <w:r w:rsidR="00DF15F9">
            <w:rPr>
              <w:rFonts w:ascii="MS Gothic" w:eastAsia="MS Gothic" w:hAnsi="MS Gothic" w:cs="Calibri" w:hint="eastAsia"/>
              <w:color w:val="000000"/>
            </w:rPr>
            <w:t>☐</w:t>
          </w:r>
        </w:sdtContent>
      </w:sdt>
      <w:r w:rsidR="00DF15F9" w:rsidRPr="0070167E">
        <w:rPr>
          <w:rFonts w:ascii="Calibri" w:eastAsia="Times New Roman" w:hAnsi="Calibri" w:cs="Calibri"/>
          <w:color w:val="000000"/>
        </w:rPr>
        <w:t> </w:t>
      </w:r>
      <w:r w:rsidR="00DF15F9">
        <w:rPr>
          <w:rFonts w:ascii="Calibri" w:eastAsia="Times New Roman" w:hAnsi="Calibri" w:cs="Calibri"/>
          <w:color w:val="000000"/>
        </w:rPr>
        <w:t>For OOTB DAM workflows to work, there needs to be default Digital Asset Type configured. Check if there is already, if not, create one.</w:t>
      </w:r>
    </w:p>
    <w:p w14:paraId="3B0650F5" w14:textId="38C2CB78" w:rsidR="00DF15F9" w:rsidRPr="0058445F" w:rsidRDefault="00DF15F9" w:rsidP="00DF15F9">
      <w:pPr>
        <w:pStyle w:val="ListParagraph"/>
        <w:spacing w:after="0" w:line="240" w:lineRule="auto"/>
        <w:ind w:left="360"/>
        <w:textAlignment w:val="center"/>
        <w:rPr>
          <w:rFonts w:ascii="Calibri" w:eastAsia="Times New Roman" w:hAnsi="Calibri" w:cs="Calibri"/>
          <w:color w:val="000000"/>
        </w:rPr>
      </w:pPr>
    </w:p>
    <w:p w14:paraId="74E8F054" w14:textId="2758B689" w:rsidR="0070167E" w:rsidRDefault="0070167E" w:rsidP="0070167E">
      <w:pPr>
        <w:tabs>
          <w:tab w:val="num" w:pos="2160"/>
        </w:tabs>
        <w:spacing w:after="0" w:line="240" w:lineRule="auto"/>
        <w:textAlignment w:val="center"/>
        <w:rPr>
          <w:rFonts w:ascii="Calibri" w:eastAsia="Times New Roman" w:hAnsi="Calibri" w:cs="Calibri"/>
          <w:color w:val="000000"/>
        </w:rPr>
      </w:pPr>
    </w:p>
    <w:p w14:paraId="115F6E87" w14:textId="6D4D7138" w:rsidR="0070167E" w:rsidRDefault="0070167E" w:rsidP="0070167E">
      <w:pPr>
        <w:pStyle w:val="Heading1"/>
        <w:rPr>
          <w:rFonts w:eastAsia="Times New Roman"/>
        </w:rPr>
      </w:pPr>
      <w:r>
        <w:rPr>
          <w:rFonts w:eastAsia="Times New Roman"/>
        </w:rPr>
        <w:t>Part 4: Finalization and checks</w:t>
      </w:r>
    </w:p>
    <w:p w14:paraId="0D90788F" w14:textId="77777777" w:rsidR="0070167E" w:rsidRPr="00495447" w:rsidRDefault="0070167E" w:rsidP="0070167E">
      <w:pPr>
        <w:spacing w:after="0" w:line="240" w:lineRule="auto"/>
        <w:textAlignment w:val="center"/>
        <w:rPr>
          <w:rFonts w:ascii="Calibri" w:eastAsia="Times New Roman" w:hAnsi="Calibri" w:cs="Calibri"/>
          <w:color w:val="000000"/>
        </w:rPr>
      </w:pPr>
    </w:p>
    <w:p w14:paraId="0817F09D" w14:textId="76DC076C" w:rsidR="00495447" w:rsidRPr="00495447" w:rsidRDefault="00000000" w:rsidP="0070167E">
      <w:pPr>
        <w:numPr>
          <w:ilvl w:val="0"/>
          <w:numId w:val="46"/>
        </w:numPr>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299223199"/>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495447" w:rsidRPr="00495447">
        <w:rPr>
          <w:rFonts w:ascii="Calibri" w:eastAsia="Times New Roman" w:hAnsi="Calibri" w:cs="Calibri"/>
          <w:color w:val="000000"/>
        </w:rPr>
        <w:t>  Create project team users in PROD and make sure they are in</w:t>
      </w:r>
      <w:r w:rsidR="009457A9">
        <w:rPr>
          <w:rFonts w:ascii="Calibri" w:eastAsia="Times New Roman" w:hAnsi="Calibri" w:cs="Calibri"/>
          <w:color w:val="000000"/>
        </w:rPr>
        <w:t xml:space="preserve"> the</w:t>
      </w:r>
      <w:r w:rsidR="00495447" w:rsidRPr="00495447">
        <w:rPr>
          <w:rFonts w:ascii="Calibri" w:eastAsia="Times New Roman" w:hAnsi="Calibri" w:cs="Calibri"/>
          <w:color w:val="000000"/>
        </w:rPr>
        <w:t xml:space="preserve"> correct user groups</w:t>
      </w:r>
    </w:p>
    <w:p w14:paraId="19766438" w14:textId="61DDEFFC" w:rsidR="00495447" w:rsidRPr="00495447" w:rsidRDefault="009457A9" w:rsidP="0070167E">
      <w:pPr>
        <w:numPr>
          <w:ilvl w:val="0"/>
          <w:numId w:val="47"/>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Note: </w:t>
      </w:r>
      <w:r w:rsidR="00495447" w:rsidRPr="00495447">
        <w:rPr>
          <w:rFonts w:ascii="Calibri" w:eastAsia="Times New Roman" w:hAnsi="Calibri" w:cs="Calibri"/>
          <w:color w:val="000000"/>
        </w:rPr>
        <w:t>SSO might take this step away if it is already setup in PROD</w:t>
      </w:r>
    </w:p>
    <w:p w14:paraId="6DEF801F" w14:textId="385583C4" w:rsidR="00495447" w:rsidRPr="00495447" w:rsidRDefault="00000000" w:rsidP="00527C39">
      <w:pPr>
        <w:numPr>
          <w:ilvl w:val="1"/>
          <w:numId w:val="29"/>
        </w:numPr>
        <w:tabs>
          <w:tab w:val="num" w:pos="900"/>
        </w:tabs>
        <w:spacing w:after="0" w:line="240" w:lineRule="auto"/>
        <w:ind w:left="360"/>
        <w:textAlignment w:val="center"/>
        <w:rPr>
          <w:rFonts w:ascii="Calibri" w:eastAsia="Times New Roman" w:hAnsi="Calibri" w:cs="Calibri"/>
          <w:color w:val="000000"/>
        </w:rPr>
      </w:pPr>
      <w:sdt>
        <w:sdtPr>
          <w:rPr>
            <w:rFonts w:ascii="Calibri" w:eastAsia="Times New Roman" w:hAnsi="Calibri" w:cs="Calibri"/>
            <w:color w:val="000000"/>
          </w:rPr>
          <w:id w:val="415366888"/>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495447" w:rsidRPr="00495447">
        <w:rPr>
          <w:rFonts w:ascii="Calibri" w:eastAsia="Times New Roman" w:hAnsi="Calibri" w:cs="Calibri"/>
          <w:color w:val="000000"/>
        </w:rPr>
        <w:t> Enable notification service in production via SNOW</w:t>
      </w:r>
    </w:p>
    <w:p w14:paraId="181325EB" w14:textId="6BA3DD81" w:rsidR="00495447" w:rsidRPr="00495447" w:rsidRDefault="00000000" w:rsidP="00527C39">
      <w:pPr>
        <w:numPr>
          <w:ilvl w:val="1"/>
          <w:numId w:val="29"/>
        </w:numPr>
        <w:tabs>
          <w:tab w:val="num" w:pos="900"/>
        </w:tabs>
        <w:spacing w:after="0" w:line="240" w:lineRule="auto"/>
        <w:ind w:left="360"/>
        <w:textAlignment w:val="center"/>
        <w:rPr>
          <w:rFonts w:ascii="Calibri" w:eastAsia="Times New Roman" w:hAnsi="Calibri" w:cs="Calibri"/>
          <w:color w:val="000000"/>
        </w:rPr>
      </w:pPr>
      <w:sdt>
        <w:sdtPr>
          <w:rPr>
            <w:rFonts w:ascii="Calibri" w:eastAsia="Times New Roman" w:hAnsi="Calibri" w:cs="Calibri"/>
            <w:color w:val="000000"/>
          </w:rPr>
          <w:id w:val="1839736051"/>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495447" w:rsidRPr="00495447">
        <w:rPr>
          <w:rFonts w:ascii="Calibri" w:eastAsia="Times New Roman" w:hAnsi="Calibri" w:cs="Calibri"/>
          <w:color w:val="000000"/>
        </w:rPr>
        <w:t> Generate a new workbook from Sand Box and Production - use the DAM Config Workbook Generator</w:t>
      </w:r>
    </w:p>
    <w:p w14:paraId="31A25734" w14:textId="564AC662" w:rsidR="00495447" w:rsidRPr="00495447" w:rsidRDefault="00000000" w:rsidP="00527C39">
      <w:pPr>
        <w:numPr>
          <w:ilvl w:val="2"/>
          <w:numId w:val="30"/>
        </w:numPr>
        <w:tabs>
          <w:tab w:val="num" w:pos="900"/>
        </w:tabs>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1446963805"/>
          <w:placeholder>
            <w:docPart w:val="C097E09E0E0E4099BCF25B54BD23F36A"/>
          </w:placeholder>
          <w15:color w:val="F6F6F6"/>
          <w14:checkbox>
            <w14:checked w14:val="0"/>
            <w14:checkedState w14:val="2612" w14:font="MS Gothic"/>
            <w14:uncheckedState w14:val="2610" w14:font="MS Gothic"/>
          </w14:checkbox>
        </w:sdtPr>
        <w:sdtEndPr>
          <w:rPr>
            <w:color w:val="000000" w:themeColor="text1"/>
          </w:rPr>
        </w:sdtEndPr>
        <w:sdtContent>
          <w:r w:rsidR="004D3929">
            <w:rPr>
              <w:rFonts w:ascii="MS Gothic" w:eastAsia="MS Gothic" w:hAnsi="MS Gothic" w:cs="Calibri"/>
              <w:color w:val="000000"/>
            </w:rPr>
            <w:t>☐</w:t>
          </w:r>
        </w:sdtContent>
      </w:sdt>
      <w:r w:rsidR="00495447" w:rsidRPr="00495447">
        <w:rPr>
          <w:rFonts w:ascii="Calibri" w:eastAsia="Times New Roman" w:hAnsi="Calibri" w:cs="Calibri"/>
          <w:color w:val="000000"/>
        </w:rPr>
        <w:t> Compare the two to each other</w:t>
      </w:r>
      <w:r w:rsidR="73A4C385" w:rsidRPr="00495447">
        <w:rPr>
          <w:rFonts w:ascii="Calibri" w:eastAsia="Times New Roman" w:hAnsi="Calibri" w:cs="Calibri"/>
          <w:color w:val="000000"/>
        </w:rPr>
        <w:t xml:space="preserve"> – focus on comparing only the items that you configured/deployed on this project! Know that workbook will contain all configuration (OOTB items as well that you did not deploy). </w:t>
      </w:r>
    </w:p>
    <w:p w14:paraId="3BF82D86" w14:textId="088A9CA8" w:rsidR="00495447" w:rsidRDefault="00000000" w:rsidP="00527C39">
      <w:pPr>
        <w:numPr>
          <w:ilvl w:val="2"/>
          <w:numId w:val="30"/>
        </w:numPr>
        <w:tabs>
          <w:tab w:val="num" w:pos="900"/>
        </w:tabs>
        <w:spacing w:after="0" w:line="240" w:lineRule="auto"/>
        <w:textAlignment w:val="center"/>
        <w:rPr>
          <w:rFonts w:ascii="Calibri" w:eastAsia="Times New Roman" w:hAnsi="Calibri" w:cs="Calibri"/>
          <w:color w:val="000000"/>
        </w:rPr>
      </w:pPr>
      <w:sdt>
        <w:sdtPr>
          <w:rPr>
            <w:rFonts w:ascii="Calibri" w:eastAsia="Times New Roman" w:hAnsi="Calibri" w:cs="Calibri"/>
            <w:color w:val="000000"/>
          </w:rPr>
          <w:id w:val="-94023008"/>
          <w15:color w:val="F6F6F6"/>
          <w14:checkbox>
            <w14:checked w14:val="0"/>
            <w14:checkedState w14:val="2612" w14:font="MS Gothic"/>
            <w14:uncheckedState w14:val="2610" w14:font="MS Gothic"/>
          </w14:checkbox>
        </w:sdtPr>
        <w:sdtContent>
          <w:r w:rsidR="004D3929">
            <w:rPr>
              <w:rFonts w:ascii="MS Gothic" w:eastAsia="MS Gothic" w:hAnsi="MS Gothic" w:cs="Calibri" w:hint="eastAsia"/>
              <w:color w:val="000000"/>
            </w:rPr>
            <w:t>☐</w:t>
          </w:r>
        </w:sdtContent>
      </w:sdt>
      <w:r w:rsidR="00495447" w:rsidRPr="00495447">
        <w:rPr>
          <w:rFonts w:ascii="Calibri" w:eastAsia="Times New Roman" w:hAnsi="Calibri" w:cs="Calibri"/>
          <w:color w:val="000000"/>
        </w:rPr>
        <w:t> Compare to the customer facing workbook</w:t>
      </w:r>
    </w:p>
    <w:p w14:paraId="01D0667D" w14:textId="5ABDB78F" w:rsidR="009457A9" w:rsidRDefault="00000000" w:rsidP="009457A9">
      <w:pPr>
        <w:numPr>
          <w:ilvl w:val="1"/>
          <w:numId w:val="30"/>
        </w:numPr>
        <w:spacing w:after="0" w:line="240" w:lineRule="auto"/>
        <w:ind w:left="360"/>
        <w:textAlignment w:val="center"/>
        <w:rPr>
          <w:rFonts w:ascii="Calibri" w:eastAsia="Times New Roman" w:hAnsi="Calibri" w:cs="Calibri"/>
          <w:color w:val="000000"/>
        </w:rPr>
      </w:pPr>
      <w:sdt>
        <w:sdtPr>
          <w:rPr>
            <w:rFonts w:ascii="Calibri" w:eastAsia="Times New Roman" w:hAnsi="Calibri" w:cs="Calibri"/>
            <w:color w:val="000000"/>
          </w:rPr>
          <w:id w:val="-1816095925"/>
          <w15:color w:val="F6F6F6"/>
          <w14:checkbox>
            <w14:checked w14:val="0"/>
            <w14:checkedState w14:val="2612" w14:font="MS Gothic"/>
            <w14:uncheckedState w14:val="2610" w14:font="MS Gothic"/>
          </w14:checkbox>
        </w:sdtPr>
        <w:sdtContent>
          <w:r w:rsidR="00D46280">
            <w:rPr>
              <w:rFonts w:ascii="MS Gothic" w:eastAsia="MS Gothic" w:hAnsi="MS Gothic" w:cs="Calibri" w:hint="eastAsia"/>
              <w:color w:val="000000"/>
            </w:rPr>
            <w:t>☐</w:t>
          </w:r>
        </w:sdtContent>
      </w:sdt>
      <w:r w:rsidR="009457A9" w:rsidRPr="00495447">
        <w:rPr>
          <w:rFonts w:ascii="Calibri" w:eastAsia="Times New Roman" w:hAnsi="Calibri" w:cs="Calibri"/>
          <w:color w:val="000000"/>
        </w:rPr>
        <w:t xml:space="preserve"> Enable </w:t>
      </w:r>
      <w:r w:rsidR="009457A9">
        <w:rPr>
          <w:rFonts w:ascii="Calibri" w:eastAsia="Times New Roman" w:hAnsi="Calibri" w:cs="Calibri"/>
          <w:color w:val="000000"/>
        </w:rPr>
        <w:t xml:space="preserve">the </w:t>
      </w:r>
      <w:r w:rsidR="00D46280">
        <w:rPr>
          <w:rFonts w:ascii="Calibri" w:eastAsia="Times New Roman" w:hAnsi="Calibri" w:cs="Calibri"/>
          <w:color w:val="000000"/>
        </w:rPr>
        <w:t xml:space="preserve">“PBI: </w:t>
      </w:r>
      <w:r w:rsidR="009457A9">
        <w:rPr>
          <w:rFonts w:ascii="Calibri" w:eastAsia="Times New Roman" w:hAnsi="Calibri" w:cs="Calibri"/>
          <w:color w:val="000000"/>
        </w:rPr>
        <w:t xml:space="preserve">DAM Dashboard </w:t>
      </w:r>
      <w:r w:rsidR="00D46280">
        <w:rPr>
          <w:rFonts w:ascii="Calibri" w:eastAsia="Times New Roman" w:hAnsi="Calibri" w:cs="Calibri"/>
          <w:color w:val="000000"/>
        </w:rPr>
        <w:t xml:space="preserve">Report” ID: 101000071 </w:t>
      </w:r>
      <w:r w:rsidR="009457A9">
        <w:rPr>
          <w:rFonts w:ascii="Calibri" w:eastAsia="Times New Roman" w:hAnsi="Calibri" w:cs="Calibri"/>
          <w:color w:val="000000"/>
        </w:rPr>
        <w:t>in Production once any asset migrations have finished by emailing Derek Sebenste</w:t>
      </w:r>
      <w:r w:rsidR="00D46280">
        <w:rPr>
          <w:rFonts w:ascii="Calibri" w:eastAsia="Times New Roman" w:hAnsi="Calibri" w:cs="Calibri"/>
          <w:color w:val="000000"/>
        </w:rPr>
        <w:t xml:space="preserve"> </w:t>
      </w:r>
    </w:p>
    <w:p w14:paraId="06C93048" w14:textId="5ED9CB70" w:rsidR="00D46280" w:rsidRPr="00495447" w:rsidRDefault="00000000" w:rsidP="00785987">
      <w:pPr>
        <w:numPr>
          <w:ilvl w:val="1"/>
          <w:numId w:val="30"/>
        </w:numPr>
        <w:spacing w:after="0" w:line="240" w:lineRule="auto"/>
        <w:ind w:left="360"/>
        <w:textAlignment w:val="center"/>
        <w:rPr>
          <w:rFonts w:ascii="Calibri" w:eastAsia="Times New Roman" w:hAnsi="Calibri" w:cs="Calibri"/>
          <w:color w:val="000000"/>
        </w:rPr>
      </w:pPr>
      <w:sdt>
        <w:sdtPr>
          <w:rPr>
            <w:rFonts w:ascii="Calibri" w:eastAsia="Times New Roman" w:hAnsi="Calibri" w:cs="Calibri"/>
            <w:color w:val="000000"/>
          </w:rPr>
          <w:id w:val="811988421"/>
          <w:placeholder>
            <w:docPart w:val="DefaultPlaceholder_1081868574"/>
          </w:placeholder>
          <w15:color w:val="F6F6F6"/>
          <w14:checkbox>
            <w14:checked w14:val="0"/>
            <w14:checkedState w14:val="2612" w14:font="MS Gothic"/>
            <w14:uncheckedState w14:val="2610" w14:font="MS Gothic"/>
          </w14:checkbox>
        </w:sdtPr>
        <w:sdtEndPr>
          <w:rPr>
            <w:color w:val="000000" w:themeColor="text1"/>
          </w:rPr>
        </w:sdtEndPr>
        <w:sdtContent>
          <w:r w:rsidR="00D46280">
            <w:rPr>
              <w:rFonts w:ascii="MS Gothic" w:eastAsia="MS Gothic" w:hAnsi="MS Gothic" w:cs="Calibri"/>
              <w:color w:val="000000"/>
            </w:rPr>
            <w:t>☐</w:t>
          </w:r>
        </w:sdtContent>
      </w:sdt>
      <w:r w:rsidR="00D46280" w:rsidRPr="00495447">
        <w:rPr>
          <w:rFonts w:ascii="Calibri" w:eastAsia="Times New Roman" w:hAnsi="Calibri" w:cs="Calibri"/>
          <w:color w:val="000000"/>
        </w:rPr>
        <w:t> </w:t>
      </w:r>
      <w:r w:rsidR="00D46280">
        <w:rPr>
          <w:rFonts w:ascii="Calibri" w:eastAsia="Times New Roman" w:hAnsi="Calibri" w:cs="Calibri"/>
          <w:color w:val="000000"/>
        </w:rPr>
        <w:t>Validate that the report looks accurate</w:t>
      </w:r>
    </w:p>
    <w:p w14:paraId="19C53E37" w14:textId="3E6A78A6" w:rsidR="276FF0F6" w:rsidRDefault="00000000" w:rsidP="1AF8317F">
      <w:pPr>
        <w:numPr>
          <w:ilvl w:val="1"/>
          <w:numId w:val="30"/>
        </w:numPr>
        <w:spacing w:after="0" w:line="240" w:lineRule="auto"/>
        <w:ind w:left="360"/>
        <w:rPr>
          <w:rFonts w:ascii="Calibri" w:eastAsia="Calibri" w:hAnsi="Calibri" w:cs="Calibri"/>
          <w:color w:val="000000" w:themeColor="text1"/>
        </w:rPr>
      </w:pPr>
      <w:sdt>
        <w:sdtPr>
          <w:rPr>
            <w:rFonts w:ascii="Calibri" w:eastAsia="Times New Roman" w:hAnsi="Calibri" w:cs="Calibri"/>
            <w:color w:val="000000" w:themeColor="text1"/>
          </w:rPr>
          <w:id w:val="1223001143"/>
          <w:placeholder>
            <w:docPart w:val="DefaultPlaceholder_1081868574"/>
          </w:placeholder>
          <w15:color w:val="F6F6F6"/>
        </w:sdtPr>
        <w:sdtContent>
          <w:r w:rsidR="276FF0F6" w:rsidRPr="1A4AB51C">
            <w:rPr>
              <w:rFonts w:ascii="MS Gothic" w:eastAsia="MS Gothic" w:hAnsi="MS Gothic" w:cs="Calibri"/>
              <w:color w:val="000000" w:themeColor="text1"/>
            </w:rPr>
            <w:t>☐</w:t>
          </w:r>
        </w:sdtContent>
      </w:sdt>
      <w:r w:rsidR="276FF0F6" w:rsidRPr="1A4AB51C">
        <w:rPr>
          <w:rFonts w:ascii="Calibri" w:eastAsia="Calibri" w:hAnsi="Calibri" w:cs="Calibri"/>
          <w:color w:val="000000" w:themeColor="text1"/>
        </w:rPr>
        <w:t xml:space="preserve"> Double check that there is a </w:t>
      </w:r>
      <w:r w:rsidR="7AECA77D" w:rsidRPr="1A4AB51C">
        <w:rPr>
          <w:rFonts w:ascii="Calibri" w:eastAsia="Calibri" w:hAnsi="Calibri" w:cs="Calibri"/>
          <w:color w:val="000000" w:themeColor="text1"/>
        </w:rPr>
        <w:t>D</w:t>
      </w:r>
      <w:r w:rsidR="276FF0F6" w:rsidRPr="1A4AB51C">
        <w:rPr>
          <w:rFonts w:ascii="Calibri" w:eastAsia="Calibri" w:hAnsi="Calibri" w:cs="Calibri"/>
          <w:color w:val="000000" w:themeColor="text1"/>
        </w:rPr>
        <w:t xml:space="preserve">efault Digital Asset Type otherwise the Download Approval and the OOTB workflows will not work properly. </w:t>
      </w:r>
    </w:p>
    <w:p w14:paraId="24A749A9" w14:textId="42BD1E72" w:rsidR="276FF0F6" w:rsidRDefault="276FF0F6" w:rsidP="1AF8317F">
      <w:pPr>
        <w:pStyle w:val="ListParagraph"/>
        <w:numPr>
          <w:ilvl w:val="2"/>
          <w:numId w:val="30"/>
        </w:numPr>
      </w:pPr>
      <w:r>
        <w:rPr>
          <w:noProof/>
        </w:rPr>
        <w:drawing>
          <wp:inline distT="0" distB="0" distL="0" distR="0" wp14:anchorId="3358567D" wp14:editId="43C11C82">
            <wp:extent cx="4572000" cy="733425"/>
            <wp:effectExtent l="0" t="0" r="0" b="0"/>
            <wp:docPr id="2050508720" name="Picture 205050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14:paraId="27151A6D" w14:textId="59840108" w:rsidR="276FF0F6" w:rsidRDefault="276FF0F6" w:rsidP="1AF8317F">
      <w:pPr>
        <w:pStyle w:val="ListParagraph"/>
        <w:numPr>
          <w:ilvl w:val="2"/>
          <w:numId w:val="30"/>
        </w:numPr>
        <w:rPr>
          <w:rFonts w:ascii="Calibri" w:eastAsia="Calibri" w:hAnsi="Calibri" w:cs="Calibri"/>
          <w:color w:val="000000" w:themeColor="text1"/>
        </w:rPr>
      </w:pPr>
      <w:r w:rsidRPr="1A4AB51C">
        <w:rPr>
          <w:rFonts w:ascii="Calibri" w:eastAsia="Calibri" w:hAnsi="Calibri" w:cs="Calibri"/>
          <w:color w:val="000000" w:themeColor="text1"/>
        </w:rPr>
        <w:t xml:space="preserve">To add a Digital Asset Type </w:t>
      </w:r>
      <w:r w:rsidRPr="1A4AB51C">
        <w:rPr>
          <w:rFonts w:ascii="Wingdings" w:eastAsia="Wingdings" w:hAnsi="Wingdings" w:cs="Wingdings"/>
          <w:color w:val="000000" w:themeColor="text1"/>
        </w:rPr>
        <w:t>à</w:t>
      </w:r>
      <w:r w:rsidRPr="1A4AB51C">
        <w:rPr>
          <w:rFonts w:ascii="Calibri" w:eastAsia="Calibri" w:hAnsi="Calibri" w:cs="Calibri"/>
          <w:color w:val="000000" w:themeColor="text1"/>
        </w:rPr>
        <w:t xml:space="preserve"> Go to Admin </w:t>
      </w:r>
      <w:r w:rsidRPr="1A4AB51C">
        <w:rPr>
          <w:rFonts w:ascii="Wingdings" w:eastAsia="Wingdings" w:hAnsi="Wingdings" w:cs="Wingdings"/>
          <w:color w:val="000000" w:themeColor="text1"/>
        </w:rPr>
        <w:t>à</w:t>
      </w:r>
      <w:r w:rsidRPr="1A4AB51C">
        <w:rPr>
          <w:rFonts w:ascii="Calibri" w:eastAsia="Calibri" w:hAnsi="Calibri" w:cs="Calibri"/>
          <w:color w:val="000000" w:themeColor="text1"/>
        </w:rPr>
        <w:t xml:space="preserve"> System </w:t>
      </w:r>
      <w:r w:rsidR="7C81BA2A" w:rsidRPr="1A4AB51C">
        <w:rPr>
          <w:rFonts w:ascii="Calibri" w:eastAsia="Calibri" w:hAnsi="Calibri" w:cs="Calibri"/>
          <w:color w:val="000000" w:themeColor="text1"/>
        </w:rPr>
        <w:t xml:space="preserve">Types </w:t>
      </w:r>
      <w:r w:rsidRPr="1A4AB51C">
        <w:rPr>
          <w:rFonts w:ascii="Wingdings" w:eastAsia="Wingdings" w:hAnsi="Wingdings" w:cs="Wingdings"/>
          <w:color w:val="000000" w:themeColor="text1"/>
        </w:rPr>
        <w:t>à</w:t>
      </w:r>
      <w:r w:rsidRPr="1A4AB51C">
        <w:rPr>
          <w:rFonts w:ascii="Calibri" w:eastAsia="Calibri" w:hAnsi="Calibri" w:cs="Calibri"/>
          <w:color w:val="000000" w:themeColor="text1"/>
        </w:rPr>
        <w:t xml:space="preserve"> Digital Asset</w:t>
      </w:r>
    </w:p>
    <w:p w14:paraId="6C2062DD" w14:textId="18D4F8F4" w:rsidR="276FF0F6" w:rsidRDefault="276FF0F6" w:rsidP="1AF8317F">
      <w:pPr>
        <w:pStyle w:val="ListParagraph"/>
        <w:numPr>
          <w:ilvl w:val="2"/>
          <w:numId w:val="30"/>
        </w:numPr>
        <w:rPr>
          <w:rFonts w:ascii="Calibri" w:eastAsia="Calibri" w:hAnsi="Calibri" w:cs="Calibri"/>
          <w:color w:val="000000" w:themeColor="text1"/>
        </w:rPr>
      </w:pPr>
      <w:r w:rsidRPr="1AF8317F">
        <w:rPr>
          <w:rFonts w:ascii="Calibri" w:eastAsia="Calibri" w:hAnsi="Calibri" w:cs="Calibri"/>
          <w:color w:val="000000" w:themeColor="text1"/>
        </w:rPr>
        <w:lastRenderedPageBreak/>
        <w:t>Click New and ensure that default = yes.</w:t>
      </w:r>
    </w:p>
    <w:p w14:paraId="701FB84C" w14:textId="6DB7A1EB" w:rsidR="276FF0F6" w:rsidRDefault="276FF0F6" w:rsidP="1AF8317F">
      <w:pPr>
        <w:pStyle w:val="ListParagraph"/>
        <w:numPr>
          <w:ilvl w:val="2"/>
          <w:numId w:val="30"/>
        </w:numPr>
      </w:pPr>
      <w:r>
        <w:rPr>
          <w:noProof/>
        </w:rPr>
        <w:drawing>
          <wp:inline distT="0" distB="0" distL="0" distR="0" wp14:anchorId="1D7CC5A2" wp14:editId="7CABD130">
            <wp:extent cx="4572000" cy="1028700"/>
            <wp:effectExtent l="0" t="0" r="0" b="0"/>
            <wp:docPr id="900570887" name="Picture 90057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1B0435F1" w14:textId="77777777" w:rsidR="009457A9" w:rsidRPr="00495447" w:rsidRDefault="009457A9" w:rsidP="00785987">
      <w:pPr>
        <w:spacing w:after="0" w:line="240" w:lineRule="auto"/>
        <w:textAlignment w:val="center"/>
        <w:rPr>
          <w:rFonts w:ascii="Calibri" w:eastAsia="Times New Roman" w:hAnsi="Calibri" w:cs="Calibri"/>
          <w:color w:val="000000"/>
        </w:rPr>
      </w:pPr>
    </w:p>
    <w:p w14:paraId="3AF73A08" w14:textId="77777777" w:rsidR="001977A9" w:rsidRDefault="001977A9" w:rsidP="00495447">
      <w:pPr>
        <w:tabs>
          <w:tab w:val="num" w:pos="1620"/>
        </w:tabs>
      </w:pPr>
    </w:p>
    <w:sectPr w:rsidR="00197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visibility:visible" o:bullet="t">
        <v:imagedata r:id="rId1" o:title=""/>
      </v:shape>
    </w:pict>
  </w:numPicBullet>
  <w:abstractNum w:abstractNumId="0" w15:restartNumberingAfterBreak="0">
    <w:nsid w:val="069B63B2"/>
    <w:multiLevelType w:val="hybridMultilevel"/>
    <w:tmpl w:val="1AD4A918"/>
    <w:lvl w:ilvl="0" w:tplc="7E46D744">
      <w:start w:val="1"/>
      <w:numFmt w:val="decimal"/>
      <w:lvlText w:val="%1."/>
      <w:lvlJc w:val="left"/>
      <w:pPr>
        <w:ind w:left="720" w:hanging="360"/>
      </w:pPr>
    </w:lvl>
    <w:lvl w:ilvl="1" w:tplc="D98C8452">
      <w:start w:val="1"/>
      <w:numFmt w:val="decimal"/>
      <w:lvlText w:val="%2."/>
      <w:lvlJc w:val="left"/>
      <w:pPr>
        <w:ind w:left="1440" w:hanging="360"/>
      </w:pPr>
    </w:lvl>
    <w:lvl w:ilvl="2" w:tplc="D33405A4">
      <w:start w:val="1"/>
      <w:numFmt w:val="lowerLetter"/>
      <w:lvlText w:val="%3."/>
      <w:lvlJc w:val="left"/>
      <w:pPr>
        <w:ind w:left="2160" w:hanging="180"/>
      </w:pPr>
    </w:lvl>
    <w:lvl w:ilvl="3" w:tplc="DCE61F52">
      <w:start w:val="1"/>
      <w:numFmt w:val="decimal"/>
      <w:lvlText w:val="%4."/>
      <w:lvlJc w:val="left"/>
      <w:pPr>
        <w:ind w:left="2880" w:hanging="360"/>
      </w:pPr>
    </w:lvl>
    <w:lvl w:ilvl="4" w:tplc="DB6AF234">
      <w:start w:val="1"/>
      <w:numFmt w:val="lowerLetter"/>
      <w:lvlText w:val="%5."/>
      <w:lvlJc w:val="left"/>
      <w:pPr>
        <w:ind w:left="3600" w:hanging="360"/>
      </w:pPr>
    </w:lvl>
    <w:lvl w:ilvl="5" w:tplc="60C8715E">
      <w:start w:val="1"/>
      <w:numFmt w:val="lowerRoman"/>
      <w:lvlText w:val="%6."/>
      <w:lvlJc w:val="right"/>
      <w:pPr>
        <w:ind w:left="4320" w:hanging="180"/>
      </w:pPr>
    </w:lvl>
    <w:lvl w:ilvl="6" w:tplc="847AA290">
      <w:start w:val="1"/>
      <w:numFmt w:val="decimal"/>
      <w:lvlText w:val="%7."/>
      <w:lvlJc w:val="left"/>
      <w:pPr>
        <w:ind w:left="5040" w:hanging="360"/>
      </w:pPr>
    </w:lvl>
    <w:lvl w:ilvl="7" w:tplc="DBDC0C3A">
      <w:start w:val="1"/>
      <w:numFmt w:val="lowerLetter"/>
      <w:lvlText w:val="%8."/>
      <w:lvlJc w:val="left"/>
      <w:pPr>
        <w:ind w:left="5760" w:hanging="360"/>
      </w:pPr>
    </w:lvl>
    <w:lvl w:ilvl="8" w:tplc="5B845402">
      <w:start w:val="1"/>
      <w:numFmt w:val="lowerRoman"/>
      <w:lvlText w:val="%9."/>
      <w:lvlJc w:val="right"/>
      <w:pPr>
        <w:ind w:left="6480" w:hanging="180"/>
      </w:pPr>
    </w:lvl>
  </w:abstractNum>
  <w:abstractNum w:abstractNumId="1" w15:restartNumberingAfterBreak="0">
    <w:nsid w:val="186A4AF3"/>
    <w:multiLevelType w:val="multilevel"/>
    <w:tmpl w:val="840C47A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lowerLetter"/>
      <w:lvlText w:val="%3."/>
      <w:lvlJc w:val="left"/>
      <w:pPr>
        <w:ind w:left="1800" w:hanging="360"/>
      </w:pPr>
    </w:lvl>
    <w:lvl w:ilvl="3">
      <w:start w:val="1"/>
      <w:numFmt w:val="lowerRoman"/>
      <w:lvlText w:val="%4."/>
      <w:lvlJc w:val="righ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4F0561"/>
    <w:multiLevelType w:val="multilevel"/>
    <w:tmpl w:val="298065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lvl>
    <w:lvl w:ilvl="2">
      <w:start w:val="1"/>
      <w:numFmt w:val="lowerLetter"/>
      <w:lvlText w:val="%3."/>
      <w:lvlJc w:val="left"/>
      <w:pPr>
        <w:ind w:left="1800" w:hanging="360"/>
      </w:pPr>
    </w:lvl>
    <w:lvl w:ilvl="3">
      <w:start w:val="1"/>
      <w:numFmt w:val="lowerRoman"/>
      <w:lvlText w:val="%4."/>
      <w:lvlJc w:val="righ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A7617F"/>
    <w:multiLevelType w:val="hybridMultilevel"/>
    <w:tmpl w:val="4B72A802"/>
    <w:lvl w:ilvl="0" w:tplc="FFFFFFFF">
      <w:start w:val="1"/>
      <w:numFmt w:val="lowerLetter"/>
      <w:lvlText w:val="%1."/>
      <w:lvlJc w:val="left"/>
      <w:pPr>
        <w:tabs>
          <w:tab w:val="num" w:pos="720"/>
        </w:tabs>
        <w:ind w:left="720" w:hanging="360"/>
      </w:pPr>
      <w:rPr>
        <w:rFonts w:hint="default"/>
        <w:sz w:val="2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360"/>
      </w:pPr>
    </w:lvl>
    <w:lvl w:ilvl="3" w:tplc="FFFFFFFF">
      <w:start w:val="3"/>
      <w:numFmt w:val="upperLetter"/>
      <w:lvlText w:val="%4."/>
      <w:lvlJc w:val="left"/>
      <w:pPr>
        <w:ind w:left="2880" w:hanging="360"/>
      </w:pPr>
      <w:rPr>
        <w:rFonts w:hint="default"/>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202D4"/>
    <w:multiLevelType w:val="multilevel"/>
    <w:tmpl w:val="F4F28010"/>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A0D75"/>
    <w:multiLevelType w:val="hybridMultilevel"/>
    <w:tmpl w:val="E2E89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8720B"/>
    <w:multiLevelType w:val="hybridMultilevel"/>
    <w:tmpl w:val="D68A0A70"/>
    <w:lvl w:ilvl="0" w:tplc="485EB09C">
      <w:start w:val="1"/>
      <w:numFmt w:val="lowerLetter"/>
      <w:lvlText w:val="%1."/>
      <w:lvlJc w:val="left"/>
      <w:pPr>
        <w:tabs>
          <w:tab w:val="num" w:pos="1080"/>
        </w:tabs>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695DA4"/>
    <w:multiLevelType w:val="hybridMultilevel"/>
    <w:tmpl w:val="3F700638"/>
    <w:lvl w:ilvl="0" w:tplc="FFFFFFFF">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ind w:left="1440" w:hanging="360"/>
      </w:pPr>
    </w:lvl>
    <w:lvl w:ilvl="2" w:tplc="FFFFFFFF">
      <w:start w:val="1"/>
      <w:numFmt w:val="lowerRoman"/>
      <w:lvlText w:val="%3."/>
      <w:lvlJc w:val="right"/>
      <w:pPr>
        <w:tabs>
          <w:tab w:val="num" w:pos="2160"/>
        </w:tabs>
        <w:ind w:left="2160" w:hanging="360"/>
      </w:pPr>
    </w:lvl>
    <w:lvl w:ilvl="3" w:tplc="FFFFFFFF" w:tentative="1">
      <w:start w:val="1"/>
      <w:numFmt w:val="lowerRoman"/>
      <w:lvlText w:val="%4."/>
      <w:lvlJc w:val="right"/>
      <w:pPr>
        <w:tabs>
          <w:tab w:val="num" w:pos="2880"/>
        </w:tabs>
        <w:ind w:left="2880" w:hanging="360"/>
      </w:p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95973"/>
    <w:multiLevelType w:val="hybridMultilevel"/>
    <w:tmpl w:val="32B6E5A0"/>
    <w:lvl w:ilvl="0" w:tplc="04090019">
      <w:start w:val="1"/>
      <w:numFmt w:val="lowerLetter"/>
      <w:lvlText w:val="%1."/>
      <w:lvlJc w:val="left"/>
      <w:pPr>
        <w:tabs>
          <w:tab w:val="num" w:pos="720"/>
        </w:tabs>
        <w:ind w:left="720" w:hanging="360"/>
      </w:pPr>
      <w:rPr>
        <w:rFonts w:hint="default"/>
        <w:sz w:val="20"/>
      </w:rPr>
    </w:lvl>
    <w:lvl w:ilvl="1" w:tplc="FFFFFFFF">
      <w:start w:val="1"/>
      <w:numFmt w:val="decimal"/>
      <w:lvlText w:val="%2."/>
      <w:lvlJc w:val="left"/>
      <w:pPr>
        <w:ind w:left="1440" w:hanging="360"/>
      </w:pPr>
    </w:lvl>
    <w:lvl w:ilvl="2" w:tplc="04090019">
      <w:start w:val="1"/>
      <w:numFmt w:val="lowerLetter"/>
      <w:lvlText w:val="%3."/>
      <w:lvlJc w:val="left"/>
      <w:pPr>
        <w:ind w:left="1080" w:hanging="360"/>
      </w:pPr>
    </w:lvl>
    <w:lvl w:ilvl="3" w:tplc="670E01A8">
      <w:start w:val="3"/>
      <w:numFmt w:val="upperLetter"/>
      <w:lvlText w:val="%4."/>
      <w:lvlJc w:val="left"/>
      <w:pPr>
        <w:ind w:left="2880" w:hanging="360"/>
      </w:pPr>
      <w:rPr>
        <w:rFonts w:hint="default"/>
      </w:rPr>
    </w:lvl>
    <w:lvl w:ilvl="4" w:tplc="6F8A5F56" w:tentative="1">
      <w:start w:val="1"/>
      <w:numFmt w:val="bullet"/>
      <w:lvlText w:val=""/>
      <w:lvlJc w:val="left"/>
      <w:pPr>
        <w:tabs>
          <w:tab w:val="num" w:pos="3600"/>
        </w:tabs>
        <w:ind w:left="3600" w:hanging="360"/>
      </w:pPr>
      <w:rPr>
        <w:rFonts w:ascii="Wingdings" w:hAnsi="Wingdings" w:hint="default"/>
        <w:sz w:val="20"/>
      </w:rPr>
    </w:lvl>
    <w:lvl w:ilvl="5" w:tplc="BAF8400E" w:tentative="1">
      <w:start w:val="1"/>
      <w:numFmt w:val="bullet"/>
      <w:lvlText w:val=""/>
      <w:lvlJc w:val="left"/>
      <w:pPr>
        <w:tabs>
          <w:tab w:val="num" w:pos="4320"/>
        </w:tabs>
        <w:ind w:left="4320" w:hanging="360"/>
      </w:pPr>
      <w:rPr>
        <w:rFonts w:ascii="Wingdings" w:hAnsi="Wingdings" w:hint="default"/>
        <w:sz w:val="20"/>
      </w:rPr>
    </w:lvl>
    <w:lvl w:ilvl="6" w:tplc="C5A033D4" w:tentative="1">
      <w:start w:val="1"/>
      <w:numFmt w:val="bullet"/>
      <w:lvlText w:val=""/>
      <w:lvlJc w:val="left"/>
      <w:pPr>
        <w:tabs>
          <w:tab w:val="num" w:pos="5040"/>
        </w:tabs>
        <w:ind w:left="5040" w:hanging="360"/>
      </w:pPr>
      <w:rPr>
        <w:rFonts w:ascii="Wingdings" w:hAnsi="Wingdings" w:hint="default"/>
        <w:sz w:val="20"/>
      </w:rPr>
    </w:lvl>
    <w:lvl w:ilvl="7" w:tplc="BF70E6BC" w:tentative="1">
      <w:start w:val="1"/>
      <w:numFmt w:val="bullet"/>
      <w:lvlText w:val=""/>
      <w:lvlJc w:val="left"/>
      <w:pPr>
        <w:tabs>
          <w:tab w:val="num" w:pos="5760"/>
        </w:tabs>
        <w:ind w:left="5760" w:hanging="360"/>
      </w:pPr>
      <w:rPr>
        <w:rFonts w:ascii="Wingdings" w:hAnsi="Wingdings" w:hint="default"/>
        <w:sz w:val="20"/>
      </w:rPr>
    </w:lvl>
    <w:lvl w:ilvl="8" w:tplc="66262226"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E14D0"/>
    <w:multiLevelType w:val="hybridMultilevel"/>
    <w:tmpl w:val="4B72A802"/>
    <w:lvl w:ilvl="0" w:tplc="FFFFFFFF">
      <w:start w:val="1"/>
      <w:numFmt w:val="lowerLetter"/>
      <w:lvlText w:val="%1."/>
      <w:lvlJc w:val="left"/>
      <w:pPr>
        <w:tabs>
          <w:tab w:val="num" w:pos="720"/>
        </w:tabs>
        <w:ind w:left="720" w:hanging="360"/>
      </w:pPr>
      <w:rPr>
        <w:rFonts w:hint="default"/>
        <w:sz w:val="2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360"/>
      </w:pPr>
    </w:lvl>
    <w:lvl w:ilvl="3" w:tplc="FFFFFFFF">
      <w:start w:val="3"/>
      <w:numFmt w:val="upperLetter"/>
      <w:lvlText w:val="%4."/>
      <w:lvlJc w:val="left"/>
      <w:pPr>
        <w:ind w:left="2880" w:hanging="360"/>
      </w:pPr>
      <w:rPr>
        <w:rFonts w:hint="default"/>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A3178"/>
    <w:multiLevelType w:val="hybridMultilevel"/>
    <w:tmpl w:val="4B72A802"/>
    <w:lvl w:ilvl="0" w:tplc="FFFFFFFF">
      <w:start w:val="1"/>
      <w:numFmt w:val="lowerLetter"/>
      <w:lvlText w:val="%1."/>
      <w:lvlJc w:val="left"/>
      <w:pPr>
        <w:tabs>
          <w:tab w:val="num" w:pos="720"/>
        </w:tabs>
        <w:ind w:left="720" w:hanging="360"/>
      </w:pPr>
      <w:rPr>
        <w:rFonts w:hint="default"/>
        <w:sz w:val="2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360"/>
      </w:pPr>
    </w:lvl>
    <w:lvl w:ilvl="3" w:tplc="FFFFFFFF">
      <w:start w:val="3"/>
      <w:numFmt w:val="upperLetter"/>
      <w:lvlText w:val="%4."/>
      <w:lvlJc w:val="left"/>
      <w:pPr>
        <w:ind w:left="2880" w:hanging="360"/>
      </w:pPr>
      <w:rPr>
        <w:rFonts w:hint="default"/>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43CAA"/>
    <w:multiLevelType w:val="hybridMultilevel"/>
    <w:tmpl w:val="8A7C20D0"/>
    <w:lvl w:ilvl="0" w:tplc="FFFFFFFF">
      <w:start w:val="1"/>
      <w:numFmt w:val="decimal"/>
      <w:lvlText w:val="%1."/>
      <w:lvlJc w:val="left"/>
      <w:pPr>
        <w:tabs>
          <w:tab w:val="num" w:pos="360"/>
        </w:tabs>
        <w:ind w:left="360" w:hanging="360"/>
      </w:pPr>
      <w:rPr>
        <w:rFonts w:hint="default"/>
        <w:sz w:val="20"/>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360"/>
      </w:pPr>
    </w:lvl>
    <w:lvl w:ilvl="3" w:tplc="FFFFFFFF">
      <w:start w:val="3"/>
      <w:numFmt w:val="upperLetter"/>
      <w:lvlText w:val="%4."/>
      <w:lvlJc w:val="left"/>
      <w:pPr>
        <w:ind w:left="2520" w:hanging="360"/>
      </w:pPr>
      <w:rPr>
        <w:rFonts w:hint="default"/>
      </w:rPr>
    </w:lvl>
    <w:lvl w:ilvl="4" w:tplc="FFFFFFFF" w:tentative="1">
      <w:start w:val="1"/>
      <w:numFmt w:val="bullet"/>
      <w:lvlText w:val=""/>
      <w:lvlJc w:val="left"/>
      <w:pPr>
        <w:tabs>
          <w:tab w:val="num" w:pos="3240"/>
        </w:tabs>
        <w:ind w:left="3240" w:hanging="360"/>
      </w:pPr>
      <w:rPr>
        <w:rFonts w:ascii="Wingdings" w:hAnsi="Wingdings" w:hint="default"/>
        <w:sz w:val="20"/>
      </w:rPr>
    </w:lvl>
    <w:lvl w:ilvl="5" w:tplc="FFFFFFFF" w:tentative="1">
      <w:start w:val="1"/>
      <w:numFmt w:val="bullet"/>
      <w:lvlText w:val=""/>
      <w:lvlJc w:val="left"/>
      <w:pPr>
        <w:tabs>
          <w:tab w:val="num" w:pos="3960"/>
        </w:tabs>
        <w:ind w:left="3960" w:hanging="360"/>
      </w:pPr>
      <w:rPr>
        <w:rFonts w:ascii="Wingdings" w:hAnsi="Wingdings" w:hint="default"/>
        <w:sz w:val="20"/>
      </w:rPr>
    </w:lvl>
    <w:lvl w:ilvl="6" w:tplc="FFFFFFFF" w:tentative="1">
      <w:start w:val="1"/>
      <w:numFmt w:val="bullet"/>
      <w:lvlText w:val=""/>
      <w:lvlJc w:val="left"/>
      <w:pPr>
        <w:tabs>
          <w:tab w:val="num" w:pos="4680"/>
        </w:tabs>
        <w:ind w:left="4680" w:hanging="360"/>
      </w:pPr>
      <w:rPr>
        <w:rFonts w:ascii="Wingdings" w:hAnsi="Wingdings" w:hint="default"/>
        <w:sz w:val="20"/>
      </w:rPr>
    </w:lvl>
    <w:lvl w:ilvl="7" w:tplc="FFFFFFFF" w:tentative="1">
      <w:start w:val="1"/>
      <w:numFmt w:val="bullet"/>
      <w:lvlText w:val=""/>
      <w:lvlJc w:val="left"/>
      <w:pPr>
        <w:tabs>
          <w:tab w:val="num" w:pos="5400"/>
        </w:tabs>
        <w:ind w:left="5400" w:hanging="360"/>
      </w:pPr>
      <w:rPr>
        <w:rFonts w:ascii="Wingdings" w:hAnsi="Wingdings" w:hint="default"/>
        <w:sz w:val="20"/>
      </w:rPr>
    </w:lvl>
    <w:lvl w:ilvl="8" w:tplc="FFFFFFFF"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82571A4"/>
    <w:multiLevelType w:val="multilevel"/>
    <w:tmpl w:val="8B76C614"/>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lowerLetter"/>
      <w:lvlText w:val="%3."/>
      <w:lvlJc w:val="left"/>
      <w:pPr>
        <w:ind w:left="1800" w:hanging="360"/>
      </w:pPr>
    </w:lvl>
    <w:lvl w:ilvl="3">
      <w:start w:val="1"/>
      <w:numFmt w:val="lowerRoman"/>
      <w:lvlText w:val="%4."/>
      <w:lvlJc w:val="righ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9F7CE95"/>
    <w:multiLevelType w:val="hybridMultilevel"/>
    <w:tmpl w:val="502E5B74"/>
    <w:lvl w:ilvl="0" w:tplc="F8E2941A">
      <w:start w:val="1"/>
      <w:numFmt w:val="decimal"/>
      <w:lvlText w:val="%1."/>
      <w:lvlJc w:val="left"/>
      <w:pPr>
        <w:ind w:left="720" w:hanging="360"/>
      </w:pPr>
    </w:lvl>
    <w:lvl w:ilvl="1" w:tplc="48FE9CB6">
      <w:start w:val="1"/>
      <w:numFmt w:val="lowerLetter"/>
      <w:lvlText w:val="%2."/>
      <w:lvlJc w:val="left"/>
      <w:pPr>
        <w:ind w:left="1440" w:hanging="360"/>
      </w:pPr>
    </w:lvl>
    <w:lvl w:ilvl="2" w:tplc="8CD89E4A">
      <w:start w:val="4"/>
      <w:numFmt w:val="lowerLetter"/>
      <w:lvlText w:val="%3."/>
      <w:lvlJc w:val="left"/>
      <w:pPr>
        <w:ind w:left="2160" w:hanging="180"/>
      </w:pPr>
    </w:lvl>
    <w:lvl w:ilvl="3" w:tplc="00D40B64">
      <w:start w:val="1"/>
      <w:numFmt w:val="decimal"/>
      <w:lvlText w:val="%4."/>
      <w:lvlJc w:val="left"/>
      <w:pPr>
        <w:ind w:left="2880" w:hanging="360"/>
      </w:pPr>
    </w:lvl>
    <w:lvl w:ilvl="4" w:tplc="525E7608">
      <w:start w:val="1"/>
      <w:numFmt w:val="lowerLetter"/>
      <w:lvlText w:val="%5."/>
      <w:lvlJc w:val="left"/>
      <w:pPr>
        <w:ind w:left="3600" w:hanging="360"/>
      </w:pPr>
    </w:lvl>
    <w:lvl w:ilvl="5" w:tplc="B6C4F8A6">
      <w:start w:val="1"/>
      <w:numFmt w:val="lowerRoman"/>
      <w:lvlText w:val="%6."/>
      <w:lvlJc w:val="right"/>
      <w:pPr>
        <w:ind w:left="4320" w:hanging="180"/>
      </w:pPr>
    </w:lvl>
    <w:lvl w:ilvl="6" w:tplc="7B503482">
      <w:start w:val="1"/>
      <w:numFmt w:val="decimal"/>
      <w:lvlText w:val="%7."/>
      <w:lvlJc w:val="left"/>
      <w:pPr>
        <w:ind w:left="5040" w:hanging="360"/>
      </w:pPr>
    </w:lvl>
    <w:lvl w:ilvl="7" w:tplc="AD54E576">
      <w:start w:val="1"/>
      <w:numFmt w:val="lowerLetter"/>
      <w:lvlText w:val="%8."/>
      <w:lvlJc w:val="left"/>
      <w:pPr>
        <w:ind w:left="5760" w:hanging="360"/>
      </w:pPr>
    </w:lvl>
    <w:lvl w:ilvl="8" w:tplc="793C7924">
      <w:start w:val="1"/>
      <w:numFmt w:val="lowerRoman"/>
      <w:lvlText w:val="%9."/>
      <w:lvlJc w:val="right"/>
      <w:pPr>
        <w:ind w:left="6480" w:hanging="180"/>
      </w:pPr>
    </w:lvl>
  </w:abstractNum>
  <w:abstractNum w:abstractNumId="14" w15:restartNumberingAfterBreak="0">
    <w:nsid w:val="4DD35BF6"/>
    <w:multiLevelType w:val="hybridMultilevel"/>
    <w:tmpl w:val="5972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F59C6"/>
    <w:multiLevelType w:val="hybridMultilevel"/>
    <w:tmpl w:val="A75E44CC"/>
    <w:lvl w:ilvl="0" w:tplc="91829A1A">
      <w:start w:val="1"/>
      <w:numFmt w:val="decimal"/>
      <w:lvlText w:val="%1."/>
      <w:lvlJc w:val="left"/>
      <w:pPr>
        <w:ind w:left="720" w:hanging="360"/>
      </w:pPr>
    </w:lvl>
    <w:lvl w:ilvl="1" w:tplc="69FC4A3E">
      <w:start w:val="1"/>
      <w:numFmt w:val="lowerLetter"/>
      <w:lvlText w:val="%2."/>
      <w:lvlJc w:val="left"/>
      <w:pPr>
        <w:ind w:left="1440" w:hanging="360"/>
      </w:pPr>
    </w:lvl>
    <w:lvl w:ilvl="2" w:tplc="81BC9E12">
      <w:start w:val="3"/>
      <w:numFmt w:val="lowerLetter"/>
      <w:lvlText w:val="%3."/>
      <w:lvlJc w:val="left"/>
      <w:pPr>
        <w:ind w:left="2160" w:hanging="180"/>
      </w:pPr>
    </w:lvl>
    <w:lvl w:ilvl="3" w:tplc="A0B4B1BA">
      <w:start w:val="1"/>
      <w:numFmt w:val="decimal"/>
      <w:lvlText w:val="%4."/>
      <w:lvlJc w:val="left"/>
      <w:pPr>
        <w:ind w:left="2880" w:hanging="360"/>
      </w:pPr>
    </w:lvl>
    <w:lvl w:ilvl="4" w:tplc="9FE6DF88">
      <w:start w:val="1"/>
      <w:numFmt w:val="lowerLetter"/>
      <w:lvlText w:val="%5."/>
      <w:lvlJc w:val="left"/>
      <w:pPr>
        <w:ind w:left="3600" w:hanging="360"/>
      </w:pPr>
    </w:lvl>
    <w:lvl w:ilvl="5" w:tplc="0D12BB5A">
      <w:start w:val="1"/>
      <w:numFmt w:val="lowerRoman"/>
      <w:lvlText w:val="%6."/>
      <w:lvlJc w:val="right"/>
      <w:pPr>
        <w:ind w:left="4320" w:hanging="180"/>
      </w:pPr>
    </w:lvl>
    <w:lvl w:ilvl="6" w:tplc="DE5AB8B0">
      <w:start w:val="1"/>
      <w:numFmt w:val="decimal"/>
      <w:lvlText w:val="%7."/>
      <w:lvlJc w:val="left"/>
      <w:pPr>
        <w:ind w:left="5040" w:hanging="360"/>
      </w:pPr>
    </w:lvl>
    <w:lvl w:ilvl="7" w:tplc="C592E3C8">
      <w:start w:val="1"/>
      <w:numFmt w:val="lowerLetter"/>
      <w:lvlText w:val="%8."/>
      <w:lvlJc w:val="left"/>
      <w:pPr>
        <w:ind w:left="5760" w:hanging="360"/>
      </w:pPr>
    </w:lvl>
    <w:lvl w:ilvl="8" w:tplc="29AE565A">
      <w:start w:val="1"/>
      <w:numFmt w:val="lowerRoman"/>
      <w:lvlText w:val="%9."/>
      <w:lvlJc w:val="right"/>
      <w:pPr>
        <w:ind w:left="6480" w:hanging="180"/>
      </w:pPr>
    </w:lvl>
  </w:abstractNum>
  <w:abstractNum w:abstractNumId="16" w15:restartNumberingAfterBreak="0">
    <w:nsid w:val="55020E76"/>
    <w:multiLevelType w:val="hybridMultilevel"/>
    <w:tmpl w:val="B6AC7162"/>
    <w:lvl w:ilvl="0" w:tplc="251053A4">
      <w:start w:val="1"/>
      <w:numFmt w:val="decimal"/>
      <w:lvlText w:val="%1."/>
      <w:lvlJc w:val="left"/>
      <w:pPr>
        <w:ind w:left="720" w:hanging="360"/>
      </w:pPr>
    </w:lvl>
    <w:lvl w:ilvl="1" w:tplc="477027CE">
      <w:start w:val="1"/>
      <w:numFmt w:val="lowerLetter"/>
      <w:lvlText w:val="%2."/>
      <w:lvlJc w:val="left"/>
      <w:pPr>
        <w:ind w:left="1440" w:hanging="360"/>
      </w:pPr>
    </w:lvl>
    <w:lvl w:ilvl="2" w:tplc="886C2214">
      <w:start w:val="2"/>
      <w:numFmt w:val="lowerLetter"/>
      <w:lvlText w:val="%3."/>
      <w:lvlJc w:val="left"/>
      <w:pPr>
        <w:ind w:left="2160" w:hanging="180"/>
      </w:pPr>
    </w:lvl>
    <w:lvl w:ilvl="3" w:tplc="A6266DD8">
      <w:start w:val="1"/>
      <w:numFmt w:val="decimal"/>
      <w:lvlText w:val="%4."/>
      <w:lvlJc w:val="left"/>
      <w:pPr>
        <w:ind w:left="2880" w:hanging="360"/>
      </w:pPr>
    </w:lvl>
    <w:lvl w:ilvl="4" w:tplc="522CDE1E">
      <w:start w:val="1"/>
      <w:numFmt w:val="lowerLetter"/>
      <w:lvlText w:val="%5."/>
      <w:lvlJc w:val="left"/>
      <w:pPr>
        <w:ind w:left="3600" w:hanging="360"/>
      </w:pPr>
    </w:lvl>
    <w:lvl w:ilvl="5" w:tplc="D79CFD88">
      <w:start w:val="1"/>
      <w:numFmt w:val="lowerRoman"/>
      <w:lvlText w:val="%6."/>
      <w:lvlJc w:val="right"/>
      <w:pPr>
        <w:ind w:left="4320" w:hanging="180"/>
      </w:pPr>
    </w:lvl>
    <w:lvl w:ilvl="6" w:tplc="12F244A2">
      <w:start w:val="1"/>
      <w:numFmt w:val="decimal"/>
      <w:lvlText w:val="%7."/>
      <w:lvlJc w:val="left"/>
      <w:pPr>
        <w:ind w:left="5040" w:hanging="360"/>
      </w:pPr>
    </w:lvl>
    <w:lvl w:ilvl="7" w:tplc="859674CA">
      <w:start w:val="1"/>
      <w:numFmt w:val="lowerLetter"/>
      <w:lvlText w:val="%8."/>
      <w:lvlJc w:val="left"/>
      <w:pPr>
        <w:ind w:left="5760" w:hanging="360"/>
      </w:pPr>
    </w:lvl>
    <w:lvl w:ilvl="8" w:tplc="0DE4464A">
      <w:start w:val="1"/>
      <w:numFmt w:val="lowerRoman"/>
      <w:lvlText w:val="%9."/>
      <w:lvlJc w:val="right"/>
      <w:pPr>
        <w:ind w:left="6480" w:hanging="180"/>
      </w:pPr>
    </w:lvl>
  </w:abstractNum>
  <w:abstractNum w:abstractNumId="17" w15:restartNumberingAfterBreak="0">
    <w:nsid w:val="55C812AE"/>
    <w:multiLevelType w:val="hybridMultilevel"/>
    <w:tmpl w:val="8EC49E06"/>
    <w:lvl w:ilvl="0" w:tplc="D0748B3E">
      <w:start w:val="1"/>
      <w:numFmt w:val="lowerRoman"/>
      <w:lvlText w:val="%1."/>
      <w:lvlJc w:val="right"/>
      <w:pPr>
        <w:tabs>
          <w:tab w:val="num" w:pos="1080"/>
        </w:tabs>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8" w15:restartNumberingAfterBreak="0">
    <w:nsid w:val="5F0475DD"/>
    <w:multiLevelType w:val="multilevel"/>
    <w:tmpl w:val="33E40B98"/>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lowerLetter"/>
      <w:lvlText w:val="%3."/>
      <w:lvlJc w:val="left"/>
      <w:pPr>
        <w:ind w:left="1800" w:hanging="360"/>
      </w:pPr>
    </w:lvl>
    <w:lvl w:ilvl="3">
      <w:start w:val="1"/>
      <w:numFmt w:val="lowerRoman"/>
      <w:lvlText w:val="%4."/>
      <w:lvlJc w:val="righ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517FE8"/>
    <w:multiLevelType w:val="hybridMultilevel"/>
    <w:tmpl w:val="761A2CF0"/>
    <w:lvl w:ilvl="0" w:tplc="0409000F">
      <w:start w:val="1"/>
      <w:numFmt w:val="decimal"/>
      <w:lvlText w:val="%1."/>
      <w:lvlJc w:val="left"/>
      <w:pPr>
        <w:tabs>
          <w:tab w:val="num" w:pos="360"/>
        </w:tabs>
        <w:ind w:left="360" w:hanging="360"/>
      </w:pPr>
      <w:rPr>
        <w:rFonts w:hint="default"/>
        <w:sz w:val="20"/>
      </w:rPr>
    </w:lvl>
    <w:lvl w:ilvl="1" w:tplc="FFFFFFFF">
      <w:start w:val="1"/>
      <w:numFmt w:val="decimal"/>
      <w:lvlText w:val="%2."/>
      <w:lvlJc w:val="left"/>
      <w:pPr>
        <w:ind w:left="1080" w:hanging="360"/>
      </w:pPr>
    </w:lvl>
    <w:lvl w:ilvl="2" w:tplc="FFFFFFFF">
      <w:start w:val="1"/>
      <w:numFmt w:val="lowerRoman"/>
      <w:lvlText w:val="%3."/>
      <w:lvlJc w:val="right"/>
      <w:pPr>
        <w:tabs>
          <w:tab w:val="num" w:pos="1800"/>
        </w:tabs>
        <w:ind w:left="1800" w:hanging="360"/>
      </w:pPr>
    </w:lvl>
    <w:lvl w:ilvl="3" w:tplc="FFFFFFFF">
      <w:start w:val="3"/>
      <w:numFmt w:val="upperLetter"/>
      <w:lvlText w:val="%4."/>
      <w:lvlJc w:val="left"/>
      <w:pPr>
        <w:ind w:left="2520" w:hanging="360"/>
      </w:pPr>
      <w:rPr>
        <w:rFonts w:hint="default"/>
      </w:rPr>
    </w:lvl>
    <w:lvl w:ilvl="4" w:tplc="FFFFFFFF" w:tentative="1">
      <w:start w:val="1"/>
      <w:numFmt w:val="bullet"/>
      <w:lvlText w:val=""/>
      <w:lvlJc w:val="left"/>
      <w:pPr>
        <w:tabs>
          <w:tab w:val="num" w:pos="3240"/>
        </w:tabs>
        <w:ind w:left="3240" w:hanging="360"/>
      </w:pPr>
      <w:rPr>
        <w:rFonts w:ascii="Wingdings" w:hAnsi="Wingdings" w:hint="default"/>
        <w:sz w:val="20"/>
      </w:rPr>
    </w:lvl>
    <w:lvl w:ilvl="5" w:tplc="FFFFFFFF" w:tentative="1">
      <w:start w:val="1"/>
      <w:numFmt w:val="bullet"/>
      <w:lvlText w:val=""/>
      <w:lvlJc w:val="left"/>
      <w:pPr>
        <w:tabs>
          <w:tab w:val="num" w:pos="3960"/>
        </w:tabs>
        <w:ind w:left="3960" w:hanging="360"/>
      </w:pPr>
      <w:rPr>
        <w:rFonts w:ascii="Wingdings" w:hAnsi="Wingdings" w:hint="default"/>
        <w:sz w:val="20"/>
      </w:rPr>
    </w:lvl>
    <w:lvl w:ilvl="6" w:tplc="FFFFFFFF" w:tentative="1">
      <w:start w:val="1"/>
      <w:numFmt w:val="bullet"/>
      <w:lvlText w:val=""/>
      <w:lvlJc w:val="left"/>
      <w:pPr>
        <w:tabs>
          <w:tab w:val="num" w:pos="4680"/>
        </w:tabs>
        <w:ind w:left="4680" w:hanging="360"/>
      </w:pPr>
      <w:rPr>
        <w:rFonts w:ascii="Wingdings" w:hAnsi="Wingdings" w:hint="default"/>
        <w:sz w:val="20"/>
      </w:rPr>
    </w:lvl>
    <w:lvl w:ilvl="7" w:tplc="FFFFFFFF" w:tentative="1">
      <w:start w:val="1"/>
      <w:numFmt w:val="bullet"/>
      <w:lvlText w:val=""/>
      <w:lvlJc w:val="left"/>
      <w:pPr>
        <w:tabs>
          <w:tab w:val="num" w:pos="5400"/>
        </w:tabs>
        <w:ind w:left="5400" w:hanging="360"/>
      </w:pPr>
      <w:rPr>
        <w:rFonts w:ascii="Wingdings" w:hAnsi="Wingdings" w:hint="default"/>
        <w:sz w:val="20"/>
      </w:rPr>
    </w:lvl>
    <w:lvl w:ilvl="8" w:tplc="FFFFFFFF"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AA9146C"/>
    <w:multiLevelType w:val="hybridMultilevel"/>
    <w:tmpl w:val="BE94B2BE"/>
    <w:lvl w:ilvl="0" w:tplc="AEF0A10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2D4313"/>
    <w:multiLevelType w:val="multilevel"/>
    <w:tmpl w:val="840C47A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lowerLetter"/>
      <w:lvlText w:val="%3."/>
      <w:lvlJc w:val="left"/>
      <w:pPr>
        <w:ind w:left="1800" w:hanging="360"/>
      </w:pPr>
    </w:lvl>
    <w:lvl w:ilvl="3">
      <w:start w:val="1"/>
      <w:numFmt w:val="lowerRoman"/>
      <w:lvlText w:val="%4."/>
      <w:lvlJc w:val="righ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D2316AF"/>
    <w:multiLevelType w:val="multilevel"/>
    <w:tmpl w:val="6A2C7C8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lvl>
    <w:lvl w:ilvl="2">
      <w:start w:val="1"/>
      <w:numFmt w:val="lowerLetter"/>
      <w:lvlText w:val="%3."/>
      <w:lvlJc w:val="left"/>
      <w:pPr>
        <w:tabs>
          <w:tab w:val="num" w:pos="1800"/>
        </w:tabs>
        <w:ind w:left="1800" w:hanging="360"/>
      </w:pPr>
    </w:lvl>
    <w:lvl w:ilvl="3">
      <w:start w:val="1"/>
      <w:numFmt w:val="lowerRoman"/>
      <w:lvlText w:val="%4."/>
      <w:lvlJc w:val="righ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44375D9"/>
    <w:multiLevelType w:val="hybridMultilevel"/>
    <w:tmpl w:val="4B72A802"/>
    <w:lvl w:ilvl="0" w:tplc="FFFFFFFF">
      <w:start w:val="1"/>
      <w:numFmt w:val="lowerLetter"/>
      <w:lvlText w:val="%1."/>
      <w:lvlJc w:val="left"/>
      <w:pPr>
        <w:tabs>
          <w:tab w:val="num" w:pos="720"/>
        </w:tabs>
        <w:ind w:left="720" w:hanging="360"/>
      </w:pPr>
      <w:rPr>
        <w:rFonts w:hint="default"/>
        <w:sz w:val="2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360"/>
      </w:pPr>
    </w:lvl>
    <w:lvl w:ilvl="3" w:tplc="FFFFFFFF">
      <w:start w:val="3"/>
      <w:numFmt w:val="upperLetter"/>
      <w:lvlText w:val="%4."/>
      <w:lvlJc w:val="left"/>
      <w:pPr>
        <w:ind w:left="2880" w:hanging="360"/>
      </w:pPr>
      <w:rPr>
        <w:rFonts w:hint="default"/>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A36FE"/>
    <w:multiLevelType w:val="hybridMultilevel"/>
    <w:tmpl w:val="BD3ACD44"/>
    <w:lvl w:ilvl="0" w:tplc="1E40F0B2">
      <w:start w:val="1"/>
      <w:numFmt w:val="bullet"/>
      <w:lvlText w:val=""/>
      <w:lvlJc w:val="left"/>
      <w:pPr>
        <w:tabs>
          <w:tab w:val="num" w:pos="360"/>
        </w:tabs>
        <w:ind w:left="360" w:hanging="360"/>
      </w:pPr>
      <w:rPr>
        <w:rFonts w:ascii="Symbol" w:hAnsi="Symbol" w:hint="default"/>
      </w:rPr>
    </w:lvl>
    <w:lvl w:ilvl="1" w:tplc="7A80212A" w:tentative="1">
      <w:start w:val="1"/>
      <w:numFmt w:val="bullet"/>
      <w:lvlText w:val=""/>
      <w:lvlJc w:val="left"/>
      <w:pPr>
        <w:tabs>
          <w:tab w:val="num" w:pos="1080"/>
        </w:tabs>
        <w:ind w:left="1080" w:hanging="360"/>
      </w:pPr>
      <w:rPr>
        <w:rFonts w:ascii="Symbol" w:hAnsi="Symbol" w:hint="default"/>
      </w:rPr>
    </w:lvl>
    <w:lvl w:ilvl="2" w:tplc="8DB6FD6E" w:tentative="1">
      <w:start w:val="1"/>
      <w:numFmt w:val="bullet"/>
      <w:lvlText w:val=""/>
      <w:lvlJc w:val="left"/>
      <w:pPr>
        <w:tabs>
          <w:tab w:val="num" w:pos="1800"/>
        </w:tabs>
        <w:ind w:left="1800" w:hanging="360"/>
      </w:pPr>
      <w:rPr>
        <w:rFonts w:ascii="Symbol" w:hAnsi="Symbol" w:hint="default"/>
      </w:rPr>
    </w:lvl>
    <w:lvl w:ilvl="3" w:tplc="FD74CFDA" w:tentative="1">
      <w:start w:val="1"/>
      <w:numFmt w:val="bullet"/>
      <w:lvlText w:val=""/>
      <w:lvlJc w:val="left"/>
      <w:pPr>
        <w:tabs>
          <w:tab w:val="num" w:pos="2520"/>
        </w:tabs>
        <w:ind w:left="2520" w:hanging="360"/>
      </w:pPr>
      <w:rPr>
        <w:rFonts w:ascii="Symbol" w:hAnsi="Symbol" w:hint="default"/>
      </w:rPr>
    </w:lvl>
    <w:lvl w:ilvl="4" w:tplc="76E0ECDE" w:tentative="1">
      <w:start w:val="1"/>
      <w:numFmt w:val="bullet"/>
      <w:lvlText w:val=""/>
      <w:lvlJc w:val="left"/>
      <w:pPr>
        <w:tabs>
          <w:tab w:val="num" w:pos="3240"/>
        </w:tabs>
        <w:ind w:left="3240" w:hanging="360"/>
      </w:pPr>
      <w:rPr>
        <w:rFonts w:ascii="Symbol" w:hAnsi="Symbol" w:hint="default"/>
      </w:rPr>
    </w:lvl>
    <w:lvl w:ilvl="5" w:tplc="A1FEF78C" w:tentative="1">
      <w:start w:val="1"/>
      <w:numFmt w:val="bullet"/>
      <w:lvlText w:val=""/>
      <w:lvlJc w:val="left"/>
      <w:pPr>
        <w:tabs>
          <w:tab w:val="num" w:pos="3960"/>
        </w:tabs>
        <w:ind w:left="3960" w:hanging="360"/>
      </w:pPr>
      <w:rPr>
        <w:rFonts w:ascii="Symbol" w:hAnsi="Symbol" w:hint="default"/>
      </w:rPr>
    </w:lvl>
    <w:lvl w:ilvl="6" w:tplc="5B5434AC" w:tentative="1">
      <w:start w:val="1"/>
      <w:numFmt w:val="bullet"/>
      <w:lvlText w:val=""/>
      <w:lvlJc w:val="left"/>
      <w:pPr>
        <w:tabs>
          <w:tab w:val="num" w:pos="4680"/>
        </w:tabs>
        <w:ind w:left="4680" w:hanging="360"/>
      </w:pPr>
      <w:rPr>
        <w:rFonts w:ascii="Symbol" w:hAnsi="Symbol" w:hint="default"/>
      </w:rPr>
    </w:lvl>
    <w:lvl w:ilvl="7" w:tplc="00E80EBA" w:tentative="1">
      <w:start w:val="1"/>
      <w:numFmt w:val="bullet"/>
      <w:lvlText w:val=""/>
      <w:lvlJc w:val="left"/>
      <w:pPr>
        <w:tabs>
          <w:tab w:val="num" w:pos="5400"/>
        </w:tabs>
        <w:ind w:left="5400" w:hanging="360"/>
      </w:pPr>
      <w:rPr>
        <w:rFonts w:ascii="Symbol" w:hAnsi="Symbol" w:hint="default"/>
      </w:rPr>
    </w:lvl>
    <w:lvl w:ilvl="8" w:tplc="45923E44" w:tentative="1">
      <w:start w:val="1"/>
      <w:numFmt w:val="bullet"/>
      <w:lvlText w:val=""/>
      <w:lvlJc w:val="left"/>
      <w:pPr>
        <w:tabs>
          <w:tab w:val="num" w:pos="6120"/>
        </w:tabs>
        <w:ind w:left="6120" w:hanging="360"/>
      </w:pPr>
      <w:rPr>
        <w:rFonts w:ascii="Symbol" w:hAnsi="Symbol" w:hint="default"/>
      </w:rPr>
    </w:lvl>
  </w:abstractNum>
  <w:num w:numId="1" w16cid:durableId="1913931333">
    <w:abstractNumId w:val="13"/>
  </w:num>
  <w:num w:numId="2" w16cid:durableId="1357467188">
    <w:abstractNumId w:val="15"/>
  </w:num>
  <w:num w:numId="3" w16cid:durableId="67269552">
    <w:abstractNumId w:val="16"/>
  </w:num>
  <w:num w:numId="4" w16cid:durableId="1232153836">
    <w:abstractNumId w:val="0"/>
  </w:num>
  <w:num w:numId="5" w16cid:durableId="1086927137">
    <w:abstractNumId w:val="1"/>
  </w:num>
  <w:num w:numId="6" w16cid:durableId="660426210">
    <w:abstractNumId w:val="1"/>
  </w:num>
  <w:num w:numId="7" w16cid:durableId="2115130382">
    <w:abstractNumId w:val="1"/>
  </w:num>
  <w:num w:numId="8" w16cid:durableId="137772779">
    <w:abstractNumId w:val="1"/>
  </w:num>
  <w:num w:numId="9" w16cid:durableId="1632636358">
    <w:abstractNumId w:val="1"/>
  </w:num>
  <w:num w:numId="10" w16cid:durableId="1987935595">
    <w:abstractNumId w:val="1"/>
  </w:num>
  <w:num w:numId="11" w16cid:durableId="734816328">
    <w:abstractNumId w:val="1"/>
    <w:lvlOverride w:ilvl="0"/>
    <w:lvlOverride w:ilvl="1"/>
    <w:lvlOverride w:ilvl="2">
      <w:startOverride w:val="1"/>
    </w:lvlOverride>
  </w:num>
  <w:num w:numId="12" w16cid:durableId="1874031562">
    <w:abstractNumId w:val="1"/>
  </w:num>
  <w:num w:numId="13" w16cid:durableId="1129710152">
    <w:abstractNumId w:val="1"/>
  </w:num>
  <w:num w:numId="14" w16cid:durableId="588470196">
    <w:abstractNumId w:val="1"/>
    <w:lvlOverride w:ilvl="0"/>
    <w:lvlOverride w:ilvl="1"/>
    <w:lvlOverride w:ilvl="2">
      <w:startOverride w:val="1"/>
    </w:lvlOverride>
  </w:num>
  <w:num w:numId="15" w16cid:durableId="1701393845">
    <w:abstractNumId w:val="1"/>
  </w:num>
  <w:num w:numId="16" w16cid:durableId="1667319606">
    <w:abstractNumId w:val="1"/>
    <w:lvlOverride w:ilvl="0"/>
    <w:lvlOverride w:ilvl="1"/>
    <w:lvlOverride w:ilvl="2">
      <w:startOverride w:val="1"/>
    </w:lvlOverride>
  </w:num>
  <w:num w:numId="17" w16cid:durableId="805203422">
    <w:abstractNumId w:val="1"/>
    <w:lvlOverride w:ilvl="0"/>
    <w:lvlOverride w:ilvl="1">
      <w:startOverride w:val="5"/>
    </w:lvlOverride>
    <w:lvlOverride w:ilvl="2"/>
  </w:num>
  <w:num w:numId="18" w16cid:durableId="2002805494">
    <w:abstractNumId w:val="8"/>
  </w:num>
  <w:num w:numId="19" w16cid:durableId="927924226">
    <w:abstractNumId w:val="8"/>
  </w:num>
  <w:num w:numId="20" w16cid:durableId="637883234">
    <w:abstractNumId w:val="8"/>
  </w:num>
  <w:num w:numId="21" w16cid:durableId="692149399">
    <w:abstractNumId w:val="8"/>
  </w:num>
  <w:num w:numId="22" w16cid:durableId="1336225540">
    <w:abstractNumId w:val="8"/>
  </w:num>
  <w:num w:numId="23" w16cid:durableId="472603863">
    <w:abstractNumId w:val="8"/>
  </w:num>
  <w:num w:numId="24" w16cid:durableId="1715616362">
    <w:abstractNumId w:val="8"/>
    <w:lvlOverride w:ilvl="0"/>
    <w:lvlOverride w:ilvl="1">
      <w:startOverride w:val="6"/>
    </w:lvlOverride>
  </w:num>
  <w:num w:numId="25" w16cid:durableId="1897548402">
    <w:abstractNumId w:val="8"/>
  </w:num>
  <w:num w:numId="26" w16cid:durableId="1110588434">
    <w:abstractNumId w:val="8"/>
  </w:num>
  <w:num w:numId="27" w16cid:durableId="136345210">
    <w:abstractNumId w:val="8"/>
  </w:num>
  <w:num w:numId="28" w16cid:durableId="792557871">
    <w:abstractNumId w:val="8"/>
  </w:num>
  <w:num w:numId="29" w16cid:durableId="538977800">
    <w:abstractNumId w:val="8"/>
  </w:num>
  <w:num w:numId="30" w16cid:durableId="232543379">
    <w:abstractNumId w:val="8"/>
  </w:num>
  <w:num w:numId="31" w16cid:durableId="1587958531">
    <w:abstractNumId w:val="14"/>
  </w:num>
  <w:num w:numId="32" w16cid:durableId="1443770899">
    <w:abstractNumId w:val="7"/>
  </w:num>
  <w:num w:numId="33" w16cid:durableId="427576753">
    <w:abstractNumId w:val="24"/>
  </w:num>
  <w:num w:numId="34" w16cid:durableId="1001855693">
    <w:abstractNumId w:val="4"/>
  </w:num>
  <w:num w:numId="35" w16cid:durableId="1334607365">
    <w:abstractNumId w:val="6"/>
  </w:num>
  <w:num w:numId="36" w16cid:durableId="1846901873">
    <w:abstractNumId w:val="22"/>
  </w:num>
  <w:num w:numId="37" w16cid:durableId="2039041010">
    <w:abstractNumId w:val="18"/>
  </w:num>
  <w:num w:numId="38" w16cid:durableId="138154968">
    <w:abstractNumId w:val="12"/>
  </w:num>
  <w:num w:numId="39" w16cid:durableId="1979918904">
    <w:abstractNumId w:val="11"/>
  </w:num>
  <w:num w:numId="40" w16cid:durableId="899636589">
    <w:abstractNumId w:val="23"/>
  </w:num>
  <w:num w:numId="41" w16cid:durableId="847256407">
    <w:abstractNumId w:val="9"/>
  </w:num>
  <w:num w:numId="42" w16cid:durableId="2110393909">
    <w:abstractNumId w:val="3"/>
  </w:num>
  <w:num w:numId="43" w16cid:durableId="1579167150">
    <w:abstractNumId w:val="10"/>
  </w:num>
  <w:num w:numId="44" w16cid:durableId="1338390335">
    <w:abstractNumId w:val="20"/>
  </w:num>
  <w:num w:numId="45" w16cid:durableId="963273751">
    <w:abstractNumId w:val="17"/>
  </w:num>
  <w:num w:numId="46" w16cid:durableId="848719599">
    <w:abstractNumId w:val="19"/>
  </w:num>
  <w:num w:numId="47" w16cid:durableId="2086876758">
    <w:abstractNumId w:val="5"/>
  </w:num>
  <w:num w:numId="48" w16cid:durableId="1098064967">
    <w:abstractNumId w:val="2"/>
  </w:num>
  <w:num w:numId="49" w16cid:durableId="11394206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47"/>
    <w:rsid w:val="00031F7C"/>
    <w:rsid w:val="00036719"/>
    <w:rsid w:val="000456AC"/>
    <w:rsid w:val="00077627"/>
    <w:rsid w:val="00091FBA"/>
    <w:rsid w:val="000F3CCE"/>
    <w:rsid w:val="001462C1"/>
    <w:rsid w:val="00170DD4"/>
    <w:rsid w:val="001977A9"/>
    <w:rsid w:val="001F1782"/>
    <w:rsid w:val="00223602"/>
    <w:rsid w:val="002263D4"/>
    <w:rsid w:val="00255FCD"/>
    <w:rsid w:val="002A02ED"/>
    <w:rsid w:val="00342428"/>
    <w:rsid w:val="00350EF9"/>
    <w:rsid w:val="00364FA1"/>
    <w:rsid w:val="003827F0"/>
    <w:rsid w:val="003D5F77"/>
    <w:rsid w:val="003E5A32"/>
    <w:rsid w:val="00414AB7"/>
    <w:rsid w:val="0049150F"/>
    <w:rsid w:val="00495447"/>
    <w:rsid w:val="004D3929"/>
    <w:rsid w:val="00527C39"/>
    <w:rsid w:val="005657AF"/>
    <w:rsid w:val="005672B4"/>
    <w:rsid w:val="0058445F"/>
    <w:rsid w:val="00593966"/>
    <w:rsid w:val="005A413B"/>
    <w:rsid w:val="005F7514"/>
    <w:rsid w:val="00604F11"/>
    <w:rsid w:val="00640C27"/>
    <w:rsid w:val="00641D4D"/>
    <w:rsid w:val="00643DF4"/>
    <w:rsid w:val="006544BD"/>
    <w:rsid w:val="0070167E"/>
    <w:rsid w:val="00723BC7"/>
    <w:rsid w:val="00745339"/>
    <w:rsid w:val="007532F5"/>
    <w:rsid w:val="00770B99"/>
    <w:rsid w:val="00782A94"/>
    <w:rsid w:val="00785987"/>
    <w:rsid w:val="007B145A"/>
    <w:rsid w:val="007B1FE3"/>
    <w:rsid w:val="007D6B27"/>
    <w:rsid w:val="007E58C9"/>
    <w:rsid w:val="00853F50"/>
    <w:rsid w:val="00866FF4"/>
    <w:rsid w:val="008C028D"/>
    <w:rsid w:val="00907138"/>
    <w:rsid w:val="0092415C"/>
    <w:rsid w:val="009457A9"/>
    <w:rsid w:val="00965865"/>
    <w:rsid w:val="009773BE"/>
    <w:rsid w:val="009D4CB3"/>
    <w:rsid w:val="009F18FA"/>
    <w:rsid w:val="00A91885"/>
    <w:rsid w:val="00AC5841"/>
    <w:rsid w:val="00AE31CC"/>
    <w:rsid w:val="00B05F56"/>
    <w:rsid w:val="00B615B7"/>
    <w:rsid w:val="00B84C43"/>
    <w:rsid w:val="00BB03C8"/>
    <w:rsid w:val="00BC3A42"/>
    <w:rsid w:val="00BD2BD6"/>
    <w:rsid w:val="00BF1053"/>
    <w:rsid w:val="00BF4F17"/>
    <w:rsid w:val="00C2137C"/>
    <w:rsid w:val="00C56C05"/>
    <w:rsid w:val="00C93B75"/>
    <w:rsid w:val="00CD1838"/>
    <w:rsid w:val="00D46280"/>
    <w:rsid w:val="00D741D5"/>
    <w:rsid w:val="00D80289"/>
    <w:rsid w:val="00DC2D4C"/>
    <w:rsid w:val="00DF15F9"/>
    <w:rsid w:val="00DF3008"/>
    <w:rsid w:val="00E053A8"/>
    <w:rsid w:val="00E1433E"/>
    <w:rsid w:val="00E60A68"/>
    <w:rsid w:val="00E665C8"/>
    <w:rsid w:val="00E71C81"/>
    <w:rsid w:val="00E74627"/>
    <w:rsid w:val="00E80F24"/>
    <w:rsid w:val="00E83AB9"/>
    <w:rsid w:val="00EA6A9C"/>
    <w:rsid w:val="00ED1300"/>
    <w:rsid w:val="00EF249A"/>
    <w:rsid w:val="00F24A4B"/>
    <w:rsid w:val="00F5409B"/>
    <w:rsid w:val="00FD7F7B"/>
    <w:rsid w:val="073523C6"/>
    <w:rsid w:val="1A4AB51C"/>
    <w:rsid w:val="1AF8317F"/>
    <w:rsid w:val="1F9CC58D"/>
    <w:rsid w:val="24A8496E"/>
    <w:rsid w:val="276FF0F6"/>
    <w:rsid w:val="29E0F022"/>
    <w:rsid w:val="307D57D1"/>
    <w:rsid w:val="33580837"/>
    <w:rsid w:val="36E1B153"/>
    <w:rsid w:val="406F6B3C"/>
    <w:rsid w:val="42B39BEC"/>
    <w:rsid w:val="73924C88"/>
    <w:rsid w:val="73A4C385"/>
    <w:rsid w:val="75727EFE"/>
    <w:rsid w:val="7AECA77D"/>
    <w:rsid w:val="7C81B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FC3B"/>
  <w15:chartTrackingRefBased/>
  <w15:docId w15:val="{42E0C2F1-C9C0-47A8-B870-EC6A216A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5447"/>
    <w:rPr>
      <w:color w:val="0000FF"/>
      <w:u w:val="single"/>
    </w:rPr>
  </w:style>
  <w:style w:type="paragraph" w:styleId="NormalWeb">
    <w:name w:val="Normal (Web)"/>
    <w:basedOn w:val="Normal"/>
    <w:uiPriority w:val="99"/>
    <w:semiHidden/>
    <w:unhideWhenUsed/>
    <w:rsid w:val="00495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17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F1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78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1F1782"/>
    <w:rPr>
      <w:sz w:val="16"/>
      <w:szCs w:val="16"/>
    </w:rPr>
  </w:style>
  <w:style w:type="paragraph" w:styleId="CommentText">
    <w:name w:val="annotation text"/>
    <w:basedOn w:val="Normal"/>
    <w:link w:val="CommentTextChar"/>
    <w:uiPriority w:val="99"/>
    <w:unhideWhenUsed/>
    <w:rsid w:val="001F1782"/>
    <w:pPr>
      <w:spacing w:line="240" w:lineRule="auto"/>
    </w:pPr>
    <w:rPr>
      <w:sz w:val="20"/>
      <w:szCs w:val="20"/>
    </w:rPr>
  </w:style>
  <w:style w:type="character" w:customStyle="1" w:styleId="CommentTextChar">
    <w:name w:val="Comment Text Char"/>
    <w:basedOn w:val="DefaultParagraphFont"/>
    <w:link w:val="CommentText"/>
    <w:uiPriority w:val="99"/>
    <w:rsid w:val="001F1782"/>
    <w:rPr>
      <w:sz w:val="20"/>
      <w:szCs w:val="20"/>
    </w:rPr>
  </w:style>
  <w:style w:type="paragraph" w:styleId="CommentSubject">
    <w:name w:val="annotation subject"/>
    <w:basedOn w:val="CommentText"/>
    <w:next w:val="CommentText"/>
    <w:link w:val="CommentSubjectChar"/>
    <w:uiPriority w:val="99"/>
    <w:semiHidden/>
    <w:unhideWhenUsed/>
    <w:rsid w:val="001F1782"/>
    <w:rPr>
      <w:b/>
      <w:bCs/>
    </w:rPr>
  </w:style>
  <w:style w:type="character" w:customStyle="1" w:styleId="CommentSubjectChar">
    <w:name w:val="Comment Subject Char"/>
    <w:basedOn w:val="CommentTextChar"/>
    <w:link w:val="CommentSubject"/>
    <w:uiPriority w:val="99"/>
    <w:semiHidden/>
    <w:rsid w:val="001F1782"/>
    <w:rPr>
      <w:b/>
      <w:bCs/>
      <w:sz w:val="20"/>
      <w:szCs w:val="20"/>
    </w:rPr>
  </w:style>
  <w:style w:type="paragraph" w:styleId="ListParagraph">
    <w:name w:val="List Paragraph"/>
    <w:basedOn w:val="Normal"/>
    <w:uiPriority w:val="34"/>
    <w:qFormat/>
    <w:rsid w:val="001F1782"/>
    <w:pPr>
      <w:ind w:left="720"/>
      <w:contextualSpacing/>
    </w:pPr>
  </w:style>
  <w:style w:type="character" w:customStyle="1" w:styleId="Heading2Char">
    <w:name w:val="Heading 2 Char"/>
    <w:basedOn w:val="DefaultParagraphFont"/>
    <w:link w:val="Heading2"/>
    <w:uiPriority w:val="9"/>
    <w:rsid w:val="00866FF4"/>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866FF4"/>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70000">
      <w:bodyDiv w:val="1"/>
      <w:marLeft w:val="0"/>
      <w:marRight w:val="0"/>
      <w:marTop w:val="0"/>
      <w:marBottom w:val="0"/>
      <w:divBdr>
        <w:top w:val="none" w:sz="0" w:space="0" w:color="auto"/>
        <w:left w:val="none" w:sz="0" w:space="0" w:color="auto"/>
        <w:bottom w:val="none" w:sz="0" w:space="0" w:color="auto"/>
        <w:right w:val="none" w:sz="0" w:space="0" w:color="auto"/>
      </w:divBdr>
      <w:divsChild>
        <w:div w:id="1952855165">
          <w:marLeft w:val="0"/>
          <w:marRight w:val="0"/>
          <w:marTop w:val="0"/>
          <w:marBottom w:val="0"/>
          <w:divBdr>
            <w:top w:val="none" w:sz="0" w:space="0" w:color="auto"/>
            <w:left w:val="none" w:sz="0" w:space="0" w:color="auto"/>
            <w:bottom w:val="none" w:sz="0" w:space="0" w:color="auto"/>
            <w:right w:val="none" w:sz="0" w:space="0" w:color="auto"/>
          </w:divBdr>
          <w:divsChild>
            <w:div w:id="281692088">
              <w:marLeft w:val="0"/>
              <w:marRight w:val="0"/>
              <w:marTop w:val="0"/>
              <w:marBottom w:val="0"/>
              <w:divBdr>
                <w:top w:val="none" w:sz="0" w:space="0" w:color="auto"/>
                <w:left w:val="none" w:sz="0" w:space="0" w:color="auto"/>
                <w:bottom w:val="none" w:sz="0" w:space="0" w:color="auto"/>
                <w:right w:val="none" w:sz="0" w:space="0" w:color="auto"/>
              </w:divBdr>
              <w:divsChild>
                <w:div w:id="820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primo.com/marketing-operations/rest-api/authorization/"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s.aprimo.com/marketing-operations/rest-api/authorization/"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developers.aprimo.com/marketing-operations/rest-api/authorization/" TargetMode="External"/><Relationship Id="rId4" Type="http://schemas.openxmlformats.org/officeDocument/2006/relationships/numbering" Target="numbering.xml"/><Relationship Id="rId9" Type="http://schemas.openxmlformats.org/officeDocument/2006/relationships/hyperlink" Target="https://developers.aprimo.com/marketing-operations/rest-api/authorizatio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D574ED63-95B8-4416-B2E4-5BC62CCECB89}"/>
      </w:docPartPr>
      <w:docPartBody>
        <w:p w:rsidR="00B34883" w:rsidRDefault="00B34883"/>
      </w:docPartBody>
    </w:docPart>
    <w:docPart>
      <w:docPartPr>
        <w:name w:val="C097E09E0E0E4099BCF25B54BD23F36A"/>
        <w:category>
          <w:name w:val="General"/>
          <w:gallery w:val="placeholder"/>
        </w:category>
        <w:types>
          <w:type w:val="bbPlcHdr"/>
        </w:types>
        <w:behaviors>
          <w:behavior w:val="content"/>
        </w:behaviors>
        <w:guid w:val="{FC842804-71BF-46B2-AF5C-8580C1B92DB8}"/>
      </w:docPartPr>
      <w:docPartBody>
        <w:p w:rsidR="00F25063" w:rsidRDefault="00F2506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34883"/>
    <w:rsid w:val="00077A59"/>
    <w:rsid w:val="0015247B"/>
    <w:rsid w:val="00B34883"/>
    <w:rsid w:val="00E27C5C"/>
    <w:rsid w:val="00F2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 xmlns="4d4be5a7-bc3e-47bf-a922-5852cdc14747" xsi:nil="true"/>
    <PublishingExpirationDate xmlns="http://schemas.microsoft.com/sharepoint/v3" xsi:nil="true"/>
    <PublishingStartDate xmlns="http://schemas.microsoft.com/sharepoint/v3" xsi:nil="true"/>
    <Topics_x0020_Discussed xmlns="4d4be5a7-bc3e-47bf-a922-5852cdc14747" xsi:nil="true"/>
    <SharedWithUsers xmlns="86ac0925-f8cd-4ca8-a0b4-09f85fd43e2a">
      <UserInfo>
        <DisplayName>Mendoza, Robert Jason</DisplayName>
        <AccountId>353</AccountId>
        <AccountType/>
      </UserInfo>
    </SharedWithUsers>
    <lcf76f155ced4ddcb4097134ff3c332f xmlns="4d4be5a7-bc3e-47bf-a922-5852cdc14747">
      <Terms xmlns="http://schemas.microsoft.com/office/infopath/2007/PartnerControls"/>
    </lcf76f155ced4ddcb4097134ff3c332f>
    <TaxCatchAll xmlns="86ac0925-f8cd-4ca8-a0b4-09f85fd43e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E8586637F7224B9E7BD4588F70FABC" ma:contentTypeVersion="20" ma:contentTypeDescription="Create a new document." ma:contentTypeScope="" ma:versionID="4f646d0a2c0eb64181eaba60011d2b66">
  <xsd:schema xmlns:xsd="http://www.w3.org/2001/XMLSchema" xmlns:xs="http://www.w3.org/2001/XMLSchema" xmlns:p="http://schemas.microsoft.com/office/2006/metadata/properties" xmlns:ns1="http://schemas.microsoft.com/sharepoint/v3" xmlns:ns2="86ac0925-f8cd-4ca8-a0b4-09f85fd43e2a" xmlns:ns3="4d4be5a7-bc3e-47bf-a922-5852cdc14747" targetNamespace="http://schemas.microsoft.com/office/2006/metadata/properties" ma:root="true" ma:fieldsID="4fb5b1051938cf3664c683d82406e58e" ns1:_="" ns2:_="" ns3:_="">
    <xsd:import namespace="http://schemas.microsoft.com/sharepoint/v3"/>
    <xsd:import namespace="86ac0925-f8cd-4ca8-a0b4-09f85fd43e2a"/>
    <xsd:import namespace="4d4be5a7-bc3e-47bf-a922-5852cdc1474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Topics_x0020_Discussed" minOccurs="0"/>
                <xsd:element ref="ns3:MediaServiceAutoTags" minOccurs="0"/>
                <xsd:element ref="ns3:MediaServiceLocation" minOccurs="0"/>
                <xsd:element ref="ns3:MediaServiceAutoKeyPoints" minOccurs="0"/>
                <xsd:element ref="ns3:MediaServiceKeyPoints" minOccurs="0"/>
                <xsd:element ref="ns3:MediaServiceOCR" minOccurs="0"/>
                <xsd:element ref="ns3:Descrip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ac0925-f8cd-4ca8-a0b4-09f85fd43e2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7" nillable="true" ma:displayName="Taxonomy Catch All Column" ma:hidden="true" ma:list="{ca5ddbaa-dbcb-4400-88aa-f4ffdfe67871}" ma:internalName="TaxCatchAll" ma:showField="CatchAllData" ma:web="86ac0925-f8cd-4ca8-a0b4-09f85fd43e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d4be5a7-bc3e-47bf-a922-5852cdc1474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Topics_x0020_Discussed" ma:index="17" nillable="true" ma:displayName="Topics Discussed" ma:format="Dropdown" ma:internalName="Topics_x0020_Discussed">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element name="Description" ma:index="23" nillable="true" ma:displayName="Description" ma:format="Dropdown" ma:internalName="Description">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28f07dd1-21f0-4e8e-bb65-1749586098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AD5BE4-A482-4BE1-A566-EBF3BD0A5A7F}">
  <ds:schemaRefs>
    <ds:schemaRef ds:uri="http://schemas.microsoft.com/office/2006/metadata/properties"/>
    <ds:schemaRef ds:uri="http://schemas.microsoft.com/office/infopath/2007/PartnerControls"/>
    <ds:schemaRef ds:uri="4d4be5a7-bc3e-47bf-a922-5852cdc14747"/>
    <ds:schemaRef ds:uri="http://schemas.microsoft.com/sharepoint/v3"/>
    <ds:schemaRef ds:uri="86ac0925-f8cd-4ca8-a0b4-09f85fd43e2a"/>
  </ds:schemaRefs>
</ds:datastoreItem>
</file>

<file path=customXml/itemProps2.xml><?xml version="1.0" encoding="utf-8"?>
<ds:datastoreItem xmlns:ds="http://schemas.openxmlformats.org/officeDocument/2006/customXml" ds:itemID="{D87CA7F7-319D-4227-94A6-710D7186CF17}">
  <ds:schemaRefs>
    <ds:schemaRef ds:uri="http://schemas.microsoft.com/sharepoint/v3/contenttype/forms"/>
  </ds:schemaRefs>
</ds:datastoreItem>
</file>

<file path=customXml/itemProps3.xml><?xml version="1.0" encoding="utf-8"?>
<ds:datastoreItem xmlns:ds="http://schemas.openxmlformats.org/officeDocument/2006/customXml" ds:itemID="{4EDE180D-CDA2-4D9F-8003-FCB014186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6ac0925-f8cd-4ca8-a0b4-09f85fd43e2a"/>
    <ds:schemaRef ds:uri="4d4be5a7-bc3e-47bf-a922-5852cdc14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Sinclair, Pamela</dc:creator>
  <cp:keywords/>
  <dc:description/>
  <cp:lastModifiedBy>Pejcic, Maja</cp:lastModifiedBy>
  <cp:revision>77</cp:revision>
  <dcterms:created xsi:type="dcterms:W3CDTF">2022-02-25T20:36:00Z</dcterms:created>
  <dcterms:modified xsi:type="dcterms:W3CDTF">2024-03-11T16:18:00Z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0x01010057E8586637F7224B9E7BD4588F70FABC</vt:lpwstr>
  </property>
  <property fmtid="{D5CDD505-2E9C-101B-9397-08002B2CF9AE}" pid="3" name="MediaServiceImageTags">
    <vt:lpwstr/>
  </property>
</Properties>
</file>