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BC30C" w14:textId="084AA0C4" w:rsidR="003A1B80" w:rsidRPr="003A1B80" w:rsidRDefault="003A1B80" w:rsidP="00500D6D">
      <w:pPr>
        <w:autoSpaceDE w:val="0"/>
        <w:spacing w:line="257" w:lineRule="auto"/>
        <w:contextualSpacing/>
        <w:jc w:val="center"/>
        <w:rPr>
          <w:b/>
          <w:bCs/>
          <w:spacing w:val="15"/>
          <w:sz w:val="28"/>
          <w:szCs w:val="28"/>
        </w:rPr>
      </w:pPr>
      <w:r w:rsidRPr="003A1B80">
        <w:rPr>
          <w:b/>
          <w:bCs/>
          <w:spacing w:val="15"/>
          <w:sz w:val="28"/>
          <w:szCs w:val="28"/>
        </w:rPr>
        <w:t>ДОГОВОР О</w:t>
      </w:r>
      <w:r>
        <w:rPr>
          <w:b/>
          <w:bCs/>
          <w:spacing w:val="15"/>
          <w:sz w:val="28"/>
          <w:szCs w:val="28"/>
        </w:rPr>
        <w:t>Б</w:t>
      </w:r>
      <w:r w:rsidRPr="003A1B80">
        <w:rPr>
          <w:b/>
          <w:bCs/>
          <w:spacing w:val="15"/>
          <w:sz w:val="28"/>
          <w:szCs w:val="28"/>
        </w:rPr>
        <w:t xml:space="preserve"> ИНДИВИДУАЛЬНОЙ</w:t>
      </w:r>
    </w:p>
    <w:p w14:paraId="5486824B" w14:textId="77777777" w:rsidR="003A1B80" w:rsidRPr="003A1B80" w:rsidRDefault="003A1B80" w:rsidP="00500D6D">
      <w:pPr>
        <w:autoSpaceDE w:val="0"/>
        <w:contextualSpacing/>
        <w:jc w:val="center"/>
        <w:rPr>
          <w:b/>
          <w:bCs/>
          <w:spacing w:val="15"/>
          <w:sz w:val="28"/>
          <w:szCs w:val="28"/>
        </w:rPr>
      </w:pPr>
      <w:r w:rsidRPr="003A1B80">
        <w:rPr>
          <w:b/>
          <w:bCs/>
          <w:spacing w:val="15"/>
          <w:sz w:val="28"/>
          <w:szCs w:val="28"/>
        </w:rPr>
        <w:t>МАТЕРИАЛЬНОЙ ОТВЕТСТВЕННОСТИ</w:t>
      </w:r>
    </w:p>
    <w:p w14:paraId="4741567B" w14:textId="77777777" w:rsidR="003A1B80" w:rsidRPr="003A1B80" w:rsidRDefault="003A1B80" w:rsidP="003A1B80">
      <w:pPr>
        <w:tabs>
          <w:tab w:val="left" w:pos="7371"/>
        </w:tabs>
        <w:autoSpaceDE w:val="0"/>
        <w:contextualSpacing/>
        <w:rPr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500D6D" w:rsidRPr="00B95956" w14:paraId="32800BE1" w14:textId="77777777" w:rsidTr="00500D6D">
        <w:tc>
          <w:tcPr>
            <w:tcW w:w="4672" w:type="dxa"/>
          </w:tcPr>
          <w:p w14:paraId="2469095A" w14:textId="34F63444" w:rsidR="00500D6D" w:rsidRPr="00B95956" w:rsidRDefault="00500D6D" w:rsidP="003A1B80">
            <w:pPr>
              <w:tabs>
                <w:tab w:val="left" w:pos="6521"/>
                <w:tab w:val="left" w:pos="7088"/>
              </w:tabs>
              <w:autoSpaceDE w:val="0"/>
              <w:contextualSpacing/>
              <w:rPr>
                <w:sz w:val="24"/>
                <w:szCs w:val="24"/>
              </w:rPr>
            </w:pPr>
            <w:r w:rsidRPr="00B95956">
              <w:rPr>
                <w:sz w:val="24"/>
                <w:szCs w:val="24"/>
              </w:rPr>
              <w:t xml:space="preserve">г. Москва   </w:t>
            </w:r>
          </w:p>
        </w:tc>
        <w:tc>
          <w:tcPr>
            <w:tcW w:w="4673" w:type="dxa"/>
          </w:tcPr>
          <w:p w14:paraId="6C988700" w14:textId="26C19B73" w:rsidR="00500D6D" w:rsidRPr="00B95956" w:rsidRDefault="00E52FAB" w:rsidP="00500D6D">
            <w:pPr>
              <w:tabs>
                <w:tab w:val="left" w:pos="6521"/>
                <w:tab w:val="left" w:pos="7088"/>
              </w:tabs>
              <w:autoSpaceDE w:val="0"/>
              <w:contextualSpacing/>
              <w:jc w:val="right"/>
              <w:rPr>
                <w:sz w:val="24"/>
                <w:szCs w:val="24"/>
              </w:rPr>
            </w:pPr>
            <w:r w:rsidRPr="00E52FAB">
              <w:rPr>
                <w:color w:val="FF0000"/>
                <w:sz w:val="24"/>
                <w:szCs w:val="24"/>
              </w:rPr>
              <w:t xml:space="preserve">&lt;Дата </w:t>
            </w:r>
            <w:r w:rsidR="00133066">
              <w:rPr>
                <w:color w:val="FF0000"/>
                <w:sz w:val="24"/>
                <w:szCs w:val="24"/>
              </w:rPr>
              <w:t>приказа о приеме</w:t>
            </w:r>
            <w:r w:rsidRPr="00E52FAB">
              <w:rPr>
                <w:color w:val="FF0000"/>
                <w:sz w:val="24"/>
                <w:szCs w:val="24"/>
              </w:rPr>
              <w:t>&gt;</w:t>
            </w:r>
            <w:r w:rsidR="00500D6D" w:rsidRPr="00B95956">
              <w:rPr>
                <w:sz w:val="24"/>
                <w:szCs w:val="24"/>
              </w:rPr>
              <w:t> г.</w:t>
            </w:r>
          </w:p>
        </w:tc>
      </w:tr>
    </w:tbl>
    <w:p w14:paraId="72323D46" w14:textId="77777777" w:rsidR="003A1B80" w:rsidRPr="00B95956" w:rsidRDefault="003A1B80" w:rsidP="003A1B80">
      <w:pPr>
        <w:tabs>
          <w:tab w:val="left" w:pos="6521"/>
          <w:tab w:val="left" w:pos="7088"/>
        </w:tabs>
        <w:autoSpaceDE w:val="0"/>
        <w:contextualSpacing/>
        <w:rPr>
          <w:sz w:val="24"/>
          <w:szCs w:val="24"/>
        </w:rPr>
      </w:pPr>
    </w:p>
    <w:p w14:paraId="0C658FA2" w14:textId="77777777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>В соответствии со ст.ст. 242 - 244 Трудового кодекса Российской Федерации письменные договоры о полной индивидуальной материальной ответственности, т.е. о возмещении работодателю причиненного ущерба в полном размере за недостачу вверенного работникам имущества, могут быть заключены предприятием, объединением, организацией и учреждением с работниками, достигшими 18-летнего возраста и непосредственно обслуживающими или использующими денежные, товарные ценности или иное имущество, если категории работников, с которыми могут быть заключены указанные договоры или выполняемые ими работы, предусмотрены в перечне, утвержденном в установленном порядке.</w:t>
      </w:r>
    </w:p>
    <w:p w14:paraId="2F43EE3A" w14:textId="2F32E108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 xml:space="preserve">В целях обеспечения сохранности материальных ценностей, принадлежащих </w:t>
      </w:r>
      <w:r w:rsidR="00E52FAB" w:rsidRPr="00E52FAB">
        <w:rPr>
          <w:b/>
          <w:bCs/>
          <w:color w:val="FF0000"/>
          <w:sz w:val="24"/>
          <w:szCs w:val="24"/>
        </w:rPr>
        <w:t>&lt;</w:t>
      </w:r>
      <w:r w:rsidR="0077210D">
        <w:rPr>
          <w:b/>
          <w:bCs/>
          <w:color w:val="FF0000"/>
          <w:sz w:val="24"/>
          <w:szCs w:val="24"/>
        </w:rPr>
        <w:t>Полное наименование</w:t>
      </w:r>
      <w:r w:rsidR="00E52FAB" w:rsidRPr="00E52FAB">
        <w:rPr>
          <w:b/>
          <w:bCs/>
          <w:color w:val="FF0000"/>
          <w:sz w:val="24"/>
          <w:szCs w:val="24"/>
        </w:rPr>
        <w:t>&gt;</w:t>
      </w:r>
      <w:r w:rsidRPr="00B95956">
        <w:rPr>
          <w:sz w:val="24"/>
          <w:szCs w:val="24"/>
        </w:rPr>
        <w:t>, и в соответствии с законодательством о труде Российской Федерации:</w:t>
      </w:r>
    </w:p>
    <w:p w14:paraId="5C16FFA2" w14:textId="59779540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 xml:space="preserve">Администрация </w:t>
      </w:r>
      <w:r w:rsidR="00E52FAB" w:rsidRPr="00E52FAB">
        <w:rPr>
          <w:b/>
          <w:color w:val="FF0000"/>
          <w:sz w:val="24"/>
          <w:szCs w:val="24"/>
        </w:rPr>
        <w:t>&lt;</w:t>
      </w:r>
      <w:r w:rsidR="001A7188">
        <w:rPr>
          <w:b/>
          <w:color w:val="FF0000"/>
          <w:sz w:val="24"/>
          <w:szCs w:val="24"/>
        </w:rPr>
        <w:t>Краткое наименование</w:t>
      </w:r>
      <w:r w:rsidR="00E52FAB" w:rsidRPr="00E52FAB">
        <w:rPr>
          <w:b/>
          <w:color w:val="FF0000"/>
          <w:sz w:val="24"/>
          <w:szCs w:val="24"/>
        </w:rPr>
        <w:t>&gt;</w:t>
      </w:r>
      <w:r w:rsidRPr="00B95956">
        <w:rPr>
          <w:sz w:val="24"/>
          <w:szCs w:val="24"/>
        </w:rPr>
        <w:t xml:space="preserve">, именуемая далее - Работодатель, в лице </w:t>
      </w:r>
      <w:r w:rsidR="00E52FAB" w:rsidRPr="00E52FAB">
        <w:rPr>
          <w:color w:val="FF0000"/>
          <w:sz w:val="24"/>
          <w:szCs w:val="24"/>
        </w:rPr>
        <w:t>&lt;</w:t>
      </w:r>
      <w:r w:rsidR="00E52FAB">
        <w:rPr>
          <w:color w:val="FF0000"/>
          <w:sz w:val="24"/>
          <w:szCs w:val="24"/>
        </w:rPr>
        <w:t>Должность</w:t>
      </w:r>
      <w:r w:rsidR="00E52FAB" w:rsidRPr="00E52FAB">
        <w:rPr>
          <w:color w:val="FF0000"/>
          <w:sz w:val="24"/>
          <w:szCs w:val="24"/>
        </w:rPr>
        <w:t xml:space="preserve"> руководителя&gt;</w:t>
      </w:r>
      <w:r w:rsidR="00E44BBF" w:rsidRPr="00E44BBF">
        <w:rPr>
          <w:sz w:val="24"/>
          <w:szCs w:val="24"/>
        </w:rPr>
        <w:t>,</w:t>
      </w:r>
      <w:r w:rsidRPr="00B95956">
        <w:rPr>
          <w:sz w:val="24"/>
          <w:szCs w:val="24"/>
        </w:rPr>
        <w:t xml:space="preserve"> </w:t>
      </w:r>
      <w:r w:rsidR="00E52FAB" w:rsidRPr="00E52FAB">
        <w:rPr>
          <w:color w:val="FF0000"/>
          <w:sz w:val="24"/>
          <w:szCs w:val="24"/>
        </w:rPr>
        <w:t>&lt;</w:t>
      </w:r>
      <w:r w:rsidR="001A7188">
        <w:rPr>
          <w:color w:val="FF0000"/>
          <w:sz w:val="24"/>
          <w:szCs w:val="24"/>
        </w:rPr>
        <w:t>Руководитель</w:t>
      </w:r>
      <w:r w:rsidR="00E52FAB" w:rsidRPr="00E52FAB">
        <w:rPr>
          <w:color w:val="FF0000"/>
          <w:sz w:val="24"/>
          <w:szCs w:val="24"/>
        </w:rPr>
        <w:t>&gt;</w:t>
      </w:r>
      <w:r w:rsidRPr="00B95956">
        <w:rPr>
          <w:sz w:val="24"/>
          <w:szCs w:val="24"/>
        </w:rPr>
        <w:t>,</w:t>
      </w:r>
      <w:r w:rsidRPr="00B95956">
        <w:rPr>
          <w:b/>
          <w:sz w:val="24"/>
          <w:szCs w:val="24"/>
        </w:rPr>
        <w:t xml:space="preserve"> </w:t>
      </w:r>
      <w:r w:rsidRPr="00B95956">
        <w:rPr>
          <w:sz w:val="24"/>
          <w:szCs w:val="24"/>
        </w:rPr>
        <w:t xml:space="preserve">действующего на основании </w:t>
      </w:r>
      <w:r w:rsidR="00E52FAB" w:rsidRPr="00E52FAB">
        <w:rPr>
          <w:color w:val="FF0000"/>
          <w:sz w:val="24"/>
          <w:szCs w:val="24"/>
        </w:rPr>
        <w:t xml:space="preserve">&lt;Основание </w:t>
      </w:r>
      <w:r w:rsidR="001A7188">
        <w:rPr>
          <w:color w:val="FF0000"/>
          <w:sz w:val="24"/>
          <w:szCs w:val="24"/>
        </w:rPr>
        <w:t>подписи</w:t>
      </w:r>
      <w:r w:rsidR="00E52FAB" w:rsidRPr="00E52FAB">
        <w:rPr>
          <w:color w:val="FF0000"/>
          <w:sz w:val="24"/>
          <w:szCs w:val="24"/>
        </w:rPr>
        <w:t>&gt;</w:t>
      </w:r>
      <w:r w:rsidRPr="00B95956">
        <w:rPr>
          <w:sz w:val="24"/>
          <w:szCs w:val="24"/>
        </w:rPr>
        <w:t xml:space="preserve">, с одной стороны, и гражданин(ка) </w:t>
      </w:r>
      <w:r w:rsidR="00E52FAB" w:rsidRPr="00E52FAB">
        <w:rPr>
          <w:color w:val="FF0000"/>
          <w:sz w:val="24"/>
          <w:szCs w:val="24"/>
        </w:rPr>
        <w:t>&lt;</w:t>
      </w:r>
      <w:r w:rsidR="00E52FAB">
        <w:rPr>
          <w:color w:val="FF0000"/>
          <w:sz w:val="24"/>
          <w:szCs w:val="24"/>
        </w:rPr>
        <w:t>Гражданство</w:t>
      </w:r>
      <w:r w:rsidR="00E52FAB" w:rsidRPr="00E52FAB">
        <w:rPr>
          <w:color w:val="FF0000"/>
          <w:sz w:val="24"/>
          <w:szCs w:val="24"/>
        </w:rPr>
        <w:t xml:space="preserve"> </w:t>
      </w:r>
      <w:r w:rsidR="005D774E">
        <w:rPr>
          <w:color w:val="FF0000"/>
          <w:sz w:val="24"/>
          <w:szCs w:val="24"/>
        </w:rPr>
        <w:t>страны</w:t>
      </w:r>
      <w:r w:rsidR="00E52FAB" w:rsidRPr="00E52FAB">
        <w:rPr>
          <w:color w:val="FF0000"/>
          <w:sz w:val="24"/>
          <w:szCs w:val="24"/>
        </w:rPr>
        <w:t>&gt;</w:t>
      </w:r>
      <w:r w:rsidR="00E52FAB" w:rsidRPr="00E52FAB">
        <w:rPr>
          <w:sz w:val="24"/>
          <w:szCs w:val="24"/>
        </w:rPr>
        <w:t>,</w:t>
      </w:r>
      <w:r w:rsidRPr="00B95956">
        <w:rPr>
          <w:sz w:val="24"/>
          <w:szCs w:val="24"/>
        </w:rPr>
        <w:t xml:space="preserve"> </w:t>
      </w:r>
      <w:r w:rsidR="00E52FAB" w:rsidRPr="00E52FAB">
        <w:rPr>
          <w:color w:val="FF0000"/>
          <w:sz w:val="24"/>
          <w:szCs w:val="24"/>
        </w:rPr>
        <w:t>&lt;</w:t>
      </w:r>
      <w:r w:rsidR="005D774E">
        <w:rPr>
          <w:color w:val="FF0000"/>
          <w:sz w:val="24"/>
          <w:szCs w:val="24"/>
        </w:rPr>
        <w:t xml:space="preserve">Полное имя </w:t>
      </w:r>
      <w:r w:rsidR="00E52FAB" w:rsidRPr="00E52FAB">
        <w:rPr>
          <w:color w:val="FF0000"/>
          <w:sz w:val="24"/>
          <w:szCs w:val="24"/>
        </w:rPr>
        <w:t>работника&gt;</w:t>
      </w:r>
      <w:r w:rsidRPr="00B95956">
        <w:rPr>
          <w:sz w:val="24"/>
          <w:szCs w:val="24"/>
        </w:rPr>
        <w:t>,</w:t>
      </w:r>
      <w:r w:rsidRPr="00B95956">
        <w:rPr>
          <w:b/>
          <w:sz w:val="24"/>
          <w:szCs w:val="24"/>
        </w:rPr>
        <w:t xml:space="preserve"> </w:t>
      </w:r>
      <w:r w:rsidRPr="00B95956">
        <w:rPr>
          <w:sz w:val="24"/>
          <w:szCs w:val="24"/>
        </w:rPr>
        <w:t>именуемый(ая) далее - Работник, действующий(ая) в своих интересах и от своего имени, с другой стороны, заключили настоящий договор о нижеследующем:</w:t>
      </w:r>
    </w:p>
    <w:p w14:paraId="7959DE83" w14:textId="6CC9CBAE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 xml:space="preserve">1. Работник, занимающий должность </w:t>
      </w:r>
      <w:r w:rsidR="00E52FAB" w:rsidRPr="00E52FAB">
        <w:rPr>
          <w:color w:val="FF0000"/>
          <w:sz w:val="24"/>
          <w:szCs w:val="24"/>
        </w:rPr>
        <w:t>&lt;</w:t>
      </w:r>
      <w:r w:rsidR="00E52FAB">
        <w:rPr>
          <w:color w:val="FF0000"/>
          <w:sz w:val="24"/>
          <w:szCs w:val="24"/>
        </w:rPr>
        <w:t>Должность</w:t>
      </w:r>
      <w:r w:rsidR="00E52FAB" w:rsidRPr="00E52FAB">
        <w:rPr>
          <w:color w:val="FF0000"/>
          <w:sz w:val="24"/>
          <w:szCs w:val="24"/>
        </w:rPr>
        <w:t xml:space="preserve"> работника&gt;</w:t>
      </w:r>
      <w:r w:rsidRPr="00B95956">
        <w:rPr>
          <w:sz w:val="24"/>
          <w:szCs w:val="24"/>
        </w:rPr>
        <w:t>, принимает на себя полную материальную ответственность за необеспечение сохранности вверенных ему ценностей и в связи с изложенным обязуется:</w:t>
      </w:r>
    </w:p>
    <w:p w14:paraId="07BA40AD" w14:textId="77777777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>а) бережно относиться к переданным ему денежным, товарным ценностям, иному имуществу и принимать меры к предотвращению ущерба;</w:t>
      </w:r>
    </w:p>
    <w:p w14:paraId="0F4FF4B5" w14:textId="77777777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>б) своевременно сообщать Работодателю обо всех обстоятельствах, угрожающих обеспечению сохранности вверенных ему ценностей;</w:t>
      </w:r>
    </w:p>
    <w:p w14:paraId="096B7EA7" w14:textId="77777777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>в) строго соблюдать установленные правила совершения операций с ценностями и их хранения;</w:t>
      </w:r>
    </w:p>
    <w:p w14:paraId="7BE6774D" w14:textId="77777777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>г) возмещать суммы допущенных по его вине недостач и не выявленных им неплатежных и поддельных денежных знаков;</w:t>
      </w:r>
    </w:p>
    <w:p w14:paraId="537BAC5F" w14:textId="77777777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>д) не разглашать известные ему сведения об операциях по хранению ценностей, их отправке, перевозке, охране, сигнализации, а также служебных поручениях по кассе.</w:t>
      </w:r>
    </w:p>
    <w:p w14:paraId="4A90ABD3" w14:textId="77777777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>2. Работодатель обязуется:</w:t>
      </w:r>
    </w:p>
    <w:p w14:paraId="2B1CAC66" w14:textId="77777777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>а) создавать Работнику условия, необходимые для нормальной работы и обеспечения полной сохранности вверенных ему денежных, товарных ценностей или иного имущества;</w:t>
      </w:r>
    </w:p>
    <w:p w14:paraId="060E8A5E" w14:textId="77777777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>б) знакомить Работника с действующим законодательством о материальной ответственности рабочих и служащих за ущерб, причиненный объединению, предприятию, организации, учреждению, а также с инструкциями и правилами хранения, приема, выдачи, обработки, пересчета и перевозки ценностей.</w:t>
      </w:r>
    </w:p>
    <w:p w14:paraId="76DEEC4C" w14:textId="75EB9DA5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>3. В случае необеспечения по вине Работника сохранности вверенных ему ценностей или имущества определение размера ущерба, причиненного организации (предприятию) Работодателя и его возмещение производятся в соответствии с действующим законодательством.</w:t>
      </w:r>
    </w:p>
    <w:p w14:paraId="611C09A2" w14:textId="77777777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>4. Работник не несет материальной ответственности, если ущерб причинен не по его вине.</w:t>
      </w:r>
    </w:p>
    <w:p w14:paraId="0BAA6698" w14:textId="77777777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lastRenderedPageBreak/>
        <w:t>5. Споры и разногласия, которые могут возникнуть при исполнении условий настоящего договора, стороны его будут стремиться разрешать дружеским путем по взаимному соглашению. При не достижении взаимоприемлемого решения спор может быть передан для разрешения его в порядке, предусмотренном законодательством о труде Российской Федерации.</w:t>
      </w:r>
    </w:p>
    <w:p w14:paraId="232E876C" w14:textId="77777777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 xml:space="preserve">6. Настоящий договор в период его действия может быть изменен или дополнен сторонами его. </w:t>
      </w:r>
    </w:p>
    <w:p w14:paraId="4B0E0889" w14:textId="77777777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>При этом все указанные изменения и дополнения будут иметь правовую силу только в случаях их письменного оформления и подписания сторонами в качестве неотъемлемой части настоящего договора.</w:t>
      </w:r>
    </w:p>
    <w:p w14:paraId="746A427D" w14:textId="77777777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>7. Действие настоящего договора распространяется на все время работы с вверенными Работнику денежными, товарными ценностями или иным имуществом.</w:t>
      </w:r>
    </w:p>
    <w:p w14:paraId="2B85A3A2" w14:textId="77777777" w:rsidR="003A1B80" w:rsidRPr="00B95956" w:rsidRDefault="003A1B80" w:rsidP="003A1B80">
      <w:pPr>
        <w:autoSpaceDE w:val="0"/>
        <w:autoSpaceDN w:val="0"/>
        <w:adjustRightInd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>8. По всем вопросам, не нашедшим своего решения в условиях (положениях) настоящего договора, но прямо или косвенно вытекающим из отношений сторон по нему с точки зрения необходимости защиты их имущественных и моральных прав и интересов, защищаемых законом, стороны настоящего договора будут руководствоваться положениями Трудового кодекса Российской Федерации и иных соответствующих обязательных нормативных актов Российской Федерации.</w:t>
      </w:r>
    </w:p>
    <w:p w14:paraId="40E338D2" w14:textId="3FDF69C6" w:rsidR="003A1B80" w:rsidRPr="00B95956" w:rsidRDefault="003A1B80" w:rsidP="003A1B80">
      <w:pPr>
        <w:tabs>
          <w:tab w:val="left" w:pos="426"/>
          <w:tab w:val="left" w:pos="851"/>
        </w:tabs>
        <w:autoSpaceDE w:val="0"/>
        <w:ind w:firstLine="708"/>
        <w:contextualSpacing/>
        <w:jc w:val="both"/>
        <w:rPr>
          <w:sz w:val="24"/>
          <w:szCs w:val="24"/>
        </w:rPr>
      </w:pPr>
      <w:r w:rsidRPr="00B95956">
        <w:rPr>
          <w:sz w:val="24"/>
          <w:szCs w:val="24"/>
        </w:rPr>
        <w:t xml:space="preserve">9. Договор вступает в силу с </w:t>
      </w:r>
      <w:r w:rsidR="00E52FAB" w:rsidRPr="00E52FAB">
        <w:rPr>
          <w:color w:val="FF0000"/>
          <w:sz w:val="24"/>
          <w:szCs w:val="24"/>
        </w:rPr>
        <w:t xml:space="preserve">&lt;Дата </w:t>
      </w:r>
      <w:r w:rsidR="00411528">
        <w:rPr>
          <w:color w:val="FF0000"/>
          <w:sz w:val="24"/>
          <w:szCs w:val="24"/>
        </w:rPr>
        <w:t>приказа о приеме</w:t>
      </w:r>
      <w:r w:rsidR="00E52FAB" w:rsidRPr="00E52FAB">
        <w:rPr>
          <w:color w:val="FF0000"/>
          <w:sz w:val="24"/>
          <w:szCs w:val="24"/>
        </w:rPr>
        <w:t>&gt;</w:t>
      </w:r>
      <w:r w:rsidRPr="00B95956">
        <w:rPr>
          <w:sz w:val="24"/>
          <w:szCs w:val="24"/>
        </w:rPr>
        <w:t> г. и действует на весь период работы работника с переданными ему ценностями на данном предприятии.</w:t>
      </w:r>
    </w:p>
    <w:p w14:paraId="6807A841" w14:textId="51A9D624" w:rsidR="003A1B80" w:rsidRDefault="003A1B80" w:rsidP="003A1B80">
      <w:pPr>
        <w:tabs>
          <w:tab w:val="left" w:pos="426"/>
          <w:tab w:val="left" w:pos="851"/>
        </w:tabs>
        <w:autoSpaceDE w:val="0"/>
        <w:ind w:firstLine="708"/>
        <w:jc w:val="both"/>
        <w:rPr>
          <w:sz w:val="26"/>
          <w:szCs w:val="26"/>
        </w:rPr>
      </w:pPr>
      <w:r w:rsidRPr="00B95956">
        <w:rPr>
          <w:sz w:val="24"/>
          <w:szCs w:val="24"/>
        </w:rPr>
        <w:t>10. Настоящий договор составлен в двух экземплярах, по экземпляру для каждой стороны. Один экземпляр получил(а) на руки________________</w:t>
      </w:r>
      <w:r w:rsidR="007969EF">
        <w:rPr>
          <w:sz w:val="24"/>
          <w:szCs w:val="24"/>
        </w:rPr>
        <w:t>.</w:t>
      </w:r>
    </w:p>
    <w:p w14:paraId="23B34FD9" w14:textId="20BFD444" w:rsidR="003A1B80" w:rsidRDefault="003A1B80" w:rsidP="003A1B80">
      <w:pPr>
        <w:autoSpaceDE w:val="0"/>
        <w:autoSpaceDN w:val="0"/>
        <w:adjustRightInd w:val="0"/>
        <w:contextualSpacing/>
        <w:jc w:val="center"/>
        <w:rPr>
          <w:b/>
          <w:bCs/>
          <w:sz w:val="26"/>
          <w:szCs w:val="26"/>
        </w:rPr>
      </w:pPr>
      <w:r w:rsidRPr="003A1B80">
        <w:rPr>
          <w:b/>
          <w:bCs/>
          <w:sz w:val="26"/>
          <w:szCs w:val="26"/>
        </w:rPr>
        <w:t>Адреса и реквизиты Сторон: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4568"/>
        <w:gridCol w:w="406"/>
        <w:gridCol w:w="89"/>
        <w:gridCol w:w="4240"/>
        <w:gridCol w:w="236"/>
        <w:gridCol w:w="67"/>
      </w:tblGrid>
      <w:tr w:rsidR="003A1B80" w:rsidRPr="003A1B80" w14:paraId="30756077" w14:textId="77777777" w:rsidTr="003A1B80">
        <w:trPr>
          <w:gridAfter w:val="2"/>
          <w:wAfter w:w="303" w:type="dxa"/>
          <w:trHeight w:val="163"/>
        </w:trPr>
        <w:tc>
          <w:tcPr>
            <w:tcW w:w="4974" w:type="dxa"/>
            <w:gridSpan w:val="2"/>
            <w:hideMark/>
          </w:tcPr>
          <w:p w14:paraId="627C318B" w14:textId="77777777" w:rsidR="003A1B80" w:rsidRPr="003A1B80" w:rsidRDefault="003A1B80" w:rsidP="003A1B80">
            <w:pPr>
              <w:tabs>
                <w:tab w:val="left" w:pos="451"/>
              </w:tabs>
              <w:snapToGrid w:val="0"/>
              <w:spacing w:after="0" w:line="240" w:lineRule="auto"/>
              <w:ind w:right="644"/>
              <w:contextualSpacing/>
              <w:rPr>
                <w:rFonts w:eastAsia="Times New Roman"/>
                <w:b/>
                <w:spacing w:val="3"/>
                <w:sz w:val="20"/>
                <w:szCs w:val="20"/>
                <w:u w:val="single"/>
                <w:lang w:eastAsia="ar-SA"/>
              </w:rPr>
            </w:pPr>
          </w:p>
          <w:p w14:paraId="518585C0" w14:textId="77777777" w:rsidR="003A1B80" w:rsidRPr="003A1B80" w:rsidRDefault="003A1B80" w:rsidP="003A1B80">
            <w:pPr>
              <w:tabs>
                <w:tab w:val="left" w:pos="451"/>
              </w:tabs>
              <w:snapToGrid w:val="0"/>
              <w:spacing w:after="0" w:line="240" w:lineRule="auto"/>
              <w:ind w:right="644"/>
              <w:contextualSpacing/>
              <w:rPr>
                <w:rFonts w:eastAsia="Times New Roman"/>
                <w:b/>
                <w:spacing w:val="3"/>
                <w:sz w:val="20"/>
                <w:szCs w:val="20"/>
                <w:u w:val="single"/>
                <w:lang w:eastAsia="ar-SA"/>
              </w:rPr>
            </w:pPr>
            <w:r w:rsidRPr="003A1B80">
              <w:rPr>
                <w:rFonts w:eastAsia="Times New Roman"/>
                <w:b/>
                <w:spacing w:val="3"/>
                <w:sz w:val="20"/>
                <w:szCs w:val="20"/>
                <w:u w:val="single"/>
                <w:lang w:eastAsia="ar-SA"/>
              </w:rPr>
              <w:t>Работодатель</w:t>
            </w:r>
          </w:p>
        </w:tc>
        <w:tc>
          <w:tcPr>
            <w:tcW w:w="4329" w:type="dxa"/>
            <w:gridSpan w:val="2"/>
            <w:hideMark/>
          </w:tcPr>
          <w:p w14:paraId="0A68F1F1" w14:textId="77777777" w:rsidR="003A1B80" w:rsidRPr="003A1B80" w:rsidRDefault="003A1B80" w:rsidP="003A1B80">
            <w:pPr>
              <w:tabs>
                <w:tab w:val="left" w:pos="451"/>
              </w:tabs>
              <w:snapToGrid w:val="0"/>
              <w:spacing w:after="0" w:line="240" w:lineRule="auto"/>
              <w:contextualSpacing/>
              <w:rPr>
                <w:rFonts w:eastAsia="Times New Roman"/>
                <w:b/>
                <w:spacing w:val="3"/>
                <w:sz w:val="20"/>
                <w:szCs w:val="20"/>
                <w:u w:val="single"/>
                <w:lang w:eastAsia="ar-SA"/>
              </w:rPr>
            </w:pPr>
          </w:p>
          <w:p w14:paraId="77166032" w14:textId="77777777" w:rsidR="003A1B80" w:rsidRPr="003A1B80" w:rsidRDefault="003A1B80" w:rsidP="003A1B80">
            <w:pPr>
              <w:tabs>
                <w:tab w:val="left" w:pos="451"/>
              </w:tabs>
              <w:snapToGrid w:val="0"/>
              <w:spacing w:after="0" w:line="240" w:lineRule="auto"/>
              <w:contextualSpacing/>
              <w:rPr>
                <w:rFonts w:eastAsia="Times New Roman"/>
                <w:b/>
                <w:w w:val="102"/>
                <w:sz w:val="20"/>
                <w:szCs w:val="20"/>
                <w:u w:val="single"/>
                <w:lang w:eastAsia="ar-SA"/>
              </w:rPr>
            </w:pPr>
            <w:r w:rsidRPr="003A1B80">
              <w:rPr>
                <w:rFonts w:eastAsia="Times New Roman"/>
                <w:b/>
                <w:spacing w:val="3"/>
                <w:sz w:val="20"/>
                <w:szCs w:val="20"/>
                <w:u w:val="single"/>
                <w:lang w:eastAsia="ar-SA"/>
              </w:rPr>
              <w:t>Работник</w:t>
            </w:r>
          </w:p>
        </w:tc>
      </w:tr>
      <w:tr w:rsidR="003A1B80" w:rsidRPr="003A1B80" w14:paraId="7DD5137A" w14:textId="77777777" w:rsidTr="003A1B80">
        <w:trPr>
          <w:trHeight w:val="200"/>
        </w:trPr>
        <w:tc>
          <w:tcPr>
            <w:tcW w:w="4974" w:type="dxa"/>
            <w:gridSpan w:val="2"/>
            <w:hideMark/>
          </w:tcPr>
          <w:p w14:paraId="22028A47" w14:textId="3346DFFD" w:rsidR="003A1B80" w:rsidRPr="003A1B80" w:rsidRDefault="00A7144D" w:rsidP="00C265E0">
            <w:pPr>
              <w:widowControl w:val="0"/>
              <w:tabs>
                <w:tab w:val="left" w:pos="0"/>
              </w:tabs>
              <w:suppressAutoHyphens/>
              <w:autoSpaceDE w:val="0"/>
              <w:snapToGrid w:val="0"/>
              <w:spacing w:after="0" w:line="240" w:lineRule="auto"/>
              <w:ind w:right="644"/>
              <w:contextualSpacing/>
              <w:rPr>
                <w:rFonts w:eastAsia="Times New Roman"/>
                <w:spacing w:val="3"/>
                <w:sz w:val="20"/>
                <w:szCs w:val="20"/>
                <w:u w:val="single"/>
                <w:lang w:eastAsia="ar-SA"/>
              </w:rPr>
            </w:pPr>
            <w:r w:rsidRPr="00A7144D">
              <w:rPr>
                <w:rFonts w:eastAsia="Times New Roman"/>
                <w:b/>
                <w:bCs/>
                <w:color w:val="FF0000"/>
                <w:sz w:val="20"/>
                <w:szCs w:val="20"/>
                <w:u w:val="single"/>
                <w:lang w:eastAsia="ar-SA"/>
              </w:rPr>
              <w:t>&lt;</w:t>
            </w:r>
            <w:r w:rsidR="00047186">
              <w:rPr>
                <w:rFonts w:eastAsia="Times New Roman"/>
                <w:b/>
                <w:bCs/>
                <w:color w:val="FF0000"/>
                <w:sz w:val="20"/>
                <w:szCs w:val="20"/>
                <w:u w:val="single"/>
                <w:lang w:eastAsia="ar-SA"/>
              </w:rPr>
              <w:t>Краткое наименование</w:t>
            </w:r>
            <w:r w:rsidRPr="00A7144D">
              <w:rPr>
                <w:rFonts w:eastAsia="Times New Roman"/>
                <w:b/>
                <w:bCs/>
                <w:color w:val="FF0000"/>
                <w:sz w:val="20"/>
                <w:szCs w:val="20"/>
                <w:u w:val="single"/>
                <w:lang w:eastAsia="ar-SA"/>
              </w:rPr>
              <w:t>&gt;</w:t>
            </w:r>
          </w:p>
          <w:p w14:paraId="567F7F7D" w14:textId="7FE287D5" w:rsidR="003A1B80" w:rsidRPr="003A1B80" w:rsidRDefault="003A1B80" w:rsidP="00C265E0">
            <w:pPr>
              <w:widowControl w:val="0"/>
              <w:suppressAutoHyphens/>
              <w:autoSpaceDE w:val="0"/>
              <w:spacing w:after="0" w:line="240" w:lineRule="auto"/>
              <w:ind w:right="644"/>
              <w:rPr>
                <w:rFonts w:eastAsia="Times New Roman"/>
                <w:sz w:val="20"/>
                <w:szCs w:val="20"/>
                <w:u w:val="single"/>
                <w:lang w:eastAsia="ar-SA"/>
              </w:rPr>
            </w:pPr>
            <w:r w:rsidRPr="003A1B80">
              <w:rPr>
                <w:rFonts w:eastAsia="Times New Roman"/>
                <w:spacing w:val="3"/>
                <w:sz w:val="20"/>
                <w:szCs w:val="20"/>
                <w:u w:val="single"/>
                <w:lang w:eastAsia="ar-SA"/>
              </w:rPr>
              <w:t>Юридический адрес:</w:t>
            </w:r>
            <w:r w:rsidRPr="003A1B80">
              <w:rPr>
                <w:rFonts w:eastAsia="Times New Roman"/>
                <w:b/>
                <w:sz w:val="20"/>
                <w:szCs w:val="20"/>
                <w:u w:val="single"/>
                <w:lang w:eastAsia="ar-SA"/>
              </w:rPr>
              <w:t xml:space="preserve"> 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&lt;Юридический адрес&gt;</w:t>
            </w:r>
            <w:r w:rsid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>;</w:t>
            </w:r>
          </w:p>
          <w:p w14:paraId="744AB300" w14:textId="1FD8BCA0" w:rsidR="003A1B80" w:rsidRPr="003A1B80" w:rsidRDefault="003A1B80" w:rsidP="00C265E0">
            <w:pPr>
              <w:widowControl w:val="0"/>
              <w:suppressAutoHyphens/>
              <w:autoSpaceDE w:val="0"/>
              <w:spacing w:after="0" w:line="240" w:lineRule="auto"/>
              <w:ind w:right="644"/>
              <w:rPr>
                <w:rFonts w:eastAsia="Times New Roman"/>
                <w:sz w:val="20"/>
                <w:szCs w:val="20"/>
                <w:u w:val="single"/>
                <w:lang w:eastAsia="ar-SA"/>
              </w:rPr>
            </w:pPr>
            <w:r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Фактический адрес: 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&lt;</w:t>
            </w:r>
            <w:r w:rsid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Фактический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 xml:space="preserve"> адрес&gt;</w:t>
            </w:r>
            <w:r w:rsid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>;</w:t>
            </w:r>
          </w:p>
          <w:p w14:paraId="70C209F9" w14:textId="0D5B2863" w:rsidR="003A1B80" w:rsidRPr="003A1B80" w:rsidRDefault="003A1B80" w:rsidP="00C265E0">
            <w:pPr>
              <w:widowControl w:val="0"/>
              <w:suppressAutoHyphens/>
              <w:autoSpaceDE w:val="0"/>
              <w:spacing w:after="0" w:line="240" w:lineRule="auto"/>
              <w:ind w:right="644"/>
              <w:contextualSpacing/>
              <w:rPr>
                <w:rFonts w:eastAsia="Times New Roman"/>
                <w:sz w:val="20"/>
                <w:szCs w:val="20"/>
                <w:u w:val="single"/>
                <w:lang w:eastAsia="ar-SA"/>
              </w:rPr>
            </w:pPr>
            <w:r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>ИНН</w:t>
            </w:r>
            <w:r w:rsid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>:</w:t>
            </w:r>
            <w:r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 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&lt;ИНН организации&gt;</w:t>
            </w:r>
            <w:r w:rsid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; </w:t>
            </w:r>
            <w:r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>КПП</w:t>
            </w:r>
            <w:r w:rsid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>:</w:t>
            </w:r>
            <w:r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 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&lt;КПП организации&gt;</w:t>
            </w:r>
            <w:r w:rsid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>;</w:t>
            </w:r>
          </w:p>
          <w:p w14:paraId="5F0582C7" w14:textId="2E6DCD0E" w:rsidR="003A1B80" w:rsidRPr="003A1B80" w:rsidRDefault="003A1B80" w:rsidP="00C265E0">
            <w:pPr>
              <w:widowControl w:val="0"/>
              <w:suppressAutoHyphens/>
              <w:autoSpaceDE w:val="0"/>
              <w:spacing w:after="0" w:line="240" w:lineRule="auto"/>
              <w:ind w:right="644"/>
              <w:contextualSpacing/>
              <w:rPr>
                <w:rFonts w:eastAsia="Times New Roman"/>
                <w:spacing w:val="3"/>
                <w:sz w:val="20"/>
                <w:szCs w:val="20"/>
                <w:u w:val="single"/>
                <w:lang w:eastAsia="ar-SA"/>
              </w:rPr>
            </w:pPr>
            <w:r w:rsidRPr="003A1B80">
              <w:rPr>
                <w:rFonts w:eastAsia="Times New Roman"/>
                <w:spacing w:val="3"/>
                <w:sz w:val="20"/>
                <w:szCs w:val="20"/>
                <w:u w:val="single"/>
                <w:lang w:eastAsia="ar-SA"/>
              </w:rPr>
              <w:t>ОГРН</w:t>
            </w:r>
            <w:r w:rsidR="00A7144D">
              <w:rPr>
                <w:rFonts w:eastAsia="Times New Roman"/>
                <w:spacing w:val="3"/>
                <w:sz w:val="20"/>
                <w:szCs w:val="20"/>
                <w:u w:val="single"/>
                <w:lang w:eastAsia="ar-SA"/>
              </w:rPr>
              <w:t>(ИП):</w:t>
            </w:r>
            <w:r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 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&lt;ОГРН организации&gt;</w:t>
            </w:r>
            <w:r w:rsid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>;</w:t>
            </w:r>
          </w:p>
          <w:p w14:paraId="7176E6BB" w14:textId="798FDF8B" w:rsidR="003A1B80" w:rsidRPr="003A1B80" w:rsidRDefault="00A7144D" w:rsidP="00047186">
            <w:pPr>
              <w:widowControl w:val="0"/>
              <w:tabs>
                <w:tab w:val="left" w:pos="3969"/>
              </w:tabs>
              <w:suppressAutoHyphens/>
              <w:autoSpaceDE w:val="0"/>
              <w:spacing w:after="0" w:line="240" w:lineRule="auto"/>
              <w:ind w:right="644"/>
              <w:rPr>
                <w:rFonts w:eastAsia="Times New Roman"/>
                <w:sz w:val="20"/>
                <w:szCs w:val="20"/>
                <w:u w:val="single"/>
                <w:lang w:eastAsia="ar-SA"/>
              </w:rPr>
            </w:pPr>
            <w:r>
              <w:rPr>
                <w:rFonts w:eastAsia="Times New Roman"/>
                <w:sz w:val="20"/>
                <w:szCs w:val="20"/>
                <w:u w:val="single"/>
                <w:lang w:eastAsia="ar-SA"/>
              </w:rPr>
              <w:t>Р</w:t>
            </w:r>
            <w:r w:rsidR="003A1B80"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>/с</w:t>
            </w:r>
            <w:r>
              <w:rPr>
                <w:rFonts w:eastAsia="Times New Roman"/>
                <w:sz w:val="20"/>
                <w:szCs w:val="20"/>
                <w:u w:val="single"/>
                <w:lang w:eastAsia="ar-SA"/>
              </w:rPr>
              <w:t>:</w:t>
            </w:r>
            <w:r w:rsidR="003A1B80"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 </w:t>
            </w:r>
            <w:r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&lt;Расчетный счет организации&gt;</w:t>
            </w:r>
            <w:r>
              <w:rPr>
                <w:rFonts w:eastAsia="Times New Roman"/>
                <w:sz w:val="20"/>
                <w:szCs w:val="20"/>
                <w:u w:val="single"/>
                <w:lang w:eastAsia="ar-SA"/>
              </w:rPr>
              <w:t>;</w:t>
            </w:r>
          </w:p>
          <w:p w14:paraId="797E76FC" w14:textId="57D7E3CB" w:rsidR="003A1B80" w:rsidRPr="003A1B80" w:rsidRDefault="003A1B80" w:rsidP="00C265E0">
            <w:pPr>
              <w:widowControl w:val="0"/>
              <w:suppressAutoHyphens/>
              <w:autoSpaceDE w:val="0"/>
              <w:spacing w:after="0" w:line="240" w:lineRule="auto"/>
              <w:ind w:right="644"/>
              <w:rPr>
                <w:rFonts w:eastAsia="Times New Roman"/>
                <w:spacing w:val="3"/>
                <w:sz w:val="20"/>
                <w:szCs w:val="20"/>
                <w:u w:val="single"/>
                <w:lang w:eastAsia="ar-SA"/>
              </w:rPr>
            </w:pPr>
            <w:r w:rsidRPr="003A1B80">
              <w:rPr>
                <w:rFonts w:eastAsia="Times New Roman"/>
                <w:spacing w:val="3"/>
                <w:sz w:val="20"/>
                <w:szCs w:val="20"/>
                <w:u w:val="single"/>
                <w:lang w:eastAsia="ar-SA"/>
              </w:rPr>
              <w:t>БИК</w:t>
            </w:r>
            <w:r w:rsidR="00A7144D">
              <w:rPr>
                <w:rFonts w:eastAsia="Times New Roman"/>
                <w:spacing w:val="3"/>
                <w:sz w:val="20"/>
                <w:szCs w:val="20"/>
                <w:u w:val="single"/>
                <w:lang w:eastAsia="ar-SA"/>
              </w:rPr>
              <w:t>:</w:t>
            </w:r>
            <w:r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 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&lt;</w:t>
            </w:r>
            <w:r w:rsid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БИК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 xml:space="preserve"> банка</w:t>
            </w:r>
            <w:r w:rsidR="00C542FC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 xml:space="preserve"> организации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&gt;</w:t>
            </w:r>
            <w:r w:rsid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>;</w:t>
            </w:r>
          </w:p>
          <w:p w14:paraId="03A7A6D9" w14:textId="3436E698" w:rsidR="003A1B80" w:rsidRPr="003A1B80" w:rsidRDefault="00A7144D" w:rsidP="00C265E0">
            <w:pPr>
              <w:widowControl w:val="0"/>
              <w:suppressAutoHyphens/>
              <w:autoSpaceDE w:val="0"/>
              <w:spacing w:after="0" w:line="240" w:lineRule="auto"/>
              <w:ind w:right="644"/>
              <w:rPr>
                <w:rFonts w:eastAsia="Times New Roman"/>
                <w:b/>
                <w:sz w:val="20"/>
                <w:szCs w:val="20"/>
                <w:u w:val="single"/>
                <w:lang w:eastAsia="ar-SA"/>
              </w:rPr>
            </w:pPr>
            <w:r>
              <w:rPr>
                <w:rFonts w:eastAsia="Times New Roman"/>
                <w:spacing w:val="3"/>
                <w:sz w:val="20"/>
                <w:szCs w:val="20"/>
                <w:u w:val="single"/>
                <w:lang w:eastAsia="ar-SA"/>
              </w:rPr>
              <w:t>К</w:t>
            </w:r>
            <w:r w:rsidR="003A1B80" w:rsidRPr="003A1B80">
              <w:rPr>
                <w:rFonts w:eastAsia="Times New Roman"/>
                <w:spacing w:val="3"/>
                <w:sz w:val="20"/>
                <w:szCs w:val="20"/>
                <w:u w:val="single"/>
                <w:lang w:eastAsia="ar-SA"/>
              </w:rPr>
              <w:t>/с</w:t>
            </w:r>
            <w:r>
              <w:rPr>
                <w:rFonts w:eastAsia="Times New Roman"/>
                <w:spacing w:val="3"/>
                <w:sz w:val="20"/>
                <w:szCs w:val="20"/>
                <w:u w:val="single"/>
                <w:lang w:eastAsia="ar-SA"/>
              </w:rPr>
              <w:t>:</w:t>
            </w:r>
            <w:r w:rsidR="003A1B80"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 </w:t>
            </w:r>
            <w:r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&lt;Корреспондентский счет организации&gt;</w:t>
            </w:r>
            <w:r>
              <w:rPr>
                <w:rFonts w:eastAsia="Times New Roman"/>
                <w:sz w:val="20"/>
                <w:szCs w:val="20"/>
                <w:u w:val="single"/>
                <w:lang w:eastAsia="ar-SA"/>
              </w:rPr>
              <w:t>.</w:t>
            </w:r>
          </w:p>
          <w:p w14:paraId="51B88BB4" w14:textId="10E828FF" w:rsidR="003A1B80" w:rsidRPr="00A7144D" w:rsidRDefault="00A7144D" w:rsidP="00C265E0">
            <w:pPr>
              <w:widowControl w:val="0"/>
              <w:shd w:val="clear" w:color="auto" w:fill="FFFFFF"/>
              <w:tabs>
                <w:tab w:val="left" w:pos="0"/>
              </w:tabs>
              <w:suppressAutoHyphens/>
              <w:autoSpaceDE w:val="0"/>
              <w:snapToGrid w:val="0"/>
              <w:spacing w:after="0" w:line="240" w:lineRule="auto"/>
              <w:ind w:right="644"/>
              <w:contextualSpacing/>
              <w:rPr>
                <w:rFonts w:eastAsia="Times New Roman"/>
                <w:b/>
                <w:color w:val="FF0000"/>
                <w:spacing w:val="3"/>
                <w:sz w:val="20"/>
                <w:szCs w:val="20"/>
                <w:u w:val="single"/>
                <w:lang w:eastAsia="ar-SA"/>
              </w:rPr>
            </w:pPr>
            <w:r w:rsidRPr="00A7144D">
              <w:rPr>
                <w:rFonts w:eastAsia="Times New Roman"/>
                <w:b/>
                <w:color w:val="FF0000"/>
                <w:spacing w:val="3"/>
                <w:sz w:val="20"/>
                <w:szCs w:val="20"/>
                <w:u w:val="single"/>
                <w:lang w:eastAsia="ar-SA"/>
              </w:rPr>
              <w:t>&lt;Должность руководителя&gt;</w:t>
            </w:r>
          </w:p>
          <w:p w14:paraId="2FD44D10" w14:textId="495DA958" w:rsidR="003A1B80" w:rsidRPr="003A1B80" w:rsidRDefault="00A7144D" w:rsidP="00C265E0">
            <w:pPr>
              <w:shd w:val="clear" w:color="auto" w:fill="FFFFFF"/>
              <w:tabs>
                <w:tab w:val="left" w:pos="451"/>
              </w:tabs>
              <w:snapToGrid w:val="0"/>
              <w:spacing w:after="0" w:line="240" w:lineRule="auto"/>
              <w:ind w:right="644"/>
              <w:contextualSpacing/>
              <w:rPr>
                <w:rFonts w:eastAsia="Times New Roman"/>
                <w:b/>
                <w:bCs/>
                <w:sz w:val="20"/>
                <w:szCs w:val="20"/>
                <w:u w:val="single"/>
                <w:lang w:eastAsia="ar-SA"/>
              </w:rPr>
            </w:pPr>
            <w:r w:rsidRPr="00A7144D">
              <w:rPr>
                <w:rFonts w:eastAsia="Times New Roman"/>
                <w:color w:val="FF0000"/>
                <w:sz w:val="20"/>
                <w:szCs w:val="20"/>
                <w:u w:val="single"/>
              </w:rPr>
              <w:t>&lt;</w:t>
            </w:r>
            <w:r w:rsidR="00047186">
              <w:rPr>
                <w:rFonts w:eastAsia="Times New Roman"/>
                <w:color w:val="FF0000"/>
                <w:sz w:val="20"/>
                <w:szCs w:val="20"/>
                <w:u w:val="single"/>
              </w:rPr>
              <w:t>Руководитель</w:t>
            </w:r>
            <w:r w:rsidRPr="00A7144D">
              <w:rPr>
                <w:rFonts w:eastAsia="Times New Roman"/>
                <w:color w:val="FF0000"/>
                <w:sz w:val="20"/>
                <w:szCs w:val="20"/>
                <w:u w:val="single"/>
              </w:rPr>
              <w:t>&gt;</w:t>
            </w:r>
          </w:p>
        </w:tc>
        <w:tc>
          <w:tcPr>
            <w:tcW w:w="4632" w:type="dxa"/>
            <w:gridSpan w:val="4"/>
            <w:hideMark/>
          </w:tcPr>
          <w:p w14:paraId="7E9D1C07" w14:textId="14EBE8C3" w:rsidR="003A1B80" w:rsidRPr="003A1B80" w:rsidRDefault="00A7144D" w:rsidP="00C265E0">
            <w:pPr>
              <w:widowControl w:val="0"/>
              <w:suppressAutoHyphens/>
              <w:autoSpaceDE w:val="0"/>
              <w:spacing w:after="0" w:line="240" w:lineRule="auto"/>
              <w:rPr>
                <w:rFonts w:eastAsia="Times New Roman"/>
                <w:spacing w:val="3"/>
                <w:sz w:val="20"/>
                <w:szCs w:val="20"/>
                <w:u w:val="single"/>
                <w:lang w:eastAsia="ar-SA"/>
              </w:rPr>
            </w:pPr>
            <w:r w:rsidRPr="00A7144D">
              <w:rPr>
                <w:rFonts w:eastAsia="Times New Roman"/>
                <w:color w:val="FF0000"/>
                <w:spacing w:val="3"/>
                <w:sz w:val="20"/>
                <w:szCs w:val="20"/>
                <w:u w:val="single"/>
                <w:lang w:eastAsia="ar-SA"/>
              </w:rPr>
              <w:t>&lt;</w:t>
            </w:r>
            <w:r w:rsidR="00BB762F">
              <w:rPr>
                <w:rFonts w:eastAsia="Times New Roman"/>
                <w:color w:val="FF0000"/>
                <w:spacing w:val="3"/>
                <w:sz w:val="20"/>
                <w:szCs w:val="20"/>
                <w:u w:val="single"/>
                <w:lang w:eastAsia="ar-SA"/>
              </w:rPr>
              <w:t>Полное имя работника</w:t>
            </w:r>
            <w:r w:rsidRPr="00A7144D">
              <w:rPr>
                <w:rFonts w:eastAsia="Times New Roman"/>
                <w:color w:val="FF0000"/>
                <w:spacing w:val="3"/>
                <w:sz w:val="20"/>
                <w:szCs w:val="20"/>
                <w:u w:val="single"/>
                <w:lang w:eastAsia="ar-SA"/>
              </w:rPr>
              <w:t>&gt;</w:t>
            </w:r>
          </w:p>
          <w:p w14:paraId="6C4921BD" w14:textId="7185A64A" w:rsidR="003A1B80" w:rsidRPr="003A1B80" w:rsidRDefault="003A1B80" w:rsidP="00C265E0">
            <w:pPr>
              <w:widowControl w:val="0"/>
              <w:suppressAutoHyphens/>
              <w:autoSpaceDE w:val="0"/>
              <w:spacing w:after="0" w:line="240" w:lineRule="auto"/>
              <w:rPr>
                <w:rFonts w:eastAsia="Times New Roman"/>
                <w:sz w:val="20"/>
                <w:szCs w:val="20"/>
                <w:u w:val="single"/>
                <w:lang w:eastAsia="ar-SA"/>
              </w:rPr>
            </w:pPr>
            <w:r w:rsidRPr="003A1B80">
              <w:rPr>
                <w:rFonts w:eastAsia="Times New Roman"/>
                <w:b/>
                <w:sz w:val="20"/>
                <w:szCs w:val="20"/>
                <w:u w:val="single"/>
                <w:lang w:eastAsia="ar-SA"/>
              </w:rPr>
              <w:t>Зарегистрирован по адресу</w:t>
            </w:r>
            <w:r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: 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 xml:space="preserve">&lt;Адрес </w:t>
            </w:r>
            <w:r w:rsidR="00BB762F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по прописке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&gt;</w:t>
            </w:r>
            <w:r w:rsid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>;</w:t>
            </w:r>
          </w:p>
          <w:p w14:paraId="4CA050C3" w14:textId="186B360E" w:rsidR="003A1B80" w:rsidRPr="003A1B80" w:rsidRDefault="003A1B80" w:rsidP="00C265E0">
            <w:pPr>
              <w:widowControl w:val="0"/>
              <w:suppressAutoHyphens/>
              <w:autoSpaceDE w:val="0"/>
              <w:spacing w:after="0" w:line="240" w:lineRule="auto"/>
              <w:rPr>
                <w:rFonts w:eastAsia="Times New Roman"/>
                <w:sz w:val="20"/>
                <w:szCs w:val="20"/>
                <w:u w:val="single"/>
                <w:lang w:eastAsia="ar-SA"/>
              </w:rPr>
            </w:pPr>
            <w:r w:rsidRPr="003A1B80">
              <w:rPr>
                <w:rFonts w:eastAsia="Times New Roman"/>
                <w:b/>
                <w:sz w:val="20"/>
                <w:szCs w:val="20"/>
                <w:u w:val="single"/>
                <w:lang w:eastAsia="ar-SA"/>
              </w:rPr>
              <w:t>Дата рождения</w:t>
            </w:r>
            <w:r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: 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&lt;Дата рождения&gt;</w:t>
            </w:r>
            <w:r w:rsid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 г.;</w:t>
            </w:r>
          </w:p>
          <w:p w14:paraId="3D47217B" w14:textId="132F0048" w:rsidR="003A1B80" w:rsidRPr="003A1B80" w:rsidRDefault="003A1B80" w:rsidP="00C265E0">
            <w:pPr>
              <w:widowControl w:val="0"/>
              <w:suppressAutoHyphens/>
              <w:autoSpaceDE w:val="0"/>
              <w:spacing w:after="0" w:line="240" w:lineRule="auto"/>
              <w:rPr>
                <w:rFonts w:eastAsia="Times New Roman"/>
                <w:sz w:val="20"/>
                <w:szCs w:val="20"/>
                <w:u w:val="single"/>
                <w:lang w:eastAsia="ar-SA"/>
              </w:rPr>
            </w:pPr>
            <w:r w:rsidRPr="003A1B80">
              <w:rPr>
                <w:rFonts w:eastAsia="Times New Roman"/>
                <w:b/>
                <w:sz w:val="20"/>
                <w:szCs w:val="20"/>
                <w:u w:val="single"/>
                <w:lang w:eastAsia="ar-SA"/>
              </w:rPr>
              <w:t>Место рождения</w:t>
            </w:r>
            <w:r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: 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&lt;</w:t>
            </w:r>
            <w:r w:rsid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Место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 xml:space="preserve"> рождения&gt;</w:t>
            </w:r>
            <w:r w:rsid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>;</w:t>
            </w:r>
          </w:p>
          <w:p w14:paraId="6CDC40F3" w14:textId="1EB95239" w:rsidR="003A1B80" w:rsidRPr="003A1B80" w:rsidRDefault="003A1B80" w:rsidP="00C265E0">
            <w:pPr>
              <w:widowControl w:val="0"/>
              <w:suppressAutoHyphens/>
              <w:autoSpaceDE w:val="0"/>
              <w:spacing w:after="0" w:line="240" w:lineRule="auto"/>
              <w:rPr>
                <w:rFonts w:eastAsia="Times New Roman"/>
                <w:sz w:val="20"/>
                <w:szCs w:val="20"/>
                <w:u w:val="single"/>
                <w:lang w:eastAsia="ar-SA"/>
              </w:rPr>
            </w:pPr>
            <w:r w:rsidRPr="003A1B80">
              <w:rPr>
                <w:rFonts w:eastAsia="Times New Roman"/>
                <w:b/>
                <w:sz w:val="20"/>
                <w:szCs w:val="20"/>
                <w:u w:val="single"/>
                <w:lang w:eastAsia="ar-SA"/>
              </w:rPr>
              <w:t>Паспорт:</w:t>
            </w:r>
            <w:r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 </w:t>
            </w:r>
            <w:r w:rsidR="00A7144D" w:rsidRP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серия 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&lt;Серия документа</w:t>
            </w:r>
            <w:r w:rsidR="00047186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, удостоверяющего личность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&gt;</w:t>
            </w:r>
            <w:r w:rsidR="00A7144D" w:rsidRP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, № 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&lt;Номер документа</w:t>
            </w:r>
            <w:r w:rsidR="00047186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, удостоверяющего личность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&gt;</w:t>
            </w:r>
            <w:r w:rsid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>;</w:t>
            </w:r>
          </w:p>
          <w:p w14:paraId="58B49F3D" w14:textId="3049C0A9" w:rsidR="003A1B80" w:rsidRPr="003A1B80" w:rsidRDefault="003A1B80" w:rsidP="00C265E0">
            <w:pPr>
              <w:widowControl w:val="0"/>
              <w:suppressAutoHyphens/>
              <w:autoSpaceDE w:val="0"/>
              <w:spacing w:after="0" w:line="240" w:lineRule="auto"/>
              <w:rPr>
                <w:rFonts w:eastAsia="Times New Roman"/>
                <w:sz w:val="20"/>
                <w:szCs w:val="20"/>
                <w:u w:val="single"/>
                <w:lang w:eastAsia="ar-SA"/>
              </w:rPr>
            </w:pPr>
            <w:r w:rsidRPr="003A1B80">
              <w:rPr>
                <w:rFonts w:eastAsia="Times New Roman"/>
                <w:b/>
                <w:sz w:val="20"/>
                <w:szCs w:val="20"/>
                <w:u w:val="single"/>
                <w:lang w:eastAsia="ar-SA"/>
              </w:rPr>
              <w:t>Кем выдан</w:t>
            </w:r>
            <w:r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: 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&lt;Орган, выдавший документ, удостоверяющего личность&gt;</w:t>
            </w:r>
            <w:r w:rsid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>;</w:t>
            </w:r>
          </w:p>
          <w:p w14:paraId="244DD5D5" w14:textId="250821DB" w:rsidR="003A1B80" w:rsidRPr="003A1B80" w:rsidRDefault="003A1B80" w:rsidP="00C265E0">
            <w:pPr>
              <w:widowControl w:val="0"/>
              <w:suppressAutoHyphens/>
              <w:autoSpaceDE w:val="0"/>
              <w:spacing w:after="0" w:line="240" w:lineRule="auto"/>
              <w:rPr>
                <w:rFonts w:eastAsia="Times New Roman"/>
                <w:sz w:val="20"/>
                <w:szCs w:val="20"/>
                <w:u w:val="single"/>
                <w:lang w:eastAsia="ar-SA"/>
              </w:rPr>
            </w:pPr>
            <w:r w:rsidRPr="003A1B80">
              <w:rPr>
                <w:rFonts w:eastAsia="Times New Roman"/>
                <w:b/>
                <w:sz w:val="20"/>
                <w:szCs w:val="20"/>
                <w:u w:val="single"/>
                <w:lang w:eastAsia="ar-SA"/>
              </w:rPr>
              <w:t>Когда выдан</w:t>
            </w:r>
            <w:r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: </w:t>
            </w:r>
            <w:r w:rsidR="00A7144D"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&lt;Дата выдачи документа, удостоверяющего личность&gt;</w:t>
            </w:r>
            <w:r w:rsidR="00A7144D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 г.;</w:t>
            </w:r>
          </w:p>
          <w:p w14:paraId="59110AB8" w14:textId="13808B2C" w:rsidR="003A1B80" w:rsidRPr="003A1B80" w:rsidRDefault="00A7144D" w:rsidP="00C265E0">
            <w:pPr>
              <w:spacing w:after="0" w:line="240" w:lineRule="auto"/>
              <w:contextualSpacing/>
              <w:rPr>
                <w:rFonts w:eastAsia="Times New Roman"/>
                <w:sz w:val="20"/>
                <w:szCs w:val="20"/>
                <w:u w:val="single"/>
                <w:lang w:eastAsia="ar-SA"/>
              </w:rPr>
            </w:pPr>
            <w:r>
              <w:rPr>
                <w:rFonts w:eastAsia="Times New Roman"/>
                <w:b/>
                <w:sz w:val="20"/>
                <w:szCs w:val="20"/>
                <w:u w:val="single"/>
                <w:lang w:eastAsia="ar-SA"/>
              </w:rPr>
              <w:t>СНИЛС</w:t>
            </w:r>
            <w:r w:rsidR="003A1B80" w:rsidRPr="00A62E10">
              <w:rPr>
                <w:rFonts w:eastAsia="Times New Roman"/>
                <w:bCs/>
                <w:sz w:val="20"/>
                <w:szCs w:val="20"/>
                <w:u w:val="single"/>
                <w:lang w:eastAsia="ar-SA"/>
              </w:rPr>
              <w:t>:</w:t>
            </w:r>
            <w:r w:rsidR="003A1B80" w:rsidRPr="003A1B80">
              <w:rPr>
                <w:rFonts w:eastAsia="Times New Roman"/>
                <w:sz w:val="20"/>
                <w:szCs w:val="20"/>
                <w:u w:val="single"/>
                <w:lang w:eastAsia="ar-SA"/>
              </w:rPr>
              <w:t xml:space="preserve"> </w:t>
            </w:r>
            <w:r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&lt;</w:t>
            </w:r>
            <w:r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СНИЛС</w:t>
            </w:r>
            <w:r w:rsidRPr="00A7144D">
              <w:rPr>
                <w:rFonts w:eastAsia="Times New Roman"/>
                <w:color w:val="FF0000"/>
                <w:sz w:val="20"/>
                <w:szCs w:val="20"/>
                <w:u w:val="single"/>
                <w:lang w:eastAsia="ar-SA"/>
              </w:rPr>
              <w:t>&gt;</w:t>
            </w:r>
            <w:r>
              <w:rPr>
                <w:rFonts w:eastAsia="Times New Roman"/>
                <w:sz w:val="20"/>
                <w:szCs w:val="20"/>
                <w:u w:val="single"/>
                <w:lang w:eastAsia="ar-SA"/>
              </w:rPr>
              <w:t>.</w:t>
            </w:r>
          </w:p>
        </w:tc>
      </w:tr>
      <w:tr w:rsidR="003A1B80" w:rsidRPr="003A1B80" w14:paraId="602609CF" w14:textId="77777777" w:rsidTr="003A1B80">
        <w:trPr>
          <w:gridAfter w:val="2"/>
          <w:wAfter w:w="303" w:type="dxa"/>
          <w:trHeight w:val="200"/>
        </w:trPr>
        <w:tc>
          <w:tcPr>
            <w:tcW w:w="4974" w:type="dxa"/>
            <w:gridSpan w:val="2"/>
            <w:hideMark/>
          </w:tcPr>
          <w:p w14:paraId="725918F7" w14:textId="77777777" w:rsidR="003A1B80" w:rsidRPr="003A1B80" w:rsidRDefault="003A1B80" w:rsidP="003A1B80">
            <w:pPr>
              <w:shd w:val="clear" w:color="auto" w:fill="FFFFFF"/>
              <w:tabs>
                <w:tab w:val="left" w:pos="451"/>
              </w:tabs>
              <w:snapToGrid w:val="0"/>
              <w:spacing w:after="0" w:line="240" w:lineRule="auto"/>
              <w:contextualSpacing/>
              <w:rPr>
                <w:rFonts w:eastAsia="Times New Roman"/>
                <w:b/>
                <w:bCs/>
                <w:sz w:val="20"/>
                <w:szCs w:val="20"/>
                <w:u w:val="single"/>
                <w:lang w:eastAsia="ar-SA"/>
              </w:rPr>
            </w:pPr>
          </w:p>
        </w:tc>
        <w:tc>
          <w:tcPr>
            <w:tcW w:w="4329" w:type="dxa"/>
            <w:gridSpan w:val="2"/>
            <w:hideMark/>
          </w:tcPr>
          <w:p w14:paraId="5F1FC06D" w14:textId="77777777" w:rsidR="003A1B80" w:rsidRPr="003A1B80" w:rsidRDefault="003A1B80" w:rsidP="003A1B80">
            <w:pPr>
              <w:spacing w:after="0" w:line="240" w:lineRule="auto"/>
              <w:contextualSpacing/>
              <w:rPr>
                <w:rFonts w:eastAsia="Times New Roman"/>
                <w:sz w:val="20"/>
                <w:szCs w:val="20"/>
                <w:u w:val="single"/>
                <w:lang w:eastAsia="ar-SA"/>
              </w:rPr>
            </w:pPr>
          </w:p>
        </w:tc>
      </w:tr>
      <w:tr w:rsidR="003A1B80" w:rsidRPr="003A1B80" w14:paraId="770CDED5" w14:textId="77777777" w:rsidTr="008B65E0">
        <w:trPr>
          <w:gridAfter w:val="1"/>
          <w:wAfter w:w="67" w:type="dxa"/>
          <w:trHeight w:val="567"/>
        </w:trPr>
        <w:tc>
          <w:tcPr>
            <w:tcW w:w="456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E533FD7" w14:textId="77777777" w:rsidR="003A1B80" w:rsidRPr="003A1B80" w:rsidRDefault="003A1B80" w:rsidP="003A1B80">
            <w:pPr>
              <w:shd w:val="clear" w:color="auto" w:fill="FFFFFF"/>
              <w:tabs>
                <w:tab w:val="left" w:pos="451"/>
              </w:tabs>
              <w:snapToGrid w:val="0"/>
              <w:spacing w:after="0" w:line="240" w:lineRule="auto"/>
              <w:contextualSpacing/>
              <w:rPr>
                <w:rFonts w:eastAsia="Times New Roman"/>
                <w:b/>
                <w:spacing w:val="3"/>
                <w:sz w:val="20"/>
                <w:szCs w:val="20"/>
                <w:u w:val="single"/>
                <w:lang w:eastAsia="ar-SA"/>
              </w:rPr>
            </w:pPr>
          </w:p>
        </w:tc>
        <w:tc>
          <w:tcPr>
            <w:tcW w:w="495" w:type="dxa"/>
            <w:gridSpan w:val="2"/>
          </w:tcPr>
          <w:p w14:paraId="4AC4D553" w14:textId="77777777" w:rsidR="003A1B80" w:rsidRPr="003A1B80" w:rsidRDefault="003A1B80" w:rsidP="003A1B80">
            <w:pPr>
              <w:spacing w:after="0" w:line="240" w:lineRule="auto"/>
              <w:contextualSpacing/>
              <w:rPr>
                <w:rFonts w:eastAsia="Times New Roman"/>
                <w:sz w:val="20"/>
                <w:szCs w:val="20"/>
                <w:u w:val="single"/>
                <w:lang w:eastAsia="ar-SA"/>
              </w:rPr>
            </w:pP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38B028" w14:textId="77777777" w:rsidR="003A1B80" w:rsidRPr="003A1B80" w:rsidRDefault="003A1B80" w:rsidP="003A1B80">
            <w:pPr>
              <w:spacing w:after="0" w:line="240" w:lineRule="auto"/>
              <w:contextualSpacing/>
              <w:rPr>
                <w:rFonts w:eastAsia="Times New Roman"/>
                <w:sz w:val="20"/>
                <w:szCs w:val="20"/>
                <w:u w:val="single"/>
                <w:lang w:eastAsia="ar-SA"/>
              </w:rPr>
            </w:pPr>
          </w:p>
        </w:tc>
        <w:tc>
          <w:tcPr>
            <w:tcW w:w="236" w:type="dxa"/>
          </w:tcPr>
          <w:p w14:paraId="25CAFB06" w14:textId="77777777" w:rsidR="003A1B80" w:rsidRPr="003A1B80" w:rsidRDefault="003A1B80" w:rsidP="003A1B80">
            <w:pPr>
              <w:snapToGrid w:val="0"/>
              <w:spacing w:after="0" w:line="240" w:lineRule="auto"/>
              <w:contextualSpacing/>
              <w:rPr>
                <w:rFonts w:eastAsia="Times New Roman"/>
                <w:b/>
                <w:spacing w:val="3"/>
                <w:sz w:val="20"/>
                <w:szCs w:val="20"/>
                <w:u w:val="single"/>
                <w:lang w:eastAsia="ar-SA"/>
              </w:rPr>
            </w:pPr>
          </w:p>
        </w:tc>
      </w:tr>
      <w:tr w:rsidR="003A1B80" w:rsidRPr="003A1B80" w14:paraId="3E931540" w14:textId="77777777" w:rsidTr="003A1B80">
        <w:trPr>
          <w:gridAfter w:val="2"/>
          <w:wAfter w:w="303" w:type="dxa"/>
          <w:trHeight w:val="17"/>
        </w:trPr>
        <w:tc>
          <w:tcPr>
            <w:tcW w:w="4974" w:type="dxa"/>
            <w:gridSpan w:val="2"/>
            <w:hideMark/>
          </w:tcPr>
          <w:p w14:paraId="43CD806C" w14:textId="77777777" w:rsidR="003A1B80" w:rsidRPr="003A1B80" w:rsidRDefault="003A1B80" w:rsidP="003A1B80">
            <w:pPr>
              <w:shd w:val="clear" w:color="auto" w:fill="FFFFFF"/>
              <w:tabs>
                <w:tab w:val="left" w:pos="451"/>
              </w:tabs>
              <w:snapToGrid w:val="0"/>
              <w:spacing w:after="0" w:line="240" w:lineRule="auto"/>
              <w:contextualSpacing/>
              <w:rPr>
                <w:rFonts w:eastAsia="Times New Roman"/>
                <w:b/>
                <w:spacing w:val="3"/>
                <w:sz w:val="20"/>
                <w:szCs w:val="20"/>
                <w:lang w:eastAsia="ar-SA"/>
              </w:rPr>
            </w:pPr>
            <w:r w:rsidRPr="003A1B80">
              <w:rPr>
                <w:rFonts w:eastAsia="Times New Roman"/>
                <w:spacing w:val="3"/>
                <w:sz w:val="20"/>
                <w:szCs w:val="20"/>
                <w:lang w:eastAsia="ar-SA"/>
              </w:rPr>
              <w:t xml:space="preserve">                               (подпись)</w:t>
            </w:r>
          </w:p>
          <w:p w14:paraId="3DC49091" w14:textId="77777777" w:rsidR="003A1B80" w:rsidRPr="003A1B80" w:rsidRDefault="003A1B80" w:rsidP="003A1B80">
            <w:pPr>
              <w:shd w:val="clear" w:color="auto" w:fill="FFFFFF"/>
              <w:tabs>
                <w:tab w:val="left" w:pos="451"/>
              </w:tabs>
              <w:snapToGrid w:val="0"/>
              <w:spacing w:after="0" w:line="240" w:lineRule="auto"/>
              <w:contextualSpacing/>
              <w:rPr>
                <w:rFonts w:eastAsia="Times New Roman"/>
                <w:sz w:val="20"/>
                <w:szCs w:val="20"/>
                <w:lang w:eastAsia="ar-SA"/>
              </w:rPr>
            </w:pPr>
            <w:r w:rsidRPr="003A1B80">
              <w:rPr>
                <w:rFonts w:eastAsia="Times New Roman"/>
                <w:b/>
                <w:spacing w:val="3"/>
                <w:sz w:val="20"/>
                <w:szCs w:val="20"/>
                <w:lang w:eastAsia="ar-SA"/>
              </w:rPr>
              <w:t xml:space="preserve">               МП</w:t>
            </w:r>
          </w:p>
        </w:tc>
        <w:tc>
          <w:tcPr>
            <w:tcW w:w="4329" w:type="dxa"/>
            <w:gridSpan w:val="2"/>
          </w:tcPr>
          <w:p w14:paraId="38EAE2A4" w14:textId="77777777" w:rsidR="003A1B80" w:rsidRPr="003A1B80" w:rsidRDefault="003A1B80" w:rsidP="003A1B80">
            <w:pPr>
              <w:snapToGrid w:val="0"/>
              <w:spacing w:after="0" w:line="240" w:lineRule="auto"/>
              <w:contextualSpacing/>
              <w:jc w:val="center"/>
              <w:rPr>
                <w:rFonts w:eastAsia="Times New Roman"/>
                <w:sz w:val="20"/>
                <w:szCs w:val="20"/>
                <w:lang w:eastAsia="ar-SA"/>
              </w:rPr>
            </w:pPr>
            <w:r w:rsidRPr="003A1B80">
              <w:rPr>
                <w:rFonts w:eastAsia="Times New Roman"/>
                <w:sz w:val="20"/>
                <w:szCs w:val="20"/>
                <w:lang w:eastAsia="ar-SA"/>
              </w:rPr>
              <w:t>(подпись)</w:t>
            </w:r>
          </w:p>
          <w:p w14:paraId="260590DC" w14:textId="77777777" w:rsidR="003A1B80" w:rsidRPr="003A1B80" w:rsidRDefault="003A1B80" w:rsidP="003A1B80">
            <w:pPr>
              <w:spacing w:after="0" w:line="240" w:lineRule="auto"/>
              <w:contextualSpacing/>
              <w:jc w:val="center"/>
              <w:rPr>
                <w:rFonts w:eastAsia="Times New Roman"/>
                <w:sz w:val="20"/>
                <w:szCs w:val="20"/>
                <w:lang w:eastAsia="ar-SA"/>
              </w:rPr>
            </w:pPr>
          </w:p>
        </w:tc>
      </w:tr>
    </w:tbl>
    <w:p w14:paraId="114859AD" w14:textId="77777777" w:rsidR="00637A54" w:rsidRDefault="00637A54"/>
    <w:sectPr w:rsidR="00637A54" w:rsidSect="003A1B80">
      <w:pgSz w:w="11906" w:h="16838" w:code="9"/>
      <w:pgMar w:top="1134" w:right="850" w:bottom="1134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38CC6" w14:textId="77777777" w:rsidR="008C6757" w:rsidRDefault="008C6757">
      <w:pPr>
        <w:spacing w:after="0" w:line="240" w:lineRule="auto"/>
      </w:pPr>
      <w:r>
        <w:separator/>
      </w:r>
    </w:p>
  </w:endnote>
  <w:endnote w:type="continuationSeparator" w:id="0">
    <w:p w14:paraId="5C227B5C" w14:textId="77777777" w:rsidR="008C6757" w:rsidRDefault="008C6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FD919" w14:textId="77777777" w:rsidR="008C6757" w:rsidRDefault="008C6757">
      <w:pPr>
        <w:spacing w:after="0" w:line="240" w:lineRule="auto"/>
      </w:pPr>
      <w:r>
        <w:separator/>
      </w:r>
    </w:p>
  </w:footnote>
  <w:footnote w:type="continuationSeparator" w:id="0">
    <w:p w14:paraId="77F80283" w14:textId="77777777" w:rsidR="008C6757" w:rsidRDefault="008C67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8F9"/>
    <w:rsid w:val="00041F7B"/>
    <w:rsid w:val="00047186"/>
    <w:rsid w:val="00095BC3"/>
    <w:rsid w:val="000E53B5"/>
    <w:rsid w:val="00133066"/>
    <w:rsid w:val="00157A82"/>
    <w:rsid w:val="0017747D"/>
    <w:rsid w:val="001A7188"/>
    <w:rsid w:val="001C4C36"/>
    <w:rsid w:val="002347DB"/>
    <w:rsid w:val="00257E64"/>
    <w:rsid w:val="002954CF"/>
    <w:rsid w:val="003040F9"/>
    <w:rsid w:val="0033009C"/>
    <w:rsid w:val="003319B1"/>
    <w:rsid w:val="003A1B80"/>
    <w:rsid w:val="00411528"/>
    <w:rsid w:val="00451E99"/>
    <w:rsid w:val="00452066"/>
    <w:rsid w:val="004607C7"/>
    <w:rsid w:val="00496EA8"/>
    <w:rsid w:val="004B6DAB"/>
    <w:rsid w:val="00500D6D"/>
    <w:rsid w:val="005579ED"/>
    <w:rsid w:val="00576F91"/>
    <w:rsid w:val="00587760"/>
    <w:rsid w:val="0059308A"/>
    <w:rsid w:val="005B68F9"/>
    <w:rsid w:val="005D774E"/>
    <w:rsid w:val="00612536"/>
    <w:rsid w:val="00637A54"/>
    <w:rsid w:val="00660C40"/>
    <w:rsid w:val="00692505"/>
    <w:rsid w:val="007445DB"/>
    <w:rsid w:val="007706D0"/>
    <w:rsid w:val="0077210D"/>
    <w:rsid w:val="00793AB2"/>
    <w:rsid w:val="007969EF"/>
    <w:rsid w:val="00796CC4"/>
    <w:rsid w:val="007E04F8"/>
    <w:rsid w:val="007F575E"/>
    <w:rsid w:val="00801F3A"/>
    <w:rsid w:val="008770A6"/>
    <w:rsid w:val="008B65E0"/>
    <w:rsid w:val="008C6757"/>
    <w:rsid w:val="00916512"/>
    <w:rsid w:val="00952743"/>
    <w:rsid w:val="009E5764"/>
    <w:rsid w:val="00A37A4A"/>
    <w:rsid w:val="00A62E10"/>
    <w:rsid w:val="00A7144D"/>
    <w:rsid w:val="00A752D1"/>
    <w:rsid w:val="00A96B8B"/>
    <w:rsid w:val="00B95956"/>
    <w:rsid w:val="00B97ECA"/>
    <w:rsid w:val="00BA0398"/>
    <w:rsid w:val="00BB1A95"/>
    <w:rsid w:val="00BB762F"/>
    <w:rsid w:val="00C265E0"/>
    <w:rsid w:val="00C542FC"/>
    <w:rsid w:val="00C60ED7"/>
    <w:rsid w:val="00C66D94"/>
    <w:rsid w:val="00CC7748"/>
    <w:rsid w:val="00D5707D"/>
    <w:rsid w:val="00D805E4"/>
    <w:rsid w:val="00D860F3"/>
    <w:rsid w:val="00DC47B2"/>
    <w:rsid w:val="00DF60AD"/>
    <w:rsid w:val="00E00FBB"/>
    <w:rsid w:val="00E2217F"/>
    <w:rsid w:val="00E44BBF"/>
    <w:rsid w:val="00E52FAB"/>
    <w:rsid w:val="00E57126"/>
    <w:rsid w:val="00E82E7B"/>
    <w:rsid w:val="00EB5685"/>
    <w:rsid w:val="00EF718A"/>
    <w:rsid w:val="00F3706A"/>
    <w:rsid w:val="00F52A9A"/>
    <w:rsid w:val="00F54D8F"/>
    <w:rsid w:val="00F5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19C309"/>
  <w15:chartTrackingRefBased/>
  <w15:docId w15:val="{D25C926C-8A1F-B44B-BE16-E09E1DB5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unhideWhenUsed/>
  </w:style>
  <w:style w:type="paragraph" w:customStyle="1" w:styleId="msochpdefault">
    <w:name w:val="msochpdefault"/>
    <w:basedOn w:val="a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msopapdefault">
    <w:name w:val="msopapdefault"/>
    <w:basedOn w:val="a"/>
    <w:pPr>
      <w:spacing w:before="100" w:beforeAutospacing="1"/>
    </w:pPr>
    <w:rPr>
      <w:sz w:val="24"/>
      <w:szCs w:val="24"/>
    </w:rPr>
  </w:style>
  <w:style w:type="paragraph" w:customStyle="1" w:styleId="a4">
    <w:name w:val="Заголовок реквизитов"/>
    <w:basedOn w:val="a"/>
    <w:rsid w:val="00E82E7B"/>
    <w:pPr>
      <w:spacing w:before="360" w:after="120" w:line="240" w:lineRule="auto"/>
      <w:jc w:val="both"/>
    </w:pPr>
    <w:rPr>
      <w:rFonts w:ascii="Arial" w:eastAsia="Times New Roman" w:hAnsi="Arial"/>
      <w:sz w:val="20"/>
      <w:szCs w:val="20"/>
      <w:lang w:val="en-US" w:eastAsia="zh-CN"/>
    </w:rPr>
  </w:style>
  <w:style w:type="paragraph" w:customStyle="1" w:styleId="a5">
    <w:name w:val="Строка реквизитов"/>
    <w:basedOn w:val="a"/>
    <w:rsid w:val="00E82E7B"/>
    <w:pPr>
      <w:spacing w:after="0" w:line="240" w:lineRule="auto"/>
      <w:jc w:val="both"/>
    </w:pPr>
    <w:rPr>
      <w:rFonts w:ascii="Arial" w:eastAsia="Times New Roman" w:hAnsi="Arial"/>
      <w:sz w:val="20"/>
      <w:szCs w:val="20"/>
      <w:lang w:val="en-US" w:eastAsia="zh-CN"/>
    </w:rPr>
  </w:style>
  <w:style w:type="paragraph" w:styleId="a6">
    <w:name w:val="Balloon Text"/>
    <w:basedOn w:val="a"/>
    <w:link w:val="a7"/>
    <w:uiPriority w:val="99"/>
    <w:semiHidden/>
    <w:unhideWhenUsed/>
    <w:rsid w:val="00EB56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B5685"/>
    <w:rPr>
      <w:rFonts w:ascii="Segoe UI" w:eastAsiaTheme="minorEastAsia" w:hAnsi="Segoe UI" w:cs="Segoe UI"/>
      <w:sz w:val="18"/>
      <w:szCs w:val="18"/>
    </w:rPr>
  </w:style>
  <w:style w:type="paragraph" w:styleId="a8">
    <w:name w:val="footer"/>
    <w:basedOn w:val="a"/>
    <w:link w:val="a9"/>
    <w:uiPriority w:val="99"/>
    <w:rsid w:val="0033009C"/>
    <w:pPr>
      <w:tabs>
        <w:tab w:val="center" w:pos="4677"/>
        <w:tab w:val="right" w:pos="9355"/>
      </w:tabs>
      <w:spacing w:after="0" w:line="240" w:lineRule="auto"/>
    </w:pPr>
    <w:rPr>
      <w:rFonts w:eastAsia="Times New Roman"/>
      <w:sz w:val="24"/>
      <w:szCs w:val="24"/>
      <w:lang w:val="x-none" w:eastAsia="ar-SA"/>
    </w:rPr>
  </w:style>
  <w:style w:type="character" w:customStyle="1" w:styleId="a9">
    <w:name w:val="Нижний колонтитул Знак"/>
    <w:basedOn w:val="a0"/>
    <w:link w:val="a8"/>
    <w:uiPriority w:val="99"/>
    <w:rsid w:val="0033009C"/>
    <w:rPr>
      <w:sz w:val="24"/>
      <w:szCs w:val="24"/>
      <w:lang w:val="x-none" w:eastAsia="ar-SA"/>
    </w:rPr>
  </w:style>
  <w:style w:type="table" w:styleId="aa">
    <w:name w:val="Table Grid"/>
    <w:basedOn w:val="a1"/>
    <w:uiPriority w:val="39"/>
    <w:rsid w:val="0050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720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D7A40B-9601-4BBD-9904-C2A4EA0DC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643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Кондратюк</dc:creator>
  <cp:keywords/>
  <dc:description/>
  <cp:lastModifiedBy>Никита Купцов</cp:lastModifiedBy>
  <cp:revision>62</cp:revision>
  <cp:lastPrinted>2025-10-20T12:04:00Z</cp:lastPrinted>
  <dcterms:created xsi:type="dcterms:W3CDTF">2022-03-09T11:33:00Z</dcterms:created>
  <dcterms:modified xsi:type="dcterms:W3CDTF">2025-11-13T14:57:00Z</dcterms:modified>
</cp:coreProperties>
</file>