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keepNext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  <w:outlineLvl w:val="4"/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</w:p>
    <w:p>
      <w:pPr>
        <w:spacing w:after="200" w:line="276" w:lineRule="auto"/>
        <w:rPr>
          <w:rFonts w:ascii="Calibri" w:hAnsi="Calibri" w:eastAsia="Calibri" w:cs="Times New Roman"/>
          <w:color w:val="000000" w:themeColor="text1"/>
        </w:rPr>
      </w:pPr>
      <w:r>
        <w:rPr>
          <w:rFonts w:ascii="Calibri" w:hAnsi="Calibri" w:eastAsia="Calibri" w:cs="Times New Roman"/>
          <w:color w:val="000000" w:themeColor="text1"/>
          <w:lang w:eastAsia="ru-RU"/>
        </w:rPr>
      </w:r>
      <w:r>
        <w:rPr>
          <w:rFonts w:ascii="Calibri" w:hAnsi="Calibri" w:eastAsia="Calibri" w:cs="Times New Roman"/>
          <w:color w:val="000000" w:themeColor="text1"/>
        </w:rPr>
      </w:r>
      <w:r>
        <w:rPr>
          <w:rFonts w:ascii="Calibri" w:hAnsi="Calibri" w:eastAsia="Calibri" w:cs="Times New Roman"/>
          <w:color w:val="000000" w:themeColor="text1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keepNext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outlineLvl w:val="4"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Ж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УРНАЛ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учета внеплановых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инструктажей по пожарной безопасности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Начат: «___»_______20___г.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Окончен: «___»_______20___г.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u w:val="single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10632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388"/>
        <w:gridCol w:w="1276"/>
        <w:gridCol w:w="3260"/>
        <w:gridCol w:w="1276"/>
        <w:gridCol w:w="1163"/>
      </w:tblGrid>
      <w:tr>
        <w:tblPrEx/>
        <w:trPr>
          <w:trHeight w:val="300"/>
        </w:trPr>
        <w:tc>
          <w:tcPr>
            <w:shd w:val="clear" w:color="auto" w:fill="auto"/>
            <w:tcW w:w="993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Проводимого инструктажа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Инструктируемый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shd w:val="clear" w:color="auto" w:fill="auto"/>
            <w:tcW w:w="569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Теоретическая часть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993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38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(при наличии)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Профессия, должность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(при наличии), должность инструктирующего, номер документа об образовании и (или) квалификации или документа об обучении,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2439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  <w:outlineLvl w:val="7"/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920"/>
        </w:trPr>
        <w:tc>
          <w:tcPr>
            <w:tcBorders>
              <w:bottom w:val="single" w:color="auto" w:sz="4" w:space="0"/>
            </w:tcBorders>
            <w:tcW w:w="993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8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</w:tcBorders>
            <w:tcW w:w="326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Инструктирующего (из столбца 5)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16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Инструктируемого (из столбца 3)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74"/>
        </w:trPr>
        <w:tc>
          <w:tcPr>
            <w:shd w:val="clear" w:color="auto" w:fill="auto"/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8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32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63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74"/>
        </w:trPr>
        <w:tc>
          <w:tcPr>
            <w:shd w:val="clear" w:color="auto" w:fill="auto"/>
            <w:tcW w:w="993" w:type="dxa"/>
            <w:vAlign w:val="top"/>
            <w:textDirection w:val="lrTb"/>
            <w:noWrap w:val="false"/>
          </w:tcPr>
          <w:p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1276" w:type="dxa"/>
            <w:vAlign w:val="top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Внеплановый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88" w:type="dxa"/>
            <w:vAlign w:val="top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vAlign w:val="top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3260" w:type="dxa"/>
            <w:vAlign w:val="top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top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63" w:type="dxa"/>
            <w:vAlign w:val="top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10632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5576"/>
        <w:gridCol w:w="2090"/>
        <w:gridCol w:w="1990"/>
      </w:tblGrid>
      <w:tr>
        <w:tblPrEx/>
        <w:trPr>
          <w:trHeight w:val="384"/>
        </w:trPr>
        <w:tc>
          <w:tcPr>
            <w:shd w:val="clear" w:color="auto" w:fill="auto"/>
            <w:tcW w:w="9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shd w:val="clear" w:color="auto" w:fill="auto"/>
            <w:tcW w:w="965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09" w:leader="none"/>
              </w:tabs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Практическая часть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03"/>
        </w:trPr>
        <w:tc>
          <w:tcPr>
            <w:shd w:val="clear" w:color="auto" w:fill="auto"/>
            <w:tcW w:w="976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5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(при наличии), должность инструктирующего, номер документа об образовании и (или) квалификации или документа об обучении,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40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497"/>
        </w:trPr>
        <w:tc>
          <w:tcPr>
            <w:tcBorders>
              <w:bottom w:val="single" w:color="auto" w:sz="4" w:space="0"/>
            </w:tcBorders>
            <w:tcW w:w="976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5576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09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Инструктирующего (из столбца 9)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99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Инструктируемого (из столбца 3)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443"/>
        </w:trPr>
        <w:tc>
          <w:tcPr>
            <w:shd w:val="clear" w:color="auto" w:fill="auto"/>
            <w:tcW w:w="9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55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90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990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443"/>
        </w:trPr>
        <w:tc>
          <w:tcPr>
            <w:shd w:val="clear" w:color="auto" w:fill="auto"/>
            <w:tcW w:w="9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55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9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990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14</cp:revision>
  <dcterms:created xsi:type="dcterms:W3CDTF">2026-03-27T14:52:00Z</dcterms:created>
  <dcterms:modified xsi:type="dcterms:W3CDTF">2026-07-22T18:23:21Z</dcterms:modified>
</cp:coreProperties>
</file>