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2"/>
        <w:gridCol w:w="3963"/>
      </w:tblGrid>
      <w:tr w:rsidR="00D72359" w:rsidRPr="0070628F" w14:paraId="662F4A27" w14:textId="77777777" w:rsidTr="00214D52">
        <w:tc>
          <w:tcPr>
            <w:tcW w:w="5382" w:type="dxa"/>
          </w:tcPr>
          <w:p w14:paraId="004DA6CD" w14:textId="77777777" w:rsidR="00D72359" w:rsidRPr="0070628F" w:rsidRDefault="00D72359" w:rsidP="00214D52">
            <w:pPr>
              <w:tabs>
                <w:tab w:val="center" w:pos="4677"/>
                <w:tab w:val="right" w:pos="9355"/>
              </w:tabs>
              <w:spacing w:line="259" w:lineRule="auto"/>
            </w:pPr>
          </w:p>
        </w:tc>
        <w:tc>
          <w:tcPr>
            <w:tcW w:w="3963" w:type="dxa"/>
          </w:tcPr>
          <w:p w14:paraId="3E04C796" w14:textId="77777777" w:rsidR="00D72359" w:rsidRPr="0070628F" w:rsidRDefault="00D72359" w:rsidP="00214D52">
            <w:pPr>
              <w:tabs>
                <w:tab w:val="center" w:pos="4677"/>
                <w:tab w:val="right" w:pos="9355"/>
              </w:tabs>
              <w:spacing w:line="259" w:lineRule="auto"/>
            </w:pPr>
            <w:r w:rsidRPr="0070628F">
              <w:t>Приложение № 1 к</w:t>
            </w:r>
          </w:p>
          <w:p w14:paraId="5869996A" w14:textId="77777777" w:rsidR="00D72359" w:rsidRPr="0070628F" w:rsidRDefault="00D72359" w:rsidP="00214D52">
            <w:pPr>
              <w:tabs>
                <w:tab w:val="center" w:pos="4677"/>
                <w:tab w:val="right" w:pos="9355"/>
              </w:tabs>
              <w:spacing w:line="259" w:lineRule="auto"/>
            </w:pPr>
            <w:r w:rsidRPr="0070628F">
              <w:t xml:space="preserve">Трудовому договору от </w:t>
            </w:r>
            <w:r w:rsidRPr="005017CF">
              <w:rPr>
                <w:color w:val="FF0000"/>
                <w:lang w:eastAsia="ru-RU"/>
              </w:rPr>
              <w:t xml:space="preserve">&lt;Дата </w:t>
            </w:r>
            <w:r>
              <w:rPr>
                <w:color w:val="FF0000"/>
                <w:lang w:eastAsia="ru-RU"/>
              </w:rPr>
              <w:t>приказа о приеме</w:t>
            </w:r>
            <w:r w:rsidRPr="005017CF">
              <w:rPr>
                <w:color w:val="FF0000"/>
                <w:lang w:eastAsia="ru-RU"/>
              </w:rPr>
              <w:t>&gt;</w:t>
            </w:r>
            <w:r w:rsidRPr="005017CF">
              <w:rPr>
                <w:color w:val="000000"/>
                <w:lang w:eastAsia="ru-RU"/>
              </w:rPr>
              <w:t xml:space="preserve"> г. № </w:t>
            </w:r>
            <w:r w:rsidRPr="005017CF">
              <w:rPr>
                <w:color w:val="FF0000"/>
                <w:lang w:eastAsia="ru-RU"/>
              </w:rPr>
              <w:t>&lt;</w:t>
            </w:r>
            <w:r>
              <w:rPr>
                <w:color w:val="FF0000"/>
                <w:lang w:eastAsia="ru-RU"/>
              </w:rPr>
              <w:t>Договор №</w:t>
            </w:r>
            <w:r w:rsidRPr="005017CF">
              <w:rPr>
                <w:color w:val="FF0000"/>
                <w:lang w:eastAsia="ru-RU"/>
              </w:rPr>
              <w:t>&gt;</w:t>
            </w:r>
          </w:p>
        </w:tc>
      </w:tr>
    </w:tbl>
    <w:p w14:paraId="3F3CA16B" w14:textId="77777777" w:rsidR="00D72359" w:rsidRDefault="00D72359" w:rsidP="00D72359">
      <w:pPr>
        <w:pStyle w:val="a3"/>
      </w:pPr>
    </w:p>
    <w:p w14:paraId="62F5871F" w14:textId="77777777" w:rsidR="00D72359" w:rsidRDefault="00D72359" w:rsidP="008D3D23">
      <w:pPr>
        <w:suppressAutoHyphens w:val="0"/>
        <w:autoSpaceDE/>
        <w:contextualSpacing/>
        <w:jc w:val="center"/>
        <w:rPr>
          <w:rFonts w:eastAsia="Courier New"/>
          <w:b/>
          <w:bCs/>
          <w:color w:val="000000"/>
          <w:sz w:val="24"/>
          <w:szCs w:val="24"/>
          <w:lang w:eastAsia="ru-RU"/>
        </w:rPr>
      </w:pPr>
    </w:p>
    <w:p w14:paraId="7269EAD6" w14:textId="68280931" w:rsidR="008D3D23" w:rsidRPr="0093101C" w:rsidRDefault="008D3D23" w:rsidP="008D3D23">
      <w:pPr>
        <w:suppressAutoHyphens w:val="0"/>
        <w:autoSpaceDE/>
        <w:contextualSpacing/>
        <w:jc w:val="center"/>
        <w:rPr>
          <w:rFonts w:eastAsia="Courier New"/>
          <w:b/>
          <w:bCs/>
          <w:color w:val="000000"/>
          <w:sz w:val="24"/>
          <w:szCs w:val="24"/>
          <w:lang w:eastAsia="ru-RU"/>
        </w:rPr>
      </w:pPr>
      <w:r w:rsidRPr="0093101C">
        <w:rPr>
          <w:rFonts w:eastAsia="Courier New"/>
          <w:b/>
          <w:bCs/>
          <w:color w:val="000000"/>
          <w:sz w:val="24"/>
          <w:szCs w:val="24"/>
          <w:lang w:eastAsia="ru-RU"/>
        </w:rPr>
        <w:t xml:space="preserve">ДОЛЖНОСТНАЯ ИНСТРУКЦИЯ </w:t>
      </w:r>
    </w:p>
    <w:p w14:paraId="64631524" w14:textId="77777777" w:rsidR="008D3D23" w:rsidRPr="0093101C" w:rsidRDefault="008D3D23" w:rsidP="008D3D23">
      <w:pPr>
        <w:widowControl/>
        <w:suppressAutoHyphens w:val="0"/>
        <w:autoSpaceDE/>
        <w:contextualSpacing/>
        <w:jc w:val="center"/>
        <w:rPr>
          <w:rFonts w:eastAsia="Calibri"/>
          <w:b/>
          <w:bCs/>
          <w:sz w:val="24"/>
          <w:szCs w:val="24"/>
          <w:lang w:eastAsia="en-US"/>
        </w:rPr>
      </w:pPr>
      <w:r w:rsidRPr="0093101C">
        <w:rPr>
          <w:rFonts w:eastAsia="Calibri"/>
          <w:b/>
          <w:bCs/>
          <w:sz w:val="24"/>
          <w:szCs w:val="24"/>
          <w:lang w:eastAsia="en-US"/>
        </w:rPr>
        <w:t>котлочиста</w:t>
      </w:r>
    </w:p>
    <w:p w14:paraId="482EFA97" w14:textId="77777777" w:rsidR="008D3D23" w:rsidRPr="0093101C" w:rsidRDefault="008D3D23" w:rsidP="008D3D23">
      <w:pPr>
        <w:widowControl/>
        <w:suppressAutoHyphens w:val="0"/>
        <w:autoSpaceDE/>
        <w:contextualSpacing/>
        <w:jc w:val="center"/>
        <w:rPr>
          <w:rFonts w:eastAsia="Calibri"/>
          <w:bCs/>
          <w:sz w:val="24"/>
          <w:szCs w:val="24"/>
          <w:lang w:eastAsia="en-US"/>
        </w:rPr>
      </w:pPr>
    </w:p>
    <w:p w14:paraId="4D505E01" w14:textId="77777777" w:rsidR="008D3D23" w:rsidRPr="0093101C" w:rsidRDefault="008D3D23" w:rsidP="0093101C">
      <w:pPr>
        <w:widowControl/>
        <w:suppressAutoHyphens w:val="0"/>
        <w:autoSpaceDE/>
        <w:spacing w:line="276" w:lineRule="auto"/>
        <w:jc w:val="center"/>
        <w:rPr>
          <w:sz w:val="24"/>
          <w:szCs w:val="24"/>
          <w:lang w:eastAsia="en-US"/>
        </w:rPr>
      </w:pPr>
      <w:r w:rsidRPr="0093101C">
        <w:rPr>
          <w:b/>
          <w:bCs/>
          <w:sz w:val="24"/>
          <w:szCs w:val="24"/>
          <w:lang w:eastAsia="en-US"/>
        </w:rPr>
        <w:t>1. ОБЩИЕ ПОЛОЖЕНИЯ</w:t>
      </w:r>
    </w:p>
    <w:p w14:paraId="1F331C77" w14:textId="548BDEFF" w:rsidR="008D3D23" w:rsidRPr="0093101C" w:rsidRDefault="008D3D23" w:rsidP="008D3D23">
      <w:pPr>
        <w:widowControl/>
        <w:suppressAutoHyphens w:val="0"/>
        <w:autoSpaceDE/>
        <w:jc w:val="both"/>
        <w:rPr>
          <w:sz w:val="24"/>
          <w:szCs w:val="24"/>
          <w:lang w:eastAsia="ru-RU"/>
        </w:rPr>
      </w:pPr>
      <w:r w:rsidRPr="0093101C">
        <w:rPr>
          <w:sz w:val="24"/>
          <w:szCs w:val="24"/>
          <w:lang w:eastAsia="ru-RU"/>
        </w:rPr>
        <w:t xml:space="preserve">1.1. Настоящая должностная инструкция определяет функциональные обязанности, права и ответственность котлочиста </w:t>
      </w:r>
      <w:r w:rsidR="0093101C" w:rsidRPr="0093101C">
        <w:rPr>
          <w:color w:val="FF0000"/>
          <w:sz w:val="24"/>
          <w:szCs w:val="24"/>
        </w:rPr>
        <w:t>&lt;</w:t>
      </w:r>
      <w:r w:rsidR="003E3775">
        <w:rPr>
          <w:color w:val="FF0000"/>
          <w:sz w:val="24"/>
          <w:szCs w:val="24"/>
        </w:rPr>
        <w:t>Полное наименование</w:t>
      </w:r>
      <w:r w:rsidR="0093101C" w:rsidRPr="0093101C">
        <w:rPr>
          <w:color w:val="FF0000"/>
          <w:sz w:val="24"/>
          <w:szCs w:val="24"/>
        </w:rPr>
        <w:t>&gt;</w:t>
      </w:r>
      <w:r w:rsidRPr="0093101C">
        <w:rPr>
          <w:sz w:val="24"/>
          <w:szCs w:val="24"/>
          <w:lang w:eastAsia="ru-RU"/>
        </w:rPr>
        <w:t xml:space="preserve"> (далее - </w:t>
      </w:r>
      <w:r w:rsidR="0093101C" w:rsidRPr="0093101C">
        <w:rPr>
          <w:sz w:val="24"/>
          <w:szCs w:val="24"/>
        </w:rPr>
        <w:t>Работодатель</w:t>
      </w:r>
      <w:r w:rsidRPr="0093101C">
        <w:rPr>
          <w:sz w:val="24"/>
          <w:szCs w:val="24"/>
          <w:lang w:eastAsia="ru-RU"/>
        </w:rPr>
        <w:t xml:space="preserve">). </w:t>
      </w:r>
    </w:p>
    <w:p w14:paraId="06D7BB61" w14:textId="77777777" w:rsidR="008D3D23" w:rsidRPr="0093101C" w:rsidRDefault="008D3D23" w:rsidP="008D3D23">
      <w:pPr>
        <w:widowControl/>
        <w:suppressAutoHyphens w:val="0"/>
        <w:autoSpaceDE/>
        <w:jc w:val="both"/>
        <w:rPr>
          <w:sz w:val="24"/>
          <w:szCs w:val="24"/>
          <w:lang w:eastAsia="ru-RU"/>
        </w:rPr>
      </w:pPr>
      <w:r w:rsidRPr="0093101C">
        <w:rPr>
          <w:sz w:val="24"/>
          <w:szCs w:val="24"/>
          <w:lang w:eastAsia="ru-RU"/>
        </w:rPr>
        <w:t>1.2. Котлочист относится к рабочим.</w:t>
      </w:r>
    </w:p>
    <w:p w14:paraId="1D3C29EB" w14:textId="2E7D6633" w:rsidR="008D3D23" w:rsidRPr="0093101C" w:rsidRDefault="008D3D23" w:rsidP="008D3D23">
      <w:pPr>
        <w:widowControl/>
        <w:suppressAutoHyphens w:val="0"/>
        <w:autoSpaceDE/>
        <w:jc w:val="both"/>
        <w:rPr>
          <w:sz w:val="24"/>
          <w:szCs w:val="24"/>
          <w:lang w:eastAsia="ru-RU"/>
        </w:rPr>
      </w:pPr>
      <w:r w:rsidRPr="0093101C">
        <w:rPr>
          <w:sz w:val="24"/>
          <w:szCs w:val="24"/>
          <w:lang w:eastAsia="ru-RU"/>
        </w:rPr>
        <w:t xml:space="preserve">1.3. Котлочист назначается на должность и освобождается от должности приказом </w:t>
      </w:r>
      <w:r w:rsidR="0068556D" w:rsidRPr="00A0452B">
        <w:rPr>
          <w:color w:val="FF0000"/>
          <w:sz w:val="24"/>
          <w:szCs w:val="24"/>
        </w:rPr>
        <w:t>&lt;</w:t>
      </w:r>
      <w:r w:rsidR="00AE3B4B">
        <w:rPr>
          <w:color w:val="FF0000"/>
          <w:sz w:val="24"/>
          <w:szCs w:val="24"/>
        </w:rPr>
        <w:t>Должность руководителя</w:t>
      </w:r>
      <w:r w:rsidR="0068556D" w:rsidRPr="00A0452B">
        <w:rPr>
          <w:color w:val="FF0000"/>
          <w:sz w:val="24"/>
          <w:szCs w:val="24"/>
        </w:rPr>
        <w:t>&gt;</w:t>
      </w:r>
      <w:r w:rsidRPr="0093101C">
        <w:rPr>
          <w:sz w:val="24"/>
          <w:szCs w:val="24"/>
          <w:lang w:eastAsia="en-US"/>
        </w:rPr>
        <w:t>.</w:t>
      </w:r>
    </w:p>
    <w:p w14:paraId="2820E042" w14:textId="0A27F09D" w:rsidR="008D3D23" w:rsidRPr="0093101C" w:rsidRDefault="008D3D23" w:rsidP="008D3D23">
      <w:pPr>
        <w:widowControl/>
        <w:suppressAutoHyphens w:val="0"/>
        <w:autoSpaceDE/>
        <w:jc w:val="both"/>
        <w:rPr>
          <w:sz w:val="24"/>
          <w:szCs w:val="24"/>
          <w:lang w:eastAsia="ru-RU"/>
        </w:rPr>
      </w:pPr>
      <w:r w:rsidRPr="0093101C">
        <w:rPr>
          <w:sz w:val="24"/>
          <w:szCs w:val="24"/>
          <w:lang w:eastAsia="ru-RU"/>
        </w:rPr>
        <w:t>1.4. Котлочис</w:t>
      </w:r>
      <w:r w:rsidR="0093101C">
        <w:rPr>
          <w:sz w:val="24"/>
          <w:szCs w:val="24"/>
          <w:lang w:eastAsia="ru-RU"/>
        </w:rPr>
        <w:t>т</w:t>
      </w:r>
      <w:r w:rsidRPr="0093101C">
        <w:rPr>
          <w:sz w:val="24"/>
          <w:szCs w:val="24"/>
          <w:lang w:eastAsia="ru-RU"/>
        </w:rPr>
        <w:t xml:space="preserve"> подчиняется непосредственно шеф-повару.</w:t>
      </w:r>
    </w:p>
    <w:p w14:paraId="10480D2F" w14:textId="77777777" w:rsidR="008D3D23" w:rsidRPr="0093101C" w:rsidRDefault="008D3D23" w:rsidP="008D3D23">
      <w:pPr>
        <w:widowControl/>
        <w:suppressAutoHyphens w:val="0"/>
        <w:autoSpaceDE/>
        <w:jc w:val="both"/>
        <w:rPr>
          <w:sz w:val="24"/>
          <w:szCs w:val="24"/>
          <w:lang w:eastAsia="ru-RU"/>
        </w:rPr>
      </w:pPr>
      <w:r w:rsidRPr="0093101C">
        <w:rPr>
          <w:sz w:val="24"/>
          <w:szCs w:val="24"/>
          <w:lang w:eastAsia="ru-RU"/>
        </w:rPr>
        <w:t xml:space="preserve">1.5. Котлочист должен знать: </w:t>
      </w:r>
    </w:p>
    <w:p w14:paraId="372E894F" w14:textId="77777777" w:rsidR="008D3D23" w:rsidRPr="0093101C" w:rsidRDefault="008D3D23" w:rsidP="008D3D23">
      <w:pPr>
        <w:widowControl/>
        <w:suppressAutoHyphens w:val="0"/>
        <w:autoSpaceDE/>
        <w:jc w:val="both"/>
        <w:rPr>
          <w:sz w:val="24"/>
          <w:szCs w:val="24"/>
          <w:lang w:eastAsia="ru-RU"/>
        </w:rPr>
      </w:pPr>
      <w:r w:rsidRPr="0093101C">
        <w:rPr>
          <w:sz w:val="24"/>
          <w:szCs w:val="24"/>
          <w:lang w:eastAsia="ru-RU"/>
        </w:rPr>
        <w:t xml:space="preserve">– способы и правила мойки и сушки посуды, приборов, инвентаря и тары различного назначения; </w:t>
      </w:r>
    </w:p>
    <w:p w14:paraId="0F566F3F" w14:textId="77777777" w:rsidR="008D3D23" w:rsidRPr="0093101C" w:rsidRDefault="008D3D23" w:rsidP="008D3D23">
      <w:pPr>
        <w:widowControl/>
        <w:suppressAutoHyphens w:val="0"/>
        <w:autoSpaceDE/>
        <w:jc w:val="both"/>
        <w:rPr>
          <w:sz w:val="24"/>
          <w:szCs w:val="24"/>
          <w:lang w:eastAsia="ru-RU"/>
        </w:rPr>
      </w:pPr>
      <w:r w:rsidRPr="0093101C">
        <w:rPr>
          <w:sz w:val="24"/>
          <w:szCs w:val="24"/>
          <w:lang w:eastAsia="ru-RU"/>
        </w:rPr>
        <w:t xml:space="preserve">– виды моющих и дезинфицирующих средств, правила приготовления дезинфицирующих растворов; </w:t>
      </w:r>
    </w:p>
    <w:p w14:paraId="01F68BAC" w14:textId="77777777" w:rsidR="008D3D23" w:rsidRPr="0093101C" w:rsidRDefault="008D3D23" w:rsidP="008D3D23">
      <w:pPr>
        <w:widowControl/>
        <w:suppressAutoHyphens w:val="0"/>
        <w:autoSpaceDE/>
        <w:jc w:val="both"/>
        <w:rPr>
          <w:sz w:val="24"/>
          <w:szCs w:val="24"/>
          <w:lang w:eastAsia="ru-RU"/>
        </w:rPr>
      </w:pPr>
      <w:r w:rsidRPr="0093101C">
        <w:rPr>
          <w:sz w:val="24"/>
          <w:szCs w:val="24"/>
          <w:lang w:eastAsia="ru-RU"/>
        </w:rPr>
        <w:t xml:space="preserve">– санитарные требования и правила этикета при сборе использованной посуды со столов; </w:t>
      </w:r>
    </w:p>
    <w:p w14:paraId="6A58F968" w14:textId="77777777" w:rsidR="008D3D23" w:rsidRPr="0093101C" w:rsidRDefault="008D3D23" w:rsidP="008D3D23">
      <w:pPr>
        <w:widowControl/>
        <w:suppressAutoHyphens w:val="0"/>
        <w:autoSpaceDE/>
        <w:jc w:val="both"/>
        <w:rPr>
          <w:sz w:val="24"/>
          <w:szCs w:val="24"/>
          <w:lang w:eastAsia="ru-RU"/>
        </w:rPr>
      </w:pPr>
      <w:r w:rsidRPr="0093101C">
        <w:rPr>
          <w:sz w:val="24"/>
          <w:szCs w:val="24"/>
          <w:lang w:eastAsia="ru-RU"/>
        </w:rPr>
        <w:t xml:space="preserve">– правила обращения с различными видами посуды; </w:t>
      </w:r>
    </w:p>
    <w:p w14:paraId="72650643" w14:textId="77777777" w:rsidR="008D3D23" w:rsidRPr="0093101C" w:rsidRDefault="008D3D23" w:rsidP="008D3D23">
      <w:pPr>
        <w:widowControl/>
        <w:suppressAutoHyphens w:val="0"/>
        <w:autoSpaceDE/>
        <w:jc w:val="both"/>
        <w:rPr>
          <w:sz w:val="24"/>
          <w:szCs w:val="24"/>
          <w:lang w:eastAsia="ru-RU"/>
        </w:rPr>
      </w:pPr>
      <w:r w:rsidRPr="0093101C">
        <w:rPr>
          <w:sz w:val="24"/>
          <w:szCs w:val="24"/>
          <w:lang w:eastAsia="ru-RU"/>
        </w:rPr>
        <w:t xml:space="preserve">– правила сбора и хранения пищевых отходов; </w:t>
      </w:r>
    </w:p>
    <w:p w14:paraId="28AE365F" w14:textId="77777777" w:rsidR="008D3D23" w:rsidRPr="0093101C" w:rsidRDefault="008D3D23" w:rsidP="008D3D23">
      <w:pPr>
        <w:widowControl/>
        <w:suppressAutoHyphens w:val="0"/>
        <w:autoSpaceDE/>
        <w:jc w:val="both"/>
        <w:rPr>
          <w:sz w:val="24"/>
          <w:szCs w:val="24"/>
          <w:lang w:eastAsia="ru-RU"/>
        </w:rPr>
      </w:pPr>
      <w:r w:rsidRPr="0093101C">
        <w:rPr>
          <w:sz w:val="24"/>
          <w:szCs w:val="24"/>
          <w:lang w:eastAsia="ru-RU"/>
        </w:rPr>
        <w:t xml:space="preserve">– правила пользования средствами индивидуальной защиты; </w:t>
      </w:r>
    </w:p>
    <w:p w14:paraId="3E68A212" w14:textId="77777777" w:rsidR="008D3D23" w:rsidRPr="0093101C" w:rsidRDefault="008D3D23" w:rsidP="008D3D23">
      <w:pPr>
        <w:widowControl/>
        <w:suppressAutoHyphens w:val="0"/>
        <w:autoSpaceDE/>
        <w:jc w:val="both"/>
        <w:rPr>
          <w:sz w:val="24"/>
          <w:szCs w:val="24"/>
          <w:lang w:eastAsia="ru-RU"/>
        </w:rPr>
      </w:pPr>
      <w:r w:rsidRPr="0093101C">
        <w:rPr>
          <w:sz w:val="24"/>
          <w:szCs w:val="24"/>
          <w:lang w:eastAsia="ru-RU"/>
        </w:rPr>
        <w:t xml:space="preserve">– требования, предъявляемые к качеству выполняемых работ; </w:t>
      </w:r>
    </w:p>
    <w:p w14:paraId="4F1E51EC" w14:textId="77777777" w:rsidR="008D3D23" w:rsidRPr="0093101C" w:rsidRDefault="008D3D23" w:rsidP="008D3D23">
      <w:pPr>
        <w:widowControl/>
        <w:suppressAutoHyphens w:val="0"/>
        <w:autoSpaceDE/>
        <w:jc w:val="both"/>
        <w:rPr>
          <w:sz w:val="24"/>
          <w:szCs w:val="24"/>
          <w:lang w:eastAsia="ru-RU"/>
        </w:rPr>
      </w:pPr>
      <w:r w:rsidRPr="0093101C">
        <w:rPr>
          <w:sz w:val="24"/>
          <w:szCs w:val="24"/>
          <w:lang w:eastAsia="ru-RU"/>
        </w:rPr>
        <w:t xml:space="preserve">– требования по рациональной организации труда на рабочем месте; </w:t>
      </w:r>
    </w:p>
    <w:p w14:paraId="5939AC37" w14:textId="77777777" w:rsidR="008D3D23" w:rsidRPr="0093101C" w:rsidRDefault="008D3D23" w:rsidP="008D3D23">
      <w:pPr>
        <w:widowControl/>
        <w:suppressAutoHyphens w:val="0"/>
        <w:autoSpaceDE/>
        <w:jc w:val="both"/>
        <w:rPr>
          <w:sz w:val="24"/>
          <w:szCs w:val="24"/>
          <w:lang w:eastAsia="ru-RU"/>
        </w:rPr>
      </w:pPr>
      <w:r w:rsidRPr="0093101C">
        <w:rPr>
          <w:sz w:val="24"/>
          <w:szCs w:val="24"/>
          <w:lang w:eastAsia="ru-RU"/>
        </w:rPr>
        <w:t xml:space="preserve">– правила и нормы охраны труда, техники безопасности и противопожарной защиты. </w:t>
      </w:r>
    </w:p>
    <w:p w14:paraId="14909FE3" w14:textId="77777777" w:rsidR="008D3D23" w:rsidRPr="0093101C" w:rsidRDefault="008D3D23" w:rsidP="008D3D23">
      <w:pPr>
        <w:widowControl/>
        <w:suppressAutoHyphens w:val="0"/>
        <w:autoSpaceDE/>
        <w:jc w:val="both"/>
        <w:rPr>
          <w:sz w:val="24"/>
          <w:szCs w:val="24"/>
          <w:lang w:eastAsia="ru-RU"/>
        </w:rPr>
      </w:pPr>
      <w:r w:rsidRPr="0093101C">
        <w:rPr>
          <w:sz w:val="24"/>
          <w:szCs w:val="24"/>
          <w:lang w:eastAsia="ru-RU"/>
        </w:rPr>
        <w:t xml:space="preserve">1.6. Котлочист в своей деятельности руководствуется: </w:t>
      </w:r>
    </w:p>
    <w:p w14:paraId="0B527C25" w14:textId="77777777" w:rsidR="008D3D23" w:rsidRPr="0093101C" w:rsidRDefault="008D3D23" w:rsidP="008D3D23">
      <w:pPr>
        <w:widowControl/>
        <w:suppressAutoHyphens w:val="0"/>
        <w:autoSpaceDE/>
        <w:jc w:val="both"/>
        <w:rPr>
          <w:sz w:val="24"/>
          <w:szCs w:val="24"/>
          <w:lang w:eastAsia="ru-RU"/>
        </w:rPr>
      </w:pPr>
      <w:r w:rsidRPr="0093101C">
        <w:rPr>
          <w:sz w:val="24"/>
          <w:szCs w:val="24"/>
          <w:lang w:eastAsia="ru-RU"/>
        </w:rPr>
        <w:t xml:space="preserve">– действующими нормативными документами по вопросам выполняемой работы; </w:t>
      </w:r>
    </w:p>
    <w:p w14:paraId="76713F27" w14:textId="77777777" w:rsidR="008D3D23" w:rsidRPr="0093101C" w:rsidRDefault="008D3D23" w:rsidP="008D3D23">
      <w:pPr>
        <w:widowControl/>
        <w:suppressAutoHyphens w:val="0"/>
        <w:autoSpaceDE/>
        <w:jc w:val="both"/>
        <w:rPr>
          <w:sz w:val="24"/>
          <w:szCs w:val="24"/>
          <w:lang w:eastAsia="ru-RU"/>
        </w:rPr>
      </w:pPr>
      <w:r w:rsidRPr="0093101C">
        <w:rPr>
          <w:sz w:val="24"/>
          <w:szCs w:val="24"/>
          <w:lang w:eastAsia="ru-RU"/>
        </w:rPr>
        <w:t xml:space="preserve">– уставом организации, локальными нормативными актами организации; </w:t>
      </w:r>
    </w:p>
    <w:p w14:paraId="71909F58" w14:textId="77777777" w:rsidR="008D3D23" w:rsidRPr="0093101C" w:rsidRDefault="008D3D23" w:rsidP="008D3D23">
      <w:pPr>
        <w:widowControl/>
        <w:suppressAutoHyphens w:val="0"/>
        <w:autoSpaceDE/>
        <w:jc w:val="both"/>
        <w:rPr>
          <w:sz w:val="24"/>
          <w:szCs w:val="24"/>
          <w:lang w:eastAsia="ru-RU"/>
        </w:rPr>
      </w:pPr>
      <w:r w:rsidRPr="0093101C">
        <w:rPr>
          <w:sz w:val="24"/>
          <w:szCs w:val="24"/>
          <w:lang w:eastAsia="ru-RU"/>
        </w:rPr>
        <w:t xml:space="preserve">– настоящей должностной инструкцией. </w:t>
      </w:r>
    </w:p>
    <w:p w14:paraId="543DEDA0" w14:textId="682FBB0E" w:rsidR="008D3D23" w:rsidRPr="0093101C" w:rsidRDefault="008D3D23" w:rsidP="008D3D23">
      <w:pPr>
        <w:widowControl/>
        <w:suppressAutoHyphens w:val="0"/>
        <w:autoSpaceDE/>
        <w:jc w:val="both"/>
        <w:rPr>
          <w:sz w:val="24"/>
          <w:szCs w:val="24"/>
          <w:lang w:eastAsia="ru-RU"/>
        </w:rPr>
      </w:pPr>
      <w:r w:rsidRPr="0093101C">
        <w:rPr>
          <w:sz w:val="24"/>
          <w:szCs w:val="24"/>
          <w:lang w:eastAsia="ru-RU"/>
        </w:rPr>
        <w:t>1.7. В период временного отсутствия ко</w:t>
      </w:r>
      <w:r w:rsidR="0093101C">
        <w:rPr>
          <w:sz w:val="24"/>
          <w:szCs w:val="24"/>
          <w:lang w:eastAsia="ru-RU"/>
        </w:rPr>
        <w:t>т</w:t>
      </w:r>
      <w:r w:rsidRPr="0093101C">
        <w:rPr>
          <w:sz w:val="24"/>
          <w:szCs w:val="24"/>
          <w:lang w:eastAsia="ru-RU"/>
        </w:rPr>
        <w:t xml:space="preserve">лочиста его обязанности возлагаются на </w:t>
      </w:r>
      <w:r w:rsidRPr="0093101C">
        <w:rPr>
          <w:rFonts w:eastAsia="Calibri"/>
          <w:sz w:val="24"/>
          <w:szCs w:val="24"/>
          <w:lang w:eastAsia="en-US"/>
        </w:rPr>
        <w:t>лицо, назначаемое приказом руководителя организации</w:t>
      </w:r>
      <w:r w:rsidRPr="0093101C">
        <w:rPr>
          <w:sz w:val="24"/>
          <w:szCs w:val="24"/>
          <w:lang w:eastAsia="ru-RU"/>
        </w:rPr>
        <w:t>.</w:t>
      </w:r>
    </w:p>
    <w:p w14:paraId="66D1FA4D" w14:textId="77777777" w:rsidR="008D3D23" w:rsidRPr="0093101C" w:rsidRDefault="008D3D23" w:rsidP="008D3D23">
      <w:pPr>
        <w:widowControl/>
        <w:suppressAutoHyphens w:val="0"/>
        <w:autoSpaceDE/>
        <w:jc w:val="center"/>
        <w:rPr>
          <w:sz w:val="24"/>
          <w:szCs w:val="24"/>
          <w:lang w:eastAsia="ru-RU"/>
        </w:rPr>
      </w:pPr>
      <w:r w:rsidRPr="0093101C">
        <w:rPr>
          <w:b/>
          <w:bCs/>
          <w:sz w:val="24"/>
          <w:szCs w:val="24"/>
          <w:lang w:eastAsia="ru-RU"/>
        </w:rPr>
        <w:t>2. ДОЛЖНОСТНЫЕ ОБЯЗАННОСТИ</w:t>
      </w:r>
    </w:p>
    <w:p w14:paraId="207C3A62" w14:textId="77777777" w:rsidR="008D3D23" w:rsidRPr="0093101C" w:rsidRDefault="008D3D23" w:rsidP="008D3D23">
      <w:pPr>
        <w:widowControl/>
        <w:suppressAutoHyphens w:val="0"/>
        <w:autoSpaceDE/>
        <w:rPr>
          <w:sz w:val="24"/>
          <w:szCs w:val="24"/>
          <w:lang w:eastAsia="ru-RU"/>
        </w:rPr>
      </w:pPr>
      <w:r w:rsidRPr="0093101C">
        <w:rPr>
          <w:sz w:val="24"/>
          <w:szCs w:val="24"/>
          <w:lang w:eastAsia="ru-RU"/>
        </w:rPr>
        <w:t>2.1. Обязанности котлочиста:</w:t>
      </w:r>
    </w:p>
    <w:p w14:paraId="58D89658" w14:textId="1A1D115C" w:rsidR="008D3D23" w:rsidRPr="0093101C" w:rsidRDefault="008D3D23" w:rsidP="008D3D23">
      <w:pPr>
        <w:widowControl/>
        <w:suppressAutoHyphens w:val="0"/>
        <w:autoSpaceDE/>
        <w:rPr>
          <w:color w:val="4F4F4F"/>
          <w:sz w:val="24"/>
          <w:szCs w:val="24"/>
          <w:lang w:eastAsia="ru-RU"/>
        </w:rPr>
      </w:pPr>
      <w:r w:rsidRPr="0093101C">
        <w:rPr>
          <w:color w:val="000000"/>
          <w:sz w:val="24"/>
          <w:szCs w:val="24"/>
          <w:lang w:eastAsia="ru-RU"/>
        </w:rPr>
        <w:t>- Мытье котлов, кухонной утвари (котлы,</w:t>
      </w:r>
      <w:r w:rsidR="0093101C">
        <w:rPr>
          <w:color w:val="000000"/>
          <w:sz w:val="24"/>
          <w:szCs w:val="24"/>
          <w:lang w:eastAsia="ru-RU"/>
        </w:rPr>
        <w:t xml:space="preserve"> </w:t>
      </w:r>
      <w:r w:rsidRPr="0093101C">
        <w:rPr>
          <w:color w:val="000000"/>
          <w:sz w:val="24"/>
          <w:szCs w:val="24"/>
          <w:lang w:eastAsia="ru-RU"/>
        </w:rPr>
        <w:t>кастрюли,</w:t>
      </w:r>
      <w:r w:rsidR="0093101C">
        <w:rPr>
          <w:color w:val="000000"/>
          <w:sz w:val="24"/>
          <w:szCs w:val="24"/>
          <w:lang w:eastAsia="ru-RU"/>
        </w:rPr>
        <w:t xml:space="preserve"> </w:t>
      </w:r>
      <w:r w:rsidRPr="0093101C">
        <w:rPr>
          <w:color w:val="000000"/>
          <w:sz w:val="24"/>
          <w:szCs w:val="24"/>
          <w:lang w:eastAsia="ru-RU"/>
        </w:rPr>
        <w:t>сковородки и пр.).</w:t>
      </w:r>
    </w:p>
    <w:p w14:paraId="080C9885" w14:textId="77777777" w:rsidR="008D3D23" w:rsidRPr="0093101C" w:rsidRDefault="008D3D23" w:rsidP="008D3D23">
      <w:pPr>
        <w:widowControl/>
        <w:suppressAutoHyphens w:val="0"/>
        <w:autoSpaceDE/>
        <w:rPr>
          <w:color w:val="4F4F4F"/>
          <w:sz w:val="24"/>
          <w:szCs w:val="24"/>
          <w:lang w:eastAsia="ru-RU"/>
        </w:rPr>
      </w:pPr>
      <w:r w:rsidRPr="0093101C">
        <w:rPr>
          <w:sz w:val="24"/>
          <w:szCs w:val="24"/>
          <w:lang w:eastAsia="ru-RU"/>
        </w:rPr>
        <w:t xml:space="preserve">- </w:t>
      </w:r>
      <w:r w:rsidRPr="0093101C">
        <w:rPr>
          <w:color w:val="000000"/>
          <w:sz w:val="24"/>
          <w:szCs w:val="24"/>
          <w:lang w:eastAsia="ru-RU"/>
        </w:rPr>
        <w:t>Поддержание чистоты на кухне.</w:t>
      </w:r>
    </w:p>
    <w:p w14:paraId="55B63F05" w14:textId="77777777" w:rsidR="008D3D23" w:rsidRPr="0093101C" w:rsidRDefault="008D3D23" w:rsidP="008D3D23">
      <w:pPr>
        <w:widowControl/>
        <w:suppressAutoHyphens w:val="0"/>
        <w:autoSpaceDE/>
        <w:jc w:val="center"/>
        <w:rPr>
          <w:sz w:val="22"/>
          <w:szCs w:val="24"/>
          <w:lang w:eastAsia="ru-RU"/>
        </w:rPr>
      </w:pPr>
      <w:r w:rsidRPr="0093101C">
        <w:rPr>
          <w:b/>
          <w:bCs/>
          <w:sz w:val="24"/>
          <w:szCs w:val="28"/>
          <w:lang w:eastAsia="ru-RU"/>
        </w:rPr>
        <w:t>3. ПРАВА</w:t>
      </w:r>
    </w:p>
    <w:p w14:paraId="4B9C77DC" w14:textId="77777777" w:rsidR="008D3D23" w:rsidRPr="0093101C" w:rsidRDefault="008D3D23" w:rsidP="008D3D23">
      <w:pPr>
        <w:widowControl/>
        <w:suppressAutoHyphens w:val="0"/>
        <w:autoSpaceDE/>
        <w:jc w:val="both"/>
        <w:rPr>
          <w:sz w:val="24"/>
          <w:szCs w:val="24"/>
          <w:lang w:eastAsia="ru-RU"/>
        </w:rPr>
      </w:pPr>
      <w:r w:rsidRPr="0093101C">
        <w:rPr>
          <w:sz w:val="24"/>
          <w:szCs w:val="24"/>
          <w:lang w:eastAsia="ru-RU"/>
        </w:rPr>
        <w:t>3.1. Котлочист имеет право:</w:t>
      </w:r>
    </w:p>
    <w:p w14:paraId="4CAF12FB" w14:textId="77777777" w:rsidR="008D3D23" w:rsidRPr="0093101C" w:rsidRDefault="008D3D23" w:rsidP="008D3D23">
      <w:pPr>
        <w:widowControl/>
        <w:suppressAutoHyphens w:val="0"/>
        <w:autoSpaceDE/>
        <w:jc w:val="both"/>
        <w:rPr>
          <w:sz w:val="24"/>
          <w:szCs w:val="24"/>
          <w:lang w:eastAsia="ru-RU"/>
        </w:rPr>
      </w:pPr>
      <w:r w:rsidRPr="0093101C">
        <w:rPr>
          <w:sz w:val="24"/>
          <w:szCs w:val="24"/>
          <w:lang w:eastAsia="ru-RU"/>
        </w:rPr>
        <w:t>3.1.1. Докладывать руководству обо всех выявленных недостатках в пределах своей компетенции.</w:t>
      </w:r>
    </w:p>
    <w:p w14:paraId="7377FBC6" w14:textId="77777777" w:rsidR="008D3D23" w:rsidRPr="0093101C" w:rsidRDefault="008D3D23" w:rsidP="008D3D23">
      <w:pPr>
        <w:widowControl/>
        <w:suppressAutoHyphens w:val="0"/>
        <w:autoSpaceDE/>
        <w:jc w:val="both"/>
        <w:rPr>
          <w:sz w:val="24"/>
          <w:szCs w:val="24"/>
          <w:lang w:eastAsia="ru-RU"/>
        </w:rPr>
      </w:pPr>
      <w:r w:rsidRPr="0093101C">
        <w:rPr>
          <w:sz w:val="24"/>
          <w:szCs w:val="24"/>
          <w:lang w:eastAsia="ru-RU"/>
        </w:rPr>
        <w:t>3.1.2. Вносить предложения по совершенствованию работы, связанной с предусмотренными настоящей должностной инструкцией обязанностями.</w:t>
      </w:r>
    </w:p>
    <w:p w14:paraId="5D02DDE7" w14:textId="77777777" w:rsidR="008D3D23" w:rsidRPr="0093101C" w:rsidRDefault="008D3D23" w:rsidP="008D3D23">
      <w:pPr>
        <w:widowControl/>
        <w:suppressAutoHyphens w:val="0"/>
        <w:autoSpaceDE/>
        <w:jc w:val="center"/>
        <w:rPr>
          <w:sz w:val="22"/>
          <w:szCs w:val="24"/>
          <w:lang w:eastAsia="ru-RU"/>
        </w:rPr>
      </w:pPr>
      <w:r w:rsidRPr="0093101C">
        <w:rPr>
          <w:b/>
          <w:bCs/>
          <w:sz w:val="22"/>
          <w:szCs w:val="24"/>
          <w:lang w:eastAsia="ru-RU"/>
        </w:rPr>
        <w:t>4. ОТВЕТСТВЕННОСТЬ</w:t>
      </w:r>
    </w:p>
    <w:p w14:paraId="5207D43D" w14:textId="77777777" w:rsidR="008D3D23" w:rsidRPr="0093101C" w:rsidRDefault="008D3D23" w:rsidP="008D3D23">
      <w:pPr>
        <w:widowControl/>
        <w:suppressAutoHyphens w:val="0"/>
        <w:autoSpaceDE/>
        <w:jc w:val="both"/>
        <w:rPr>
          <w:sz w:val="24"/>
          <w:szCs w:val="24"/>
          <w:lang w:eastAsia="ru-RU"/>
        </w:rPr>
      </w:pPr>
      <w:r w:rsidRPr="0093101C">
        <w:rPr>
          <w:sz w:val="24"/>
          <w:szCs w:val="24"/>
          <w:lang w:eastAsia="ru-RU"/>
        </w:rPr>
        <w:t>4.1. Котлочист несет ответственность:</w:t>
      </w:r>
    </w:p>
    <w:p w14:paraId="11660287" w14:textId="77777777" w:rsidR="008D3D23" w:rsidRPr="0093101C" w:rsidRDefault="008D3D23" w:rsidP="008D3D23">
      <w:pPr>
        <w:widowControl/>
        <w:suppressAutoHyphens w:val="0"/>
        <w:autoSpaceDE/>
        <w:jc w:val="both"/>
        <w:rPr>
          <w:rFonts w:eastAsia="Calibri"/>
          <w:sz w:val="24"/>
          <w:szCs w:val="24"/>
          <w:lang w:eastAsia="en-US"/>
        </w:rPr>
      </w:pPr>
      <w:r w:rsidRPr="0093101C">
        <w:rPr>
          <w:rFonts w:eastAsia="Calibri"/>
          <w:sz w:val="24"/>
          <w:szCs w:val="24"/>
          <w:lang w:eastAsia="en-US"/>
        </w:rPr>
        <w:t>- за качество и своевременность выполнения возложенных на нее настоящей должностной инструкцией обязанностей;</w:t>
      </w:r>
    </w:p>
    <w:p w14:paraId="117BAAC5" w14:textId="77777777" w:rsidR="008D3D23" w:rsidRPr="0093101C" w:rsidRDefault="008D3D23" w:rsidP="008D3D23">
      <w:pPr>
        <w:widowControl/>
        <w:suppressAutoHyphens w:val="0"/>
        <w:autoSpaceDE/>
        <w:jc w:val="both"/>
        <w:rPr>
          <w:rFonts w:eastAsia="Calibri"/>
          <w:sz w:val="24"/>
          <w:szCs w:val="24"/>
          <w:lang w:eastAsia="en-US"/>
        </w:rPr>
      </w:pPr>
      <w:r w:rsidRPr="0093101C">
        <w:rPr>
          <w:rFonts w:eastAsia="Calibri"/>
          <w:sz w:val="24"/>
          <w:szCs w:val="24"/>
          <w:lang w:eastAsia="en-US"/>
        </w:rPr>
        <w:t>- за соблюдение правил внутреннего трудового распорядка организации;</w:t>
      </w:r>
    </w:p>
    <w:p w14:paraId="5053041C" w14:textId="77777777" w:rsidR="008D3D23" w:rsidRPr="0093101C" w:rsidRDefault="008D3D23" w:rsidP="008D3D23">
      <w:pPr>
        <w:widowControl/>
        <w:suppressAutoHyphens w:val="0"/>
        <w:autoSpaceDE/>
        <w:jc w:val="both"/>
        <w:rPr>
          <w:rFonts w:eastAsia="Calibri"/>
          <w:sz w:val="24"/>
          <w:szCs w:val="24"/>
          <w:lang w:eastAsia="en-US"/>
        </w:rPr>
      </w:pPr>
      <w:r w:rsidRPr="0093101C">
        <w:rPr>
          <w:rFonts w:eastAsia="Calibri"/>
          <w:sz w:val="24"/>
          <w:szCs w:val="24"/>
          <w:lang w:eastAsia="en-US"/>
        </w:rPr>
        <w:t>- за соблюдение инструкций по охране труда, противопожарной безопасности и производственной санитарии;</w:t>
      </w:r>
    </w:p>
    <w:p w14:paraId="1BD17706" w14:textId="77777777" w:rsidR="008D3D23" w:rsidRPr="0093101C" w:rsidRDefault="008D3D23" w:rsidP="008D3D23">
      <w:pPr>
        <w:widowControl/>
        <w:suppressAutoHyphens w:val="0"/>
        <w:autoSpaceDE/>
        <w:jc w:val="both"/>
        <w:rPr>
          <w:rFonts w:eastAsia="Calibri"/>
          <w:sz w:val="24"/>
          <w:szCs w:val="24"/>
          <w:lang w:eastAsia="en-US"/>
        </w:rPr>
      </w:pPr>
      <w:r w:rsidRPr="0093101C">
        <w:rPr>
          <w:rFonts w:eastAsia="Calibri"/>
          <w:sz w:val="24"/>
          <w:szCs w:val="24"/>
          <w:lang w:eastAsia="en-US"/>
        </w:rPr>
        <w:t>- за ненадлежащее исполнение или неисполнение своих должностных обязанностей, предусмотренных настоящей должностной инструкцией - в пределах, определенных трудовым законодательством Российской Федерации;</w:t>
      </w:r>
    </w:p>
    <w:p w14:paraId="4DCFD448" w14:textId="77777777" w:rsidR="008D3D23" w:rsidRPr="0093101C" w:rsidRDefault="008D3D23" w:rsidP="008D3D23">
      <w:pPr>
        <w:widowControl/>
        <w:suppressAutoHyphens w:val="0"/>
        <w:autoSpaceDE/>
        <w:jc w:val="both"/>
        <w:rPr>
          <w:rFonts w:eastAsia="Calibri"/>
          <w:sz w:val="24"/>
          <w:szCs w:val="24"/>
          <w:lang w:eastAsia="en-US"/>
        </w:rPr>
      </w:pPr>
      <w:r w:rsidRPr="0093101C">
        <w:rPr>
          <w:rFonts w:eastAsia="Calibri"/>
          <w:sz w:val="24"/>
          <w:szCs w:val="24"/>
          <w:lang w:eastAsia="en-US"/>
        </w:rPr>
        <w:lastRenderedPageBreak/>
        <w:t>- за правонарушения, совершенные в процессе осуществления своей деятельности, - в пределах, определенных действующим административным, уголовным и гражданским законодательством Российской Федерации;</w:t>
      </w:r>
    </w:p>
    <w:p w14:paraId="390FA35A" w14:textId="77777777" w:rsidR="008D3D23" w:rsidRPr="0093101C" w:rsidRDefault="008D3D23" w:rsidP="008D3D23">
      <w:pPr>
        <w:widowControl/>
        <w:suppressAutoHyphens w:val="0"/>
        <w:autoSpaceDE/>
        <w:jc w:val="both"/>
        <w:rPr>
          <w:rFonts w:eastAsia="Calibri"/>
          <w:sz w:val="24"/>
          <w:szCs w:val="24"/>
          <w:lang w:eastAsia="en-US"/>
        </w:rPr>
      </w:pPr>
      <w:r w:rsidRPr="0093101C">
        <w:rPr>
          <w:rFonts w:eastAsia="Calibri"/>
          <w:sz w:val="24"/>
          <w:szCs w:val="24"/>
          <w:lang w:eastAsia="en-US"/>
        </w:rPr>
        <w:t>- за причинение материального ущерба - в пределах, определенных действующим трудовым и гражданским законодательством Российской Федерации.</w:t>
      </w:r>
    </w:p>
    <w:p w14:paraId="27FA7B54" w14:textId="77777777" w:rsidR="008D3D23" w:rsidRPr="0093101C" w:rsidRDefault="008D3D23" w:rsidP="008D3D23">
      <w:pPr>
        <w:widowControl/>
        <w:tabs>
          <w:tab w:val="num" w:pos="142"/>
        </w:tabs>
        <w:suppressAutoHyphens w:val="0"/>
        <w:autoSpaceDE/>
        <w:contextualSpacing/>
        <w:jc w:val="center"/>
        <w:rPr>
          <w:rFonts w:eastAsia="Calibri"/>
          <w:sz w:val="22"/>
          <w:szCs w:val="24"/>
          <w:lang w:eastAsia="en-US"/>
        </w:rPr>
      </w:pPr>
      <w:r w:rsidRPr="0093101C">
        <w:rPr>
          <w:rFonts w:eastAsia="Calibri"/>
          <w:b/>
          <w:bCs/>
          <w:sz w:val="22"/>
          <w:szCs w:val="24"/>
          <w:lang w:eastAsia="en-US"/>
        </w:rPr>
        <w:t>5. ПОРЯДОК ПЕРЕСМОТРА ДОЛЖНОСТНОЙ ИНСТРУКЦИИ</w:t>
      </w:r>
    </w:p>
    <w:p w14:paraId="4F5A11DE" w14:textId="77777777" w:rsidR="008D3D23" w:rsidRPr="0093101C" w:rsidRDefault="008D3D23" w:rsidP="008D3D23">
      <w:pPr>
        <w:widowControl/>
        <w:tabs>
          <w:tab w:val="num" w:pos="142"/>
        </w:tabs>
        <w:suppressAutoHyphens w:val="0"/>
        <w:autoSpaceDE/>
        <w:contextualSpacing/>
        <w:jc w:val="both"/>
        <w:rPr>
          <w:rFonts w:eastAsia="Calibri"/>
          <w:sz w:val="24"/>
          <w:szCs w:val="24"/>
          <w:lang w:eastAsia="en-US"/>
        </w:rPr>
      </w:pPr>
      <w:r w:rsidRPr="0093101C">
        <w:rPr>
          <w:rFonts w:eastAsia="Calibri"/>
          <w:sz w:val="24"/>
          <w:szCs w:val="24"/>
          <w:lang w:eastAsia="en-US"/>
        </w:rPr>
        <w:t>5.1. Должностная инструкция пересматривается, изменяется и дополняется по мере необходимости, но не реже одного раза в пять лет.</w:t>
      </w:r>
    </w:p>
    <w:p w14:paraId="4D6C4F02" w14:textId="77777777" w:rsidR="008D3D23" w:rsidRPr="0093101C" w:rsidRDefault="008D3D23" w:rsidP="008D3D23">
      <w:pPr>
        <w:widowControl/>
        <w:tabs>
          <w:tab w:val="num" w:pos="142"/>
        </w:tabs>
        <w:suppressAutoHyphens w:val="0"/>
        <w:autoSpaceDE/>
        <w:contextualSpacing/>
        <w:jc w:val="both"/>
        <w:rPr>
          <w:rFonts w:eastAsia="Calibri"/>
          <w:sz w:val="24"/>
          <w:szCs w:val="24"/>
          <w:lang w:eastAsia="en-US"/>
        </w:rPr>
      </w:pPr>
      <w:r w:rsidRPr="0093101C">
        <w:rPr>
          <w:rFonts w:eastAsia="Calibri"/>
          <w:sz w:val="24"/>
          <w:szCs w:val="24"/>
          <w:lang w:eastAsia="en-US"/>
        </w:rPr>
        <w:t>5.2. С приказом о внесении изменений (дополнений) в должностную инструкцию знакомятся под расписку все работники организации, на которых распространяется действие этой инструкции.</w:t>
      </w:r>
    </w:p>
    <w:p w14:paraId="4F1FE601" w14:textId="2EB539B8" w:rsidR="008D3D23" w:rsidRPr="0093101C" w:rsidRDefault="008D3D23" w:rsidP="008D3D23">
      <w:pPr>
        <w:widowControl/>
        <w:tabs>
          <w:tab w:val="num" w:pos="142"/>
        </w:tabs>
        <w:suppressAutoHyphens w:val="0"/>
        <w:autoSpaceDE/>
        <w:contextualSpacing/>
        <w:jc w:val="both"/>
        <w:rPr>
          <w:rFonts w:eastAsia="Calibri"/>
          <w:sz w:val="24"/>
          <w:szCs w:val="24"/>
          <w:lang w:eastAsia="en-US"/>
        </w:rPr>
      </w:pPr>
      <w:r w:rsidRPr="0093101C">
        <w:rPr>
          <w:rFonts w:eastAsia="Calibri"/>
          <w:sz w:val="24"/>
          <w:szCs w:val="24"/>
          <w:lang w:eastAsia="en-US"/>
        </w:rPr>
        <w:tab/>
      </w:r>
      <w:r w:rsidRPr="0093101C">
        <w:rPr>
          <w:rFonts w:eastAsia="Calibri"/>
          <w:sz w:val="24"/>
          <w:szCs w:val="24"/>
          <w:lang w:eastAsia="en-US"/>
        </w:rPr>
        <w:tab/>
        <w:t xml:space="preserve">Должностная инструкция разработана в соответствии с приказом </w:t>
      </w:r>
      <w:r w:rsidR="0068556D" w:rsidRPr="00A942CC">
        <w:rPr>
          <w:color w:val="FF0000"/>
          <w:sz w:val="24"/>
          <w:szCs w:val="24"/>
        </w:rPr>
        <w:t>&lt;</w:t>
      </w:r>
      <w:r w:rsidR="00AE3B4B">
        <w:rPr>
          <w:color w:val="FF0000"/>
          <w:sz w:val="24"/>
          <w:szCs w:val="24"/>
        </w:rPr>
        <w:t>Должность руководителя</w:t>
      </w:r>
      <w:r w:rsidR="0068556D" w:rsidRPr="00A942CC">
        <w:rPr>
          <w:color w:val="FF0000"/>
          <w:sz w:val="24"/>
          <w:szCs w:val="24"/>
        </w:rPr>
        <w:t>&gt;</w:t>
      </w:r>
      <w:r w:rsidRPr="0093101C">
        <w:rPr>
          <w:rFonts w:eastAsia="Calibri"/>
          <w:sz w:val="24"/>
          <w:szCs w:val="24"/>
          <w:lang w:eastAsia="en-US"/>
        </w:rPr>
        <w:t xml:space="preserve"> от </w:t>
      </w:r>
      <w:r w:rsidR="007B4970">
        <w:rPr>
          <w:sz w:val="24"/>
          <w:szCs w:val="24"/>
        </w:rPr>
        <w:t>«__» ______________ 20__ г. № ___________.</w:t>
      </w:r>
    </w:p>
    <w:p w14:paraId="15C78BE2" w14:textId="77777777" w:rsidR="008D3D23" w:rsidRPr="0093101C" w:rsidRDefault="008D3D23" w:rsidP="008D3D23">
      <w:pPr>
        <w:widowControl/>
        <w:tabs>
          <w:tab w:val="num" w:pos="142"/>
        </w:tabs>
        <w:suppressAutoHyphens w:val="0"/>
        <w:autoSpaceDE/>
        <w:rPr>
          <w:rFonts w:eastAsia="Calibri"/>
          <w:b/>
          <w:bCs/>
          <w:sz w:val="24"/>
          <w:szCs w:val="24"/>
          <w:lang w:eastAsia="en-US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495"/>
        <w:gridCol w:w="753"/>
        <w:gridCol w:w="5097"/>
      </w:tblGrid>
      <w:tr w:rsidR="00507416" w14:paraId="78FBE0A2" w14:textId="77777777" w:rsidTr="00507416">
        <w:trPr>
          <w:trHeight w:val="567"/>
        </w:trPr>
        <w:tc>
          <w:tcPr>
            <w:tcW w:w="9345" w:type="dxa"/>
            <w:gridSpan w:val="3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0B8E9BCE" w14:textId="77777777" w:rsidR="00507416" w:rsidRDefault="00507416" w:rsidP="007B3BEF">
            <w:pPr>
              <w:tabs>
                <w:tab w:val="left" w:pos="7120"/>
              </w:tabs>
              <w:contextualSpacing/>
            </w:pPr>
            <w:r w:rsidRPr="006120D2">
              <w:rPr>
                <w:sz w:val="24"/>
                <w:szCs w:val="24"/>
              </w:rPr>
              <w:t>С должностной инструкцией ознакомлен (а) и согласен (а):</w:t>
            </w:r>
          </w:p>
        </w:tc>
      </w:tr>
      <w:tr w:rsidR="00507416" w14:paraId="42402873" w14:textId="77777777" w:rsidTr="00507416">
        <w:tc>
          <w:tcPr>
            <w:tcW w:w="349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1E5ACE5" w14:textId="77777777" w:rsidR="00507416" w:rsidRDefault="00507416" w:rsidP="007B3BEF">
            <w:pPr>
              <w:tabs>
                <w:tab w:val="left" w:pos="7120"/>
              </w:tabs>
              <w:contextualSpacing/>
              <w:jc w:val="center"/>
            </w:pPr>
          </w:p>
        </w:tc>
        <w:tc>
          <w:tcPr>
            <w:tcW w:w="753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1326CBC0" w14:textId="77777777" w:rsidR="00507416" w:rsidRDefault="00507416" w:rsidP="007B3BEF">
            <w:pPr>
              <w:tabs>
                <w:tab w:val="left" w:pos="7120"/>
              </w:tabs>
              <w:contextualSpacing/>
              <w:jc w:val="center"/>
            </w:pPr>
          </w:p>
        </w:tc>
        <w:tc>
          <w:tcPr>
            <w:tcW w:w="509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2633048" w14:textId="511226F3" w:rsidR="00507416" w:rsidRPr="00795A6C" w:rsidRDefault="0068556D" w:rsidP="007B3BEF">
            <w:pPr>
              <w:tabs>
                <w:tab w:val="left" w:pos="7120"/>
              </w:tabs>
              <w:contextualSpacing/>
              <w:jc w:val="center"/>
            </w:pPr>
            <w:r w:rsidRPr="0068556D">
              <w:rPr>
                <w:color w:val="FF0000"/>
                <w:sz w:val="24"/>
                <w:szCs w:val="24"/>
              </w:rPr>
              <w:t>&lt;Фамилия&gt; &lt;Инициалы имени, отчества&gt;</w:t>
            </w:r>
          </w:p>
        </w:tc>
      </w:tr>
      <w:tr w:rsidR="00507416" w14:paraId="7795E69D" w14:textId="77777777" w:rsidTr="00507416">
        <w:tc>
          <w:tcPr>
            <w:tcW w:w="3495" w:type="dxa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325CAC01" w14:textId="77777777" w:rsidR="00507416" w:rsidRDefault="00507416" w:rsidP="007B3BEF">
            <w:pPr>
              <w:tabs>
                <w:tab w:val="left" w:pos="7120"/>
              </w:tabs>
              <w:contextualSpacing/>
              <w:jc w:val="center"/>
            </w:pPr>
            <w:r w:rsidRPr="006120D2">
              <w:t>(подпись)</w:t>
            </w:r>
          </w:p>
        </w:tc>
        <w:tc>
          <w:tcPr>
            <w:tcW w:w="75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283F6F3E" w14:textId="77777777" w:rsidR="00507416" w:rsidRDefault="00507416" w:rsidP="007B3BEF">
            <w:pPr>
              <w:tabs>
                <w:tab w:val="left" w:pos="7120"/>
              </w:tabs>
              <w:contextualSpacing/>
              <w:jc w:val="center"/>
            </w:pPr>
          </w:p>
        </w:tc>
        <w:tc>
          <w:tcPr>
            <w:tcW w:w="509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249B5EF0" w14:textId="77777777" w:rsidR="00507416" w:rsidRDefault="00507416" w:rsidP="007B3BEF">
            <w:pPr>
              <w:tabs>
                <w:tab w:val="left" w:pos="7120"/>
              </w:tabs>
              <w:contextualSpacing/>
              <w:jc w:val="center"/>
            </w:pPr>
            <w:r w:rsidRPr="006120D2">
              <w:t>(расшифровка подписи)</w:t>
            </w:r>
          </w:p>
        </w:tc>
      </w:tr>
      <w:tr w:rsidR="00507416" w14:paraId="6734F87E" w14:textId="77777777" w:rsidTr="00507416">
        <w:trPr>
          <w:trHeight w:val="567"/>
        </w:trPr>
        <w:tc>
          <w:tcPr>
            <w:tcW w:w="349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4CBD1589" w14:textId="77777777" w:rsidR="00507416" w:rsidRDefault="00507416" w:rsidP="007B3BEF">
            <w:pPr>
              <w:tabs>
                <w:tab w:val="left" w:pos="7120"/>
              </w:tabs>
              <w:contextualSpacing/>
            </w:pPr>
            <w:r w:rsidRPr="006120D2">
              <w:rPr>
                <w:sz w:val="24"/>
                <w:szCs w:val="24"/>
              </w:rPr>
              <w:t>«_____»_____________20____г.</w:t>
            </w:r>
          </w:p>
        </w:tc>
        <w:tc>
          <w:tcPr>
            <w:tcW w:w="75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0CF01665" w14:textId="77777777" w:rsidR="00507416" w:rsidRDefault="00507416" w:rsidP="007B3BEF">
            <w:pPr>
              <w:tabs>
                <w:tab w:val="left" w:pos="7120"/>
              </w:tabs>
              <w:contextualSpacing/>
            </w:pPr>
          </w:p>
        </w:tc>
        <w:tc>
          <w:tcPr>
            <w:tcW w:w="509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197CA33" w14:textId="77777777" w:rsidR="00507416" w:rsidRDefault="00507416" w:rsidP="007B3BEF">
            <w:pPr>
              <w:tabs>
                <w:tab w:val="left" w:pos="7120"/>
              </w:tabs>
              <w:contextualSpacing/>
            </w:pPr>
          </w:p>
        </w:tc>
      </w:tr>
      <w:tr w:rsidR="00507416" w14:paraId="58B42D57" w14:textId="77777777" w:rsidTr="00507416">
        <w:trPr>
          <w:trHeight w:val="567"/>
        </w:trPr>
        <w:tc>
          <w:tcPr>
            <w:tcW w:w="9345" w:type="dxa"/>
            <w:gridSpan w:val="3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62DDE40" w14:textId="77777777" w:rsidR="00507416" w:rsidRDefault="00507416" w:rsidP="007B3BEF">
            <w:pPr>
              <w:tabs>
                <w:tab w:val="left" w:pos="7120"/>
              </w:tabs>
              <w:contextualSpacing/>
            </w:pPr>
            <w:r w:rsidRPr="006120D2">
              <w:rPr>
                <w:sz w:val="24"/>
                <w:szCs w:val="24"/>
              </w:rPr>
              <w:t>Экземпляр должностной инструкции получил (а), обязуюсь хранить на рабочем месте:</w:t>
            </w:r>
          </w:p>
        </w:tc>
      </w:tr>
      <w:tr w:rsidR="00507416" w14:paraId="479F4611" w14:textId="77777777" w:rsidTr="00507416">
        <w:tc>
          <w:tcPr>
            <w:tcW w:w="349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33C589F" w14:textId="77777777" w:rsidR="00507416" w:rsidRDefault="00507416" w:rsidP="007B3BEF">
            <w:pPr>
              <w:tabs>
                <w:tab w:val="left" w:pos="7120"/>
              </w:tabs>
              <w:contextualSpacing/>
              <w:jc w:val="center"/>
            </w:pPr>
          </w:p>
        </w:tc>
        <w:tc>
          <w:tcPr>
            <w:tcW w:w="753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0D208276" w14:textId="77777777" w:rsidR="00507416" w:rsidRDefault="00507416" w:rsidP="007B3BEF">
            <w:pPr>
              <w:tabs>
                <w:tab w:val="left" w:pos="7120"/>
              </w:tabs>
              <w:contextualSpacing/>
              <w:jc w:val="center"/>
            </w:pPr>
          </w:p>
        </w:tc>
        <w:tc>
          <w:tcPr>
            <w:tcW w:w="509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339B346" w14:textId="62A93B9B" w:rsidR="00507416" w:rsidRPr="00795A6C" w:rsidRDefault="0068556D" w:rsidP="007B3BEF">
            <w:pPr>
              <w:tabs>
                <w:tab w:val="left" w:pos="7120"/>
              </w:tabs>
              <w:contextualSpacing/>
              <w:jc w:val="center"/>
            </w:pPr>
            <w:r w:rsidRPr="0068556D">
              <w:rPr>
                <w:color w:val="FF0000"/>
                <w:sz w:val="24"/>
                <w:szCs w:val="24"/>
              </w:rPr>
              <w:t>&lt;Фамилия&gt; &lt;Инициалы имени, отчества&gt;</w:t>
            </w:r>
          </w:p>
        </w:tc>
      </w:tr>
      <w:tr w:rsidR="00507416" w14:paraId="3E8E4BD8" w14:textId="77777777" w:rsidTr="00507416">
        <w:tc>
          <w:tcPr>
            <w:tcW w:w="3495" w:type="dxa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444FD883" w14:textId="77777777" w:rsidR="00507416" w:rsidRDefault="00507416" w:rsidP="007B3BEF">
            <w:pPr>
              <w:tabs>
                <w:tab w:val="left" w:pos="7120"/>
              </w:tabs>
              <w:contextualSpacing/>
              <w:jc w:val="center"/>
            </w:pPr>
            <w:r w:rsidRPr="006120D2">
              <w:t>(подпись)</w:t>
            </w:r>
          </w:p>
        </w:tc>
        <w:tc>
          <w:tcPr>
            <w:tcW w:w="75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4631E75E" w14:textId="77777777" w:rsidR="00507416" w:rsidRDefault="00507416" w:rsidP="007B3BEF">
            <w:pPr>
              <w:tabs>
                <w:tab w:val="left" w:pos="7120"/>
              </w:tabs>
              <w:contextualSpacing/>
              <w:jc w:val="center"/>
            </w:pPr>
          </w:p>
        </w:tc>
        <w:tc>
          <w:tcPr>
            <w:tcW w:w="509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0385C975" w14:textId="77777777" w:rsidR="00507416" w:rsidRDefault="00507416" w:rsidP="007B3BEF">
            <w:pPr>
              <w:tabs>
                <w:tab w:val="left" w:pos="7120"/>
              </w:tabs>
              <w:contextualSpacing/>
              <w:jc w:val="center"/>
            </w:pPr>
            <w:r w:rsidRPr="006120D2">
              <w:t>(расшифровка подписи)</w:t>
            </w:r>
          </w:p>
        </w:tc>
      </w:tr>
      <w:tr w:rsidR="00507416" w14:paraId="549C14DC" w14:textId="77777777" w:rsidTr="00507416">
        <w:trPr>
          <w:trHeight w:val="567"/>
        </w:trPr>
        <w:tc>
          <w:tcPr>
            <w:tcW w:w="349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4007C1A" w14:textId="77777777" w:rsidR="00507416" w:rsidRDefault="00507416" w:rsidP="007B3BEF">
            <w:pPr>
              <w:tabs>
                <w:tab w:val="left" w:pos="7120"/>
              </w:tabs>
              <w:contextualSpacing/>
            </w:pPr>
            <w:r w:rsidRPr="006120D2">
              <w:rPr>
                <w:sz w:val="24"/>
                <w:szCs w:val="24"/>
              </w:rPr>
              <w:t>«_____»_____________20____г.</w:t>
            </w:r>
          </w:p>
        </w:tc>
        <w:tc>
          <w:tcPr>
            <w:tcW w:w="75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nil"/>
              <w:right w:val="single" w:sz="4" w:space="0" w:color="FFFFFF" w:themeColor="background1"/>
            </w:tcBorders>
          </w:tcPr>
          <w:p w14:paraId="51A5DB18" w14:textId="77777777" w:rsidR="00507416" w:rsidRDefault="00507416" w:rsidP="007B3BEF">
            <w:pPr>
              <w:tabs>
                <w:tab w:val="left" w:pos="7120"/>
              </w:tabs>
              <w:contextualSpacing/>
            </w:pPr>
          </w:p>
        </w:tc>
        <w:tc>
          <w:tcPr>
            <w:tcW w:w="509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62D3060D" w14:textId="77777777" w:rsidR="00507416" w:rsidRDefault="00507416" w:rsidP="007B3BEF">
            <w:pPr>
              <w:tabs>
                <w:tab w:val="left" w:pos="7120"/>
              </w:tabs>
              <w:contextualSpacing/>
            </w:pPr>
          </w:p>
        </w:tc>
      </w:tr>
      <w:tr w:rsidR="00507416" w14:paraId="6043C78F" w14:textId="77777777" w:rsidTr="00507416">
        <w:tc>
          <w:tcPr>
            <w:tcW w:w="9345" w:type="dxa"/>
            <w:gridSpan w:val="3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02D92A98" w14:textId="77777777" w:rsidR="00507416" w:rsidRDefault="00507416" w:rsidP="007B3BEF">
            <w:pPr>
              <w:tabs>
                <w:tab w:val="left" w:pos="7120"/>
              </w:tabs>
              <w:contextualSpacing/>
            </w:pPr>
            <w:r w:rsidRPr="00795A6C">
              <w:rPr>
                <w:sz w:val="24"/>
                <w:szCs w:val="24"/>
                <w:u w:val="single"/>
              </w:rPr>
              <w:t>Примечание:</w:t>
            </w:r>
            <w:r w:rsidRPr="00795A6C">
              <w:rPr>
                <w:sz w:val="24"/>
                <w:szCs w:val="24"/>
              </w:rPr>
              <w:t xml:space="preserve"> Должностная инструкция составляется в 2-х экз.</w:t>
            </w:r>
          </w:p>
        </w:tc>
      </w:tr>
    </w:tbl>
    <w:p w14:paraId="7699B595" w14:textId="28381BC8" w:rsidR="008D3D23" w:rsidRPr="00196FDC" w:rsidRDefault="008D3D23" w:rsidP="006C1337">
      <w:pPr>
        <w:widowControl/>
        <w:tabs>
          <w:tab w:val="left" w:pos="7120"/>
        </w:tabs>
        <w:suppressAutoHyphens w:val="0"/>
        <w:autoSpaceDE/>
        <w:contextualSpacing/>
        <w:rPr>
          <w:rFonts w:eastAsia="Calibri"/>
          <w:sz w:val="28"/>
          <w:szCs w:val="28"/>
          <w:lang w:eastAsia="en-US"/>
        </w:rPr>
      </w:pPr>
    </w:p>
    <w:p w14:paraId="01D80BAB" w14:textId="77777777" w:rsidR="00E743E1" w:rsidRDefault="00E743E1"/>
    <w:sectPr w:rsidR="00E743E1" w:rsidSect="0093101C">
      <w:footerReference w:type="default" r:id="rId6"/>
      <w:footerReference w:type="first" r:id="rId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B4DC27" w14:textId="77777777" w:rsidR="00FE1D8B" w:rsidRDefault="00FE1D8B" w:rsidP="0093101C">
      <w:r>
        <w:separator/>
      </w:r>
    </w:p>
  </w:endnote>
  <w:endnote w:type="continuationSeparator" w:id="0">
    <w:p w14:paraId="1E6290DF" w14:textId="77777777" w:rsidR="00FE1D8B" w:rsidRDefault="00FE1D8B" w:rsidP="009310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3998695"/>
      <w:docPartObj>
        <w:docPartGallery w:val="Page Numbers (Bottom of Page)"/>
        <w:docPartUnique/>
      </w:docPartObj>
    </w:sdtPr>
    <w:sdtEndPr/>
    <w:sdtContent>
      <w:p w14:paraId="1717FD8F" w14:textId="65E3A1E2" w:rsidR="0068556D" w:rsidRDefault="0068556D" w:rsidP="0068556D">
        <w:pPr>
          <w:pStyle w:val="a5"/>
          <w:jc w:val="center"/>
        </w:pPr>
        <w:r w:rsidRPr="0068556D">
          <w:rPr>
            <w:sz w:val="22"/>
            <w:szCs w:val="22"/>
          </w:rPr>
          <w:fldChar w:fldCharType="begin"/>
        </w:r>
        <w:r w:rsidRPr="0068556D">
          <w:rPr>
            <w:sz w:val="22"/>
            <w:szCs w:val="22"/>
          </w:rPr>
          <w:instrText xml:space="preserve"> PAGE   \* MERGEFORMAT </w:instrText>
        </w:r>
        <w:r w:rsidRPr="0068556D">
          <w:rPr>
            <w:sz w:val="22"/>
            <w:szCs w:val="22"/>
          </w:rPr>
          <w:fldChar w:fldCharType="separate"/>
        </w:r>
        <w:r w:rsidRPr="0068556D">
          <w:rPr>
            <w:sz w:val="22"/>
            <w:szCs w:val="22"/>
          </w:rPr>
          <w:t>6</w:t>
        </w:r>
        <w:r w:rsidRPr="0068556D">
          <w:rPr>
            <w:sz w:val="22"/>
            <w:szCs w:val="22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48243736"/>
      <w:docPartObj>
        <w:docPartGallery w:val="Page Numbers (Bottom of Page)"/>
        <w:docPartUnique/>
      </w:docPartObj>
    </w:sdtPr>
    <w:sdtEndPr>
      <w:rPr>
        <w:sz w:val="22"/>
        <w:szCs w:val="22"/>
      </w:rPr>
    </w:sdtEndPr>
    <w:sdtContent>
      <w:p w14:paraId="2260E543" w14:textId="7459FF60" w:rsidR="0068556D" w:rsidRPr="0068556D" w:rsidRDefault="0068556D" w:rsidP="0068556D">
        <w:pPr>
          <w:pStyle w:val="a5"/>
          <w:jc w:val="center"/>
          <w:rPr>
            <w:sz w:val="22"/>
            <w:szCs w:val="22"/>
          </w:rPr>
        </w:pPr>
        <w:r w:rsidRPr="0068556D">
          <w:rPr>
            <w:sz w:val="22"/>
            <w:szCs w:val="22"/>
          </w:rPr>
          <w:fldChar w:fldCharType="begin"/>
        </w:r>
        <w:r w:rsidRPr="0068556D">
          <w:rPr>
            <w:sz w:val="22"/>
            <w:szCs w:val="22"/>
          </w:rPr>
          <w:instrText xml:space="preserve"> PAGE   \* MERGEFORMAT </w:instrText>
        </w:r>
        <w:r w:rsidRPr="0068556D">
          <w:rPr>
            <w:sz w:val="22"/>
            <w:szCs w:val="22"/>
          </w:rPr>
          <w:fldChar w:fldCharType="separate"/>
        </w:r>
        <w:r w:rsidRPr="0068556D">
          <w:rPr>
            <w:sz w:val="22"/>
            <w:szCs w:val="22"/>
          </w:rPr>
          <w:t>6</w:t>
        </w:r>
        <w:r w:rsidRPr="0068556D">
          <w:rPr>
            <w:sz w:val="22"/>
            <w:szCs w:val="22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8DB8AE" w14:textId="77777777" w:rsidR="00FE1D8B" w:rsidRDefault="00FE1D8B" w:rsidP="0093101C">
      <w:r>
        <w:separator/>
      </w:r>
    </w:p>
  </w:footnote>
  <w:footnote w:type="continuationSeparator" w:id="0">
    <w:p w14:paraId="6C2612F4" w14:textId="77777777" w:rsidR="00FE1D8B" w:rsidRDefault="00FE1D8B" w:rsidP="0093101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3D23"/>
    <w:rsid w:val="000F155B"/>
    <w:rsid w:val="003E3775"/>
    <w:rsid w:val="00507416"/>
    <w:rsid w:val="0068556D"/>
    <w:rsid w:val="006A3950"/>
    <w:rsid w:val="006C1337"/>
    <w:rsid w:val="007B4970"/>
    <w:rsid w:val="008D0BB8"/>
    <w:rsid w:val="008D3D23"/>
    <w:rsid w:val="0093101C"/>
    <w:rsid w:val="00AE3B4B"/>
    <w:rsid w:val="00B83397"/>
    <w:rsid w:val="00C5280E"/>
    <w:rsid w:val="00D72359"/>
    <w:rsid w:val="00E743E1"/>
    <w:rsid w:val="00FE1D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327176"/>
  <w15:chartTrackingRefBased/>
  <w15:docId w15:val="{EBD20792-4120-44D1-8235-E4A6BDF1F0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D3D23"/>
    <w:pPr>
      <w:widowControl w:val="0"/>
      <w:suppressAutoHyphens/>
      <w:autoSpaceDE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ar-S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3101C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93101C"/>
    <w:rPr>
      <w:rFonts w:ascii="Times New Roman" w:eastAsia="Times New Roman" w:hAnsi="Times New Roman" w:cs="Times New Roman"/>
      <w:sz w:val="20"/>
      <w:szCs w:val="20"/>
      <w:lang w:eastAsia="ar-SA"/>
    </w:rPr>
  </w:style>
  <w:style w:type="paragraph" w:styleId="a5">
    <w:name w:val="footer"/>
    <w:basedOn w:val="a"/>
    <w:link w:val="a6"/>
    <w:uiPriority w:val="99"/>
    <w:unhideWhenUsed/>
    <w:rsid w:val="0093101C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93101C"/>
    <w:rPr>
      <w:rFonts w:ascii="Times New Roman" w:eastAsia="Times New Roman" w:hAnsi="Times New Roman" w:cs="Times New Roman"/>
      <w:sz w:val="20"/>
      <w:szCs w:val="20"/>
      <w:lang w:eastAsia="ar-SA"/>
    </w:rPr>
  </w:style>
  <w:style w:type="table" w:customStyle="1" w:styleId="1">
    <w:name w:val="Сетка таблицы1"/>
    <w:basedOn w:val="a1"/>
    <w:next w:val="a7"/>
    <w:uiPriority w:val="39"/>
    <w:rsid w:val="0093101C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7">
    <w:name w:val="Table Grid"/>
    <w:basedOn w:val="a1"/>
    <w:uiPriority w:val="59"/>
    <w:rsid w:val="009310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323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554</Words>
  <Characters>3164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buh</dc:creator>
  <cp:keywords/>
  <dc:description/>
  <cp:lastModifiedBy>apriori_ii2</cp:lastModifiedBy>
  <cp:revision>11</cp:revision>
  <dcterms:created xsi:type="dcterms:W3CDTF">2023-09-07T13:19:00Z</dcterms:created>
  <dcterms:modified xsi:type="dcterms:W3CDTF">2026-02-20T23:14:00Z</dcterms:modified>
</cp:coreProperties>
</file>