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400EB2" w:rsidRPr="006120D2" w14:paraId="08830884" w14:textId="77777777" w:rsidTr="0090237A">
        <w:tc>
          <w:tcPr>
            <w:tcW w:w="5382" w:type="dxa"/>
          </w:tcPr>
          <w:p w14:paraId="0E599E5B" w14:textId="77777777" w:rsidR="00400EB2" w:rsidRPr="006120D2" w:rsidRDefault="00400EB2" w:rsidP="0090237A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</w:rPr>
            </w:pPr>
          </w:p>
        </w:tc>
        <w:tc>
          <w:tcPr>
            <w:tcW w:w="3963" w:type="dxa"/>
          </w:tcPr>
          <w:p w14:paraId="1F1CCD9F" w14:textId="77777777" w:rsidR="00400EB2" w:rsidRPr="006120D2" w:rsidRDefault="00400EB2" w:rsidP="0090237A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6120D2">
              <w:rPr>
                <w:rFonts w:ascii="Times New Roman" w:hAnsi="Times New Roman"/>
                <w:sz w:val="20"/>
                <w:szCs w:val="20"/>
              </w:rPr>
              <w:t>Приложение № 1 к</w:t>
            </w:r>
          </w:p>
          <w:p w14:paraId="2F0907F5" w14:textId="77777777" w:rsidR="00400EB2" w:rsidRPr="006120D2" w:rsidRDefault="00400EB2" w:rsidP="0090237A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</w:rPr>
            </w:pPr>
            <w:r w:rsidRPr="006120D2">
              <w:rPr>
                <w:rFonts w:ascii="Times New Roman" w:hAnsi="Times New Roman"/>
                <w:sz w:val="20"/>
                <w:szCs w:val="20"/>
              </w:rPr>
              <w:t xml:space="preserve">Трудовому договору от </w:t>
            </w:r>
            <w:r w:rsidRPr="002236F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2236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 № </w:t>
            </w:r>
            <w:r w:rsidRPr="002236F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&lt;Договор №&gt;</w:t>
            </w:r>
          </w:p>
        </w:tc>
      </w:tr>
    </w:tbl>
    <w:p w14:paraId="25EA6082" w14:textId="77777777" w:rsidR="00400EB2" w:rsidRDefault="00400EB2" w:rsidP="00400EB2">
      <w:pPr>
        <w:pStyle w:val="a8"/>
        <w:jc w:val="right"/>
        <w:rPr>
          <w:rFonts w:ascii="Times New Roman" w:hAnsi="Times New Roman" w:cs="Times New Roman"/>
          <w:sz w:val="20"/>
          <w:szCs w:val="20"/>
        </w:rPr>
      </w:pPr>
    </w:p>
    <w:p w14:paraId="754C6207" w14:textId="77777777" w:rsidR="00400EB2" w:rsidRDefault="00400EB2" w:rsidP="002337E6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450659AF" w14:textId="63F2D118" w:rsidR="002337E6" w:rsidRPr="006120D2" w:rsidRDefault="002337E6" w:rsidP="002337E6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6120D2">
        <w:rPr>
          <w:rFonts w:ascii="Times New Roman" w:hAnsi="Times New Roman" w:cs="Times New Roman"/>
          <w:b/>
          <w:bCs/>
        </w:rPr>
        <w:t xml:space="preserve">ДОЛЖНОСТНАЯ ИНСТРУКЦИЯ </w:t>
      </w:r>
    </w:p>
    <w:p w14:paraId="1FAB68B7" w14:textId="77777777" w:rsidR="00DD6E11" w:rsidRPr="006120D2" w:rsidRDefault="005D36FB" w:rsidP="00D53AF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6120D2">
        <w:rPr>
          <w:rFonts w:ascii="Times New Roman" w:hAnsi="Times New Roman" w:cs="Times New Roman"/>
          <w:b/>
          <w:bCs/>
        </w:rPr>
        <w:t>ш</w:t>
      </w:r>
      <w:r w:rsidR="00D864EC" w:rsidRPr="006120D2">
        <w:rPr>
          <w:rFonts w:ascii="Times New Roman" w:hAnsi="Times New Roman" w:cs="Times New Roman"/>
          <w:b/>
          <w:bCs/>
        </w:rPr>
        <w:t>еф-повара</w:t>
      </w:r>
    </w:p>
    <w:p w14:paraId="0DDCFBAA" w14:textId="77777777" w:rsidR="00D53AF0" w:rsidRPr="006120D2" w:rsidRDefault="00D53AF0" w:rsidP="002337E6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71AF71A9" w14:textId="77777777" w:rsidR="00F14835" w:rsidRPr="006120D2" w:rsidRDefault="00F14835" w:rsidP="00F14835">
      <w:pPr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1. ОБЩИЕ ПОЛОЖЕНИЯ</w:t>
      </w:r>
    </w:p>
    <w:p w14:paraId="72A8567B" w14:textId="03D51DFE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bCs/>
        </w:rPr>
      </w:pPr>
      <w:r w:rsidRPr="006120D2">
        <w:rPr>
          <w:rFonts w:ascii="Times New Roman" w:hAnsi="Times New Roman" w:cs="Times New Roman"/>
          <w:bCs/>
        </w:rPr>
        <w:t xml:space="preserve">1.1. Настоящая должностная инструкция определяет обязанности, права и ответственность шеф-повара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2236F9" w:rsidRPr="002236F9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Работодатель).</w:t>
      </w:r>
    </w:p>
    <w:p w14:paraId="3F0A90B7" w14:textId="77777777" w:rsidR="00770AB4" w:rsidRPr="006120D2" w:rsidRDefault="00F14835" w:rsidP="00770AB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6120D2">
        <w:rPr>
          <w:rFonts w:ascii="Times New Roman" w:hAnsi="Times New Roman" w:cs="Times New Roman"/>
        </w:rPr>
        <w:t xml:space="preserve">1.2. </w:t>
      </w:r>
      <w:r w:rsidR="00770AB4" w:rsidRPr="006120D2">
        <w:rPr>
          <w:rFonts w:ascii="Times New Roman" w:hAnsi="Times New Roman" w:cs="Times New Roman"/>
          <w:iCs/>
        </w:rPr>
        <w:t>Настоящая должностная инструкция разработана на основе Профессионального стандарта 33.011 "</w:t>
      </w:r>
      <w:r w:rsidR="00770AB4" w:rsidRPr="006120D2">
        <w:rPr>
          <w:rFonts w:ascii="Times New Roman" w:hAnsi="Times New Roman" w:cs="Times New Roman"/>
        </w:rPr>
        <w:t>Повар</w:t>
      </w:r>
      <w:r w:rsidR="00770AB4" w:rsidRPr="006120D2">
        <w:rPr>
          <w:rFonts w:ascii="Times New Roman" w:hAnsi="Times New Roman" w:cs="Times New Roman"/>
          <w:iCs/>
        </w:rPr>
        <w:t>", утвержденного Приказом Минтруда России 08.09.2015 N 610н</w:t>
      </w:r>
      <w:r w:rsidR="00770AB4" w:rsidRPr="006120D2">
        <w:rPr>
          <w:rFonts w:ascii="Times New Roman" w:hAnsi="Times New Roman" w:cs="Times New Roman"/>
        </w:rPr>
        <w:t>.</w:t>
      </w:r>
    </w:p>
    <w:p w14:paraId="135E82D7" w14:textId="77777777" w:rsidR="00F14835" w:rsidRPr="006120D2" w:rsidRDefault="00770AB4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1.3. </w:t>
      </w:r>
      <w:r w:rsidR="00F14835" w:rsidRPr="006120D2">
        <w:rPr>
          <w:rFonts w:ascii="Times New Roman" w:hAnsi="Times New Roman" w:cs="Times New Roman"/>
        </w:rPr>
        <w:t>Шеф-повар относится к категории руководителей.</w:t>
      </w:r>
    </w:p>
    <w:p w14:paraId="2BCE3B16" w14:textId="51528F0F" w:rsidR="00231EB1" w:rsidRPr="006120D2" w:rsidRDefault="00231EB1" w:rsidP="00231EB1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1.4. Шеф-повар назначается на должность и освобождается от должности</w:t>
      </w:r>
      <w:r w:rsidR="002236F9">
        <w:rPr>
          <w:rFonts w:ascii="Times New Roman" w:hAnsi="Times New Roman" w:cs="Times New Roman"/>
        </w:rPr>
        <w:t xml:space="preserve"> приказом</w:t>
      </w:r>
      <w:r w:rsidRPr="006120D2">
        <w:rPr>
          <w:rFonts w:ascii="Times New Roman" w:hAnsi="Times New Roman" w:cs="Times New Roman"/>
        </w:rPr>
        <w:t xml:space="preserve">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.</w:t>
      </w:r>
    </w:p>
    <w:p w14:paraId="21BD91B0" w14:textId="77777777" w:rsidR="00F14835" w:rsidRPr="006120D2" w:rsidRDefault="00162B99" w:rsidP="00066A5A">
      <w:pPr>
        <w:pStyle w:val="af0"/>
        <w:spacing w:before="0" w:beforeAutospacing="0" w:after="0" w:afterAutospacing="0"/>
        <w:jc w:val="both"/>
      </w:pPr>
      <w:r w:rsidRPr="006120D2">
        <w:t xml:space="preserve">1.5. </w:t>
      </w:r>
      <w:r w:rsidR="00F14835" w:rsidRPr="006120D2">
        <w:t xml:space="preserve">На должность шеф-повара назначается лицо, имеющее </w:t>
      </w:r>
      <w:r w:rsidR="007E44C1" w:rsidRPr="006120D2">
        <w:rPr>
          <w:iCs/>
        </w:rPr>
        <w:t>образовательные программы среднего профессионального образования - программы подготовки специалистов среднего звена или образовательные программы высшего образования - программы бакалавриата и дополнительные профессиональные программы по основному производству и управлению организациями питания</w:t>
      </w:r>
      <w:r w:rsidR="00F14835" w:rsidRPr="006120D2">
        <w:t xml:space="preserve"> и стаж работы </w:t>
      </w:r>
      <w:r w:rsidR="00403528" w:rsidRPr="006120D2">
        <w:rPr>
          <w:iCs/>
        </w:rPr>
        <w:t xml:space="preserve">не менее </w:t>
      </w:r>
      <w:r w:rsidR="007E44C1" w:rsidRPr="006120D2">
        <w:rPr>
          <w:iCs/>
        </w:rPr>
        <w:t>трех лет на пятом квалификационном уровне в основном производстве организаций питания для специалистов, имеющих среднее профессиональное образование</w:t>
      </w:r>
      <w:r w:rsidR="00066A5A" w:rsidRPr="006120D2">
        <w:rPr>
          <w:iCs/>
        </w:rPr>
        <w:t xml:space="preserve"> или н</w:t>
      </w:r>
      <w:r w:rsidR="007E44C1" w:rsidRPr="006120D2">
        <w:rPr>
          <w:iCs/>
        </w:rPr>
        <w:t>е менее двух лет на пятом квалификационном уровне в основном производстве организаций питания для специалистов, имеющих высшее образование</w:t>
      </w:r>
      <w:r w:rsidR="00F14835" w:rsidRPr="006120D2">
        <w:t>.</w:t>
      </w:r>
    </w:p>
    <w:p w14:paraId="008AC67D" w14:textId="77777777" w:rsidR="00403528" w:rsidRPr="006120D2" w:rsidRDefault="00403528" w:rsidP="001046B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</w:rPr>
        <w:t>1.6.</w:t>
      </w:r>
      <w:r w:rsidR="001046B6" w:rsidRPr="006120D2">
        <w:rPr>
          <w:rFonts w:ascii="Verdana" w:hAnsi="Verdana"/>
          <w:i/>
          <w:iCs/>
          <w:color w:val="333333"/>
          <w:sz w:val="22"/>
          <w:szCs w:val="22"/>
        </w:rPr>
        <w:t xml:space="preserve"> </w:t>
      </w:r>
      <w:r w:rsidR="001046B6" w:rsidRPr="006120D2">
        <w:rPr>
          <w:rFonts w:ascii="Times New Roman" w:hAnsi="Times New Roman" w:cs="Times New Roman"/>
          <w:iCs/>
          <w:color w:val="auto"/>
        </w:rPr>
        <w:t>Особые условия допуска к работе:</w:t>
      </w:r>
    </w:p>
    <w:p w14:paraId="66ED49B4" w14:textId="77777777" w:rsidR="001046B6" w:rsidRPr="006120D2" w:rsidRDefault="001046B6" w:rsidP="001046B6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- наличие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3831633F" w14:textId="77777777" w:rsidR="001046B6" w:rsidRPr="006120D2" w:rsidRDefault="001046B6" w:rsidP="001046B6">
      <w:pPr>
        <w:widowControl/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6120D2">
        <w:rPr>
          <w:rFonts w:ascii="Times New Roman" w:eastAsia="Times New Roman" w:hAnsi="Times New Roman" w:cs="Times New Roman"/>
          <w:iCs/>
          <w:color w:val="auto"/>
        </w:rPr>
        <w:t>- при производстве блюд, напитков и кулинарных изделий с использованием алкоголя возраст не менее 18 лет.</w:t>
      </w:r>
    </w:p>
    <w:p w14:paraId="59B9398F" w14:textId="77777777" w:rsidR="00403528" w:rsidRPr="006120D2" w:rsidRDefault="00403528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1.7. </w:t>
      </w:r>
      <w:r w:rsidR="003E3903" w:rsidRPr="006120D2">
        <w:rPr>
          <w:rFonts w:ascii="Times New Roman" w:hAnsi="Times New Roman" w:cs="Times New Roman"/>
        </w:rPr>
        <w:t>Шеф-повар в своей деятельности руководствуется:</w:t>
      </w:r>
    </w:p>
    <w:p w14:paraId="31E1FC57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действующими нормативными документами по вопросам выполняемой работы;</w:t>
      </w:r>
    </w:p>
    <w:p w14:paraId="459A63D5" w14:textId="1380144E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</w:t>
      </w:r>
      <w:r w:rsidR="002236F9">
        <w:rPr>
          <w:rFonts w:ascii="Times New Roman" w:hAnsi="Times New Roman" w:cs="Times New Roman"/>
        </w:rPr>
        <w:t xml:space="preserve"> </w:t>
      </w:r>
      <w:r w:rsidRPr="006120D2">
        <w:rPr>
          <w:rFonts w:ascii="Times New Roman" w:hAnsi="Times New Roman" w:cs="Times New Roman"/>
        </w:rPr>
        <w:t xml:space="preserve">локальными нормативными актами </w:t>
      </w:r>
      <w:r w:rsidR="002236F9">
        <w:rPr>
          <w:rFonts w:ascii="Times New Roman" w:eastAsia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>;</w:t>
      </w:r>
    </w:p>
    <w:p w14:paraId="4EF4AE21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профессиональным стандартом </w:t>
      </w:r>
      <w:r w:rsidRPr="006120D2">
        <w:rPr>
          <w:rFonts w:ascii="Times New Roman" w:hAnsi="Times New Roman" w:cs="Times New Roman"/>
          <w:iCs/>
        </w:rPr>
        <w:t>33.011 "</w:t>
      </w:r>
      <w:r w:rsidRPr="006120D2">
        <w:rPr>
          <w:rFonts w:ascii="Times New Roman" w:hAnsi="Times New Roman" w:cs="Times New Roman"/>
        </w:rPr>
        <w:t>Повар</w:t>
      </w:r>
      <w:r w:rsidRPr="006120D2">
        <w:rPr>
          <w:rFonts w:ascii="Times New Roman" w:hAnsi="Times New Roman" w:cs="Times New Roman"/>
          <w:iCs/>
        </w:rPr>
        <w:t>",</w:t>
      </w:r>
    </w:p>
    <w:p w14:paraId="1BC91A55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настоящей должностной инструкцией.</w:t>
      </w:r>
    </w:p>
    <w:p w14:paraId="0D03E967" w14:textId="77777777" w:rsidR="00403528" w:rsidRPr="006120D2" w:rsidRDefault="00403528" w:rsidP="00403528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1.8.</w:t>
      </w:r>
      <w:r w:rsidR="003E3903" w:rsidRPr="006120D2">
        <w:rPr>
          <w:rFonts w:ascii="Times New Roman" w:hAnsi="Times New Roman" w:cs="Times New Roman"/>
        </w:rPr>
        <w:t xml:space="preserve"> Шеф-повар должен знать:</w:t>
      </w:r>
    </w:p>
    <w:p w14:paraId="6A1DC292" w14:textId="77777777" w:rsidR="003E3903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- </w:t>
      </w:r>
      <w:r w:rsidRPr="006120D2">
        <w:rPr>
          <w:rFonts w:ascii="Times New Roman" w:hAnsi="Times New Roman" w:cs="Times New Roman"/>
          <w:iCs/>
          <w:color w:val="auto"/>
        </w:rPr>
        <w:t>нормативные правовые акты российской федерации, регулирующие деятельность организации питания;</w:t>
      </w:r>
    </w:p>
    <w:p w14:paraId="12BE570C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требования охраны труда, санитарии и гигиены;</w:t>
      </w:r>
    </w:p>
    <w:p w14:paraId="2B1E3270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требования к безопасности пищевых продуктов, условиям их хранения;</w:t>
      </w:r>
    </w:p>
    <w:p w14:paraId="4081CCAD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современные технологии производства блюд, напитков и кулинарных изделий разнообразного ассортимента;</w:t>
      </w:r>
    </w:p>
    <w:p w14:paraId="4E95E875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технологии приготовления блюд, напитков и кулинарных изделий разнообразного ассортимента;</w:t>
      </w:r>
    </w:p>
    <w:p w14:paraId="6803A1A6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методы экономических расчетов и оценки эффективности организаций питания</w:t>
      </w:r>
    </w:p>
    <w:p w14:paraId="6E5D52A4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специализированные информационные программы и технологии, используемые в процессе организации основного производства организации питания;</w:t>
      </w:r>
    </w:p>
    <w:p w14:paraId="0D3848A7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методы управления, делопроизводства и подготовки отчетности в организациях питания;</w:t>
      </w:r>
    </w:p>
    <w:p w14:paraId="4347F7DF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технологии маркетинговых исследований в организациях питания;</w:t>
      </w:r>
    </w:p>
    <w:p w14:paraId="3AFD119C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 xml:space="preserve"> - современные технологии организации питания;</w:t>
      </w:r>
    </w:p>
    <w:p w14:paraId="19996138" w14:textId="77777777" w:rsidR="00403528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lastRenderedPageBreak/>
        <w:t>теория межличностного и делового общения, переговоров, конфликтологии, публичных выступлений.</w:t>
      </w:r>
    </w:p>
    <w:p w14:paraId="2C336920" w14:textId="77777777" w:rsidR="00E9141B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1.9. Шеф-повар должен уметь:</w:t>
      </w:r>
    </w:p>
    <w:p w14:paraId="4B54CAEA" w14:textId="77777777" w:rsidR="00E9141B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 xml:space="preserve">- </w:t>
      </w:r>
      <w:r w:rsidR="00940BF1" w:rsidRPr="006120D2">
        <w:rPr>
          <w:rFonts w:ascii="Times New Roman" w:hAnsi="Times New Roman" w:cs="Times New Roman"/>
          <w:iCs/>
          <w:color w:val="auto"/>
        </w:rPr>
        <w:t>определять факторы, влияющие на процессы основного производства организации питания, и давать их оценку;</w:t>
      </w:r>
    </w:p>
    <w:p w14:paraId="0EF94821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планировать отдельные виды процессов основного производства организации питания и необходимые для этого ресурсы;</w:t>
      </w:r>
    </w:p>
    <w:p w14:paraId="0C50DAA8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разрабатывать и вносить коррективы в планы основного производства организации питания в зависимости от изменения факторов, влияющих на них;</w:t>
      </w:r>
    </w:p>
    <w:p w14:paraId="14E10925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оценивать организацию процессов основного производства организаций питания;</w:t>
      </w:r>
    </w:p>
    <w:p w14:paraId="18288711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определять способы распределения производственных заданий между бригадами, передачи полномочий и степень ответственности;</w:t>
      </w:r>
    </w:p>
    <w:p w14:paraId="65D25A9C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разрабатывать производственные регламенты и инструкции по процессам основного производства организации питания;</w:t>
      </w:r>
    </w:p>
    <w:p w14:paraId="51EAFECB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координировать производственные и социальные процессы основного производства организации питания в соответствии с целями развития организации питания;</w:t>
      </w:r>
    </w:p>
    <w:p w14:paraId="3F3D8FB5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согласовывать планы и процессы основного производства организации питания со службой обслуживания и другими структурными подразделениями организации питания;</w:t>
      </w:r>
    </w:p>
    <w:p w14:paraId="37BEE40D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проводить собрания работников основного производства организации питания;</w:t>
      </w:r>
    </w:p>
    <w:p w14:paraId="313FA3A3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производить входной, текущий и итоговый контроль работы основного производства организации питания;</w:t>
      </w:r>
    </w:p>
    <w:p w14:paraId="717560AE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выявлять и оценивать проблемы в функционировании системы контроля на основном производстве организации питания, прогнозировать их последствия, принимать меры по их решению и недопущению в будущем;</w:t>
      </w:r>
    </w:p>
    <w:p w14:paraId="3F0AE374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использовать информационные технологии, применяемые организациями питания, для ведения делопроизводства и выполнения регламентов организации работы основного производства.</w:t>
      </w:r>
    </w:p>
    <w:p w14:paraId="1FC4B6E1" w14:textId="378B3B12" w:rsidR="00F14835" w:rsidRPr="006120D2" w:rsidRDefault="000437BC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1.10. </w:t>
      </w:r>
      <w:r w:rsidR="00F14835" w:rsidRPr="006120D2">
        <w:rPr>
          <w:rFonts w:ascii="Times New Roman" w:hAnsi="Times New Roman" w:cs="Times New Roman"/>
        </w:rPr>
        <w:t xml:space="preserve">Шеф-повар подчиняется непосредственно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F14835" w:rsidRPr="006120D2">
        <w:rPr>
          <w:rFonts w:ascii="Times New Roman" w:hAnsi="Times New Roman" w:cs="Times New Roman"/>
        </w:rPr>
        <w:t>.</w:t>
      </w:r>
    </w:p>
    <w:p w14:paraId="58A89221" w14:textId="77777777" w:rsidR="00F14835" w:rsidRPr="006120D2" w:rsidRDefault="000437BC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1.11. </w:t>
      </w:r>
      <w:r w:rsidR="00F14835" w:rsidRPr="006120D2">
        <w:rPr>
          <w:rFonts w:ascii="Times New Roman" w:hAnsi="Times New Roman" w:cs="Times New Roman"/>
        </w:rPr>
        <w:t>На время отсутствия шеф-повара (отпуск, болезнь,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55FAE543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 xml:space="preserve">2. </w:t>
      </w:r>
      <w:r w:rsidR="000437BC" w:rsidRPr="006120D2">
        <w:rPr>
          <w:rFonts w:ascii="Times New Roman" w:hAnsi="Times New Roman" w:cs="Times New Roman"/>
          <w:b/>
          <w:bCs/>
        </w:rPr>
        <w:t>ТРУДОВЫЕ ФУНКЦИИ</w:t>
      </w:r>
    </w:p>
    <w:p w14:paraId="153A1D0D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</w:t>
      </w:r>
      <w:r w:rsidR="000437BC" w:rsidRPr="006120D2">
        <w:rPr>
          <w:rFonts w:ascii="Times New Roman" w:hAnsi="Times New Roman" w:cs="Times New Roman"/>
        </w:rPr>
        <w:t xml:space="preserve"> выполняет следующие функции</w:t>
      </w:r>
      <w:r w:rsidRPr="006120D2">
        <w:rPr>
          <w:rFonts w:ascii="Times New Roman" w:hAnsi="Times New Roman" w:cs="Times New Roman"/>
        </w:rPr>
        <w:t>:</w:t>
      </w:r>
    </w:p>
    <w:p w14:paraId="717929CD" w14:textId="77777777" w:rsidR="00E51558" w:rsidRPr="006120D2" w:rsidRDefault="00F14835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t xml:space="preserve">2.1. </w:t>
      </w:r>
      <w:r w:rsidR="00E51558" w:rsidRPr="006120D2">
        <w:rPr>
          <w:iCs/>
        </w:rPr>
        <w:t>Планирование процессов основного производства организации питания:</w:t>
      </w:r>
    </w:p>
    <w:p w14:paraId="50459283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2.1.1. Оценка факторов, влияющих на процессы основного производства организации питания.</w:t>
      </w:r>
    </w:p>
    <w:p w14:paraId="18127AF1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2.1.2. Планирование потребностей основного производства организации питания в трудовых и материальных ресурсах.</w:t>
      </w:r>
    </w:p>
    <w:p w14:paraId="180330BE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2.1.3. Разработка планов основного производства организации питания по отдельным видам процессов.</w:t>
      </w:r>
    </w:p>
    <w:p w14:paraId="4D719D8C" w14:textId="77777777" w:rsidR="00F14835" w:rsidRPr="006120D2" w:rsidRDefault="00E51558" w:rsidP="00E51558">
      <w:pPr>
        <w:pStyle w:val="af0"/>
        <w:spacing w:before="0" w:beforeAutospacing="0" w:after="0" w:afterAutospacing="0"/>
        <w:jc w:val="both"/>
      </w:pPr>
      <w:r w:rsidRPr="006120D2">
        <w:rPr>
          <w:iCs/>
        </w:rPr>
        <w:t>2.1.4. Разработка предложений по совершенствованию ассортиментной политики и ценообразования на блюда, напитки и кулинарные изделия организации питания.</w:t>
      </w:r>
    </w:p>
    <w:p w14:paraId="1AB5EA5D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2.2. </w:t>
      </w:r>
      <w:r w:rsidR="00E51558" w:rsidRPr="006120D2">
        <w:rPr>
          <w:rFonts w:ascii="Times New Roman" w:hAnsi="Times New Roman" w:cs="Times New Roman"/>
          <w:iCs/>
          <w:color w:val="auto"/>
        </w:rPr>
        <w:t>Организация и координация процессов основного производства организации питания:</w:t>
      </w:r>
    </w:p>
    <w:p w14:paraId="4FECB7D8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2.2.1. Проведение организационной диагностики, проектирования и регламентации процессов основного производства организации питания.</w:t>
      </w:r>
    </w:p>
    <w:p w14:paraId="4755ACF0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2.2.2. Распределение производственных заданий между бригадами основного производства организации питания в зависимости от их специализации и определение степени ответственности бригадиров.</w:t>
      </w:r>
    </w:p>
    <w:p w14:paraId="3CD85A5D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2.2.3. Координация процессов основного производства организации питания с другими структурными подразделениями.</w:t>
      </w:r>
    </w:p>
    <w:p w14:paraId="530F8032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2.3. </w:t>
      </w:r>
      <w:r w:rsidR="00E51558" w:rsidRPr="006120D2">
        <w:rPr>
          <w:rFonts w:ascii="Times New Roman" w:hAnsi="Times New Roman" w:cs="Times New Roman"/>
          <w:iCs/>
          <w:color w:val="auto"/>
        </w:rPr>
        <w:t>Контроль и оценка эффективности процессов основного производства организации питания:</w:t>
      </w:r>
    </w:p>
    <w:p w14:paraId="14B5D2E9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2.3.1. Контроль выполнения работниками основного производства организации питания технологий приготовления блюд, напитков и кулинарных изделий, регламентов и стандартов, принятых в организации.</w:t>
      </w:r>
    </w:p>
    <w:p w14:paraId="1E68F8D5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2.3.2. Оценка результатов деятельности основного производства организации питания за отчетный период.</w:t>
      </w:r>
    </w:p>
    <w:p w14:paraId="3C1EC218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lastRenderedPageBreak/>
        <w:t>2.3.3. Выявление отклонений от плана в работе основного производства организации питания и их причин.</w:t>
      </w:r>
    </w:p>
    <w:p w14:paraId="0308EDD6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2.3.4. Подготовка отчетов о результатах работы основного производства организации питания за отчетный период.</w:t>
      </w:r>
    </w:p>
    <w:p w14:paraId="0898D96D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2.3.5. Реализация мер по предупреждению хищений и других случаев нарушения сотрудниками основного производства организации питания трудовой дисциплины, регламентов и стандартов, принятых в организации.</w:t>
      </w:r>
    </w:p>
    <w:p w14:paraId="6AD9E44B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2.3.6. Подготовка и реализация мер по повышению эффективности работы основного производства организации питания.</w:t>
      </w:r>
    </w:p>
    <w:p w14:paraId="4417FCD5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3. ПРАВА</w:t>
      </w:r>
    </w:p>
    <w:p w14:paraId="674B6226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 вправе:</w:t>
      </w:r>
    </w:p>
    <w:p w14:paraId="520145CA" w14:textId="0FE5521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3.1. Знакомиться с проектами решений руководства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>, касающимися его деятельности.</w:t>
      </w:r>
    </w:p>
    <w:p w14:paraId="15DF2523" w14:textId="1D2A7568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3.2. Вносить на рассмотрение руководства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предложения по совершенствованию своей работы и работы своего подразделения.</w:t>
      </w:r>
    </w:p>
    <w:p w14:paraId="2CA05F85" w14:textId="0C9D92CB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3.3. Сообщать руководству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обо всех недостатках, выявленных в процессе работы и вносить предложения по их устранению.</w:t>
      </w:r>
    </w:p>
    <w:p w14:paraId="1F7D46D0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3.4. Подписывать и визировать документы в пределах своей компетенции.</w:t>
      </w:r>
    </w:p>
    <w:p w14:paraId="241256B5" w14:textId="4F4983C2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3.5. Вносить на рассмотрение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представления о назначении, перемещении и увольнении подчиненных работников; предложения о поощрении отличившихся работников, наложении взысканий на нарушителей производственной и трудовой дисциплины.</w:t>
      </w:r>
    </w:p>
    <w:p w14:paraId="6E95199E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4. ОТВЕТСТВЕННОСТЬ</w:t>
      </w:r>
    </w:p>
    <w:p w14:paraId="6904C79E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 несет ответственность:</w:t>
      </w:r>
    </w:p>
    <w:p w14:paraId="776AF719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4.1. За ненадлежащее исполнение или неисполнение своих должностных обязанностей, предусмотренных настоящей должностной инструкцией – в пределах, определенных действующим трудовым законодательством Российской Федерации. В частности, дисциплинарную ответственность шеф-повар несет за:</w:t>
      </w:r>
    </w:p>
    <w:p w14:paraId="5D968034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ненадлежащее качество приготовленной пищи;</w:t>
      </w:r>
    </w:p>
    <w:p w14:paraId="71C12A1F" w14:textId="0C56E75B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невыполнение планов работ, установленных руководством, приказов и распоряжений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;</w:t>
      </w:r>
    </w:p>
    <w:p w14:paraId="1A79E24C" w14:textId="4C771D03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ненадлежащую и несвоевременную передачу дел при переводе на другую работу или увольнении лицу, вступающему в настоящую должность, а в случае отсутствия такового, лицу его заменяющему или непосредственно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;</w:t>
      </w:r>
    </w:p>
    <w:p w14:paraId="50EB3AFA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разглашение коммерческой тайны и конфиденциальной информации, ставшей ему известной в связи с выполнением должностных обязанностей;</w:t>
      </w:r>
    </w:p>
    <w:p w14:paraId="6B425997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невыполнение правил внутреннего распорядка, правил техники безопасности и противопожарной безопасности.</w:t>
      </w:r>
    </w:p>
    <w:p w14:paraId="6B73EEB6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5999BBDE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4.3. За причинение материального ущерба – в пределах, определенных действующим трудовым и гражданским законодательством Российской Федерации.</w:t>
      </w:r>
    </w:p>
    <w:p w14:paraId="79C9284F" w14:textId="77777777" w:rsidR="00F14835" w:rsidRPr="006120D2" w:rsidRDefault="00F14835" w:rsidP="00F14835">
      <w:pPr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5. ПОРЯДОК ПЕРЕСМОТРА ДОЛЖНОСТНОЙ ИНСТРУКЦИИ</w:t>
      </w:r>
    </w:p>
    <w:p w14:paraId="351C57C9" w14:textId="77777777" w:rsidR="00F14835" w:rsidRPr="006120D2" w:rsidRDefault="00F14835" w:rsidP="00F14835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1B6081E1" w14:textId="77777777" w:rsidR="00F14835" w:rsidRPr="006120D2" w:rsidRDefault="00F14835" w:rsidP="00F14835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60634FA1" w14:textId="66F5C865" w:rsidR="00D53AF0" w:rsidRPr="006120D2" w:rsidRDefault="00D53AF0" w:rsidP="00D864EC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Должностная инструкция разработана в соответствии с прика</w:t>
      </w:r>
      <w:r w:rsidR="00584FA9" w:rsidRPr="006120D2">
        <w:rPr>
          <w:rFonts w:ascii="Times New Roman" w:hAnsi="Times New Roman" w:cs="Times New Roman"/>
        </w:rPr>
        <w:t xml:space="preserve">зом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584FA9" w:rsidRPr="006120D2">
        <w:rPr>
          <w:rFonts w:ascii="Times New Roman" w:hAnsi="Times New Roman" w:cs="Times New Roman"/>
        </w:rPr>
        <w:t xml:space="preserve"> от </w:t>
      </w:r>
      <w:r w:rsidR="00FC25FE">
        <w:rPr>
          <w:rFonts w:ascii="Times New Roman" w:eastAsia="Times New Roman" w:hAnsi="Times New Roman" w:cs="Times New Roman"/>
        </w:rPr>
        <w:t>«</w:t>
      </w:r>
      <w:r w:rsidR="00FC25FE">
        <w:rPr>
          <w:rFonts w:ascii="Times New Roman" w:hAnsi="Times New Roman" w:cs="Times New Roman"/>
        </w:rPr>
        <w:t>__» ______________ 20__ г. № ___________</w:t>
      </w:r>
      <w:r w:rsidR="00FC25FE">
        <w:rPr>
          <w:rFonts w:ascii="Times New Roman" w:eastAsia="Times New Roman" w:hAnsi="Times New Roman" w:cs="Times New Roman"/>
        </w:rPr>
        <w:t>.</w:t>
      </w:r>
    </w:p>
    <w:p w14:paraId="44111D8A" w14:textId="5FA70F66" w:rsidR="00795A6C" w:rsidRDefault="00795A6C" w:rsidP="006120D2">
      <w:pPr>
        <w:tabs>
          <w:tab w:val="left" w:pos="7120"/>
        </w:tabs>
        <w:contextualSpacing/>
        <w:rPr>
          <w:rFonts w:ascii="Times New Roman" w:eastAsia="Times New Roman" w:hAnsi="Times New Roman" w:cs="Times New Roman"/>
          <w:color w:val="auto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795A6C" w14:paraId="402E5E8B" w14:textId="77777777" w:rsidTr="00795A6C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DCEAF4" w14:textId="752B2BA0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bookmarkStart w:id="0" w:name="_Hlk212901113"/>
            <w:r w:rsidRPr="006120D2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 должностной инструкцией ознакомлен (а) и согласен (а):</w:t>
            </w:r>
          </w:p>
        </w:tc>
      </w:tr>
      <w:tr w:rsidR="00795A6C" w14:paraId="585564CC" w14:textId="77777777" w:rsidTr="00795A6C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DD469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C4E1A47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2F388" w14:textId="04CA00EC" w:rsidR="00795A6C" w:rsidRPr="00795A6C" w:rsidRDefault="002236F9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795A6C" w14:paraId="7AE126FE" w14:textId="77777777" w:rsidTr="00795A6C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08CF62" w14:textId="5DAEC41C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3F6F8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65D97" w14:textId="6513B25D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95A6C" w14:paraId="3787A042" w14:textId="77777777" w:rsidTr="00795A6C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1E6DF" w14:textId="137A2058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E88FE7" w14:textId="77777777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E580B7" w14:textId="77777777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95A6C" w14:paraId="262B9B46" w14:textId="77777777" w:rsidTr="00795A6C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A4B7CB" w14:textId="42215FE6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795A6C" w14:paraId="4F1A973E" w14:textId="77777777" w:rsidTr="00795A6C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F08C91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897AA5A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6F3A41" w14:textId="26503E73" w:rsidR="00795A6C" w:rsidRPr="00795A6C" w:rsidRDefault="002236F9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795A6C" w14:paraId="1F8C9B7B" w14:textId="77777777" w:rsidTr="00795A6C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29183D" w14:textId="0A10149A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28322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D6F1E" w14:textId="25F304FB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95A6C" w14:paraId="393FB640" w14:textId="77777777" w:rsidTr="00795A6C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357F65" w14:textId="4714C7ED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397D086E" w14:textId="77777777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93C01" w14:textId="77777777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95A6C" w14:paraId="4141EF13" w14:textId="77777777" w:rsidTr="00795A6C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C4C25" w14:textId="37536DF9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  <w:bookmarkEnd w:id="0"/>
    </w:tbl>
    <w:p w14:paraId="270694D9" w14:textId="77777777" w:rsidR="00795A6C" w:rsidRPr="006120D2" w:rsidRDefault="00795A6C" w:rsidP="006120D2">
      <w:pPr>
        <w:tabs>
          <w:tab w:val="left" w:pos="7120"/>
        </w:tabs>
        <w:contextualSpacing/>
        <w:rPr>
          <w:rFonts w:ascii="Times New Roman" w:hAnsi="Times New Roman" w:cs="Times New Roman"/>
        </w:rPr>
      </w:pPr>
    </w:p>
    <w:p w14:paraId="0A1E2C06" w14:textId="77777777" w:rsidR="002337E6" w:rsidRPr="006120D2" w:rsidRDefault="002337E6" w:rsidP="00D53AF0">
      <w:pPr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sectPr w:rsidR="002337E6" w:rsidRPr="006120D2" w:rsidSect="006120D2">
      <w:footerReference w:type="default" r:id="rId8"/>
      <w:footerReference w:type="first" r:id="rId9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058E1" w14:textId="77777777" w:rsidR="008E607C" w:rsidRDefault="008E607C" w:rsidP="00C811AD">
      <w:r>
        <w:separator/>
      </w:r>
    </w:p>
  </w:endnote>
  <w:endnote w:type="continuationSeparator" w:id="0">
    <w:p w14:paraId="15455BAA" w14:textId="77777777" w:rsidR="008E607C" w:rsidRDefault="008E607C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276C602C" w14:textId="2865E60B" w:rsidR="00E21B8B" w:rsidRDefault="00431416" w:rsidP="002236F9">
        <w:pPr>
          <w:pStyle w:val="aa"/>
          <w:jc w:val="center"/>
        </w:pPr>
        <w:r w:rsidRPr="00F14835">
          <w:rPr>
            <w:rFonts w:ascii="Times New Roman" w:hAnsi="Times New Roman" w:cs="Times New Roman"/>
          </w:rPr>
          <w:fldChar w:fldCharType="begin"/>
        </w:r>
        <w:r w:rsidR="00DC4802" w:rsidRPr="00F14835">
          <w:rPr>
            <w:rFonts w:ascii="Times New Roman" w:hAnsi="Times New Roman" w:cs="Times New Roman"/>
          </w:rPr>
          <w:instrText xml:space="preserve"> PAGE   \* MERGEFORMAT </w:instrText>
        </w:r>
        <w:r w:rsidRPr="00F14835">
          <w:rPr>
            <w:rFonts w:ascii="Times New Roman" w:hAnsi="Times New Roman" w:cs="Times New Roman"/>
          </w:rPr>
          <w:fldChar w:fldCharType="separate"/>
        </w:r>
        <w:r w:rsidR="00550B3F">
          <w:rPr>
            <w:rFonts w:ascii="Times New Roman" w:hAnsi="Times New Roman" w:cs="Times New Roman"/>
            <w:noProof/>
          </w:rPr>
          <w:t>1</w:t>
        </w:r>
        <w:r w:rsidRPr="00F1483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4406279"/>
      <w:docPartObj>
        <w:docPartGallery w:val="Page Numbers (Bottom of Page)"/>
        <w:docPartUnique/>
      </w:docPartObj>
    </w:sdtPr>
    <w:sdtEndPr/>
    <w:sdtContent>
      <w:p w14:paraId="6CE85731" w14:textId="14E27EE1" w:rsidR="002236F9" w:rsidRDefault="002236F9" w:rsidP="002236F9">
        <w:pPr>
          <w:pStyle w:val="aa"/>
          <w:jc w:val="center"/>
        </w:pPr>
        <w:r w:rsidRPr="00F14835">
          <w:rPr>
            <w:rFonts w:ascii="Times New Roman" w:hAnsi="Times New Roman" w:cs="Times New Roman"/>
          </w:rPr>
          <w:fldChar w:fldCharType="begin"/>
        </w:r>
        <w:r w:rsidRPr="00F14835">
          <w:rPr>
            <w:rFonts w:ascii="Times New Roman" w:hAnsi="Times New Roman" w:cs="Times New Roman"/>
          </w:rPr>
          <w:instrText xml:space="preserve"> PAGE   \* MERGEFORMAT </w:instrText>
        </w:r>
        <w:r w:rsidRPr="00F14835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</w:t>
        </w:r>
        <w:r w:rsidRPr="00F1483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5EF6E" w14:textId="77777777" w:rsidR="008E607C" w:rsidRDefault="008E607C"/>
  </w:footnote>
  <w:footnote w:type="continuationSeparator" w:id="0">
    <w:p w14:paraId="3C580AD9" w14:textId="77777777" w:rsidR="008E607C" w:rsidRDefault="008E60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79F6"/>
    <w:rsid w:val="00020637"/>
    <w:rsid w:val="000437BC"/>
    <w:rsid w:val="000538D5"/>
    <w:rsid w:val="00064CD3"/>
    <w:rsid w:val="00066A5A"/>
    <w:rsid w:val="00070776"/>
    <w:rsid w:val="00094A6B"/>
    <w:rsid w:val="000B2427"/>
    <w:rsid w:val="000C040C"/>
    <w:rsid w:val="000E213B"/>
    <w:rsid w:val="000F10CF"/>
    <w:rsid w:val="001046B6"/>
    <w:rsid w:val="00111528"/>
    <w:rsid w:val="001407B1"/>
    <w:rsid w:val="00161A8A"/>
    <w:rsid w:val="00162B99"/>
    <w:rsid w:val="00194FE5"/>
    <w:rsid w:val="001D5A33"/>
    <w:rsid w:val="001E6EDA"/>
    <w:rsid w:val="001F3435"/>
    <w:rsid w:val="00205FE8"/>
    <w:rsid w:val="00214352"/>
    <w:rsid w:val="002236F9"/>
    <w:rsid w:val="00231D8A"/>
    <w:rsid w:val="00231EB1"/>
    <w:rsid w:val="002337E6"/>
    <w:rsid w:val="00245A8C"/>
    <w:rsid w:val="0025429D"/>
    <w:rsid w:val="00263E72"/>
    <w:rsid w:val="0027249F"/>
    <w:rsid w:val="0028130E"/>
    <w:rsid w:val="00283E1A"/>
    <w:rsid w:val="002C0DEC"/>
    <w:rsid w:val="002C4B27"/>
    <w:rsid w:val="002D1FEC"/>
    <w:rsid w:val="002F2EAE"/>
    <w:rsid w:val="0032346A"/>
    <w:rsid w:val="00331C6A"/>
    <w:rsid w:val="003425A0"/>
    <w:rsid w:val="003510C2"/>
    <w:rsid w:val="00373127"/>
    <w:rsid w:val="003C569C"/>
    <w:rsid w:val="003E3889"/>
    <w:rsid w:val="003E3903"/>
    <w:rsid w:val="00400EB2"/>
    <w:rsid w:val="00403528"/>
    <w:rsid w:val="004076F2"/>
    <w:rsid w:val="00431416"/>
    <w:rsid w:val="00431F8E"/>
    <w:rsid w:val="00436F17"/>
    <w:rsid w:val="00526631"/>
    <w:rsid w:val="00550B3F"/>
    <w:rsid w:val="00553730"/>
    <w:rsid w:val="005703D4"/>
    <w:rsid w:val="00576D84"/>
    <w:rsid w:val="00584FA9"/>
    <w:rsid w:val="005C703D"/>
    <w:rsid w:val="005D0D32"/>
    <w:rsid w:val="005D36FB"/>
    <w:rsid w:val="005D6B68"/>
    <w:rsid w:val="005F4FC1"/>
    <w:rsid w:val="0060436E"/>
    <w:rsid w:val="006046CB"/>
    <w:rsid w:val="006120D2"/>
    <w:rsid w:val="0066021F"/>
    <w:rsid w:val="006D13CA"/>
    <w:rsid w:val="006F13F4"/>
    <w:rsid w:val="007138BD"/>
    <w:rsid w:val="00727D51"/>
    <w:rsid w:val="0074618C"/>
    <w:rsid w:val="00770AB4"/>
    <w:rsid w:val="00771975"/>
    <w:rsid w:val="00795A6C"/>
    <w:rsid w:val="007C6E21"/>
    <w:rsid w:val="007E34B7"/>
    <w:rsid w:val="007E44C1"/>
    <w:rsid w:val="00815E1B"/>
    <w:rsid w:val="00832CCA"/>
    <w:rsid w:val="00841DDD"/>
    <w:rsid w:val="008A2617"/>
    <w:rsid w:val="008A3832"/>
    <w:rsid w:val="008D2A75"/>
    <w:rsid w:val="008D37F5"/>
    <w:rsid w:val="008E607C"/>
    <w:rsid w:val="008F20EB"/>
    <w:rsid w:val="00940BF1"/>
    <w:rsid w:val="009760C1"/>
    <w:rsid w:val="0098716C"/>
    <w:rsid w:val="009C2253"/>
    <w:rsid w:val="009F5C2A"/>
    <w:rsid w:val="00A25F1C"/>
    <w:rsid w:val="00A3280F"/>
    <w:rsid w:val="00A81916"/>
    <w:rsid w:val="00A936DC"/>
    <w:rsid w:val="00B15B74"/>
    <w:rsid w:val="00B15D8B"/>
    <w:rsid w:val="00B205C3"/>
    <w:rsid w:val="00B3278C"/>
    <w:rsid w:val="00B67B91"/>
    <w:rsid w:val="00BA0ECB"/>
    <w:rsid w:val="00BC0C20"/>
    <w:rsid w:val="00BF0DA8"/>
    <w:rsid w:val="00BF25AD"/>
    <w:rsid w:val="00BF5144"/>
    <w:rsid w:val="00BF58BC"/>
    <w:rsid w:val="00C108D3"/>
    <w:rsid w:val="00C22496"/>
    <w:rsid w:val="00C46002"/>
    <w:rsid w:val="00C64D15"/>
    <w:rsid w:val="00C71DF1"/>
    <w:rsid w:val="00C811AD"/>
    <w:rsid w:val="00C93583"/>
    <w:rsid w:val="00C968A8"/>
    <w:rsid w:val="00CB66EF"/>
    <w:rsid w:val="00CD34FB"/>
    <w:rsid w:val="00D10D48"/>
    <w:rsid w:val="00D4484A"/>
    <w:rsid w:val="00D53AF0"/>
    <w:rsid w:val="00D864EC"/>
    <w:rsid w:val="00D91A3F"/>
    <w:rsid w:val="00D921EE"/>
    <w:rsid w:val="00D9446F"/>
    <w:rsid w:val="00DC4802"/>
    <w:rsid w:val="00DD6E11"/>
    <w:rsid w:val="00DF7A84"/>
    <w:rsid w:val="00E21B8B"/>
    <w:rsid w:val="00E268E8"/>
    <w:rsid w:val="00E305F9"/>
    <w:rsid w:val="00E36E6E"/>
    <w:rsid w:val="00E51558"/>
    <w:rsid w:val="00E52654"/>
    <w:rsid w:val="00E9141B"/>
    <w:rsid w:val="00E918C8"/>
    <w:rsid w:val="00EA7595"/>
    <w:rsid w:val="00EB039E"/>
    <w:rsid w:val="00EB2440"/>
    <w:rsid w:val="00F02AF2"/>
    <w:rsid w:val="00F14835"/>
    <w:rsid w:val="00F576F0"/>
    <w:rsid w:val="00F963E7"/>
    <w:rsid w:val="00FC25FE"/>
    <w:rsid w:val="00FC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70C7"/>
  <w15:docId w15:val="{D5E3EB7D-2441-4985-9657-1808BA4C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Balloon Text"/>
    <w:basedOn w:val="a"/>
    <w:link w:val="af"/>
    <w:uiPriority w:val="99"/>
    <w:semiHidden/>
    <w:unhideWhenUsed/>
    <w:rsid w:val="00DF7A8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F7A84"/>
    <w:rPr>
      <w:rFonts w:ascii="Tahoma" w:hAnsi="Tahoma" w:cs="Tahoma"/>
      <w:color w:val="000000"/>
      <w:sz w:val="16"/>
      <w:szCs w:val="16"/>
    </w:rPr>
  </w:style>
  <w:style w:type="paragraph" w:styleId="af0">
    <w:name w:val="Normal (Web)"/>
    <w:basedOn w:val="a"/>
    <w:uiPriority w:val="99"/>
    <w:unhideWhenUsed/>
    <w:rsid w:val="00F02AF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14">
    <w:name w:val="Сетка таблицы1"/>
    <w:basedOn w:val="a1"/>
    <w:next w:val="af1"/>
    <w:uiPriority w:val="39"/>
    <w:rsid w:val="006120D2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612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36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5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60010A-E68C-4786-B4C0-418D2FA22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apriori_ii2</cp:lastModifiedBy>
  <cp:revision>86</cp:revision>
  <cp:lastPrinted>2017-08-29T15:11:00Z</cp:lastPrinted>
  <dcterms:created xsi:type="dcterms:W3CDTF">2013-02-20T11:51:00Z</dcterms:created>
  <dcterms:modified xsi:type="dcterms:W3CDTF">2026-02-20T23:17:00Z</dcterms:modified>
</cp:coreProperties>
</file>