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Georgia" w:hAnsi="Georgia"/>
          <w:color w:val="C8A84B"/>
          <w:sz w:val="46"/>
        </w:rPr>
        <w:t>STELLAR INTELLIGENT TECHNOLOGIES</w:t>
      </w:r>
    </w:p>
    <w:p>
      <w:pPr>
        <w:jc w:val="center"/>
      </w:pPr>
      <w:r>
        <w:rPr>
          <w:sz w:val="18"/>
        </w:rPr>
        <w:t>Operated by Apropos Group LLC</w:t>
      </w:r>
    </w:p>
    <w:p>
      <w:pPr>
        <w:spacing w:before="700"/>
        <w:jc w:val="center"/>
      </w:pPr>
      <w:r>
        <w:rPr>
          <w:b/>
          <w:sz w:val="38"/>
        </w:rPr>
        <w:t>COMBINED SALES AND SUPPORT KNOWLEDGE BASE POPULATION</w:t>
      </w:r>
    </w:p>
    <w:p>
      <w:pPr>
        <w:jc w:val="center"/>
      </w:pPr>
      <w:r>
        <w:rPr>
          <w:sz w:val="24"/>
        </w:rPr>
        <w:t>Final Remediated Version 1.1 | 160 Intent-Specific Records</w:t>
      </w:r>
    </w:p>
    <w:tbl>
      <w:tblPr>
        <w:tblW w:type="auto" w:w="0"/>
        <w:tblLook w:firstColumn="1" w:firstRow="1" w:lastColumn="0" w:lastRow="0" w:noHBand="0" w:noVBand="1" w:val="04A0"/>
      </w:tblPr>
      <w:tblGrid>
        <w:gridCol w:w="10282"/>
      </w:tblGrid>
      <w:tr>
        <w:tc>
          <w:tcPr>
            <w:tcW w:type="dxa" w:w="10282"/>
            <w:shd w:fill="D9EAF7"/>
            <w:vAlign w:val="center"/>
            <w:tcMar>
              <w:top w:w="95" w:type="dxa"/>
              <w:start w:w="95" w:type="dxa"/>
              <w:bottom w:w="95" w:type="dxa"/>
              <w:end w:w="95" w:type="dxa"/>
            </w:tcMar>
          </w:tcPr>
          <w:p>
            <w:pPr>
              <w:spacing w:after="0"/>
            </w:pPr>
            <w:r/>
            <w:r>
              <w:rPr>
                <w:rFonts w:ascii="Arial" w:hAnsi="Arial"/>
                <w:b w:val="0"/>
                <w:color w:val="050505"/>
                <w:sz w:val="17"/>
              </w:rPr>
              <w:t>DELIVERABLE STATUS</w:t>
              <w:br/>
              <w:t>This document contains 81 Sales records with original SAL-### IDs and 79 Support records with original SUP-### IDs. Each record is rebuilt around its catalog intent. Records remain DRAFT / STAGING-CANDIDATE until tenant overlays, owner approvals, and staging tests are complete.</w:t>
            </w:r>
          </w:p>
        </w:tc>
      </w:tr>
    </w:tbl>
    <w:p/>
    <w:tbl>
      <w:tblPr>
        <w:tblW w:type="auto" w:w="0"/>
        <w:tblLook w:firstColumn="1" w:firstRow="1" w:lastColumn="0" w:lastRow="0" w:noHBand="0" w:noVBand="1" w:val="04A0"/>
      </w:tblPr>
      <w:tblGrid>
        <w:gridCol w:w="10282"/>
      </w:tblGrid>
      <w:tr>
        <w:tc>
          <w:tcPr>
            <w:tcW w:type="dxa" w:w="10282"/>
            <w:shd w:fill="FCE4D6"/>
            <w:vAlign w:val="center"/>
            <w:tcMar>
              <w:top w:w="95" w:type="dxa"/>
              <w:start w:w="95" w:type="dxa"/>
              <w:bottom w:w="95" w:type="dxa"/>
              <w:end w:w="95" w:type="dxa"/>
            </w:tcMar>
          </w:tcPr>
          <w:p>
            <w:pPr>
              <w:spacing w:after="0"/>
            </w:pPr>
            <w:r/>
            <w:r>
              <w:rPr>
                <w:rFonts w:ascii="Arial" w:hAnsi="Arial"/>
                <w:b w:val="0"/>
                <w:color w:val="050505"/>
                <w:sz w:val="17"/>
              </w:rPr>
              <w:t>COMMERCIAL AUTHORITY</w:t>
              <w:br/>
              <w:t>Sales Prompt v1.15 controls live Sales pricing behavior. Legacy fixed-price statements are superseded for agent use. Use usage-based pricing language, disclose no unapproved dollar amounts, and route exact estimates or exceptions to a specialist.</w:t>
            </w:r>
          </w:p>
        </w:tc>
      </w:tr>
    </w:tbl>
    <w:p/>
    <w:p>
      <w:r>
        <w:br w:type="page"/>
      </w:r>
    </w:p>
    <w:p>
      <w:pPr>
        <w:pStyle w:val="Heading1"/>
      </w:pPr>
      <w:r>
        <w:t>1. Governance and Activation Rules</w:t>
      </w:r>
    </w:p>
    <w:p>
      <w:pPr>
        <w:pStyle w:val="ListBullet"/>
      </w:pPr>
      <w:r>
        <w:t>Stable intent IDs and names are preserved from the supplied Sales and Support catalogs.</w:t>
      </w:r>
    </w:p>
    <w:p>
      <w:pPr>
        <w:pStyle w:val="ListBullet"/>
      </w:pPr>
      <w:r>
        <w:t>Every record includes intent-specific answer, guidance, procedure, decision controls, tool mapping, evidence, escalation, source, tenant dependency and tests.</w:t>
      </w:r>
    </w:p>
    <w:p>
      <w:pPr>
        <w:pStyle w:val="ListBullet"/>
      </w:pPr>
      <w:r>
        <w:t>No record authorizes a production change or claims an action succeeds without an authoritative result.</w:t>
      </w:r>
    </w:p>
    <w:p>
      <w:pPr>
        <w:pStyle w:val="ListBullet"/>
      </w:pPr>
      <w:r>
        <w:t>Tenant-dependent records remain inactive until required configuration is approved.</w:t>
      </w:r>
    </w:p>
    <w:p>
      <w:pPr>
        <w:pStyle w:val="ListBullet"/>
      </w:pPr>
      <w:r>
        <w:t>Safety, security, consent, identity, authorization and tenant isolation override ordinary conversational flow.</w:t>
      </w:r>
    </w:p>
    <w:p>
      <w:pPr>
        <w:pStyle w:val="Heading1"/>
      </w:pPr>
      <w:r>
        <w:t>2. Record Inventory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5" w:type="dxa"/>
              <w:start w:w="95" w:type="dxa"/>
              <w:bottom w:w="95" w:type="dxa"/>
              <w:end w:w="95" w:type="dxa"/>
            </w:tcMar>
            <w:shd w:fill="050505"/>
          </w:tcPr>
          <w:p>
            <w:pPr>
              <w:spacing w:after="0"/>
            </w:pPr>
            <w:r/>
            <w:r>
              <w:rPr>
                <w:rFonts w:ascii="Arial" w:hAnsi="Arial"/>
                <w:b/>
                <w:color w:val="FFFFFF"/>
                <w:sz w:val="15"/>
              </w:rPr>
              <w:t>Population</w:t>
            </w:r>
          </w:p>
        </w:tc>
        <w:tc>
          <w:tcPr>
            <w:tcW w:type="dxa" w:w="2570"/>
            <w:vAlign w:val="center"/>
            <w:tcMar>
              <w:top w:w="95" w:type="dxa"/>
              <w:start w:w="95" w:type="dxa"/>
              <w:bottom w:w="95" w:type="dxa"/>
              <w:end w:w="95" w:type="dxa"/>
            </w:tcMar>
            <w:shd w:fill="050505"/>
          </w:tcPr>
          <w:p>
            <w:pPr>
              <w:spacing w:after="0"/>
            </w:pPr>
            <w:r/>
            <w:r>
              <w:rPr>
                <w:rFonts w:ascii="Arial" w:hAnsi="Arial"/>
                <w:b/>
                <w:color w:val="FFFFFF"/>
                <w:sz w:val="15"/>
              </w:rPr>
              <w:t>ID range</w:t>
            </w:r>
          </w:p>
        </w:tc>
        <w:tc>
          <w:tcPr>
            <w:tcW w:type="dxa" w:w="2570"/>
            <w:vAlign w:val="center"/>
            <w:tcMar>
              <w:top w:w="95" w:type="dxa"/>
              <w:start w:w="95" w:type="dxa"/>
              <w:bottom w:w="95" w:type="dxa"/>
              <w:end w:w="95" w:type="dxa"/>
            </w:tcMar>
            <w:shd w:fill="050505"/>
          </w:tcPr>
          <w:p>
            <w:pPr>
              <w:spacing w:after="0"/>
            </w:pPr>
            <w:r/>
            <w:r>
              <w:rPr>
                <w:rFonts w:ascii="Arial" w:hAnsi="Arial"/>
                <w:b/>
                <w:color w:val="FFFFFF"/>
                <w:sz w:val="15"/>
              </w:rPr>
              <w:t>Records</w:t>
            </w:r>
          </w:p>
        </w:tc>
        <w:tc>
          <w:tcPr>
            <w:tcW w:type="dxa" w:w="2570"/>
            <w:vAlign w:val="center"/>
            <w:tcMar>
              <w:top w:w="95" w:type="dxa"/>
              <w:start w:w="95" w:type="dxa"/>
              <w:bottom w:w="95" w:type="dxa"/>
              <w:end w:w="95" w:type="dxa"/>
            </w:tcMar>
            <w:shd w:fill="050505"/>
          </w:tcPr>
          <w:p>
            <w:pPr>
              <w:spacing w:after="0"/>
            </w:pPr>
            <w:r/>
            <w:r>
              <w:rPr>
                <w:rFonts w:ascii="Arial" w:hAnsi="Arial"/>
                <w:b/>
                <w:color w:val="FFFFFF"/>
                <w:sz w:val="15"/>
              </w:rPr>
              <w:t>Status</w:t>
            </w:r>
          </w:p>
        </w:tc>
      </w:tr>
      <w:tr>
        <w:tc>
          <w:tcPr>
            <w:tcW w:type="dxa" w:w="2570"/>
            <w:vAlign w:val="center"/>
            <w:tcMar>
              <w:top w:w="95" w:type="dxa"/>
              <w:start w:w="95" w:type="dxa"/>
              <w:bottom w:w="95" w:type="dxa"/>
              <w:end w:w="95" w:type="dxa"/>
            </w:tcMar>
            <w:shd w:fill="F5F1E8"/>
          </w:tcPr>
          <w:p>
            <w:pPr>
              <w:spacing w:after="0"/>
            </w:pPr>
            <w:r/>
            <w:r>
              <w:rPr>
                <w:rFonts w:ascii="Arial" w:hAnsi="Arial"/>
                <w:b/>
                <w:color w:val="000000"/>
                <w:sz w:val="14"/>
              </w:rPr>
              <w:t>Sales</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SAL-001 to SAL-081</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81</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Draft, staging-candidate after overlay/review</w:t>
            </w:r>
          </w:p>
        </w:tc>
      </w:tr>
      <w:tr>
        <w:tc>
          <w:tcPr>
            <w:tcW w:type="dxa" w:w="2570"/>
            <w:vAlign w:val="center"/>
            <w:tcMar>
              <w:top w:w="95" w:type="dxa"/>
              <w:start w:w="95" w:type="dxa"/>
              <w:bottom w:w="95" w:type="dxa"/>
              <w:end w:w="95" w:type="dxa"/>
            </w:tcMar>
            <w:shd w:fill="F5F1E8"/>
          </w:tcPr>
          <w:p>
            <w:pPr>
              <w:spacing w:after="0"/>
            </w:pPr>
            <w:r/>
            <w:r>
              <w:rPr>
                <w:rFonts w:ascii="Arial" w:hAnsi="Arial"/>
                <w:b/>
                <w:color w:val="000000"/>
                <w:sz w:val="14"/>
              </w:rPr>
              <w:t>Support</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SUP-001 to SUP-079</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79</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Draft, staging-candidate after overlay/review</w:t>
            </w:r>
          </w:p>
        </w:tc>
      </w:tr>
      <w:tr>
        <w:tc>
          <w:tcPr>
            <w:tcW w:type="dxa" w:w="2570"/>
            <w:vAlign w:val="center"/>
            <w:tcMar>
              <w:top w:w="95" w:type="dxa"/>
              <w:start w:w="95" w:type="dxa"/>
              <w:bottom w:w="95" w:type="dxa"/>
              <w:end w:w="95" w:type="dxa"/>
            </w:tcMar>
            <w:shd w:fill="F5F1E8"/>
          </w:tcPr>
          <w:p>
            <w:pPr>
              <w:spacing w:after="0"/>
            </w:pPr>
            <w:r/>
            <w:r>
              <w:rPr>
                <w:rFonts w:ascii="Arial" w:hAnsi="Arial"/>
                <w:b/>
                <w:color w:val="000000"/>
                <w:sz w:val="14"/>
              </w:rPr>
              <w:t>Combined</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160 stable IDs</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160</w:t>
            </w:r>
          </w:p>
        </w:tc>
        <w:tc>
          <w:tcPr>
            <w:tcW w:type="dxa" w:w="2570"/>
            <w:vAlign w:val="center"/>
            <w:tcMar>
              <w:top w:w="95" w:type="dxa"/>
              <w:start w:w="95" w:type="dxa"/>
              <w:bottom w:w="95" w:type="dxa"/>
              <w:end w:w="95" w:type="dxa"/>
            </w:tcMar>
            <w:shd w:fill="FFFFFF"/>
          </w:tcPr>
          <w:p>
            <w:pPr>
              <w:spacing w:after="0"/>
            </w:pPr>
            <w:r/>
            <w:r>
              <w:rPr>
                <w:rFonts w:ascii="Arial" w:hAnsi="Arial"/>
                <w:b w:val="0"/>
                <w:color w:val="000000"/>
                <w:sz w:val="14"/>
              </w:rPr>
              <w:t>Not imported or activated</w:t>
            </w:r>
          </w:p>
        </w:tc>
      </w:tr>
    </w:tbl>
    <w:p/>
    <w:p>
      <w:r>
        <w:br w:type="page"/>
      </w:r>
    </w:p>
    <w:p>
      <w:pPr>
        <w:pStyle w:val="Heading1"/>
      </w:pPr>
      <w:r>
        <w:t>PART I. SALES SPECIALIST KB POPULATION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Domain</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Opening and consent</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Business discovery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10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Pain and impact</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Qualification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Solution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Pricing and value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Objections</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10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Demo and proof</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Next actions</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Compliance and boundaries</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bl>
    <w:p/>
    <w:p>
      <w:pPr>
        <w:pStyle w:val="Heading2"/>
      </w:pPr>
      <w:r>
        <w:t>Opening and consent</w:t>
      </w:r>
    </w:p>
    <w:p>
      <w:pPr>
        <w:pStyle w:val="Heading3"/>
      </w:pPr>
      <w:r>
        <w:t>SAL-001 | Identify Purpose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identify_purpose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Opening and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identify purpose and explain the relevant limits, prerequisites, and next step without making an unsupported commitment.</w:t>
            </w:r>
          </w:p>
        </w:tc>
      </w:tr>
    </w:tbl>
    <w:p/>
    <w:p>
      <w:r>
        <w:t>Operational guidance: Use this record for identify purpose.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identify purpose.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identify purpose; classify SAL-001, use the approved source and complete only the permitted action.</w:t>
      </w:r>
    </w:p>
    <w:p>
      <w:pPr>
        <w:pStyle w:val="ListBullet"/>
      </w:pPr>
      <w:r>
        <w:t>Ambiguous: caller mentions identify purpose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identify purpose plus a second goal; track both intents, order safety/authorization first, and preserve separate outcomes.</w:t>
      </w:r>
    </w:p>
    <w:p>
      <w:pPr>
        <w:pStyle w:val="Heading3"/>
      </w:pPr>
      <w:r>
        <w:t>SAL-002 | Capture Name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capture_name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Opening and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capture name exactly as the caller provides it, confirm any critical spelling or number, and use it only for the caller’s approved purpose.</w:t>
            </w:r>
          </w:p>
        </w:tc>
      </w:tr>
    </w:tbl>
    <w:p/>
    <w:p>
      <w:r>
        <w:t>Operational guidance: Use this record to collect or clarify capture name.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capture name.</w:t>
      </w:r>
    </w:p>
    <w:p>
      <w:r>
        <w:t>Catalog entity baseline: Context, identity, account/lead, requested outcome as applicable.</w:t>
      </w:r>
    </w:p>
    <w:p>
      <w:r>
        <w:t>Procedure and decision path:</w:t>
      </w:r>
    </w:p>
    <w:p>
      <w:pPr>
        <w:pStyle w:val="ListBullet"/>
      </w:pPr>
      <w:r>
        <w:t>Ask directly for capture name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capture name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capture name; classify SAL-002, use the approved source and complete only the permitted action.</w:t>
      </w:r>
    </w:p>
    <w:p>
      <w:pPr>
        <w:pStyle w:val="ListBullet"/>
      </w:pPr>
      <w:r>
        <w:t>Ambiguous: caller mentions capture name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capture name plus a second goal; track both intents, order safety/authorization first, and preserve separate outcomes.</w:t>
      </w:r>
    </w:p>
    <w:p>
      <w:pPr>
        <w:pStyle w:val="Heading3"/>
      </w:pPr>
      <w:r>
        <w:t>SAL-003 | Language Preference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language_preference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Opening and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language preference exactly as the caller provides it, confirm any critical spelling or number, and use it only for the caller’s approved purpose.</w:t>
            </w:r>
          </w:p>
        </w:tc>
      </w:tr>
    </w:tbl>
    <w:p/>
    <w:p>
      <w:r>
        <w:t>Operational guidance: Use this record to collect or clarify language preference.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language preference.</w:t>
      </w:r>
    </w:p>
    <w:p>
      <w:r>
        <w:t>Catalog entity baseline: Context, identity, account/lead, requested outcome as applicable.</w:t>
      </w:r>
    </w:p>
    <w:p>
      <w:r>
        <w:t>Procedure and decision path:</w:t>
      </w:r>
    </w:p>
    <w:p>
      <w:pPr>
        <w:pStyle w:val="ListBullet"/>
      </w:pPr>
      <w:r>
        <w:t>Ask directly for language preference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language preference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language preference; classify SAL-003, use the approved source and complete only the permitted action.</w:t>
      </w:r>
    </w:p>
    <w:p>
      <w:pPr>
        <w:pStyle w:val="ListBullet"/>
      </w:pPr>
      <w:r>
        <w:t>Ambiguous: caller mentions language preference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language preference plus a second goal; track both intents, order safety/authorization first, and preserve separate outcomes.</w:t>
      </w:r>
    </w:p>
    <w:p>
      <w:pPr>
        <w:pStyle w:val="Heading3"/>
      </w:pPr>
      <w:r>
        <w:t>SAL-004 | Recording Disclosure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recording_disclosure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Opening and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Recording Disclosure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recording disclosure.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recording disclosure.</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recording disclosure; classify SAL-004, use the approved source and complete only the permitted action.</w:t>
      </w:r>
    </w:p>
    <w:p>
      <w:pPr>
        <w:pStyle w:val="ListBullet"/>
      </w:pPr>
      <w:r>
        <w:t>Ambiguous: caller mentions recording disclosure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recording disclosure plus a second goal; track both intents, order safety/authorization first, and preserve separate outcomes.</w:t>
      </w:r>
    </w:p>
    <w:p>
      <w:pPr>
        <w:pStyle w:val="Heading3"/>
      </w:pPr>
      <w:r>
        <w:t>SAL-005 | Permission To Continue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permission_to_continue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Opening and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Permission To Continue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permission to continue.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permission to continue.</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permission to continue; classify SAL-005, use the approved source and complete only the permitted action.</w:t>
      </w:r>
    </w:p>
    <w:p>
      <w:pPr>
        <w:pStyle w:val="ListBullet"/>
      </w:pPr>
      <w:r>
        <w:t>Ambiguous: caller mentions permission to continue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permission to continue plus a second goal; track both intents, order safety/authorization first, and preserve separate outcomes.</w:t>
      </w:r>
    </w:p>
    <w:p>
      <w:pPr>
        <w:pStyle w:val="Heading2"/>
      </w:pPr>
      <w:r>
        <w:t>Business discovery</w:t>
      </w:r>
    </w:p>
    <w:p>
      <w:pPr>
        <w:pStyle w:val="Heading3"/>
      </w:pPr>
      <w:r>
        <w:t>SAL-006 | Company Profile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company_profile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company profile after confirming the required details. I will not say it was saved until the authoritative system returns a reference.</w:t>
            </w:r>
          </w:p>
        </w:tc>
      </w:tr>
    </w:tbl>
    <w:p/>
    <w:p>
      <w:r>
        <w:t>Operational guidance: Use this record for company profile.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company profile.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company profile; classify SAL-006, use the approved source and complete only the permitted action.</w:t>
      </w:r>
    </w:p>
    <w:p>
      <w:pPr>
        <w:pStyle w:val="ListBullet"/>
      </w:pPr>
      <w:r>
        <w:t>Ambiguous: caller mentions company profile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company profile plus a second goal; track both intents, order safety/authorization first, and preserve separate outcomes.</w:t>
      </w:r>
    </w:p>
    <w:p>
      <w:pPr>
        <w:pStyle w:val="Heading3"/>
      </w:pPr>
      <w:r>
        <w:t>SAL-007 | Industry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industry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industry exactly as the caller provides it, confirm any critical spelling or number, and use it only for the caller’s approved purpose.</w:t>
            </w:r>
          </w:p>
        </w:tc>
      </w:tr>
    </w:tbl>
    <w:p/>
    <w:p>
      <w:r>
        <w:t>Operational guidance: Use this record to collect or clarify industry.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industry.</w:t>
      </w:r>
    </w:p>
    <w:p>
      <w:r>
        <w:t>Catalog entity baseline: Context, identity, account/lead, requested outcome as applicable.</w:t>
      </w:r>
    </w:p>
    <w:p>
      <w:r>
        <w:t>Procedure and decision path:</w:t>
      </w:r>
    </w:p>
    <w:p>
      <w:pPr>
        <w:pStyle w:val="ListBullet"/>
      </w:pPr>
      <w:r>
        <w:t>Ask directly for industry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industry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industry; classify SAL-007, use the approved source and complete only the permitted action.</w:t>
      </w:r>
    </w:p>
    <w:p>
      <w:pPr>
        <w:pStyle w:val="ListBullet"/>
      </w:pPr>
      <w:r>
        <w:t>Ambiguous: caller mentions industry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industry plus a second goal; track both intents, order safety/authorization first, and preserve separate outcomes.</w:t>
      </w:r>
    </w:p>
    <w:p>
      <w:pPr>
        <w:pStyle w:val="Heading3"/>
      </w:pPr>
      <w:r>
        <w:t>SAL-008 | Locations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locations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locations exactly as the caller provides it, confirm any critical spelling or number, and use it only for the caller’s approved purpose.</w:t>
            </w:r>
          </w:p>
        </w:tc>
      </w:tr>
    </w:tbl>
    <w:p/>
    <w:p>
      <w:r>
        <w:t>Operational guidance: Use this record to collect or clarify locations.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locations.</w:t>
      </w:r>
    </w:p>
    <w:p>
      <w:r>
        <w:t>Catalog entity baseline: Context, identity, account/lead, requested outcome as applicable.</w:t>
      </w:r>
    </w:p>
    <w:p>
      <w:r>
        <w:t>Procedure and decision path:</w:t>
      </w:r>
    </w:p>
    <w:p>
      <w:pPr>
        <w:pStyle w:val="ListBullet"/>
      </w:pPr>
      <w:r>
        <w:t>Ask directly for locations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locations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locations; classify SAL-008, use the approved source and complete only the permitted action.</w:t>
      </w:r>
    </w:p>
    <w:p>
      <w:pPr>
        <w:pStyle w:val="ListBullet"/>
      </w:pPr>
      <w:r>
        <w:t>Ambiguous: caller mentions locations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locations plus a second goal; track both intents, order safety/authorization first, and preserve separate outcomes.</w:t>
      </w:r>
    </w:p>
    <w:p>
      <w:pPr>
        <w:pStyle w:val="Heading3"/>
      </w:pPr>
      <w:r>
        <w:t>SAL-009 | Hours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SAL-009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hours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hours exactly as the caller provides it, confirm any critical spelling or number, and use it only for the caller’s approved purpose.</w:t>
            </w:r>
          </w:p>
        </w:tc>
      </w:tr>
    </w:tbl>
    <w:p/>
    <w:p>
      <w:r>
        <w:t>Operational guidance: Use this record to collect or clarify hours.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hours.</w:t>
      </w:r>
    </w:p>
    <w:p>
      <w:r>
        <w:t>Catalog entity baseline: Context, identity, account/lead, requested outcome as applicable.</w:t>
      </w:r>
    </w:p>
    <w:p>
      <w:r>
        <w:t>Procedure and decision path:</w:t>
      </w:r>
    </w:p>
    <w:p>
      <w:pPr>
        <w:pStyle w:val="ListBullet"/>
      </w:pPr>
      <w:r>
        <w:t>Ask directly for hours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hours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hours; classify SAL-009, use the approved source and complete only the permitted action.</w:t>
      </w:r>
    </w:p>
    <w:p>
      <w:pPr>
        <w:pStyle w:val="ListBullet"/>
      </w:pPr>
      <w:r>
        <w:t>Ambiguous: caller mentions hours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hours plus a second goal; track both intents, order safety/authorization first, and preserve separate outcomes.</w:t>
      </w:r>
    </w:p>
    <w:p>
      <w:pPr>
        <w:pStyle w:val="Heading3"/>
      </w:pPr>
      <w:r>
        <w:t>SAL-010 | Staffing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staffing_model</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staffing model and explain the relevant limits, prerequisites, and next step without making an unsupported commitment.</w:t>
            </w:r>
          </w:p>
        </w:tc>
      </w:tr>
    </w:tbl>
    <w:p/>
    <w:p>
      <w:r>
        <w:t>Operational guidance: Use this record for staffing model.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staffing model.</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staffing model; classify SAL-010, use the approved source and complete only the permitted action.</w:t>
      </w:r>
    </w:p>
    <w:p>
      <w:pPr>
        <w:pStyle w:val="ListBullet"/>
      </w:pPr>
      <w:r>
        <w:t>Ambiguous: caller mentions staffing model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staffing model plus a second goal; track both intents, order safety/authorization first, and preserve separate outcomes.</w:t>
      </w:r>
    </w:p>
    <w:p>
      <w:pPr>
        <w:pStyle w:val="Heading3"/>
      </w:pPr>
      <w:r>
        <w:t>SAL-011 | Current Call Flow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current_call_flow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current call flow and explain the relevant limits, prerequisites, and next step without making an unsupported commitment.</w:t>
            </w:r>
          </w:p>
        </w:tc>
      </w:tr>
    </w:tbl>
    <w:p/>
    <w:p>
      <w:r>
        <w:t>Operational guidance: Use this record for current call flow.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current call flow.</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current call flow; classify SAL-011, use the approved source and complete only the permitted action.</w:t>
      </w:r>
    </w:p>
    <w:p>
      <w:pPr>
        <w:pStyle w:val="ListBullet"/>
      </w:pPr>
      <w:r>
        <w:t>Ambiguous: caller mentions current call flow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current call flow plus a second goal; track both intents, order safety/authorization first, and preserve separate outcomes.</w:t>
      </w:r>
    </w:p>
    <w:p>
      <w:pPr>
        <w:pStyle w:val="Heading3"/>
      </w:pPr>
      <w:r>
        <w:t>SAL-012 | Current Tools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current_tools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current tools and explain the relevant limits, prerequisites, and next step without making an unsupported commitment.</w:t>
            </w:r>
          </w:p>
        </w:tc>
      </w:tr>
    </w:tbl>
    <w:p/>
    <w:p>
      <w:r>
        <w:t>Operational guidance: Use this record for current tools.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current tools.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current tools; classify SAL-012, use the approved source and complete only the permitted action.</w:t>
      </w:r>
    </w:p>
    <w:p>
      <w:pPr>
        <w:pStyle w:val="ListBullet"/>
      </w:pPr>
      <w:r>
        <w:t>Ambiguous: caller mentions current tools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current tools plus a second goal; track both intents, order safety/authorization first, and preserve separate outcomes.</w:t>
      </w:r>
    </w:p>
    <w:p>
      <w:pPr>
        <w:pStyle w:val="Heading3"/>
      </w:pPr>
      <w:r>
        <w:t>SAL-013 | Volume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volume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volume exactly as the caller provides it, confirm any critical spelling or number, and use it only for the caller’s approved purpose.</w:t>
            </w:r>
          </w:p>
        </w:tc>
      </w:tr>
    </w:tbl>
    <w:p/>
    <w:p>
      <w:r>
        <w:t>Operational guidance: Use this record to collect or clarify volume.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volume.</w:t>
      </w:r>
    </w:p>
    <w:p>
      <w:r>
        <w:t>Catalog entity baseline: Context, identity, account/lead, requested outcome as applicable.</w:t>
      </w:r>
    </w:p>
    <w:p>
      <w:r>
        <w:t>Procedure and decision path:</w:t>
      </w:r>
    </w:p>
    <w:p>
      <w:pPr>
        <w:pStyle w:val="ListBullet"/>
      </w:pPr>
      <w:r>
        <w:t>Ask directly for volume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volume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volume; classify SAL-013, use the approved source and complete only the permitted action.</w:t>
      </w:r>
    </w:p>
    <w:p>
      <w:pPr>
        <w:pStyle w:val="ListBullet"/>
      </w:pPr>
      <w:r>
        <w:t>Ambiguous: caller mentions volume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volume plus a second goal; track both intents, order safety/authorization first, and preserve separate outcomes.</w:t>
      </w:r>
    </w:p>
    <w:p>
      <w:pPr>
        <w:pStyle w:val="Heading3"/>
      </w:pPr>
      <w:r>
        <w:t>SAL-014 | Seasonality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seasonality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seasonality and explain the relevant limits, prerequisites, and next step without making an unsupported commitment.</w:t>
            </w:r>
          </w:p>
        </w:tc>
      </w:tr>
    </w:tbl>
    <w:p/>
    <w:p>
      <w:r>
        <w:t>Operational guidance: Use this record for seasonality.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seasonality.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seasonality; classify SAL-014, use the approved source and complete only the permitted action.</w:t>
      </w:r>
    </w:p>
    <w:p>
      <w:pPr>
        <w:pStyle w:val="ListBullet"/>
      </w:pPr>
      <w:r>
        <w:t>Ambiguous: caller mentions seasonality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seasonality plus a second goal; track both intents, order safety/authorization first, and preserve separate outcomes.</w:t>
      </w:r>
    </w:p>
    <w:p>
      <w:pPr>
        <w:pStyle w:val="Heading3"/>
      </w:pPr>
      <w:r>
        <w:t>SAL-015 | After Hours Demand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after-hours_demand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Business discovery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after hours demand exactly as the caller provides it, confirm any critical spelling or number, and use it only for the caller’s approved purpose.</w:t>
            </w:r>
          </w:p>
        </w:tc>
      </w:tr>
    </w:tbl>
    <w:p/>
    <w:p>
      <w:r>
        <w:t>Operational guidance: Use this record to collect or clarify after hours demand.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after-hours demand.</w:t>
      </w:r>
    </w:p>
    <w:p>
      <w:r>
        <w:t>Catalog entity baseline: Context, identity, account/lead, requested outcome as applicable.</w:t>
      </w:r>
    </w:p>
    <w:p>
      <w:r>
        <w:t>Procedure and decision path:</w:t>
      </w:r>
    </w:p>
    <w:p>
      <w:pPr>
        <w:pStyle w:val="ListBullet"/>
      </w:pPr>
      <w:r>
        <w:t>Ask directly for after hours demand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after hours demand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after hours demand; classify SAL-015, use the approved source and complete only the permitted action.</w:t>
      </w:r>
    </w:p>
    <w:p>
      <w:pPr>
        <w:pStyle w:val="ListBullet"/>
      </w:pPr>
      <w:r>
        <w:t>Ambiguous: caller mentions after hours demand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after hours demand plus a second goal; track both intents, order safety/authorization first, and preserve separate outcomes.</w:t>
      </w:r>
    </w:p>
    <w:p>
      <w:pPr>
        <w:pStyle w:val="Heading2"/>
      </w:pPr>
      <w:r>
        <w:t>Pain and impact</w:t>
      </w:r>
    </w:p>
    <w:p>
      <w:pPr>
        <w:pStyle w:val="Heading3"/>
      </w:pPr>
      <w:r>
        <w:t>SAL-016 | Missed Calls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missed_calls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missed calls and explain the relevant limits, prerequisites, and next step without making an unsupported commitment.</w:t>
            </w:r>
          </w:p>
        </w:tc>
      </w:tr>
    </w:tbl>
    <w:p/>
    <w:p>
      <w:r>
        <w:t>Operational guidance: Use this record for missed calls.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missed calls.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missed calls; classify SAL-016, use the approved source and complete only the permitted action.</w:t>
      </w:r>
    </w:p>
    <w:p>
      <w:pPr>
        <w:pStyle w:val="ListBullet"/>
      </w:pPr>
      <w:r>
        <w:t>Ambiguous: caller mentions missed calls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missed calls plus a second goal; track both intents, order safety/authorization first, and preserve separate outcomes.</w:t>
      </w:r>
    </w:p>
    <w:p>
      <w:pPr>
        <w:pStyle w:val="Heading3"/>
      </w:pPr>
      <w:r>
        <w:t>SAL-017 | Slow Follow Up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slow_follow-up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Request 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callback.request or appointment.request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capture the slow follow up with the correct contact details, purpose, time zone, and preferred window. It remains a request until the responsible system or person confirms it.</w:t>
            </w:r>
          </w:p>
        </w:tc>
      </w:tr>
    </w:tbl>
    <w:p/>
    <w:p>
      <w:r>
        <w:t>Operational guidance: Use this record for slow follow up. Capture the caller’s verified contact method, purpose, preference, time zone, and urgency. Do not convert a preferred time into a guaranteed appointment, callback, or SLA. Route under tenant policy and distinguish requested, pending, confirmed, declined, and failed states.</w:t>
      </w:r>
    </w:p>
    <w:p>
      <w:r>
        <w:t>Recognition rule: Caller expresses slow follow-up.</w:t>
      </w:r>
    </w:p>
    <w:p>
      <w:r>
        <w:t>Catalog entity baseline: Context, identity, account/lead, requested outcome as applicable.</w:t>
      </w:r>
    </w:p>
    <w:p>
      <w:r>
        <w:t>Procedure and decision path:</w:t>
      </w:r>
    </w:p>
    <w:p>
      <w:pPr>
        <w:pStyle w:val="ListBullet"/>
      </w:pPr>
      <w:r>
        <w:t>Confirm identity/contact information required for the request.</w:t>
      </w:r>
    </w:p>
    <w:p>
      <w:pPr>
        <w:pStyle w:val="ListBullet"/>
      </w:pPr>
      <w:r>
        <w:t>Capture purpose, preferred window, time zone, urgency and constraints.</w:t>
      </w:r>
    </w:p>
    <w:p>
      <w:pPr>
        <w:pStyle w:val="ListBullet"/>
      </w:pPr>
      <w:r>
        <w:t>Check tenant eligibility, hours and routing policy.</w:t>
      </w:r>
    </w:p>
    <w:p>
      <w:pPr>
        <w:pStyle w:val="ListBullet"/>
      </w:pPr>
      <w:r>
        <w:t>Submit the request once with an idempotency key.</w:t>
      </w:r>
    </w:p>
    <w:p>
      <w:pPr>
        <w:pStyle w:val="ListBullet"/>
      </w:pPr>
      <w:r>
        <w:t>Return the request reference and status; do not claim confirmation unless explicitly returned.</w:t>
      </w:r>
    </w:p>
    <w:p>
      <w:r>
        <w:t>Success evidence: Request ID, submitted details, authoritative status, timestamp, route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slow follow up; classify SAL-017, use the approved source and complete only the permitted action.</w:t>
      </w:r>
    </w:p>
    <w:p>
      <w:pPr>
        <w:pStyle w:val="ListBullet"/>
      </w:pPr>
      <w:r>
        <w:t>Ambiguous: caller mentions slow follow up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slow follow up plus a second goal; track both intents, order safety/authorization first, and preserve separate outcomes.</w:t>
      </w:r>
    </w:p>
    <w:p>
      <w:pPr>
        <w:pStyle w:val="Heading3"/>
      </w:pPr>
      <w:r>
        <w:t>SAL-018 | Abandonment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abandonment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abandonment and explain the relevant limits, prerequisites, and next step without making an unsupported commitment.</w:t>
            </w:r>
          </w:p>
        </w:tc>
      </w:tr>
    </w:tbl>
    <w:p/>
    <w:p>
      <w:r>
        <w:t>Operational guidance: Use this record for abandonment.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abandonment.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abandonment; classify SAL-018, use the approved source and complete only the permitted action.</w:t>
      </w:r>
    </w:p>
    <w:p>
      <w:pPr>
        <w:pStyle w:val="ListBullet"/>
      </w:pPr>
      <w:r>
        <w:t>Ambiguous: caller mentions abandonment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abandonment plus a second goal; track both intents, order safety/authorization first, and preserve separate outcomes.</w:t>
      </w:r>
    </w:p>
    <w:p>
      <w:pPr>
        <w:pStyle w:val="Heading3"/>
      </w:pPr>
      <w:r>
        <w:t>SAL-019 | Lead Leakage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SAL-019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lead_leakage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lead leakage after confirming the required details. I will not say it was saved until the authoritative system returns a reference.</w:t>
            </w:r>
          </w:p>
        </w:tc>
      </w:tr>
    </w:tbl>
    <w:p/>
    <w:p>
      <w:r>
        <w:t>Operational guidance: Use this record for lead leakage.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lead leakage.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lead leakage; classify SAL-019, use the approved source and complete only the permitted action.</w:t>
      </w:r>
    </w:p>
    <w:p>
      <w:pPr>
        <w:pStyle w:val="ListBullet"/>
      </w:pPr>
      <w:r>
        <w:t>Ambiguous: caller mentions lead leakage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lead leakage plus a second goal; track both intents, order safety/authorization first, and preserve separate outcomes.</w:t>
      </w:r>
    </w:p>
    <w:p>
      <w:pPr>
        <w:pStyle w:val="Heading3"/>
      </w:pPr>
      <w:r>
        <w:t>SAL-020 | Staff Interruptions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staff_interruptions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staff interruptions and explain the relevant limits, prerequisites, and next step without making an unsupported commitment.</w:t>
            </w:r>
          </w:p>
        </w:tc>
      </w:tr>
    </w:tbl>
    <w:p/>
    <w:p>
      <w:r>
        <w:t>Operational guidance: Use this record for staff interruptions.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staff interruptions.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staff interruptions; classify SAL-020, use the approved source and complete only the permitted action.</w:t>
      </w:r>
    </w:p>
    <w:p>
      <w:pPr>
        <w:pStyle w:val="ListBullet"/>
      </w:pPr>
      <w:r>
        <w:t>Ambiguous: caller mentions staff interruptions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staff interruptions plus a second goal; track both intents, order safety/authorization first, and preserve separate outcomes.</w:t>
      </w:r>
    </w:p>
    <w:p>
      <w:pPr>
        <w:pStyle w:val="Heading3"/>
      </w:pPr>
      <w:r>
        <w:t>SAL-021 | Coverage Cost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coverage_cost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coverage cost. Current Sales guidance uses usage-based pricing and does not permit me to state unapproved dollar amounts; exact estimates or exceptions go to a specialist.</w:t>
            </w:r>
          </w:p>
        </w:tc>
      </w:tr>
    </w:tbl>
    <w:p/>
    <w:p>
      <w:r>
        <w:t>Operational guidance: Use this record for coverage cost.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coverage cost.</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coverage cost; classify SAL-021, use the approved source and complete only the permitted action.</w:t>
      </w:r>
    </w:p>
    <w:p>
      <w:pPr>
        <w:pStyle w:val="ListBullet"/>
      </w:pPr>
      <w:r>
        <w:t>Ambiguous: caller mentions coverage cost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coverage cost plus a second goal; track both intents, order safety/authorization first, and preserve separate outcomes.</w:t>
      </w:r>
    </w:p>
    <w:p>
      <w:pPr>
        <w:pStyle w:val="Heading3"/>
      </w:pPr>
      <w:r>
        <w:t>SAL-022 | Lost Opportunity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lost_opportunity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lost opportunity and explain the relevant limits, prerequisites, and next step without making an unsupported commitment.</w:t>
            </w:r>
          </w:p>
        </w:tc>
      </w:tr>
    </w:tbl>
    <w:p/>
    <w:p>
      <w:r>
        <w:t>Operational guidance: Use this record for lost opportunity.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lost opportunity.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lost opportunity; classify SAL-022, use the approved source and complete only the permitted action.</w:t>
      </w:r>
    </w:p>
    <w:p>
      <w:pPr>
        <w:pStyle w:val="ListBullet"/>
      </w:pPr>
      <w:r>
        <w:t>Ambiguous: caller mentions lost opportunity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lost opportunity plus a second goal; track both intents, order safety/authorization first, and preserve separate outcomes.</w:t>
      </w:r>
    </w:p>
    <w:p>
      <w:pPr>
        <w:pStyle w:val="Heading3"/>
      </w:pPr>
      <w:r>
        <w:t>SAL-023 | Inconsistent Qualification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inconsistent_qualification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Pain and 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inconsistent qualification and explain the relevant limits, prerequisites, and next step without making an unsupported commitment.</w:t>
            </w:r>
          </w:p>
        </w:tc>
      </w:tr>
    </w:tbl>
    <w:p/>
    <w:p>
      <w:r>
        <w:t>Operational guidance: Use this record for inconsistent qualification.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inconsistent qualification.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inconsistent qualification; classify SAL-023, use the approved source and complete only the permitted action.</w:t>
      </w:r>
    </w:p>
    <w:p>
      <w:pPr>
        <w:pStyle w:val="ListBullet"/>
      </w:pPr>
      <w:r>
        <w:t>Ambiguous: caller mentions inconsistent qualification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inconsistent qualification plus a second goal; track both intents, order safety/authorization first, and preserve separate outcomes.</w:t>
      </w:r>
    </w:p>
    <w:p>
      <w:pPr>
        <w:pStyle w:val="Heading2"/>
      </w:pPr>
      <w:r>
        <w:t>Qualification</w:t>
      </w:r>
    </w:p>
    <w:p>
      <w:pPr>
        <w:pStyle w:val="Heading3"/>
      </w:pPr>
      <w:r>
        <w:t>SAL-024 | Problem Fit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problem_fit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problem fit exactly as the caller provides it, confirm any critical spelling or number, and use it only for the caller’s approved purpose.</w:t>
            </w:r>
          </w:p>
        </w:tc>
      </w:tr>
    </w:tbl>
    <w:p/>
    <w:p>
      <w:r>
        <w:t>Operational guidance: Use this record to collect or clarify problem fit.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problem fit.</w:t>
      </w:r>
    </w:p>
    <w:p>
      <w:r>
        <w:t>Catalog entity baseline: Context, identity, account/lead, requested outcome as applicable.</w:t>
      </w:r>
    </w:p>
    <w:p>
      <w:r>
        <w:t>Procedure and decision path:</w:t>
      </w:r>
    </w:p>
    <w:p>
      <w:pPr>
        <w:pStyle w:val="ListBullet"/>
      </w:pPr>
      <w:r>
        <w:t>Ask directly for problem fit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problem fit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problem fit; classify SAL-024, use the approved source and complete only the permitted action.</w:t>
      </w:r>
    </w:p>
    <w:p>
      <w:pPr>
        <w:pStyle w:val="ListBullet"/>
      </w:pPr>
      <w:r>
        <w:t>Ambiguous: caller mentions problem fit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problem fit plus a second goal; track both intents, order safety/authorization first, and preserve separate outcomes.</w:t>
      </w:r>
    </w:p>
    <w:p>
      <w:pPr>
        <w:pStyle w:val="Heading3"/>
      </w:pPr>
      <w:r>
        <w:t>SAL-025 | Service Fit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service_fit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service fit and explain the relevant limits, prerequisites, and next step without making an unsupported commitment.</w:t>
            </w:r>
          </w:p>
        </w:tc>
      </w:tr>
    </w:tbl>
    <w:p/>
    <w:p>
      <w:r>
        <w:t>Operational guidance: Use this record for service fit.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service fit.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service fit; classify SAL-025, use the approved source and complete only the permitted action.</w:t>
      </w:r>
    </w:p>
    <w:p>
      <w:pPr>
        <w:pStyle w:val="ListBullet"/>
      </w:pPr>
      <w:r>
        <w:t>Ambiguous: caller mentions service fit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service fit plus a second goal; track both intents, order safety/authorization first, and preserve separate outcomes.</w:t>
      </w:r>
    </w:p>
    <w:p>
      <w:pPr>
        <w:pStyle w:val="Heading3"/>
      </w:pPr>
      <w:r>
        <w:t>SAL-026 | Authority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authority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authority and explain the relevant limits, prerequisites, and next step without making an unsupported commitment.</w:t>
            </w:r>
          </w:p>
        </w:tc>
      </w:tr>
    </w:tbl>
    <w:p/>
    <w:p>
      <w:r>
        <w:t>Operational guidance: Use this record for authority.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authority.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authority; classify SAL-026, use the approved source and complete only the permitted action.</w:t>
      </w:r>
    </w:p>
    <w:p>
      <w:pPr>
        <w:pStyle w:val="ListBullet"/>
      </w:pPr>
      <w:r>
        <w:t>Ambiguous: caller mentions authority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authority plus a second goal; track both intents, order safety/authorization first, and preserve separate outcomes.</w:t>
      </w:r>
    </w:p>
    <w:p>
      <w:pPr>
        <w:pStyle w:val="Heading3"/>
      </w:pPr>
      <w:r>
        <w:t>SAL-027 | Timing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timing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timing and explain the relevant limits, prerequisites, and next step without making an unsupported commitment.</w:t>
            </w:r>
          </w:p>
        </w:tc>
      </w:tr>
    </w:tbl>
    <w:p/>
    <w:p>
      <w:r>
        <w:t>Operational guidance: Use this record for timing.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timing.</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timing; classify SAL-027, use the approved source and complete only the permitted action.</w:t>
      </w:r>
    </w:p>
    <w:p>
      <w:pPr>
        <w:pStyle w:val="ListBullet"/>
      </w:pPr>
      <w:r>
        <w:t>Ambiguous: caller mentions timing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timing plus a second goal; track both intents, order safety/authorization first, and preserve separate outcomes.</w:t>
      </w:r>
    </w:p>
    <w:p>
      <w:pPr>
        <w:pStyle w:val="Heading3"/>
      </w:pPr>
      <w:r>
        <w:t>SAL-028 | Budget Approach</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budget_approach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budget approach and explain the relevant limits, prerequisites, and next step without making an unsupported commitment.</w:t>
            </w:r>
          </w:p>
        </w:tc>
      </w:tr>
    </w:tbl>
    <w:p/>
    <w:p>
      <w:r>
        <w:t>Operational guidance: Use this record for budget approach.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budget approach.</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budget approach; classify SAL-028, use the approved source and complete only the permitted action.</w:t>
      </w:r>
    </w:p>
    <w:p>
      <w:pPr>
        <w:pStyle w:val="ListBullet"/>
      </w:pPr>
      <w:r>
        <w:t>Ambiguous: caller mentions budget approach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budget approach plus a second goal; track both intents, order safety/authorization first, and preserve separate outcomes.</w:t>
      </w:r>
    </w:p>
    <w:p>
      <w:pPr>
        <w:pStyle w:val="Heading3"/>
      </w:pPr>
      <w:r>
        <w:t>SAL-029 | Operational Readiness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SAL-029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operational_readiness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operational readiness and explain the relevant limits, prerequisites, and next step without making an unsupported commitment.</w:t>
            </w:r>
          </w:p>
        </w:tc>
      </w:tr>
    </w:tbl>
    <w:p/>
    <w:p>
      <w:r>
        <w:t>Operational guidance: Use this record for operational readiness.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operational readiness.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operational readiness; classify SAL-029, use the approved source and complete only the permitted action.</w:t>
      </w:r>
    </w:p>
    <w:p>
      <w:pPr>
        <w:pStyle w:val="ListBullet"/>
      </w:pPr>
      <w:r>
        <w:t>Ambiguous: caller mentions operational readiness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operational readiness plus a second goal; track both intents, order safety/authorization first, and preserve separate outcomes.</w:t>
      </w:r>
    </w:p>
    <w:p>
      <w:pPr>
        <w:pStyle w:val="Heading3"/>
      </w:pPr>
      <w:r>
        <w:t>SAL-030 | Technical Readiness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technical_readiness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technical readiness and explain the relevant limits, prerequisites, and next step without making an unsupported commitment.</w:t>
            </w:r>
          </w:p>
        </w:tc>
      </w:tr>
    </w:tbl>
    <w:p/>
    <w:p>
      <w:r>
        <w:t>Operational guidance: Use this record for technical readiness.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technical readiness.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technical readiness; classify SAL-030, use the approved source and complete only the permitted action.</w:t>
      </w:r>
    </w:p>
    <w:p>
      <w:pPr>
        <w:pStyle w:val="ListBullet"/>
      </w:pPr>
      <w:r>
        <w:t>Ambiguous: caller mentions technical readiness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technical readiness plus a second goal; track both intents, order safety/authorization first, and preserve separate outcomes.</w:t>
      </w:r>
    </w:p>
    <w:p>
      <w:pPr>
        <w:pStyle w:val="Heading3"/>
      </w:pPr>
      <w:r>
        <w:t>SAL-031 | Decision Process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decision_process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decision process and explain the relevant limits, prerequisites, and next step without making an unsupported commitment.</w:t>
            </w:r>
          </w:p>
        </w:tc>
      </w:tr>
    </w:tbl>
    <w:p/>
    <w:p>
      <w:r>
        <w:t>Operational guidance: Use this record for decision process.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decision process.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decision process; classify SAL-031, use the approved source and complete only the permitted action.</w:t>
      </w:r>
    </w:p>
    <w:p>
      <w:pPr>
        <w:pStyle w:val="ListBullet"/>
      </w:pPr>
      <w:r>
        <w:t>Ambiguous: caller mentions decision process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decision process plus a second goal; track both intents, order safety/authorization first, and preserve separate outcomes.</w:t>
      </w:r>
    </w:p>
    <w:p>
      <w:pPr>
        <w:pStyle w:val="Heading2"/>
      </w:pPr>
      <w:r>
        <w:t>Solution mapping</w:t>
      </w:r>
    </w:p>
    <w:p>
      <w:pPr>
        <w:pStyle w:val="Heading3"/>
      </w:pPr>
      <w:r>
        <w:t>SAL-032 | 24 7 Coverage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24_7_coverage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24 7 coverage and explain the relevant limits, prerequisites, and next step without making an unsupported commitment.</w:t>
            </w:r>
          </w:p>
        </w:tc>
      </w:tr>
    </w:tbl>
    <w:p/>
    <w:p>
      <w:r>
        <w:t>Operational guidance: Use this record for 24 7 coverage.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24/7 coverage.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24 7 coverage; classify SAL-032, use the approved source and complete only the permitted action.</w:t>
      </w:r>
    </w:p>
    <w:p>
      <w:pPr>
        <w:pStyle w:val="ListBullet"/>
      </w:pPr>
      <w:r>
        <w:t>Ambiguous: caller mentions 24 7 coverage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24 7 coverage plus a second goal; track both intents, order safety/authorization first, and preserve separate outcomes.</w:t>
      </w:r>
    </w:p>
    <w:p>
      <w:pPr>
        <w:pStyle w:val="Heading3"/>
      </w:pPr>
      <w:r>
        <w:t>SAL-033 | Lead Capture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lead_capture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lead capture after confirming the required details. I will not say it was saved until the authoritative system returns a reference.</w:t>
            </w:r>
          </w:p>
        </w:tc>
      </w:tr>
    </w:tbl>
    <w:p/>
    <w:p>
      <w:r>
        <w:t>Operational guidance: Use this record for lead capture.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lead capture.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lead capture; classify SAL-033, use the approved source and complete only the permitted action.</w:t>
      </w:r>
    </w:p>
    <w:p>
      <w:pPr>
        <w:pStyle w:val="ListBullet"/>
      </w:pPr>
      <w:r>
        <w:t>Ambiguous: caller mentions lead capture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lead capture plus a second goal; track both intents, order safety/authorization first, and preserve separate outcomes.</w:t>
      </w:r>
    </w:p>
    <w:p>
      <w:pPr>
        <w:pStyle w:val="Heading3"/>
      </w:pPr>
      <w:r>
        <w:t>SAL-034 | Qualification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qualification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qualification and explain the relevant limits, prerequisites, and next step without making an unsupported commitment.</w:t>
            </w:r>
          </w:p>
        </w:tc>
      </w:tr>
    </w:tbl>
    <w:p/>
    <w:p>
      <w:r>
        <w:t>Operational guidance: Use this record for qualification.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qualification.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qualification; classify SAL-034, use the approved source and complete only the permitted action.</w:t>
      </w:r>
    </w:p>
    <w:p>
      <w:pPr>
        <w:pStyle w:val="ListBullet"/>
      </w:pPr>
      <w:r>
        <w:t>Ambiguous: caller mentions qualification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qualification plus a second goal; track both intents, order safety/authorization first, and preserve separate outcomes.</w:t>
      </w:r>
    </w:p>
    <w:p>
      <w:pPr>
        <w:pStyle w:val="Heading3"/>
      </w:pPr>
      <w:r>
        <w:t>SAL-035 | Routing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routing and explain the relevant limits, prerequisites, and next step without making an unsupported commitment.</w:t>
            </w:r>
          </w:p>
        </w:tc>
      </w:tr>
    </w:tbl>
    <w:p/>
    <w:p>
      <w:r>
        <w:t>Operational guidance: Use this record for routing.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routing.</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routing; classify SAL-035, use the approved source and complete only the permitted action.</w:t>
      </w:r>
    </w:p>
    <w:p>
      <w:pPr>
        <w:pStyle w:val="ListBullet"/>
      </w:pPr>
      <w:r>
        <w:t>Ambiguous: caller mentions routing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routing plus a second goal; track both intents, order safety/authorization first, and preserve separate outcomes.</w:t>
      </w:r>
    </w:p>
    <w:p>
      <w:pPr>
        <w:pStyle w:val="Heading3"/>
      </w:pPr>
      <w:r>
        <w:t>SAL-036 | Crm Context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crm_context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crm context and explain the relevant limits, prerequisites, and next step without making an unsupported commitment.</w:t>
            </w:r>
          </w:p>
        </w:tc>
      </w:tr>
    </w:tbl>
    <w:p/>
    <w:p>
      <w:r>
        <w:t>Operational guidance: Use this record for crm context.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CRM context.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crm context; classify SAL-036, use the approved source and complete only the permitted action.</w:t>
      </w:r>
    </w:p>
    <w:p>
      <w:pPr>
        <w:pStyle w:val="ListBullet"/>
      </w:pPr>
      <w:r>
        <w:t>Ambiguous: caller mentions crm context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crm context plus a second goal; track both intents, order safety/authorization first, and preserve separate outcomes.</w:t>
      </w:r>
    </w:p>
    <w:p>
      <w:pPr>
        <w:pStyle w:val="Heading3"/>
      </w:pPr>
      <w:r>
        <w:t>SAL-037 | Tasks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tasks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tasks and explain the relevant limits, prerequisites, and next step without making an unsupported commitment.</w:t>
            </w:r>
          </w:p>
        </w:tc>
      </w:tr>
    </w:tbl>
    <w:p/>
    <w:p>
      <w:r>
        <w:t>Operational guidance: Use this record for tasks.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tasks.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tasks; classify SAL-037, use the approved source and complete only the permitted action.</w:t>
      </w:r>
    </w:p>
    <w:p>
      <w:pPr>
        <w:pStyle w:val="ListBullet"/>
      </w:pPr>
      <w:r>
        <w:t>Ambiguous: caller mentions tasks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tasks plus a second goal; track both intents, order safety/authorization first, and preserve separate outcomes.</w:t>
      </w:r>
    </w:p>
    <w:p>
      <w:pPr>
        <w:pStyle w:val="Heading3"/>
      </w:pPr>
      <w:r>
        <w:t>SAL-038 | Analytics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analytics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analytics and explain the relevant limits, prerequisites, and next step without making an unsupported commitment.</w:t>
            </w:r>
          </w:p>
        </w:tc>
      </w:tr>
    </w:tbl>
    <w:p/>
    <w:p>
      <w:r>
        <w:t>Operational guidance: Use this record for analytics.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analytics.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analytics; classify SAL-038, use the approved source and complete only the permitted action.</w:t>
      </w:r>
    </w:p>
    <w:p>
      <w:pPr>
        <w:pStyle w:val="ListBullet"/>
      </w:pPr>
      <w:r>
        <w:t>Ambiguous: caller mentions analytics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analytics plus a second goal; track both intents, order safety/authorization first, and preserve separate outcomes.</w:t>
      </w:r>
    </w:p>
    <w:p>
      <w:pPr>
        <w:pStyle w:val="Heading3"/>
      </w:pPr>
      <w:r>
        <w:t>SAL-039 | Multi Location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SAL-039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multi-location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multi location exactly as the caller provides it, confirm any critical spelling or number, and use it only for the caller’s approved purpose.</w:t>
            </w:r>
          </w:p>
        </w:tc>
      </w:tr>
    </w:tbl>
    <w:p/>
    <w:p>
      <w:r>
        <w:t>Operational guidance: Use this record to collect or clarify multi location.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multi-location.</w:t>
      </w:r>
    </w:p>
    <w:p>
      <w:r>
        <w:t>Catalog entity baseline: Context, identity, account/lead, requested outcome as applicable.</w:t>
      </w:r>
    </w:p>
    <w:p>
      <w:r>
        <w:t>Procedure and decision path:</w:t>
      </w:r>
    </w:p>
    <w:p>
      <w:pPr>
        <w:pStyle w:val="ListBullet"/>
      </w:pPr>
      <w:r>
        <w:t>Ask directly for multi location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multi location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multi location; classify SAL-039, use the approved source and complete only the permitted action.</w:t>
      </w:r>
    </w:p>
    <w:p>
      <w:pPr>
        <w:pStyle w:val="ListBullet"/>
      </w:pPr>
      <w:r>
        <w:t>Ambiguous: caller mentions multi location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multi location plus a second goal; track both intents, order safety/authorization first, and preserve separate outcomes.</w:t>
      </w:r>
    </w:p>
    <w:p>
      <w:pPr>
        <w:pStyle w:val="Heading3"/>
      </w:pPr>
      <w:r>
        <w:t>SAL-040 | Existing Number Continuity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existing-number_continuity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Solution mapping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existing number continuity and explain the relevant limits, prerequisites, and next step without making an unsupported commitment.</w:t>
            </w:r>
          </w:p>
        </w:tc>
      </w:tr>
    </w:tbl>
    <w:p/>
    <w:p>
      <w:r>
        <w:t>Operational guidance: Use this record for existing number continuity.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existing-number continuity.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existing number continuity; classify SAL-040, use the approved source and complete only the permitted action.</w:t>
      </w:r>
    </w:p>
    <w:p>
      <w:pPr>
        <w:pStyle w:val="ListBullet"/>
      </w:pPr>
      <w:r>
        <w:t>Ambiguous: caller mentions existing number continuity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existing number continuity plus a second goal; track both intents, order safety/authorization first, and preserve separate outcomes.</w:t>
      </w:r>
    </w:p>
    <w:p>
      <w:pPr>
        <w:pStyle w:val="Heading2"/>
      </w:pPr>
      <w:r>
        <w:t>Pricing and value</w:t>
      </w:r>
    </w:p>
    <w:p>
      <w:pPr>
        <w:pStyle w:val="Heading3"/>
      </w:pPr>
      <w:r>
        <w:t>SAL-041 | Usage Pricing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usage_pricing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usage pricing. Current Sales guidance uses usage-based pricing and does not permit me to state unapproved dollar amounts; exact estimates or exceptions go to a specialist.</w:t>
            </w:r>
          </w:p>
        </w:tc>
      </w:tr>
    </w:tbl>
    <w:p/>
    <w:p>
      <w:r>
        <w:t>Operational guidance: Use this record for usage pricing.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usage pricing.</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usage pricing; classify SAL-041, use the approved source and complete only the permitted action.</w:t>
      </w:r>
    </w:p>
    <w:p>
      <w:pPr>
        <w:pStyle w:val="ListBullet"/>
      </w:pPr>
      <w:r>
        <w:t>Ambiguous: caller mentions usage pricing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usage pricing plus a second goal; track both intents, order safety/authorization first, and preserve separate outcomes.</w:t>
      </w:r>
    </w:p>
    <w:p>
      <w:pPr>
        <w:pStyle w:val="Heading3"/>
      </w:pPr>
      <w:r>
        <w:t>SAL-042 | Platform Access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platform_access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platform access using the approved runbook. I’ll confirm scope, impact, timing, recent changes, and what has already been tried before recommending the next safe step.</w:t>
            </w:r>
          </w:p>
        </w:tc>
      </w:tr>
    </w:tbl>
    <w:p/>
    <w:p>
      <w:r>
        <w:t>Operational guidance: Use this record for platform access.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platform access.</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platform access; classify SAL-042, use the approved source and complete only the permitted action.</w:t>
      </w:r>
    </w:p>
    <w:p>
      <w:pPr>
        <w:pStyle w:val="ListBullet"/>
      </w:pPr>
      <w:r>
        <w:t>Ambiguous: caller mentions platform access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platform access plus a second goal; track both intents, order safety/authorization first, and preserve separate outcomes.</w:t>
      </w:r>
    </w:p>
    <w:p>
      <w:pPr>
        <w:pStyle w:val="Heading3"/>
      </w:pPr>
      <w:r>
        <w:t>SAL-043 | Cost Drivers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cost_drivers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cost drivers. Current Sales guidance uses usage-based pricing and does not permit me to state unapproved dollar amounts; exact estimates or exceptions go to a specialist.</w:t>
            </w:r>
          </w:p>
        </w:tc>
      </w:tr>
    </w:tbl>
    <w:p/>
    <w:p>
      <w:r>
        <w:t>Operational guidance: Use this record for cost drivers.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cost drivers.</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cost drivers; classify SAL-043, use the approved source and complete only the permitted action.</w:t>
      </w:r>
    </w:p>
    <w:p>
      <w:pPr>
        <w:pStyle w:val="ListBullet"/>
      </w:pPr>
      <w:r>
        <w:t>Ambiguous: caller mentions cost drivers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cost drivers plus a second goal; track both intents, order safety/authorization first, and preserve separate outcomes.</w:t>
      </w:r>
    </w:p>
    <w:p>
      <w:pPr>
        <w:pStyle w:val="Heading3"/>
      </w:pPr>
      <w:r>
        <w:t>SAL-044 | Estimate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estimate_request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estimate request after confirming the required details. I will not say it was saved until the authoritative system returns a reference.</w:t>
            </w:r>
          </w:p>
        </w:tc>
      </w:tr>
    </w:tbl>
    <w:p/>
    <w:p>
      <w:r>
        <w:t>Operational guidance: Use this record for estimate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estimate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estimate request; classify SAL-044, use the approved source and complete only the permitted action.</w:t>
      </w:r>
    </w:p>
    <w:p>
      <w:pPr>
        <w:pStyle w:val="ListBullet"/>
      </w:pPr>
      <w:r>
        <w:t>Ambiguous: caller mentions estimate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estimate request plus a second goal; track both intents, order safety/authorization first, and preserve separate outcomes.</w:t>
      </w:r>
    </w:p>
    <w:p>
      <w:pPr>
        <w:pStyle w:val="Heading3"/>
      </w:pPr>
      <w:r>
        <w:t>SAL-045 | Staff Cost Comparison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staff_cost_comparison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staff cost comparison. Current Sales guidance uses usage-based pricing and does not permit me to state unapproved dollar amounts; exact estimates or exceptions go to a specialist.</w:t>
            </w:r>
          </w:p>
        </w:tc>
      </w:tr>
    </w:tbl>
    <w:p/>
    <w:p>
      <w:r>
        <w:t>Operational guidance: Use this record for staff cost comparison.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staff cost comparison.</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staff cost comparison; classify SAL-045, use the approved source and complete only the permitted action.</w:t>
      </w:r>
    </w:p>
    <w:p>
      <w:pPr>
        <w:pStyle w:val="ListBullet"/>
      </w:pPr>
      <w:r>
        <w:t>Ambiguous: caller mentions staff cost comparison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staff cost comparison plus a second goal; track both intents, order safety/authorization first, and preserve separate outcomes.</w:t>
      </w:r>
    </w:p>
    <w:p>
      <w:pPr>
        <w:pStyle w:val="Heading3"/>
      </w:pPr>
      <w:r>
        <w:t>SAL-046 | Roi Inputs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roi_inputs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roi inputs and explain the relevant limits, prerequisites, and next step without making an unsupported commitment.</w:t>
            </w:r>
          </w:p>
        </w:tc>
      </w:tr>
    </w:tbl>
    <w:p/>
    <w:p>
      <w:r>
        <w:t>Operational guidance: Use this record for roi inputs.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ROI inputs.</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roi inputs; classify SAL-046, use the approved source and complete only the permitted action.</w:t>
      </w:r>
    </w:p>
    <w:p>
      <w:pPr>
        <w:pStyle w:val="ListBullet"/>
      </w:pPr>
      <w:r>
        <w:t>Ambiguous: caller mentions roi inputs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roi inputs plus a second goal; track both intents, order safety/authorization first, and preserve separate outcomes.</w:t>
      </w:r>
    </w:p>
    <w:p>
      <w:pPr>
        <w:pStyle w:val="Heading3"/>
      </w:pPr>
      <w:r>
        <w:t>SAL-047 | Discount Eligibility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discount_eligibility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discount eligibility. Current Sales guidance uses usage-based pricing and does not permit me to state unapproved dollar amounts; exact estimates or exceptions go to a specialist.</w:t>
            </w:r>
          </w:p>
        </w:tc>
      </w:tr>
    </w:tbl>
    <w:p/>
    <w:p>
      <w:r>
        <w:t>Operational guidance: Use this record for discount eligibility.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discount eligibility.</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discount eligibility; classify SAL-047, use the approved source and complete only the permitted action.</w:t>
      </w:r>
    </w:p>
    <w:p>
      <w:pPr>
        <w:pStyle w:val="ListBullet"/>
      </w:pPr>
      <w:r>
        <w:t>Ambiguous: caller mentions discount eligibility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discount eligibility plus a second goal; track both intents, order safety/authorization first, and preserve separate outcomes.</w:t>
      </w:r>
    </w:p>
    <w:p>
      <w:pPr>
        <w:pStyle w:val="Heading3"/>
      </w:pPr>
      <w:r>
        <w:t>SAL-048 | Billing Visibility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billing_visibility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Pricing and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billing visibility. Current Sales guidance uses usage-based pricing and does not permit me to state unapproved dollar amounts; exact estimates or exceptions go to a specialist.</w:t>
            </w:r>
          </w:p>
        </w:tc>
      </w:tr>
    </w:tbl>
    <w:p/>
    <w:p>
      <w:r>
        <w:t>Operational guidance: Use this record for billing visibility.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billing visibility.</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billing visibility; classify SAL-048, use the approved source and complete only the permitted action.</w:t>
      </w:r>
    </w:p>
    <w:p>
      <w:pPr>
        <w:pStyle w:val="ListBullet"/>
      </w:pPr>
      <w:r>
        <w:t>Ambiguous: caller mentions billing visibility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billing visibility plus a second goal; track both intents, order safety/authorization first, and preserve separate outcomes.</w:t>
      </w:r>
    </w:p>
    <w:p>
      <w:pPr>
        <w:pStyle w:val="Heading2"/>
      </w:pPr>
      <w:r>
        <w:t>Objections</w:t>
      </w:r>
    </w:p>
    <w:p>
      <w:pPr>
        <w:pStyle w:val="Heading3"/>
      </w:pPr>
      <w:r>
        <w:t>SAL-049 | Too Expensive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SAL-049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too_expensive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too expensive and explain the relevant limits, prerequisites, and next step without making an unsupported commitment.</w:t>
            </w:r>
          </w:p>
        </w:tc>
      </w:tr>
    </w:tbl>
    <w:p/>
    <w:p>
      <w:r>
        <w:t>Operational guidance: Use this record for too expensive.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too expensive.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too expensive; classify SAL-049, use the approved source and complete only the permitted action.</w:t>
      </w:r>
    </w:p>
    <w:p>
      <w:pPr>
        <w:pStyle w:val="ListBullet"/>
      </w:pPr>
      <w:r>
        <w:t>Ambiguous: caller mentions too expensive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too expensive plus a second goal; track both intents, order safety/authorization first, and preserve separate outcomes.</w:t>
      </w:r>
    </w:p>
    <w:p>
      <w:pPr>
        <w:pStyle w:val="Heading3"/>
      </w:pPr>
      <w:r>
        <w:t>SAL-050 | Not Ready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not_ready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not ready and explain the relevant limits, prerequisites, and next step without making an unsupported commitment.</w:t>
            </w:r>
          </w:p>
        </w:tc>
      </w:tr>
    </w:tbl>
    <w:p/>
    <w:p>
      <w:r>
        <w:t>Operational guidance: Use this record for not ready.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not ready.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not ready; classify SAL-050, use the approved source and complete only the permitted action.</w:t>
      </w:r>
    </w:p>
    <w:p>
      <w:pPr>
        <w:pStyle w:val="ListBullet"/>
      </w:pPr>
      <w:r>
        <w:t>Ambiguous: caller mentions not ready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not ready plus a second goal; track both intents, order safety/authorization first, and preserve separate outcomes.</w:t>
      </w:r>
    </w:p>
    <w:p>
      <w:pPr>
        <w:pStyle w:val="Heading3"/>
      </w:pPr>
      <w:r>
        <w:t>SAL-051 | Already Have Vendor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already_have_vendor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already have vendor and explain the relevant limits, prerequisites, and next step without making an unsupported commitment.</w:t>
            </w:r>
          </w:p>
        </w:tc>
      </w:tr>
    </w:tbl>
    <w:p/>
    <w:p>
      <w:r>
        <w:t>Operational guidance: Use this record for already have vendor.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already have vendor.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already have vendor; classify SAL-051, use the approved source and complete only the permitted action.</w:t>
      </w:r>
    </w:p>
    <w:p>
      <w:pPr>
        <w:pStyle w:val="ListBullet"/>
      </w:pPr>
      <w:r>
        <w:t>Ambiguous: caller mentions already have vendor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already have vendor plus a second goal; track both intents, order safety/authorization first, and preserve separate outcomes.</w:t>
      </w:r>
    </w:p>
    <w:p>
      <w:pPr>
        <w:pStyle w:val="Heading3"/>
      </w:pPr>
      <w:r>
        <w:t>SAL-052 | Fear Of Replacement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fear_of_replacement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fear of replacement and explain the relevant limits, prerequisites, and next step without making an unsupported commitment.</w:t>
            </w:r>
          </w:p>
        </w:tc>
      </w:tr>
    </w:tbl>
    <w:p/>
    <w:p>
      <w:r>
        <w:t>Operational guidance: Use this record for fear of replacement.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fear of replacement.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fear of replacement; classify SAL-052, use the approved source and complete only the permitted action.</w:t>
      </w:r>
    </w:p>
    <w:p>
      <w:pPr>
        <w:pStyle w:val="ListBullet"/>
      </w:pPr>
      <w:r>
        <w:t>Ambiguous: caller mentions fear of replacement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fear of replacement plus a second goal; track both intents, order safety/authorization first, and preserve separate outcomes.</w:t>
      </w:r>
    </w:p>
    <w:p>
      <w:pPr>
        <w:pStyle w:val="Heading3"/>
      </w:pPr>
      <w:r>
        <w:t>SAL-053 | Integration Concern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integration_concern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integration concern and explain the relevant limits, prerequisites, and next step without making an unsupported commitment.</w:t>
            </w:r>
          </w:p>
        </w:tc>
      </w:tr>
    </w:tbl>
    <w:p/>
    <w:p>
      <w:r>
        <w:t>Operational guidance: Use this record for integration concern.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integration concern.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integration concern; classify SAL-053, use the approved source and complete only the permitted action.</w:t>
      </w:r>
    </w:p>
    <w:p>
      <w:pPr>
        <w:pStyle w:val="ListBullet"/>
      </w:pPr>
      <w:r>
        <w:t>Ambiguous: caller mentions integration concern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integration concern plus a second goal; track both intents, order safety/authorization first, and preserve separate outcomes.</w:t>
      </w:r>
    </w:p>
    <w:p>
      <w:pPr>
        <w:pStyle w:val="Heading3"/>
      </w:pPr>
      <w:r>
        <w:t>SAL-054 | Security Concern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security_concern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security concern and explain the relevant limits, prerequisites, and next step without making an unsupported commitment.</w:t>
            </w:r>
          </w:p>
        </w:tc>
      </w:tr>
    </w:tbl>
    <w:p/>
    <w:p>
      <w:r>
        <w:t>Operational guidance: Use this record for security concern.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security concern.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security concern; classify SAL-054, use the approved source and complete only the permitted action.</w:t>
      </w:r>
    </w:p>
    <w:p>
      <w:pPr>
        <w:pStyle w:val="ListBullet"/>
      </w:pPr>
      <w:r>
        <w:t>Ambiguous: caller mentions security concern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security concern plus a second goal; track both intents, order safety/authorization first, and preserve separate outcomes.</w:t>
      </w:r>
    </w:p>
    <w:p>
      <w:pPr>
        <w:pStyle w:val="Heading3"/>
      </w:pPr>
      <w:r>
        <w:t>SAL-055 | Needs Approval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needs_approval</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only at approved save point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needs approval exactly as the caller provides it, confirm any critical spelling or number, and use it only for the caller’s approved purpose.</w:t>
            </w:r>
          </w:p>
        </w:tc>
      </w:tr>
    </w:tbl>
    <w:p/>
    <w:p>
      <w:r>
        <w:t>Operational guidance: Use this record to collect or clarify needs approval.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needs approval.</w:t>
      </w:r>
    </w:p>
    <w:p>
      <w:r>
        <w:t>Catalog entity baseline: Context, identity, account/lead, requested outcome as applicable.</w:t>
      </w:r>
    </w:p>
    <w:p>
      <w:r>
        <w:t>Procedure and decision path:</w:t>
      </w:r>
    </w:p>
    <w:p>
      <w:pPr>
        <w:pStyle w:val="ListBullet"/>
      </w:pPr>
      <w:r>
        <w:t>Ask directly for needs approval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needs approval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needs approval; classify SAL-055, use the approved source and complete only the permitted action.</w:t>
      </w:r>
    </w:p>
    <w:p>
      <w:pPr>
        <w:pStyle w:val="ListBullet"/>
      </w:pPr>
      <w:r>
        <w:t>Ambiguous: caller mentions needs approval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needs approval plus a second goal; track both intents, order safety/authorization first, and preserve separate outcomes.</w:t>
      </w:r>
    </w:p>
    <w:p>
      <w:pPr>
        <w:pStyle w:val="Heading3"/>
      </w:pPr>
      <w:r>
        <w:t>SAL-056 | Call Later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call_later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call later and explain the relevant limits, prerequisites, and next step without making an unsupported commitment.</w:t>
            </w:r>
          </w:p>
        </w:tc>
      </w:tr>
    </w:tbl>
    <w:p/>
    <w:p>
      <w:r>
        <w:t>Operational guidance: Use this record for call later.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call later.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call later; classify SAL-056, use the approved source and complete only the permitted action.</w:t>
      </w:r>
    </w:p>
    <w:p>
      <w:pPr>
        <w:pStyle w:val="ListBullet"/>
      </w:pPr>
      <w:r>
        <w:t>Ambiguous: caller mentions call later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call later plus a second goal; track both intents, order safety/authorization first, and preserve separate outcomes.</w:t>
      </w:r>
    </w:p>
    <w:p>
      <w:pPr>
        <w:pStyle w:val="Heading3"/>
      </w:pPr>
      <w:r>
        <w:t>SAL-057 | Send Information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send_information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send information and explain the relevant limits, prerequisites, and next step without making an unsupported commitment.</w:t>
            </w:r>
          </w:p>
        </w:tc>
      </w:tr>
    </w:tbl>
    <w:p/>
    <w:p>
      <w:r>
        <w:t>Operational guidance: Use this record for send information.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send information.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send information; classify SAL-057, use the approved source and complete only the permitted action.</w:t>
      </w:r>
    </w:p>
    <w:p>
      <w:pPr>
        <w:pStyle w:val="ListBullet"/>
      </w:pPr>
      <w:r>
        <w:t>Ambiguous: caller mentions send information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send information plus a second goal; track both intents, order safety/authorization first, and preserve separate outcomes.</w:t>
      </w:r>
    </w:p>
    <w:p>
      <w:pPr>
        <w:pStyle w:val="Heading3"/>
      </w:pPr>
      <w:r>
        <w:t>SAL-058 | Prove It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prove_it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Objections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prove it and explain the relevant limits, prerequisites, and next step without making an unsupported commitment.</w:t>
            </w:r>
          </w:p>
        </w:tc>
      </w:tr>
    </w:tbl>
    <w:p/>
    <w:p>
      <w:r>
        <w:t>Operational guidance: Use this record for prove it.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prove it.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prove it; classify SAL-058, use the approved source and complete only the permitted action.</w:t>
      </w:r>
    </w:p>
    <w:p>
      <w:pPr>
        <w:pStyle w:val="ListBullet"/>
      </w:pPr>
      <w:r>
        <w:t>Ambiguous: caller mentions prove it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prove it plus a second goal; track both intents, order safety/authorization first, and preserve separate outcomes.</w:t>
      </w:r>
    </w:p>
    <w:p>
      <w:pPr>
        <w:pStyle w:val="Heading2"/>
      </w:pPr>
      <w:r>
        <w:t>Demo and proof</w:t>
      </w:r>
    </w:p>
    <w:p>
      <w:pPr>
        <w:pStyle w:val="Heading3"/>
      </w:pPr>
      <w:r>
        <w:t>SAL-059 | Request Demo</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SAL-059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request_demo</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request demo after confirming the required details. I will not say it was saved until the authoritative system returns a reference.</w:t>
            </w:r>
          </w:p>
        </w:tc>
      </w:tr>
    </w:tbl>
    <w:p/>
    <w:p>
      <w:r>
        <w:t>Operational guidance: Use this record for request demo.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request demo.</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request demo; classify SAL-059, use the approved source and complete only the permitted action.</w:t>
      </w:r>
    </w:p>
    <w:p>
      <w:pPr>
        <w:pStyle w:val="ListBullet"/>
      </w:pPr>
      <w:r>
        <w:t>Ambiguous: caller mentions request demo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request demo plus a second goal; track both intents, order safety/authorization first, and preserve separate outcomes.</w:t>
      </w:r>
    </w:p>
    <w:p>
      <w:pPr>
        <w:pStyle w:val="Heading3"/>
      </w:pPr>
      <w:r>
        <w:t>SAL-060 | Choose Scenario</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choose_scenario</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choose scenario and explain the relevant limits, prerequisites, and next step without making an unsupported commitment.</w:t>
            </w:r>
          </w:p>
        </w:tc>
      </w:tr>
    </w:tbl>
    <w:p/>
    <w:p>
      <w:r>
        <w:t>Operational guidance: Use this record for choose scenario.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choose scenario.</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choose scenario; classify SAL-060, use the approved source and complete only the permitted action.</w:t>
      </w:r>
    </w:p>
    <w:p>
      <w:pPr>
        <w:pStyle w:val="ListBullet"/>
      </w:pPr>
      <w:r>
        <w:t>Ambiguous: caller mentions choose scenario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choose scenario plus a second goal; track both intents, order safety/authorization first, and preserve separate outcomes.</w:t>
      </w:r>
    </w:p>
    <w:p>
      <w:pPr>
        <w:pStyle w:val="Heading3"/>
      </w:pPr>
      <w:r>
        <w:t>SAL-061 | Simulate Caller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simulate_caller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simulate caller and explain the relevant limits, prerequisites, and next step without making an unsupported commitment.</w:t>
            </w:r>
          </w:p>
        </w:tc>
      </w:tr>
    </w:tbl>
    <w:p/>
    <w:p>
      <w:r>
        <w:t>Operational guidance: Use this record for simulate caller.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simulate caller.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simulate caller; classify SAL-061, use the approved source and complete only the permitted action.</w:t>
      </w:r>
    </w:p>
    <w:p>
      <w:pPr>
        <w:pStyle w:val="ListBullet"/>
      </w:pPr>
      <w:r>
        <w:t>Ambiguous: caller mentions simulate caller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simulate caller plus a second goal; track both intents, order safety/authorization first, and preserve separate outcomes.</w:t>
      </w:r>
    </w:p>
    <w:p>
      <w:pPr>
        <w:pStyle w:val="Heading3"/>
      </w:pPr>
      <w:r>
        <w:t>SAL-062 | Exit Simulation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exit_simulation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exit simulation and explain the relevant limits, prerequisites, and next step without making an unsupported commitment.</w:t>
            </w:r>
          </w:p>
        </w:tc>
      </w:tr>
    </w:tbl>
    <w:p/>
    <w:p>
      <w:r>
        <w:t>Operational guidance: Use this record for exit simulation.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exit simulation.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exit simulation; classify SAL-062, use the approved source and complete only the permitted action.</w:t>
      </w:r>
    </w:p>
    <w:p>
      <w:pPr>
        <w:pStyle w:val="ListBullet"/>
      </w:pPr>
      <w:r>
        <w:t>Ambiguous: caller mentions exit simulation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exit simulation plus a second goal; track both intents, order safety/authorization first, and preserve separate outcomes.</w:t>
      </w:r>
    </w:p>
    <w:p>
      <w:pPr>
        <w:pStyle w:val="Heading3"/>
      </w:pPr>
      <w:r>
        <w:t>SAL-063 | Demo Limitation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demo_limitation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demo limitation and explain the relevant limits, prerequisites, and next step without making an unsupported commitment.</w:t>
            </w:r>
          </w:p>
        </w:tc>
      </w:tr>
    </w:tbl>
    <w:p/>
    <w:p>
      <w:r>
        <w:t>Operational guidance: Use this record for demo limitation.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demo limitation.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demo limitation; classify SAL-063, use the approved source and complete only the permitted action.</w:t>
      </w:r>
    </w:p>
    <w:p>
      <w:pPr>
        <w:pStyle w:val="ListBullet"/>
      </w:pPr>
      <w:r>
        <w:t>Ambiguous: caller mentions demo limitation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demo limitation plus a second goal; track both intents, order safety/authorization first, and preserve separate outcomes.</w:t>
      </w:r>
    </w:p>
    <w:p>
      <w:pPr>
        <w:pStyle w:val="Heading3"/>
      </w:pPr>
      <w:r>
        <w:t>SAL-064 | Live Transfer Unavailable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live_transfer_unavailable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 / human handoff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Operations Manager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transfer.request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arrange the approved next step for live transfer unavailable. I’ll save the required context first, check the tenant routing policy, and describe the transfer accurately as connected, pending, or unsuccessful.</w:t>
            </w:r>
          </w:p>
        </w:tc>
      </w:tr>
    </w:tbl>
    <w:p/>
    <w:p>
      <w:r>
        <w:t>Operational guidance: Use this record when live transfer unavailable is the caller’s requested outcome. Resolve the destination from tenant configuration rather than guessing a person or number. For Sales, confirm name, phone, and email and save the lead before transfer when required by the current prompt. For Support, preserve the case context before handoff. Attempt one governed transfer and use the approved callback/message fallback if it fails.</w:t>
      </w:r>
    </w:p>
    <w:p>
      <w:r>
        <w:t>Recognition rule: Caller expresses live transfer unavailable.</w:t>
      </w:r>
    </w:p>
    <w:p>
      <w:r>
        <w:t>Catalog entity baseline: Context, identity, account/lead, requested outcome as applicable.</w:t>
      </w:r>
    </w:p>
    <w:p>
      <w:r>
        <w:t>Procedure and decision path:</w:t>
      </w:r>
    </w:p>
    <w:p>
      <w:pPr>
        <w:pStyle w:val="ListBullet"/>
      </w:pPr>
      <w:r>
        <w:t>Confirm the caller’s requested destination and reason.</w:t>
      </w:r>
    </w:p>
    <w:p>
      <w:pPr>
        <w:pStyle w:val="ListBullet"/>
      </w:pPr>
      <w:r>
        <w:t>Complete required identity/contact checks and save the context.</w:t>
      </w:r>
    </w:p>
    <w:p>
      <w:pPr>
        <w:pStyle w:val="ListBullet"/>
      </w:pPr>
      <w:r>
        <w:t>Resolve destination, hours, eligibility and fallback from tenant policy.</w:t>
      </w:r>
    </w:p>
    <w:p>
      <w:pPr>
        <w:pStyle w:val="ListBullet"/>
      </w:pPr>
      <w:r>
        <w:t>Invoke the transfer once with idempotency/correlation data.</w:t>
      </w:r>
    </w:p>
    <w:p>
      <w:pPr>
        <w:pStyle w:val="ListBullet"/>
      </w:pPr>
      <w:r>
        <w:t>State only the returned outcome and preserve a callback/message fallback if not connected.</w:t>
      </w:r>
    </w:p>
    <w:p>
      <w:r>
        <w:t>Success evidence: Saved context reference, routing policy/version, transfer ID, destination class, and connected/pending/failed result.</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live transfer unavailable; classify SAL-064, use the approved source and complete only the permitted action.</w:t>
      </w:r>
    </w:p>
    <w:p>
      <w:pPr>
        <w:pStyle w:val="ListBullet"/>
      </w:pPr>
      <w:r>
        <w:t>Ambiguous: caller mentions live transfer unavailable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live transfer unavailable plus a second goal; track both intents, order safety/authorization first, and preserve separate outcomes.</w:t>
      </w:r>
    </w:p>
    <w:p>
      <w:pPr>
        <w:pStyle w:val="Heading3"/>
      </w:pPr>
      <w:r>
        <w:t>SAL-065 | Recording Notice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recording_notice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Demo and proof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Recording Notice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recording notice.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recording notice.</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recording notice; classify SAL-065, use the approved source and complete only the permitted action.</w:t>
      </w:r>
    </w:p>
    <w:p>
      <w:pPr>
        <w:pStyle w:val="ListBullet"/>
      </w:pPr>
      <w:r>
        <w:t>Ambiguous: caller mentions recording notice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recording notice plus a second goal; track both intents, order safety/authorization first, and preserve separate outcomes.</w:t>
      </w:r>
    </w:p>
    <w:p>
      <w:pPr>
        <w:pStyle w:val="Heading2"/>
      </w:pPr>
      <w:r>
        <w:t>Next actions</w:t>
      </w:r>
    </w:p>
    <w:p>
      <w:pPr>
        <w:pStyle w:val="Heading3"/>
      </w:pPr>
      <w:r>
        <w:t>SAL-066 | Consultation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consultation_request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consultation request after confirming the required details. I will not say it was saved until the authoritative system returns a reference.</w:t>
            </w:r>
          </w:p>
        </w:tc>
      </w:tr>
    </w:tbl>
    <w:p/>
    <w:p>
      <w:r>
        <w:t>Operational guidance: Use this record for consultation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consultation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consultation request; classify SAL-066, use the approved source and complete only the permitted action.</w:t>
      </w:r>
    </w:p>
    <w:p>
      <w:pPr>
        <w:pStyle w:val="ListBullet"/>
      </w:pPr>
      <w:r>
        <w:t>Ambiguous: caller mentions consultation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consultation request plus a second goal; track both intents, order safety/authorization first, and preserve separate outcomes.</w:t>
      </w:r>
    </w:p>
    <w:p>
      <w:pPr>
        <w:pStyle w:val="Heading3"/>
      </w:pPr>
      <w:r>
        <w:t>SAL-067 | Callback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Request 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callback.request or appointment.request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capture the callback request with the correct contact details, purpose, time zone, and preferred window. It remains a request until the responsible system or person confirms it.</w:t>
            </w:r>
          </w:p>
        </w:tc>
      </w:tr>
    </w:tbl>
    <w:p/>
    <w:p>
      <w:r>
        <w:t>Operational guidance: Use this record for callback request. Capture the caller’s verified contact method, purpose, preference, time zone, and urgency. Do not convert a preferred time into a guaranteed appointment, callback, or SLA. Route under tenant policy and distinguish requested, pending, confirmed, declined, and failed states.</w:t>
      </w:r>
    </w:p>
    <w:p>
      <w:r>
        <w:t>Recognition rule: Caller expresses callback request.</w:t>
      </w:r>
    </w:p>
    <w:p>
      <w:r>
        <w:t>Catalog entity baseline: Context, identity, account/lead, requested outcome as applicable.</w:t>
      </w:r>
    </w:p>
    <w:p>
      <w:r>
        <w:t>Procedure and decision path:</w:t>
      </w:r>
    </w:p>
    <w:p>
      <w:pPr>
        <w:pStyle w:val="ListBullet"/>
      </w:pPr>
      <w:r>
        <w:t>Confirm identity/contact information required for the request.</w:t>
      </w:r>
    </w:p>
    <w:p>
      <w:pPr>
        <w:pStyle w:val="ListBullet"/>
      </w:pPr>
      <w:r>
        <w:t>Capture purpose, preferred window, time zone, urgency and constraints.</w:t>
      </w:r>
    </w:p>
    <w:p>
      <w:pPr>
        <w:pStyle w:val="ListBullet"/>
      </w:pPr>
      <w:r>
        <w:t>Check tenant eligibility, hours and routing policy.</w:t>
      </w:r>
    </w:p>
    <w:p>
      <w:pPr>
        <w:pStyle w:val="ListBullet"/>
      </w:pPr>
      <w:r>
        <w:t>Submit the request once with an idempotency key.</w:t>
      </w:r>
    </w:p>
    <w:p>
      <w:pPr>
        <w:pStyle w:val="ListBullet"/>
      </w:pPr>
      <w:r>
        <w:t>Return the request reference and status; do not claim confirmation unless explicitly returned.</w:t>
      </w:r>
    </w:p>
    <w:p>
      <w:r>
        <w:t>Success evidence: Request ID, submitted details, authoritative status, timestamp, route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callback request; classify SAL-067, use the approved source and complete only the permitted action.</w:t>
      </w:r>
    </w:p>
    <w:p>
      <w:pPr>
        <w:pStyle w:val="ListBullet"/>
      </w:pPr>
      <w:r>
        <w:t>Ambiguous: caller mentions callback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callback request plus a second goal; track both intents, order safety/authorization first, and preserve separate outcomes.</w:t>
      </w:r>
    </w:p>
    <w:p>
      <w:pPr>
        <w:pStyle w:val="Heading3"/>
      </w:pPr>
      <w:r>
        <w:t>SAL-068 | Calendar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calendar_request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calendar request after confirming the required details. I will not say it was saved until the authoritative system returns a reference.</w:t>
            </w:r>
          </w:p>
        </w:tc>
      </w:tr>
    </w:tbl>
    <w:p/>
    <w:p>
      <w:r>
        <w:t>Operational guidance: Use this record for calendar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calendar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calendar request; classify SAL-068, use the approved source and complete only the permitted action.</w:t>
      </w:r>
    </w:p>
    <w:p>
      <w:pPr>
        <w:pStyle w:val="ListBullet"/>
      </w:pPr>
      <w:r>
        <w:t>Ambiguous: caller mentions calendar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calendar request plus a second goal; track both intents, order safety/authorization first, and preserve separate outcomes.</w:t>
      </w:r>
    </w:p>
    <w:p>
      <w:pPr>
        <w:pStyle w:val="Heading3"/>
      </w:pPr>
      <w:r>
        <w:t>SAL-069 | Proposal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SAL-069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proposal_request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proposal request after confirming the required details. I will not say it was saved until the authoritative system returns a reference.</w:t>
            </w:r>
          </w:p>
        </w:tc>
      </w:tr>
    </w:tbl>
    <w:p/>
    <w:p>
      <w:r>
        <w:t>Operational guidance: Use this record for proposal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proposal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proposal request; classify SAL-069, use the approved source and complete only the permitted action.</w:t>
      </w:r>
    </w:p>
    <w:p>
      <w:pPr>
        <w:pStyle w:val="ListBullet"/>
      </w:pPr>
      <w:r>
        <w:t>Ambiguous: caller mentions proposal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proposal request plus a second goal; track both intents, order safety/authorization first, and preserve separate outcomes.</w:t>
      </w:r>
    </w:p>
    <w:p>
      <w:pPr>
        <w:pStyle w:val="Heading3"/>
      </w:pPr>
      <w:r>
        <w:t>SAL-070 | Technical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technical_review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technical review and explain the relevant limits, prerequisites, and next step without making an unsupported commitment.</w:t>
            </w:r>
          </w:p>
        </w:tc>
      </w:tr>
    </w:tbl>
    <w:p/>
    <w:p>
      <w:r>
        <w:t>Operational guidance: Use this record for technical review.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technical review.</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technical review; classify SAL-070, use the approved source and complete only the permitted action.</w:t>
      </w:r>
    </w:p>
    <w:p>
      <w:pPr>
        <w:pStyle w:val="ListBullet"/>
      </w:pPr>
      <w:r>
        <w:t>Ambiguous: caller mentions technical review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technical review plus a second goal; track both intents, order safety/authorization first, and preserve separate outcomes.</w:t>
      </w:r>
    </w:p>
    <w:p>
      <w:pPr>
        <w:pStyle w:val="Heading3"/>
      </w:pPr>
      <w:r>
        <w:t>SAL-071 | Stakeholder Follow Up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stakeholder_follow-up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Request 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callback.request or appointment.request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capture the stakeholder follow up with the correct contact details, purpose, time zone, and preferred window. It remains a request until the responsible system or person confirms it.</w:t>
            </w:r>
          </w:p>
        </w:tc>
      </w:tr>
    </w:tbl>
    <w:p/>
    <w:p>
      <w:r>
        <w:t>Operational guidance: Use this record for stakeholder follow up. Capture the caller’s verified contact method, purpose, preference, time zone, and urgency. Do not convert a preferred time into a guaranteed appointment, callback, or SLA. Route under tenant policy and distinguish requested, pending, confirmed, declined, and failed states.</w:t>
      </w:r>
    </w:p>
    <w:p>
      <w:r>
        <w:t>Recognition rule: Caller expresses stakeholder follow-up.</w:t>
      </w:r>
    </w:p>
    <w:p>
      <w:r>
        <w:t>Catalog entity baseline: Context, identity, account/lead, requested outcome as applicable.</w:t>
      </w:r>
    </w:p>
    <w:p>
      <w:r>
        <w:t>Procedure and decision path:</w:t>
      </w:r>
    </w:p>
    <w:p>
      <w:pPr>
        <w:pStyle w:val="ListBullet"/>
      </w:pPr>
      <w:r>
        <w:t>Confirm identity/contact information required for the request.</w:t>
      </w:r>
    </w:p>
    <w:p>
      <w:pPr>
        <w:pStyle w:val="ListBullet"/>
      </w:pPr>
      <w:r>
        <w:t>Capture purpose, preferred window, time zone, urgency and constraints.</w:t>
      </w:r>
    </w:p>
    <w:p>
      <w:pPr>
        <w:pStyle w:val="ListBullet"/>
      </w:pPr>
      <w:r>
        <w:t>Check tenant eligibility, hours and routing policy.</w:t>
      </w:r>
    </w:p>
    <w:p>
      <w:pPr>
        <w:pStyle w:val="ListBullet"/>
      </w:pPr>
      <w:r>
        <w:t>Submit the request once with an idempotency key.</w:t>
      </w:r>
    </w:p>
    <w:p>
      <w:pPr>
        <w:pStyle w:val="ListBullet"/>
      </w:pPr>
      <w:r>
        <w:t>Return the request reference and status; do not claim confirmation unless explicitly returned.</w:t>
      </w:r>
    </w:p>
    <w:p>
      <w:r>
        <w:t>Success evidence: Request ID, submitted details, authoritative status, timestamp, route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stakeholder follow up; classify SAL-071, use the approved source and complete only the permitted action.</w:t>
      </w:r>
    </w:p>
    <w:p>
      <w:pPr>
        <w:pStyle w:val="ListBullet"/>
      </w:pPr>
      <w:r>
        <w:t>Ambiguous: caller mentions stakeholder follow up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stakeholder follow up plus a second goal; track both intents, order safety/authorization first, and preserve separate outcomes.</w:t>
      </w:r>
    </w:p>
    <w:p>
      <w:pPr>
        <w:pStyle w:val="Heading3"/>
      </w:pPr>
      <w:r>
        <w:t>SAL-072 | Save Profile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save_profile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save profile after confirming the required details. I will not say it was saved until the authoritative system returns a reference.</w:t>
            </w:r>
          </w:p>
        </w:tc>
      </w:tr>
    </w:tbl>
    <w:p/>
    <w:p>
      <w:r>
        <w:t>Operational guidance: Use this record for save profile.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save profile.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save profile; classify SAL-072, use the approved source and complete only the permitted action.</w:t>
      </w:r>
    </w:p>
    <w:p>
      <w:pPr>
        <w:pStyle w:val="ListBullet"/>
      </w:pPr>
      <w:r>
        <w:t>Ambiguous: caller mentions save profile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save profile plus a second goal; track both intents, order safety/authorization first, and preserve separate outcomes.</w:t>
      </w:r>
    </w:p>
    <w:p>
      <w:pPr>
        <w:pStyle w:val="Heading3"/>
      </w:pPr>
      <w:r>
        <w:t>SAL-073 | Transfer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transfer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Next actions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 / human handoff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Operations Manager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transfer.request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arrange the approved next step for transfer. I’ll save the required context first, check the tenant routing policy, and describe the transfer accurately as connected, pending, or unsuccessful.</w:t>
            </w:r>
          </w:p>
        </w:tc>
      </w:tr>
    </w:tbl>
    <w:p/>
    <w:p>
      <w:r>
        <w:t>Operational guidance: Use this record when transfer is the caller’s requested outcome. Resolve the destination from tenant configuration rather than guessing a person or number. For Sales, confirm name, phone, and email and save the lead before transfer when required by the current prompt. For Support, preserve the case context before handoff. Attempt one governed transfer and use the approved callback/message fallback if it fails.</w:t>
      </w:r>
    </w:p>
    <w:p>
      <w:r>
        <w:t>Recognition rule: Caller expresses transfer.</w:t>
      </w:r>
    </w:p>
    <w:p>
      <w:r>
        <w:t>Catalog entity baseline: Context, identity, account/lead, requested outcome as applicable.</w:t>
      </w:r>
    </w:p>
    <w:p>
      <w:r>
        <w:t>Procedure and decision path:</w:t>
      </w:r>
    </w:p>
    <w:p>
      <w:pPr>
        <w:pStyle w:val="ListBullet"/>
      </w:pPr>
      <w:r>
        <w:t>Confirm the caller’s requested destination and reason.</w:t>
      </w:r>
    </w:p>
    <w:p>
      <w:pPr>
        <w:pStyle w:val="ListBullet"/>
      </w:pPr>
      <w:r>
        <w:t>Complete required identity/contact checks and save the context.</w:t>
      </w:r>
    </w:p>
    <w:p>
      <w:pPr>
        <w:pStyle w:val="ListBullet"/>
      </w:pPr>
      <w:r>
        <w:t>Resolve destination, hours, eligibility and fallback from tenant policy.</w:t>
      </w:r>
    </w:p>
    <w:p>
      <w:pPr>
        <w:pStyle w:val="ListBullet"/>
      </w:pPr>
      <w:r>
        <w:t>Invoke the transfer once with idempotency/correlation data.</w:t>
      </w:r>
    </w:p>
    <w:p>
      <w:pPr>
        <w:pStyle w:val="ListBullet"/>
      </w:pPr>
      <w:r>
        <w:t>State only the returned outcome and preserve a callback/message fallback if not connected.</w:t>
      </w:r>
    </w:p>
    <w:p>
      <w:r>
        <w:t>Success evidence: Saved context reference, routing policy/version, transfer ID, destination class, and connected/pending/failed result.</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transfer; classify SAL-073, use the approved source and complete only the permitted action.</w:t>
      </w:r>
    </w:p>
    <w:p>
      <w:pPr>
        <w:pStyle w:val="ListBullet"/>
      </w:pPr>
      <w:r>
        <w:t>Ambiguous: caller mentions transfer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transfer plus a second goal; track both intents, order safety/authorization first, and preserve separate outcomes.</w:t>
      </w:r>
    </w:p>
    <w:p>
      <w:pPr>
        <w:pStyle w:val="Heading2"/>
      </w:pPr>
      <w:r>
        <w:t>Compliance and boundaries</w:t>
      </w:r>
    </w:p>
    <w:p>
      <w:pPr>
        <w:pStyle w:val="Heading3"/>
      </w:pPr>
      <w:r>
        <w:t>SAL-074 | Unapproved Pricing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unapproved_pricing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unapproved pricing. Current Sales guidance uses usage-based pricing and does not permit me to state unapproved dollar amounts; exact estimates or exceptions go to a specialist.</w:t>
            </w:r>
          </w:p>
        </w:tc>
      </w:tr>
    </w:tbl>
    <w:p/>
    <w:p>
      <w:r>
        <w:t>Operational guidance: Use this record for unapproved pricing.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unapproved pricing.</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unapproved pricing; classify SAL-074, use the approved source and complete only the permitted action.</w:t>
      </w:r>
    </w:p>
    <w:p>
      <w:pPr>
        <w:pStyle w:val="ListBullet"/>
      </w:pPr>
      <w:r>
        <w:t>Ambiguous: caller mentions unapproved pricing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unapproved pricing plus a second goal; track both intents, order safety/authorization first, and preserve separate outcomes.</w:t>
      </w:r>
    </w:p>
    <w:p>
      <w:pPr>
        <w:pStyle w:val="Heading3"/>
      </w:pPr>
      <w:r>
        <w:t>SAL-075 | Unsupported Integration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unsupported_integration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unsupported integration and explain the relevant limits, prerequisites, and next step without making an unsupported commitment.</w:t>
            </w:r>
          </w:p>
        </w:tc>
      </w:tr>
    </w:tbl>
    <w:p/>
    <w:p>
      <w:r>
        <w:t>Operational guidance: Use this record for unsupported integration.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unsupported integration.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unsupported integration; classify SAL-075, use the approved source and complete only the permitted action.</w:t>
      </w:r>
    </w:p>
    <w:p>
      <w:pPr>
        <w:pStyle w:val="ListBullet"/>
      </w:pPr>
      <w:r>
        <w:t>Ambiguous: caller mentions unsupported integration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unsupported integration plus a second goal; track both intents, order safety/authorization first, and preserve separate outcomes.</w:t>
      </w:r>
    </w:p>
    <w:p>
      <w:pPr>
        <w:pStyle w:val="Heading3"/>
      </w:pPr>
      <w:r>
        <w:t>SAL-076 | Guarantee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guarantee_request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lead/profile for guarantee request after confirming the required details. I will not say it was saved until the authoritative system returns a reference.</w:t>
            </w:r>
          </w:p>
        </w:tc>
      </w:tr>
    </w:tbl>
    <w:p/>
    <w:p>
      <w:r>
        <w:t>Operational guidance: Use this record for guarantee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guarantee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lead/profile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guarantee request; classify SAL-076, use the approved source and complete only the permitted action.</w:t>
      </w:r>
    </w:p>
    <w:p>
      <w:pPr>
        <w:pStyle w:val="ListBullet"/>
      </w:pPr>
      <w:r>
        <w:t>Ambiguous: caller mentions guarantee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guarantee request plus a second goal; track both intents, order safety/authorization first, and preserve separate outcomes.</w:t>
      </w:r>
    </w:p>
    <w:p>
      <w:pPr>
        <w:pStyle w:val="Heading3"/>
      </w:pPr>
      <w:r>
        <w:t>SAL-077 | Sensitive 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sensitive_data</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sensitive data and explain the relevant limits, prerequisites, and next step without making an unsupported commitment.</w:t>
            </w:r>
          </w:p>
        </w:tc>
      </w:tr>
    </w:tbl>
    <w:p/>
    <w:p>
      <w:r>
        <w:t>Operational guidance: Use this record for sensitive data.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sensitive data.</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sensitive data; classify SAL-077, use the approved source and complete only the permitted action.</w:t>
      </w:r>
    </w:p>
    <w:p>
      <w:pPr>
        <w:pStyle w:val="ListBullet"/>
      </w:pPr>
      <w:r>
        <w:t>Ambiguous: caller mentions sensitive data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sensitive data plus a second goal; track both intents, order safety/authorization first, and preserve separate outcomes.</w:t>
      </w:r>
    </w:p>
    <w:p>
      <w:pPr>
        <w:pStyle w:val="Heading3"/>
      </w:pPr>
      <w:r>
        <w:t>SAL-078 | Do Not Contact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do_not_contact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do not contact and explain the relevant limits, prerequisites, and next step without making an unsupported commitment.</w:t>
            </w:r>
          </w:p>
        </w:tc>
      </w:tr>
    </w:tbl>
    <w:p/>
    <w:p>
      <w:r>
        <w:t>Operational guidance: Use this record for do not contact.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do not contact.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do not contact; classify SAL-078, use the approved source and complete only the permitted action.</w:t>
      </w:r>
    </w:p>
    <w:p>
      <w:pPr>
        <w:pStyle w:val="ListBullet"/>
      </w:pPr>
      <w:r>
        <w:t>Ambiguous: caller mentions do not contact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do not contact plus a second goal; track both intents, order safety/authorization first, and preserve separate outcomes.</w:t>
      </w:r>
    </w:p>
    <w:p>
      <w:pPr>
        <w:pStyle w:val="Heading3"/>
      </w:pPr>
      <w:r>
        <w:t>SAL-079 | Competitor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SAL-079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competitor_question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competitor question and explain the relevant limits, prerequisites, and next step without making an unsupported commitment.</w:t>
            </w:r>
          </w:p>
        </w:tc>
      </w:tr>
    </w:tbl>
    <w:p/>
    <w:p>
      <w:r>
        <w:t>Operational guidance: Use this record for competitor question.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competitor question.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competitor question; classify SAL-079, use the approved source and complete only the permitted action.</w:t>
      </w:r>
    </w:p>
    <w:p>
      <w:pPr>
        <w:pStyle w:val="ListBullet"/>
      </w:pPr>
      <w:r>
        <w:t>Ambiguous: caller mentions competitor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competitor question plus a second goal; track both intents, order safety/authorization first, and preserve separate outcomes.</w:t>
      </w:r>
    </w:p>
    <w:p>
      <w:pPr>
        <w:pStyle w:val="Heading3"/>
      </w:pPr>
      <w:r>
        <w:t>SAL-080 | Legal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SAL-080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legal_question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Legal Question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legal question.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legal question.</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legal question; classify SAL-080, use the approved source and complete only the permitted action.</w:t>
      </w:r>
    </w:p>
    <w:p>
      <w:pPr>
        <w:pStyle w:val="ListBullet"/>
      </w:pPr>
      <w:r>
        <w:t>Ambiguous: caller mentions legal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legal question plus a second goal; track both intents, order safety/authorization first, and preserve separate outcomes.</w:t>
      </w:r>
    </w:p>
    <w:p>
      <w:pPr>
        <w:pStyle w:val="Heading3"/>
      </w:pPr>
      <w:r>
        <w:t>SAL-081 | Security Disclosure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SAL-081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security_disclosure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 Compliance and boundaries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 Agent Prompt v1.15 (controlling live behavior); Sales KB v1.1 only where not superseded; approved tenant configuration;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security disclosure and explain the relevant limits, prerequisites, and next step without making an unsupported commitment.</w:t>
            </w:r>
          </w:p>
        </w:tc>
      </w:tr>
    </w:tbl>
    <w:p/>
    <w:p>
      <w:r>
        <w:t>Operational guidance: Use this record for security disclosure.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security disclosure.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security disclosure; classify SAL-081, use the approved source and complete only the permitted action.</w:t>
      </w:r>
    </w:p>
    <w:p>
      <w:pPr>
        <w:pStyle w:val="ListBullet"/>
      </w:pPr>
      <w:r>
        <w:t>Ambiguous: caller mentions security disclosure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security disclosure plus a second goal; track both intents, order safety/authorization first, and preserve separate outcomes.</w:t>
      </w:r>
    </w:p>
    <w:p>
      <w:r>
        <w:br w:type="page"/>
      </w:r>
    </w:p>
    <w:p>
      <w:pPr>
        <w:pStyle w:val="Heading1"/>
      </w:pPr>
      <w:r>
        <w:t>PART II. SUPPORT SPECIALIST KB POPULATION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Domain</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Opening and verification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Issue intake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General information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Access and identity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Configuration and MACD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Troubleshooting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10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Case workflow</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Billing and account</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Incident and escalation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Communication and closure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7</w:t>
            </w:r>
          </w:p>
        </w:tc>
      </w:tr>
    </w:tbl>
    <w:p/>
    <w:p>
      <w:pPr>
        <w:pStyle w:val="Heading2"/>
      </w:pPr>
      <w:r>
        <w:t>Opening and verification</w:t>
      </w:r>
    </w:p>
    <w:p>
      <w:pPr>
        <w:pStyle w:val="Heading3"/>
      </w:pPr>
      <w:r>
        <w:t>SUP-001 | Identify Caller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identify_caller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identify caller and explain the relevant limits, prerequisites, and next step without making an unsupported commitment.</w:t>
            </w:r>
          </w:p>
        </w:tc>
      </w:tr>
    </w:tbl>
    <w:p/>
    <w:p>
      <w:r>
        <w:t>Operational guidance: Use this record for identify caller.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identify caller.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identify caller; classify SUP-001, use the approved source and complete only the permitted action.</w:t>
      </w:r>
    </w:p>
    <w:p>
      <w:pPr>
        <w:pStyle w:val="ListBullet"/>
      </w:pPr>
      <w:r>
        <w:t>Ambiguous: caller mentions identify caller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identify caller plus a second goal; track both intents, order safety/authorization first, and preserve separate outcomes.</w:t>
      </w:r>
    </w:p>
    <w:p>
      <w:pPr>
        <w:pStyle w:val="Heading3"/>
      </w:pPr>
      <w:r>
        <w:t>SUP-002 | Account Lookup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account_lookup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account lookup and explain the relevant limits, prerequisites, and next step without making an unsupported commitment.</w:t>
            </w:r>
          </w:p>
        </w:tc>
      </w:tr>
    </w:tbl>
    <w:p/>
    <w:p>
      <w:r>
        <w:t>Operational guidance: Use this record for account lookup.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account lookup.</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account lookup; classify SUP-002, use the approved source and complete only the permitted action.</w:t>
      </w:r>
    </w:p>
    <w:p>
      <w:pPr>
        <w:pStyle w:val="ListBullet"/>
      </w:pPr>
      <w:r>
        <w:t>Ambiguous: caller mentions account lookup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account lookup plus a second goal; track both intents, order safety/authorization first, and preserve separate outcomes.</w:t>
      </w:r>
    </w:p>
    <w:p>
      <w:pPr>
        <w:pStyle w:val="Heading3"/>
      </w:pPr>
      <w:r>
        <w:t>SUP-003 | Authorized Contact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authorized_contact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authorized contact and explain the relevant limits, prerequisites, and next step without making an unsupported commitment.</w:t>
            </w:r>
          </w:p>
        </w:tc>
      </w:tr>
    </w:tbl>
    <w:p/>
    <w:p>
      <w:r>
        <w:t>Operational guidance: Use this record for authorized contact.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authorized contact.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authorized contact; classify SUP-003, use the approved source and complete only the permitted action.</w:t>
      </w:r>
    </w:p>
    <w:p>
      <w:pPr>
        <w:pStyle w:val="ListBullet"/>
      </w:pPr>
      <w:r>
        <w:t>Ambiguous: caller mentions authorized contact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authorized contact plus a second goal; track both intents, order safety/authorization first, and preserve separate outcomes.</w:t>
      </w:r>
    </w:p>
    <w:p>
      <w:pPr>
        <w:pStyle w:val="Heading3"/>
      </w:pPr>
      <w:r>
        <w:t>SUP-004 | Verification Failed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verification_failed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verification failed using the approved runbook. I’ll confirm scope, impact, timing, recent changes, and what has already been tried before recommending the next safe step.</w:t>
            </w:r>
          </w:p>
        </w:tc>
      </w:tr>
    </w:tbl>
    <w:p/>
    <w:p>
      <w:r>
        <w:t>Operational guidance: Use this record for verification failed.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verification failed.</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verification failed; classify SUP-004, use the approved source and complete only the permitted action.</w:t>
      </w:r>
    </w:p>
    <w:p>
      <w:pPr>
        <w:pStyle w:val="ListBullet"/>
      </w:pPr>
      <w:r>
        <w:t>Ambiguous: caller mentions verification failed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verification failed plus a second goal; track both intents, order safety/authorization first, and preserve separate outcomes.</w:t>
      </w:r>
    </w:p>
    <w:p>
      <w:pPr>
        <w:pStyle w:val="Heading3"/>
      </w:pPr>
      <w:r>
        <w:t>SUP-005 | Language Preference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language_preference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customer.search/case.create only when required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language preference exactly as the caller provides it, confirm any critical spelling or number, and use it only for the caller’s approved purpose.</w:t>
            </w:r>
          </w:p>
        </w:tc>
      </w:tr>
    </w:tbl>
    <w:p/>
    <w:p>
      <w:r>
        <w:t>Operational guidance: Use this record to collect or clarify language preference.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language preference.</w:t>
      </w:r>
    </w:p>
    <w:p>
      <w:r>
        <w:t>Catalog entity baseline: Context, identity, account/lead, requested outcome as applicable.</w:t>
      </w:r>
    </w:p>
    <w:p>
      <w:r>
        <w:t>Procedure and decision path:</w:t>
      </w:r>
    </w:p>
    <w:p>
      <w:pPr>
        <w:pStyle w:val="ListBullet"/>
      </w:pPr>
      <w:r>
        <w:t>Ask directly for language preference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language preference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language preference; classify SUP-005, use the approved source and complete only the permitted action.</w:t>
      </w:r>
    </w:p>
    <w:p>
      <w:pPr>
        <w:pStyle w:val="ListBullet"/>
      </w:pPr>
      <w:r>
        <w:t>Ambiguous: caller mentions language preference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language preference plus a second goal; track both intents, order safety/authorization first, and preserve separate outcomes.</w:t>
      </w:r>
    </w:p>
    <w:p>
      <w:pPr>
        <w:pStyle w:val="Heading3"/>
      </w:pPr>
      <w:r>
        <w:t>SUP-006 | Accessibility Need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accessibility_need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Opening and verification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accessibility need using the approved runbook. I’ll confirm scope, impact, timing, recent changes, and what has already been tried before recommending the next safe step.</w:t>
            </w:r>
          </w:p>
        </w:tc>
      </w:tr>
    </w:tbl>
    <w:p/>
    <w:p>
      <w:r>
        <w:t>Operational guidance: Use this record for accessibility need.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accessibility need.</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accessibility need; classify SUP-006, use the approved source and complete only the permitted action.</w:t>
      </w:r>
    </w:p>
    <w:p>
      <w:pPr>
        <w:pStyle w:val="ListBullet"/>
      </w:pPr>
      <w:r>
        <w:t>Ambiguous: caller mentions accessibility need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accessibility need plus a second goal; track both intents, order safety/authorization first, and preserve separate outcomes.</w:t>
      </w:r>
    </w:p>
    <w:p>
      <w:pPr>
        <w:pStyle w:val="Heading2"/>
      </w:pPr>
      <w:r>
        <w:t>Issue intake</w:t>
      </w:r>
    </w:p>
    <w:p>
      <w:pPr>
        <w:pStyle w:val="Heading3"/>
      </w:pPr>
      <w:r>
        <w:t>SUP-007 | Problem Summary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problem_summary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customer.search/case.create only when required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problem summary exactly as the caller provides it, confirm any critical spelling or number, and use it only for the caller’s approved purpose.</w:t>
            </w:r>
          </w:p>
        </w:tc>
      </w:tr>
    </w:tbl>
    <w:p/>
    <w:p>
      <w:r>
        <w:t>Operational guidance: Use this record to collect or clarify problem summary.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problem summary.</w:t>
      </w:r>
    </w:p>
    <w:p>
      <w:r>
        <w:t>Catalog entity baseline: Context, identity, account/lead, requested outcome as applicable.</w:t>
      </w:r>
    </w:p>
    <w:p>
      <w:r>
        <w:t>Procedure and decision path:</w:t>
      </w:r>
    </w:p>
    <w:p>
      <w:pPr>
        <w:pStyle w:val="ListBullet"/>
      </w:pPr>
      <w:r>
        <w:t>Ask directly for problem summary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problem summary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problem summary; classify SUP-007, use the approved source and complete only the permitted action.</w:t>
      </w:r>
    </w:p>
    <w:p>
      <w:pPr>
        <w:pStyle w:val="ListBullet"/>
      </w:pPr>
      <w:r>
        <w:t>Ambiguous: caller mentions problem summary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problem summary plus a second goal; track both intents, order safety/authorization first, and preserve separate outcomes.</w:t>
      </w:r>
    </w:p>
    <w:p>
      <w:pPr>
        <w:pStyle w:val="Heading3"/>
      </w:pPr>
      <w:r>
        <w:t>SUP-008 | Affected Service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affected_service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affected service and explain the relevant limits, prerequisites, and next step without making an unsupported commitment.</w:t>
            </w:r>
          </w:p>
        </w:tc>
      </w:tr>
    </w:tbl>
    <w:p/>
    <w:p>
      <w:r>
        <w:t>Operational guidance: Use this record for affected service.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affected service.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affected service; classify SUP-008, use the approved source and complete only the permitted action.</w:t>
      </w:r>
    </w:p>
    <w:p>
      <w:pPr>
        <w:pStyle w:val="ListBullet"/>
      </w:pPr>
      <w:r>
        <w:t>Ambiguous: caller mentions affected service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affected service plus a second goal; track both intents, order safety/authorization first, and preserve separate outcomes.</w:t>
      </w:r>
    </w:p>
    <w:p>
      <w:pPr>
        <w:pStyle w:val="Heading3"/>
      </w:pPr>
      <w:r>
        <w:t>SUP-009 | Symptom Onset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SUP-009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symptom_onset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symptom onset and explain the relevant limits, prerequisites, and next step without making an unsupported commitment.</w:t>
            </w:r>
          </w:p>
        </w:tc>
      </w:tr>
    </w:tbl>
    <w:p/>
    <w:p>
      <w:r>
        <w:t>Operational guidance: Use this record for symptom onset.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symptom onset.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symptom onset; classify SUP-009, use the approved source and complete only the permitted action.</w:t>
      </w:r>
    </w:p>
    <w:p>
      <w:pPr>
        <w:pStyle w:val="ListBullet"/>
      </w:pPr>
      <w:r>
        <w:t>Ambiguous: caller mentions symptom onset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symptom onset plus a second goal; track both intents, order safety/authorization first, and preserve separate outcomes.</w:t>
      </w:r>
    </w:p>
    <w:p>
      <w:pPr>
        <w:pStyle w:val="Heading3"/>
      </w:pPr>
      <w:r>
        <w:t>SUP-010 |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scope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scope and explain the relevant limits, prerequisites, and next step without making an unsupported commitment.</w:t>
            </w:r>
          </w:p>
        </w:tc>
      </w:tr>
    </w:tbl>
    <w:p/>
    <w:p>
      <w:r>
        <w:t>Operational guidance: Use this record for scope.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scope.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scope; classify SUP-010, use the approved source and complete only the permitted action.</w:t>
      </w:r>
    </w:p>
    <w:p>
      <w:pPr>
        <w:pStyle w:val="ListBullet"/>
      </w:pPr>
      <w:r>
        <w:t>Ambiguous: caller mentions scope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scope plus a second goal; track both intents, order safety/authorization first, and preserve separate outcomes.</w:t>
      </w:r>
    </w:p>
    <w:p>
      <w:pPr>
        <w:pStyle w:val="Heading3"/>
      </w:pPr>
      <w:r>
        <w:t>SUP-011 | Impact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impact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impact and explain the relevant limits, prerequisites, and next step without making an unsupported commitment.</w:t>
            </w:r>
          </w:p>
        </w:tc>
      </w:tr>
    </w:tbl>
    <w:p/>
    <w:p>
      <w:r>
        <w:t>Operational guidance: Use this record for impact.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impact.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impact; classify SUP-011, use the approved source and complete only the permitted action.</w:t>
      </w:r>
    </w:p>
    <w:p>
      <w:pPr>
        <w:pStyle w:val="ListBullet"/>
      </w:pPr>
      <w:r>
        <w:t>Ambiguous: caller mentions impact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impact plus a second goal; track both intents, order safety/authorization first, and preserve separate outcomes.</w:t>
      </w:r>
    </w:p>
    <w:p>
      <w:pPr>
        <w:pStyle w:val="Heading3"/>
      </w:pPr>
      <w:r>
        <w:t>SUP-012 | Urgency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urgency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urgency and explain the relevant limits, prerequisites, and next step without making an unsupported commitment.</w:t>
            </w:r>
          </w:p>
        </w:tc>
      </w:tr>
    </w:tbl>
    <w:p/>
    <w:p>
      <w:r>
        <w:t>Operational guidance: Use this record for urgency.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urgency.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urgency; classify SUP-012, use the approved source and complete only the permitted action.</w:t>
      </w:r>
    </w:p>
    <w:p>
      <w:pPr>
        <w:pStyle w:val="ListBullet"/>
      </w:pPr>
      <w:r>
        <w:t>Ambiguous: caller mentions urgency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urgency plus a second goal; track both intents, order safety/authorization first, and preserve separate outcomes.</w:t>
      </w:r>
    </w:p>
    <w:p>
      <w:pPr>
        <w:pStyle w:val="Heading3"/>
      </w:pPr>
      <w:r>
        <w:t>SUP-013 | Recent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recent_change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recent change after verifying the caller and locating the correct tenant-scoped record. I’ll change only authorized fields and confirm the result from the system.</w:t>
            </w:r>
          </w:p>
        </w:tc>
      </w:tr>
    </w:tbl>
    <w:p/>
    <w:p>
      <w:r>
        <w:t>Operational guidance: Use this record for recent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recent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recent change; classify SUP-013, use the approved source and complete only the permitted action.</w:t>
      </w:r>
    </w:p>
    <w:p>
      <w:pPr>
        <w:pStyle w:val="ListBullet"/>
      </w:pPr>
      <w:r>
        <w:t>Ambiguous: caller mentions recent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recent change plus a second goal; track both intents, order safety/authorization first, and preserve separate outcomes.</w:t>
      </w:r>
    </w:p>
    <w:p>
      <w:pPr>
        <w:pStyle w:val="Heading3"/>
      </w:pPr>
      <w:r>
        <w:t>SUP-014 | Error Message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error_message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error message using the approved runbook. I’ll confirm scope, impact, timing, recent changes, and what has already been tried before recommending the next safe step.</w:t>
            </w:r>
          </w:p>
        </w:tc>
      </w:tr>
    </w:tbl>
    <w:p/>
    <w:p>
      <w:r>
        <w:t>Operational guidance: Use this record for error message.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error message.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error message; classify SUP-014, use the approved source and complete only the permitted action.</w:t>
      </w:r>
    </w:p>
    <w:p>
      <w:pPr>
        <w:pStyle w:val="ListBullet"/>
      </w:pPr>
      <w:r>
        <w:t>Ambiguous: caller mentions error message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error message plus a second goal; track both intents, order safety/authorization first, and preserve separate outcomes.</w:t>
      </w:r>
    </w:p>
    <w:p>
      <w:pPr>
        <w:pStyle w:val="Heading3"/>
      </w:pPr>
      <w:r>
        <w:t>SUP-015 | Reproducibility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reproducibility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Issue intake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reproducibility and explain the relevant limits, prerequisites, and next step without making an unsupported commitment.</w:t>
            </w:r>
          </w:p>
        </w:tc>
      </w:tr>
    </w:tbl>
    <w:p/>
    <w:p>
      <w:r>
        <w:t>Operational guidance: Use this record for reproducibility.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reproducibility.</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reproducibility; classify SUP-015, use the approved source and complete only the permitted action.</w:t>
      </w:r>
    </w:p>
    <w:p>
      <w:pPr>
        <w:pStyle w:val="ListBullet"/>
      </w:pPr>
      <w:r>
        <w:t>Ambiguous: caller mentions reproducibility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reproducibility plus a second goal; track both intents, order safety/authorization first, and preserve separate outcomes.</w:t>
      </w:r>
    </w:p>
    <w:p>
      <w:pPr>
        <w:pStyle w:val="Heading2"/>
      </w:pPr>
      <w:r>
        <w:t>General information</w:t>
      </w:r>
    </w:p>
    <w:p>
      <w:pPr>
        <w:pStyle w:val="Heading3"/>
      </w:pPr>
      <w:r>
        <w:t>SUP-016 | Hours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hours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customer.search/case.create only when required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hours exactly as the caller provides it, confirm any critical spelling or number, and use it only for the caller’s approved purpose.</w:t>
            </w:r>
          </w:p>
        </w:tc>
      </w:tr>
    </w:tbl>
    <w:p/>
    <w:p>
      <w:r>
        <w:t>Operational guidance: Use this record to collect or clarify hours.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hours.</w:t>
      </w:r>
    </w:p>
    <w:p>
      <w:r>
        <w:t>Catalog entity baseline: Context, identity, account/lead, requested outcome as applicable.</w:t>
      </w:r>
    </w:p>
    <w:p>
      <w:r>
        <w:t>Procedure and decision path:</w:t>
      </w:r>
    </w:p>
    <w:p>
      <w:pPr>
        <w:pStyle w:val="ListBullet"/>
      </w:pPr>
      <w:r>
        <w:t>Ask directly for hours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hours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hours; classify SUP-016, use the approved source and complete only the permitted action.</w:t>
      </w:r>
    </w:p>
    <w:p>
      <w:pPr>
        <w:pStyle w:val="ListBullet"/>
      </w:pPr>
      <w:r>
        <w:t>Ambiguous: caller mentions hours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hours plus a second goal; track both intents, order safety/authorization first, and preserve separate outcomes.</w:t>
      </w:r>
    </w:p>
    <w:p>
      <w:pPr>
        <w:pStyle w:val="Heading3"/>
      </w:pPr>
      <w:r>
        <w:t>SUP-017 | Location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location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customer.search/case.create only when required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location exactly as the caller provides it, confirm any critical spelling or number, and use it only for the caller’s approved purpose.</w:t>
            </w:r>
          </w:p>
        </w:tc>
      </w:tr>
    </w:tbl>
    <w:p/>
    <w:p>
      <w:r>
        <w:t>Operational guidance: Use this record to collect or clarify location.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location.</w:t>
      </w:r>
    </w:p>
    <w:p>
      <w:r>
        <w:t>Catalog entity baseline: Context, identity, account/lead, requested outcome as applicable.</w:t>
      </w:r>
    </w:p>
    <w:p>
      <w:r>
        <w:t>Procedure and decision path:</w:t>
      </w:r>
    </w:p>
    <w:p>
      <w:pPr>
        <w:pStyle w:val="ListBullet"/>
      </w:pPr>
      <w:r>
        <w:t>Ask directly for location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location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location; classify SUP-017, use the approved source and complete only the permitted action.</w:t>
      </w:r>
    </w:p>
    <w:p>
      <w:pPr>
        <w:pStyle w:val="ListBullet"/>
      </w:pPr>
      <w:r>
        <w:t>Ambiguous: caller mentions location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location plus a second goal; track both intents, order safety/authorization first, and preserve separate outcomes.</w:t>
      </w:r>
    </w:p>
    <w:p>
      <w:pPr>
        <w:pStyle w:val="Heading3"/>
      </w:pPr>
      <w:r>
        <w:t>SUP-018 | Service Area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service_area</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service area and explain the relevant limits, prerequisites, and next step without making an unsupported commitment.</w:t>
            </w:r>
          </w:p>
        </w:tc>
      </w:tr>
    </w:tbl>
    <w:p/>
    <w:p>
      <w:r>
        <w:t>Operational guidance: Use this record for service area.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service area.</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service area; classify SUP-018, use the approved source and complete only the permitted action.</w:t>
      </w:r>
    </w:p>
    <w:p>
      <w:pPr>
        <w:pStyle w:val="ListBullet"/>
      </w:pPr>
      <w:r>
        <w:t>Ambiguous: caller mentions service area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service area plus a second goal; track both intents, order safety/authorization first, and preserve separate outcomes.</w:t>
      </w:r>
    </w:p>
    <w:p>
      <w:pPr>
        <w:pStyle w:val="Heading3"/>
      </w:pPr>
      <w:r>
        <w:t>SUP-019 | Product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SUP-019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product_scope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product scope and explain the relevant limits, prerequisites, and next step without making an unsupported commitment.</w:t>
            </w:r>
          </w:p>
        </w:tc>
      </w:tr>
    </w:tbl>
    <w:p/>
    <w:p>
      <w:r>
        <w:t>Operational guidance: Use this record for product scope.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product scope.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product scope; classify SUP-019, use the approved source and complete only the permitted action.</w:t>
      </w:r>
    </w:p>
    <w:p>
      <w:pPr>
        <w:pStyle w:val="ListBullet"/>
      </w:pPr>
      <w:r>
        <w:t>Ambiguous: caller mentions product scope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product scope plus a second goal; track both intents, order safety/authorization first, and preserve separate outcomes.</w:t>
      </w:r>
    </w:p>
    <w:p>
      <w:pPr>
        <w:pStyle w:val="Heading3"/>
      </w:pPr>
      <w:r>
        <w:t>SUP-020 | Plan Coverage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plan_coverage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plan coverage and explain the relevant limits, prerequisites, and next step without making an unsupported commitment.</w:t>
            </w:r>
          </w:p>
        </w:tc>
      </w:tr>
    </w:tbl>
    <w:p/>
    <w:p>
      <w:r>
        <w:t>Operational guidance: Use this record for plan coverage.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plan coverage.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plan coverage; classify SUP-020, use the approved source and complete only the permitted action.</w:t>
      </w:r>
    </w:p>
    <w:p>
      <w:pPr>
        <w:pStyle w:val="ListBullet"/>
      </w:pPr>
      <w:r>
        <w:t>Ambiguous: caller mentions plan coverage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plan coverage plus a second goal; track both intents, order safety/authorization first, and preserve separate outcomes.</w:t>
      </w:r>
    </w:p>
    <w:p>
      <w:pPr>
        <w:pStyle w:val="Heading3"/>
      </w:pPr>
      <w:r>
        <w:t>SUP-021 | Policy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policy_question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policy question and explain the relevant limits, prerequisites, and next step without making an unsupported commitment.</w:t>
            </w:r>
          </w:p>
        </w:tc>
      </w:tr>
    </w:tbl>
    <w:p/>
    <w:p>
      <w:r>
        <w:t>Operational guidance: Use this record for policy question.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policy question.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policy question; classify SUP-021, use the approved source and complete only the permitted action.</w:t>
      </w:r>
    </w:p>
    <w:p>
      <w:pPr>
        <w:pStyle w:val="ListBullet"/>
      </w:pPr>
      <w:r>
        <w:t>Ambiguous: caller mentions policy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policy question plus a second goal; track both intents, order safety/authorization first, and preserve separate outcomes.</w:t>
      </w:r>
    </w:p>
    <w:p>
      <w:pPr>
        <w:pStyle w:val="Heading3"/>
      </w:pPr>
      <w:r>
        <w:t>SUP-022 | How To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how-to_request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General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how to request after confirming the required details. I will not say it was saved until the authoritative system returns a reference.</w:t>
            </w:r>
          </w:p>
        </w:tc>
      </w:tr>
    </w:tbl>
    <w:p/>
    <w:p>
      <w:r>
        <w:t>Operational guidance: Use this record for how to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how-to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how to request; classify SUP-022, use the approved source and complete only the permitted action.</w:t>
      </w:r>
    </w:p>
    <w:p>
      <w:pPr>
        <w:pStyle w:val="ListBullet"/>
      </w:pPr>
      <w:r>
        <w:t>Ambiguous: caller mentions how to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how to request plus a second goal; track both intents, order safety/authorization first, and preserve separate outcomes.</w:t>
      </w:r>
    </w:p>
    <w:p>
      <w:pPr>
        <w:pStyle w:val="Heading2"/>
      </w:pPr>
      <w:r>
        <w:t>Access and identity</w:t>
      </w:r>
    </w:p>
    <w:p>
      <w:pPr>
        <w:pStyle w:val="Heading3"/>
      </w:pPr>
      <w:r>
        <w:t>SUP-023 | Password Reset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password_reset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password reset using the approved runbook. I’ll confirm scope, impact, timing, recent changes, and what has already been tried before recommending the next safe step.</w:t>
            </w:r>
          </w:p>
        </w:tc>
      </w:tr>
    </w:tbl>
    <w:p/>
    <w:p>
      <w:r>
        <w:t>Operational guidance: Use this record for password reset.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password reset.</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password reset; classify SUP-023, use the approved source and complete only the permitted action.</w:t>
      </w:r>
    </w:p>
    <w:p>
      <w:pPr>
        <w:pStyle w:val="ListBullet"/>
      </w:pPr>
      <w:r>
        <w:t>Ambiguous: caller mentions password reset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password reset plus a second goal; track both intents, order safety/authorization first, and preserve separate outcomes.</w:t>
      </w:r>
    </w:p>
    <w:p>
      <w:pPr>
        <w:pStyle w:val="Heading3"/>
      </w:pPr>
      <w:r>
        <w:t>SUP-024 | Locked Account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locked_account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locked account and explain the relevant limits, prerequisites, and next step without making an unsupported commitment.</w:t>
            </w:r>
          </w:p>
        </w:tc>
      </w:tr>
    </w:tbl>
    <w:p/>
    <w:p>
      <w:r>
        <w:t>Operational guidance: Use this record for locked account.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locked account.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locked account; classify SUP-024, use the approved source and complete only the permitted action.</w:t>
      </w:r>
    </w:p>
    <w:p>
      <w:pPr>
        <w:pStyle w:val="ListBullet"/>
      </w:pPr>
      <w:r>
        <w:t>Ambiguous: caller mentions locked account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locked account plus a second goal; track both intents, order safety/authorization first, and preserve separate outcomes.</w:t>
      </w:r>
    </w:p>
    <w:p>
      <w:pPr>
        <w:pStyle w:val="Heading3"/>
      </w:pPr>
      <w:r>
        <w:t>SUP-025 | Mfa Issue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mfa_issue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mfa issue using the approved runbook. I’ll confirm scope, impact, timing, recent changes, and what has already been tried before recommending the next safe step.</w:t>
            </w:r>
          </w:p>
        </w:tc>
      </w:tr>
    </w:tbl>
    <w:p/>
    <w:p>
      <w:r>
        <w:t>Operational guidance: Use this record for mfa issue.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MFA issue.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mfa issue; classify SUP-025, use the approved source and complete only the permitted action.</w:t>
      </w:r>
    </w:p>
    <w:p>
      <w:pPr>
        <w:pStyle w:val="ListBullet"/>
      </w:pPr>
      <w:r>
        <w:t>Ambiguous: caller mentions mfa issue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mfa issue plus a second goal; track both intents, order safety/authorization first, and preserve separate outcomes.</w:t>
      </w:r>
    </w:p>
    <w:p>
      <w:pPr>
        <w:pStyle w:val="Heading3"/>
      </w:pPr>
      <w:r>
        <w:t>SUP-026 | Username Recovery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username_recovery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Structured discovery/capture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customer.search/case.create only when required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capture username recovery exactly as the caller provides it, confirm any critical spelling or number, and use it only for the caller’s approved purpose.</w:t>
            </w:r>
          </w:p>
        </w:tc>
      </w:tr>
    </w:tbl>
    <w:p/>
    <w:p>
      <w:r>
        <w:t>Operational guidance: Use this record to collect or clarify username recovery. Ask one neutral question and do not infer a value. For Sales, retain discovery context until the approved save point and never save details invented during a demonstration. For Support, collect the minimum data necessary for identification, diagnosis, routing, or case creation.</w:t>
      </w:r>
    </w:p>
    <w:p>
      <w:r>
        <w:t>Recognition rule: Caller expresses username recovery.</w:t>
      </w:r>
    </w:p>
    <w:p>
      <w:r>
        <w:t>Catalog entity baseline: Context, identity, account/lead, requested outcome as applicable.</w:t>
      </w:r>
    </w:p>
    <w:p>
      <w:r>
        <w:t>Procedure and decision path:</w:t>
      </w:r>
    </w:p>
    <w:p>
      <w:pPr>
        <w:pStyle w:val="ListBullet"/>
      </w:pPr>
      <w:r>
        <w:t>Ask directly for username recovery and explain why it is needed when appropriate.</w:t>
      </w:r>
    </w:p>
    <w:p>
      <w:pPr>
        <w:pStyle w:val="ListBullet"/>
      </w:pPr>
      <w:r>
        <w:t>Accept correction or refusal without inventing a fallback value.</w:t>
      </w:r>
    </w:p>
    <w:p>
      <w:pPr>
        <w:pStyle w:val="ListBullet"/>
      </w:pPr>
      <w:r>
        <w:t>Read back critical text, spelling, digits, date, time zone, or location as applicable.</w:t>
      </w:r>
    </w:p>
    <w:p>
      <w:pPr>
        <w:pStyle w:val="ListBullet"/>
      </w:pPr>
      <w:r>
        <w:t>Store only at the authorized workflow stage and under the correct tenant/purpose.</w:t>
      </w:r>
    </w:p>
    <w:p>
      <w:pPr>
        <w:pStyle w:val="ListBullet"/>
      </w:pPr>
      <w:r>
        <w:t>Record opt-out or unresolved ambiguity and continue with a safe alternative when possible.</w:t>
      </w:r>
    </w:p>
    <w:p>
      <w:r>
        <w:t>Success evidence: Confirmed username recovery value or explicit declined/unknown state, associated purpose, and eventual record/audit reference when saved.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username recovery; classify SUP-026, use the approved source and complete only the permitted action.</w:t>
      </w:r>
    </w:p>
    <w:p>
      <w:pPr>
        <w:pStyle w:val="ListBullet"/>
      </w:pPr>
      <w:r>
        <w:t>Ambiguous: caller mentions username recovery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username recovery plus a second goal; track both intents, order safety/authorization first, and preserve separate outcomes.</w:t>
      </w:r>
    </w:p>
    <w:p>
      <w:pPr>
        <w:pStyle w:val="Heading3"/>
      </w:pPr>
      <w:r>
        <w:t>SUP-027 | Permission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permission_request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Permission Request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permission request.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permission request.</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permission request; classify SUP-027, use the approved source and complete only the permitted action.</w:t>
      </w:r>
    </w:p>
    <w:p>
      <w:pPr>
        <w:pStyle w:val="ListBullet"/>
      </w:pPr>
      <w:r>
        <w:t>Ambiguous: caller mentions permission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permission request plus a second goal; track both intents, order safety/authorization first, and preserve separate outcomes.</w:t>
      </w:r>
    </w:p>
    <w:p>
      <w:pPr>
        <w:pStyle w:val="Heading3"/>
      </w:pPr>
      <w:r>
        <w:t>SUP-028 | Role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role_change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role change after verifying the caller and locating the correct tenant-scoped record. I’ll change only authorized fields and confirm the result from the system.</w:t>
            </w:r>
          </w:p>
        </w:tc>
      </w:tr>
    </w:tbl>
    <w:p/>
    <w:p>
      <w:r>
        <w:t>Operational guidance: Use this record for role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role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role change; classify SUP-028, use the approved source and complete only the permitted action.</w:t>
      </w:r>
    </w:p>
    <w:p>
      <w:pPr>
        <w:pStyle w:val="ListBullet"/>
      </w:pPr>
      <w:r>
        <w:t>Ambiguous: caller mentions role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role change plus a second goal; track both intents, order safety/authorization first, and preserve separate outcomes.</w:t>
      </w:r>
    </w:p>
    <w:p>
      <w:pPr>
        <w:pStyle w:val="Heading3"/>
      </w:pPr>
      <w:r>
        <w:t>SUP-029 | Suspected Compromise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SUP-029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suspected_compromise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Access and identity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suspected compromise and explain the relevant limits, prerequisites, and next step without making an unsupported commitment.</w:t>
            </w:r>
          </w:p>
        </w:tc>
      </w:tr>
    </w:tbl>
    <w:p/>
    <w:p>
      <w:r>
        <w:t>Operational guidance: Use this record for suspected compromise.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suspected compromise.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suspected compromise; classify SUP-029, use the approved source and complete only the permitted action.</w:t>
      </w:r>
    </w:p>
    <w:p>
      <w:pPr>
        <w:pStyle w:val="ListBullet"/>
      </w:pPr>
      <w:r>
        <w:t>Ambiguous: caller mentions suspected compromise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suspected compromise plus a second goal; track both intents, order safety/authorization first, and preserve separate outcomes.</w:t>
      </w:r>
    </w:p>
    <w:p>
      <w:pPr>
        <w:pStyle w:val="Heading2"/>
      </w:pPr>
      <w:r>
        <w:t>Configuration and MACD</w:t>
      </w:r>
    </w:p>
    <w:p>
      <w:pPr>
        <w:pStyle w:val="Heading3"/>
      </w:pPr>
      <w:r>
        <w:t>SUP-030 | Add User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add_user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add user and explain the relevant limits, prerequisites, and next step without making an unsupported commitment.</w:t>
            </w:r>
          </w:p>
        </w:tc>
      </w:tr>
    </w:tbl>
    <w:p/>
    <w:p>
      <w:r>
        <w:t>Operational guidance: Use this record for add user.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add user.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add user; classify SUP-030, use the approved source and complete only the permitted action.</w:t>
      </w:r>
    </w:p>
    <w:p>
      <w:pPr>
        <w:pStyle w:val="ListBullet"/>
      </w:pPr>
      <w:r>
        <w:t>Ambiguous: caller mentions add user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add user plus a second goal; track both intents, order safety/authorization first, and preserve separate outcomes.</w:t>
      </w:r>
    </w:p>
    <w:p>
      <w:pPr>
        <w:pStyle w:val="Heading3"/>
      </w:pPr>
      <w:r>
        <w:t>SUP-031 | Remove User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remove_user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remove user and explain the relevant limits, prerequisites, and next step without making an unsupported commitment.</w:t>
            </w:r>
          </w:p>
        </w:tc>
      </w:tr>
    </w:tbl>
    <w:p/>
    <w:p>
      <w:r>
        <w:t>Operational guidance: Use this record for remove user.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remove user.</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remove user; classify SUP-031, use the approved source and complete only the permitted action.</w:t>
      </w:r>
    </w:p>
    <w:p>
      <w:pPr>
        <w:pStyle w:val="ListBullet"/>
      </w:pPr>
      <w:r>
        <w:t>Ambiguous: caller mentions remove user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remove user plus a second goal; track both intents, order safety/authorization first, and preserve separate outcomes.</w:t>
      </w:r>
    </w:p>
    <w:p>
      <w:pPr>
        <w:pStyle w:val="Heading3"/>
      </w:pPr>
      <w:r>
        <w:t>SUP-032 | Change User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change_user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change user after verifying the caller and locating the correct tenant-scoped record. I’ll change only authorized fields and confirm the result from the system.</w:t>
            </w:r>
          </w:p>
        </w:tc>
      </w:tr>
    </w:tbl>
    <w:p/>
    <w:p>
      <w:r>
        <w:t>Operational guidance: Use this record for change user.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change user.</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change user; classify SUP-032, use the approved source and complete only the permitted action.</w:t>
      </w:r>
    </w:p>
    <w:p>
      <w:pPr>
        <w:pStyle w:val="ListBullet"/>
      </w:pPr>
      <w:r>
        <w:t>Ambiguous: caller mentions change user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change user plus a second goal; track both intents, order safety/authorization first, and preserve separate outcomes.</w:t>
      </w:r>
    </w:p>
    <w:p>
      <w:pPr>
        <w:pStyle w:val="Heading3"/>
      </w:pPr>
      <w:r>
        <w:t>SUP-033 | Department Update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department_update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department update after verifying the caller and locating the correct tenant-scoped record. I’ll change only authorized fields and confirm the result from the system.</w:t>
            </w:r>
          </w:p>
        </w:tc>
      </w:tr>
    </w:tbl>
    <w:p/>
    <w:p>
      <w:r>
        <w:t>Operational guidance: Use this record for department update.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department update.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department update; classify SUP-033, use the approved source and complete only the permitted action.</w:t>
      </w:r>
    </w:p>
    <w:p>
      <w:pPr>
        <w:pStyle w:val="ListBullet"/>
      </w:pPr>
      <w:r>
        <w:t>Ambiguous: caller mentions department update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department update plus a second goal; track both intents, order safety/authorization first, and preserve separate outcomes.</w:t>
      </w:r>
    </w:p>
    <w:p>
      <w:pPr>
        <w:pStyle w:val="Heading3"/>
      </w:pPr>
      <w:r>
        <w:t>SUP-034 | Routing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routing change after verifying the caller and locating the correct tenant-scoped record. I’ll change only authorized fields and confirm the result from the system.</w:t>
            </w:r>
          </w:p>
        </w:tc>
      </w:tr>
    </w:tbl>
    <w:p/>
    <w:p>
      <w:r>
        <w:t>Operational guidance: Use this record for routing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routing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routing change; classify SUP-034, use the approved source and complete only the permitted action.</w:t>
      </w:r>
    </w:p>
    <w:p>
      <w:pPr>
        <w:pStyle w:val="ListBullet"/>
      </w:pPr>
      <w:r>
        <w:t>Ambiguous: caller mentions routing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routing change plus a second goal; track both intents, order safety/authorization first, and preserve separate outcomes.</w:t>
      </w:r>
    </w:p>
    <w:p>
      <w:pPr>
        <w:pStyle w:val="Heading3"/>
      </w:pPr>
      <w:r>
        <w:t>SUP-035 | Hours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hours_change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hours change after verifying the caller and locating the correct tenant-scoped record. I’ll change only authorized fields and confirm the result from the system.</w:t>
            </w:r>
          </w:p>
        </w:tc>
      </w:tr>
    </w:tbl>
    <w:p/>
    <w:p>
      <w:r>
        <w:t>Operational guidance: Use this record for hours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hours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hours change; classify SUP-035, use the approved source and complete only the permitted action.</w:t>
      </w:r>
    </w:p>
    <w:p>
      <w:pPr>
        <w:pStyle w:val="ListBullet"/>
      </w:pPr>
      <w:r>
        <w:t>Ambiguous: caller mentions hours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hours change plus a second goal; track both intents, order safety/authorization first, and preserve separate outcomes.</w:t>
      </w:r>
    </w:p>
    <w:p>
      <w:pPr>
        <w:pStyle w:val="Heading3"/>
      </w:pPr>
      <w:r>
        <w:t>SUP-036 | Holiday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holiday_change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holiday change after verifying the caller and locating the correct tenant-scoped record. I’ll change only authorized fields and confirm the result from the system.</w:t>
            </w:r>
          </w:p>
        </w:tc>
      </w:tr>
    </w:tbl>
    <w:p/>
    <w:p>
      <w:r>
        <w:t>Operational guidance: Use this record for holiday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holiday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holiday change; classify SUP-036, use the approved source and complete only the permitted action.</w:t>
      </w:r>
    </w:p>
    <w:p>
      <w:pPr>
        <w:pStyle w:val="ListBullet"/>
      </w:pPr>
      <w:r>
        <w:t>Ambiguous: caller mentions holiday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holiday change plus a second goal; track both intents, order safety/authorization first, and preserve separate outcomes.</w:t>
      </w:r>
    </w:p>
    <w:p>
      <w:pPr>
        <w:pStyle w:val="Heading3"/>
      </w:pPr>
      <w:r>
        <w:t>SUP-037 | Greeting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greeting_change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greeting change after verifying the caller and locating the correct tenant-scoped record. I’ll change only authorized fields and confirm the result from the system.</w:t>
            </w:r>
          </w:p>
        </w:tc>
      </w:tr>
    </w:tbl>
    <w:p/>
    <w:p>
      <w:r>
        <w:t>Operational guidance: Use this record for greeting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greeting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greeting change; classify SUP-037, use the approved source and complete only the permitted action.</w:t>
      </w:r>
    </w:p>
    <w:p>
      <w:pPr>
        <w:pStyle w:val="ListBullet"/>
      </w:pPr>
      <w:r>
        <w:t>Ambiguous: caller mentions greeting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greeting change plus a second goal; track both intents, order safety/authorization first, and preserve separate outcomes.</w:t>
      </w:r>
    </w:p>
    <w:p>
      <w:pPr>
        <w:pStyle w:val="Heading3"/>
      </w:pPr>
      <w:r>
        <w:t>SUP-038 | Transfer Destination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transfer_destination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Configuration and MACD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 / human handoff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Operations Manager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transfer.request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arrange the approved next step for transfer destination. I’ll save the required context first, check the tenant routing policy, and describe the transfer accurately as connected, pending, or unsuccessful.</w:t>
            </w:r>
          </w:p>
        </w:tc>
      </w:tr>
    </w:tbl>
    <w:p/>
    <w:p>
      <w:r>
        <w:t>Operational guidance: Use this record when transfer destination is the caller’s requested outcome. Resolve the destination from tenant configuration rather than guessing a person or number. For Sales, confirm name, phone, and email and save the lead before transfer when required by the current prompt. For Support, preserve the case context before handoff. Attempt one governed transfer and use the approved callback/message fallback if it fails.</w:t>
      </w:r>
    </w:p>
    <w:p>
      <w:r>
        <w:t>Recognition rule: Caller expresses transfer destination.</w:t>
      </w:r>
    </w:p>
    <w:p>
      <w:r>
        <w:t>Catalog entity baseline: Context, identity, account/lead, requested outcome as applicable.</w:t>
      </w:r>
    </w:p>
    <w:p>
      <w:r>
        <w:t>Procedure and decision path:</w:t>
      </w:r>
    </w:p>
    <w:p>
      <w:pPr>
        <w:pStyle w:val="ListBullet"/>
      </w:pPr>
      <w:r>
        <w:t>Confirm the caller’s requested destination and reason.</w:t>
      </w:r>
    </w:p>
    <w:p>
      <w:pPr>
        <w:pStyle w:val="ListBullet"/>
      </w:pPr>
      <w:r>
        <w:t>Complete required identity/contact checks and save the context.</w:t>
      </w:r>
    </w:p>
    <w:p>
      <w:pPr>
        <w:pStyle w:val="ListBullet"/>
      </w:pPr>
      <w:r>
        <w:t>Resolve destination, hours, eligibility and fallback from tenant policy.</w:t>
      </w:r>
    </w:p>
    <w:p>
      <w:pPr>
        <w:pStyle w:val="ListBullet"/>
      </w:pPr>
      <w:r>
        <w:t>Invoke the transfer once with idempotency/correlation data.</w:t>
      </w:r>
    </w:p>
    <w:p>
      <w:pPr>
        <w:pStyle w:val="ListBullet"/>
      </w:pPr>
      <w:r>
        <w:t>State only the returned outcome and preserve a callback/message fallback if not connected.</w:t>
      </w:r>
    </w:p>
    <w:p>
      <w:r>
        <w:t>Success evidence: Saved context reference, routing policy/version, transfer ID, destination class, and connected/pending/failed result.</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transfer destination; classify SUP-038, use the approved source and complete only the permitted action.</w:t>
      </w:r>
    </w:p>
    <w:p>
      <w:pPr>
        <w:pStyle w:val="ListBullet"/>
      </w:pPr>
      <w:r>
        <w:t>Ambiguous: caller mentions transfer destination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transfer destination plus a second goal; track both intents, order safety/authorization first, and preserve separate outcomes.</w:t>
      </w:r>
    </w:p>
    <w:p>
      <w:pPr>
        <w:pStyle w:val="Heading2"/>
      </w:pPr>
      <w:r>
        <w:t>Troubleshooting</w:t>
      </w:r>
    </w:p>
    <w:p>
      <w:pPr>
        <w:pStyle w:val="Heading3"/>
      </w:pPr>
      <w:r>
        <w:t>SUP-039 | Service Unavailable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SUP-039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service_unavailable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service unavailable and explain the relevant limits, prerequisites, and next step without making an unsupported commitment.</w:t>
            </w:r>
          </w:p>
        </w:tc>
      </w:tr>
    </w:tbl>
    <w:p/>
    <w:p>
      <w:r>
        <w:t>Operational guidance: Use this record for service unavailable.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service unavailable.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service unavailable; classify SUP-039, use the approved source and complete only the permitted action.</w:t>
      </w:r>
    </w:p>
    <w:p>
      <w:pPr>
        <w:pStyle w:val="ListBullet"/>
      </w:pPr>
      <w:r>
        <w:t>Ambiguous: caller mentions service unavailable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service unavailable plus a second goal; track both intents, order safety/authorization first, and preserve separate outcomes.</w:t>
      </w:r>
    </w:p>
    <w:p>
      <w:pPr>
        <w:pStyle w:val="Heading3"/>
      </w:pPr>
      <w:r>
        <w:t>SUP-040 | Degraded Performance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degraded_performance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degraded performance and explain the relevant limits, prerequisites, and next step without making an unsupported commitment.</w:t>
            </w:r>
          </w:p>
        </w:tc>
      </w:tr>
    </w:tbl>
    <w:p/>
    <w:p>
      <w:r>
        <w:t>Operational guidance: Use this record for degraded performance.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degraded performance.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degraded performance; classify SUP-040, use the approved source and complete only the permitted action.</w:t>
      </w:r>
    </w:p>
    <w:p>
      <w:pPr>
        <w:pStyle w:val="ListBullet"/>
      </w:pPr>
      <w:r>
        <w:t>Ambiguous: caller mentions degraded performance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degraded performance plus a second goal; track both intents, order safety/authorization first, and preserve separate outcomes.</w:t>
      </w:r>
    </w:p>
    <w:p>
      <w:pPr>
        <w:pStyle w:val="Heading3"/>
      </w:pPr>
      <w:r>
        <w:t>SUP-041 | Failed Call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failed_call</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failed call using the approved runbook. I’ll confirm scope, impact, timing, recent changes, and what has already been tried before recommending the next safe step.</w:t>
            </w:r>
          </w:p>
        </w:tc>
      </w:tr>
    </w:tbl>
    <w:p/>
    <w:p>
      <w:r>
        <w:t>Operational guidance: Use this record for failed call.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failed call.</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failed call; classify SUP-041, use the approved source and complete only the permitted action.</w:t>
      </w:r>
    </w:p>
    <w:p>
      <w:pPr>
        <w:pStyle w:val="ListBullet"/>
      </w:pPr>
      <w:r>
        <w:t>Ambiguous: caller mentions failed call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failed call plus a second goal; track both intents, order safety/authorization first, and preserve separate outcomes.</w:t>
      </w:r>
    </w:p>
    <w:p>
      <w:pPr>
        <w:pStyle w:val="Heading3"/>
      </w:pPr>
      <w:r>
        <w:t>SUP-042 | One Way Audio</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one-way_audio</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one way audio and explain the relevant limits, prerequisites, and next step without making an unsupported commitment.</w:t>
            </w:r>
          </w:p>
        </w:tc>
      </w:tr>
    </w:tbl>
    <w:p/>
    <w:p>
      <w:r>
        <w:t>Operational guidance: Use this record for one way audio.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one-way audio.</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one way audio; classify SUP-042, use the approved source and complete only the permitted action.</w:t>
      </w:r>
    </w:p>
    <w:p>
      <w:pPr>
        <w:pStyle w:val="ListBullet"/>
      </w:pPr>
      <w:r>
        <w:t>Ambiguous: caller mentions one way audio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one way audio plus a second goal; track both intents, order safety/authorization first, and preserve separate outcomes.</w:t>
      </w:r>
    </w:p>
    <w:p>
      <w:pPr>
        <w:pStyle w:val="Heading3"/>
      </w:pPr>
      <w:r>
        <w:t>SUP-043 | Routing Loop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routing_loop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routing loop and explain the relevant limits, prerequisites, and next step without making an unsupported commitment.</w:t>
            </w:r>
          </w:p>
        </w:tc>
      </w:tr>
    </w:tbl>
    <w:p/>
    <w:p>
      <w:r>
        <w:t>Operational guidance: Use this record for routing loop.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routing loop.</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routing loop; classify SUP-043, use the approved source and complete only the permitted action.</w:t>
      </w:r>
    </w:p>
    <w:p>
      <w:pPr>
        <w:pStyle w:val="ListBullet"/>
      </w:pPr>
      <w:r>
        <w:t>Ambiguous: caller mentions routing loop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routing loop plus a second goal; track both intents, order safety/authorization first, and preserve separate outcomes.</w:t>
      </w:r>
    </w:p>
    <w:p>
      <w:pPr>
        <w:pStyle w:val="Heading3"/>
      </w:pPr>
      <w:r>
        <w:t>SUP-044 | Voicemail Issue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voicemail_issue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voicemail issue using the approved runbook. I’ll confirm scope, impact, timing, recent changes, and what has already been tried before recommending the next safe step.</w:t>
            </w:r>
          </w:p>
        </w:tc>
      </w:tr>
    </w:tbl>
    <w:p/>
    <w:p>
      <w:r>
        <w:t>Operational guidance: Use this record for voicemail issue.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voicemail issue.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voicemail issue; classify SUP-044, use the approved source and complete only the permitted action.</w:t>
      </w:r>
    </w:p>
    <w:p>
      <w:pPr>
        <w:pStyle w:val="ListBullet"/>
      </w:pPr>
      <w:r>
        <w:t>Ambiguous: caller mentions voicemail issue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voicemail issue plus a second goal; track both intents, order safety/authorization first, and preserve separate outcomes.</w:t>
      </w:r>
    </w:p>
    <w:p>
      <w:pPr>
        <w:pStyle w:val="Heading3"/>
      </w:pPr>
      <w:r>
        <w:t>SUP-045 | Notification Failure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notification_failure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notification failure using the approved runbook. I’ll confirm scope, impact, timing, recent changes, and what has already been tried before recommending the next safe step.</w:t>
            </w:r>
          </w:p>
        </w:tc>
      </w:tr>
    </w:tbl>
    <w:p/>
    <w:p>
      <w:r>
        <w:t>Operational guidance: Use this record for notification failure.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notification failure.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notification failure; classify SUP-045, use the approved source and complete only the permitted action.</w:t>
      </w:r>
    </w:p>
    <w:p>
      <w:pPr>
        <w:pStyle w:val="ListBullet"/>
      </w:pPr>
      <w:r>
        <w:t>Ambiguous: caller mentions notification failure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notification failure plus a second goal; track both intents, order safety/authorization first, and preserve separate outcomes.</w:t>
      </w:r>
    </w:p>
    <w:p>
      <w:pPr>
        <w:pStyle w:val="Heading3"/>
      </w:pPr>
      <w:r>
        <w:t>SUP-046 | Integration Error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integration_error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integration error using the approved runbook. I’ll confirm scope, impact, timing, recent changes, and what has already been tried before recommending the next safe step.</w:t>
            </w:r>
          </w:p>
        </w:tc>
      </w:tr>
    </w:tbl>
    <w:p/>
    <w:p>
      <w:r>
        <w:t>Operational guidance: Use this record for integration error.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integration error.</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integration error; classify SUP-046, use the approved source and complete only the permitted action.</w:t>
      </w:r>
    </w:p>
    <w:p>
      <w:pPr>
        <w:pStyle w:val="ListBullet"/>
      </w:pPr>
      <w:r>
        <w:t>Ambiguous: caller mentions integration error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integration error plus a second goal; track both intents, order safety/authorization first, and preserve separate outcomes.</w:t>
      </w:r>
    </w:p>
    <w:p>
      <w:pPr>
        <w:pStyle w:val="Heading3"/>
      </w:pPr>
      <w:r>
        <w:t>SUP-047 | Browser Issue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browser_issue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browser issue using the approved runbook. I’ll confirm scope, impact, timing, recent changes, and what has already been tried before recommending the next safe step.</w:t>
            </w:r>
          </w:p>
        </w:tc>
      </w:tr>
    </w:tbl>
    <w:p/>
    <w:p>
      <w:r>
        <w:t>Operational guidance: Use this record for browser issue.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browser issue.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browser issue; classify SUP-047, use the approved source and complete only the permitted action.</w:t>
      </w:r>
    </w:p>
    <w:p>
      <w:pPr>
        <w:pStyle w:val="ListBullet"/>
      </w:pPr>
      <w:r>
        <w:t>Ambiguous: caller mentions browser issue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browser issue plus a second goal; track both intents, order safety/authorization first, and preserve separate outcomes.</w:t>
      </w:r>
    </w:p>
    <w:p>
      <w:pPr>
        <w:pStyle w:val="Heading3"/>
      </w:pPr>
      <w:r>
        <w:t>SUP-048 | Mobile Issue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mobile_issue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mobile issue using the approved runbook. I’ll confirm scope, impact, timing, recent changes, and what has already been tried before recommending the next safe step.</w:t>
            </w:r>
          </w:p>
        </w:tc>
      </w:tr>
    </w:tbl>
    <w:p/>
    <w:p>
      <w:r>
        <w:t>Operational guidance: Use this record for mobile issue.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mobile issue.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mobile issue; classify SUP-048, use the approved source and complete only the permitted action.</w:t>
      </w:r>
    </w:p>
    <w:p>
      <w:pPr>
        <w:pStyle w:val="ListBullet"/>
      </w:pPr>
      <w:r>
        <w:t>Ambiguous: caller mentions mobile issue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mobile issue plus a second goal; track both intents, order safety/authorization first, and preserve separate outcomes.</w:t>
      </w:r>
    </w:p>
    <w:p>
      <w:pPr>
        <w:pStyle w:val="Heading2"/>
      </w:pPr>
      <w:r>
        <w:t>Case workflow</w:t>
      </w:r>
    </w:p>
    <w:p>
      <w:pPr>
        <w:pStyle w:val="Heading3"/>
      </w:pPr>
      <w:r>
        <w:t>SUP-049 | Create Ticket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SUP-049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create_ticket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create ticket after confirming the required details. I will not say it was saved until the authoritative system returns a reference.</w:t>
            </w:r>
          </w:p>
        </w:tc>
      </w:tr>
    </w:tbl>
    <w:p/>
    <w:p>
      <w:r>
        <w:t>Operational guidance: Use this record for create ticket.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create ticket.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create ticket; classify SUP-049, use the approved source and complete only the permitted action.</w:t>
      </w:r>
    </w:p>
    <w:p>
      <w:pPr>
        <w:pStyle w:val="ListBullet"/>
      </w:pPr>
      <w:r>
        <w:t>Ambiguous: caller mentions create ticket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create ticket plus a second goal; track both intents, order safety/authorization first, and preserve separate outcomes.</w:t>
      </w:r>
    </w:p>
    <w:p>
      <w:pPr>
        <w:pStyle w:val="Heading3"/>
      </w:pPr>
      <w:r>
        <w:t>SUP-050 | Add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add_note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case-note 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case.add_note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add the note after verifying authorization and locating the correct tenant-scoped case. I will confirm the update only when the case system returns a note reference.</w:t>
            </w:r>
          </w:p>
        </w:tc>
      </w:tr>
    </w:tbl>
    <w:p/>
    <w:p>
      <w:r>
        <w:t>Operational guidance: Use this record when an authorized caller or agent requests a note be appended to an existing support case. Verify identity, role, case access, note visibility, and the exact note content. Notes are append-only unless an approved correction workflow exists. Do not expose internal-only notes to customers, overwrite case history, or update another tenant's case.</w:t>
      </w:r>
    </w:p>
    <w:p>
      <w:r>
        <w:t>Recognition rule: Caller expresses add note.</w:t>
      </w:r>
    </w:p>
    <w:p>
      <w:r>
        <w:t>Catalog entity baseline: Context, identity, account/lead, requested outcome as applicable.</w:t>
      </w:r>
    </w:p>
    <w:p>
      <w:r>
        <w:t>Procedure and decision path:</w:t>
      </w:r>
    </w:p>
    <w:p>
      <w:pPr>
        <w:pStyle w:val="ListBullet"/>
      </w:pPr>
      <w:r>
        <w:t>Verify identity, role, tenant, purpose, and permission to add the requested note.</w:t>
      </w:r>
    </w:p>
    <w:p>
      <w:pPr>
        <w:pStyle w:val="ListBullet"/>
      </w:pPr>
      <w:r>
        <w:t>Locate the exact case with case.search and confirm the case ID and current status.</w:t>
      </w:r>
    </w:p>
    <w:p>
      <w:pPr>
        <w:pStyle w:val="ListBullet"/>
      </w:pPr>
      <w:r>
        <w:t>Confirm the note wording, source, timestamp context, and customer-visible versus internal visibility.</w:t>
      </w:r>
    </w:p>
    <w:p>
      <w:pPr>
        <w:pStyle w:val="ListBullet"/>
      </w:pPr>
      <w:r>
        <w:t>Invoke case.add_note once with an idempotency key; use case.update only if an independently authorized case-field change is also requested.</w:t>
      </w:r>
    </w:p>
    <w:p>
      <w:pPr>
        <w:pStyle w:val="ListBullet"/>
      </w:pPr>
      <w:r>
        <w:t>Return the case ID, note ID, visibility, timestamp, and audit ID; on timeout, check status before retry.</w:t>
      </w:r>
    </w:p>
    <w:p>
      <w:r>
        <w:t>Success evidence: Authoritative case ID, note ID, note visibility, created timestamp, actor/source, case version when returned,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An authorized caller asks to append “Please use the side entrance” to an existing case. Verify identity, tenant and case access, confirm wording and visibility, call case.add_note once with an idempotency key, and report success only with returned case ID, note ID, timestamp and audit reference. Preserve existing history.</w:t>
      </w:r>
    </w:p>
    <w:p>
      <w:pPr>
        <w:pStyle w:val="ListBullet"/>
      </w:pPr>
      <w:r>
        <w:t>Ambiguous: The caller says “Change that note” without identifying the note or intended correction. Clarify the case, wording and visibility; do not overwrite history or submit a write until the approved correction workflow and authorization are established.</w:t>
      </w:r>
    </w:p>
    <w:p>
      <w:pPr>
        <w:pStyle w:val="ListBullet"/>
      </w:pPr>
      <w:r>
        <w:t>Control/failure: Deny a wrong-tenant or unauthorized note request without disclosing case data. If submission times out with unknown completion, check authoritative operation status before retrying with the same idempotency key. Do not claim a note was added without evidence; escalate unresolved failures.</w:t>
      </w:r>
    </w:p>
    <w:p>
      <w:pPr>
        <w:pStyle w:val="ListBullet"/>
      </w:pPr>
      <w:r>
        <w:t>Compound: The caller requests a note and a case-priority change. Track the two actions separately. Append the authorized note; use case.update for priority only after independent permission and concurrency checks. Report each verified result separately, including partial failure.</w:t>
      </w:r>
    </w:p>
    <w:p>
      <w:pPr>
        <w:pStyle w:val="Heading3"/>
      </w:pPr>
      <w:r>
        <w:t>SUP-051 | Attach Evidence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attach_evidence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attach evidence and explain the relevant limits, prerequisites, and next step without making an unsupported commitment.</w:t>
            </w:r>
          </w:p>
        </w:tc>
      </w:tr>
    </w:tbl>
    <w:p/>
    <w:p>
      <w:r>
        <w:t>Operational guidance: Use this record for attach evidence.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attach evidence.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attach evidence; classify SUP-051, use the approved source and complete only the permitted action.</w:t>
      </w:r>
    </w:p>
    <w:p>
      <w:pPr>
        <w:pStyle w:val="ListBullet"/>
      </w:pPr>
      <w:r>
        <w:t>Ambiguous: caller mentions attach evidence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attach evidence plus a second goal; track both intents, order safety/authorization first, and preserve separate outcomes.</w:t>
      </w:r>
    </w:p>
    <w:p>
      <w:pPr>
        <w:pStyle w:val="Heading3"/>
      </w:pPr>
      <w:r>
        <w:t>SUP-052 | Check Status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check_status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check status after verifying the caller and locating the correct tenant-scoped record. I’ll change only authorized fields and confirm the result from the system.</w:t>
            </w:r>
          </w:p>
        </w:tc>
      </w:tr>
    </w:tbl>
    <w:p/>
    <w:p>
      <w:r>
        <w:t>Operational guidance: Use this record for check status.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check status.</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check status; classify SUP-052, use the approved source and complete only the permitted action.</w:t>
      </w:r>
    </w:p>
    <w:p>
      <w:pPr>
        <w:pStyle w:val="ListBullet"/>
      </w:pPr>
      <w:r>
        <w:t>Ambiguous: caller mentions check status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check status plus a second goal; track both intents, order safety/authorization first, and preserve separate outcomes.</w:t>
      </w:r>
    </w:p>
    <w:p>
      <w:pPr>
        <w:pStyle w:val="Heading3"/>
      </w:pPr>
      <w:r>
        <w:t>SUP-053 | Reopen Case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reopen_case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reopen case after confirming the required details. I will not say it was saved until the authoritative system returns a reference.</w:t>
            </w:r>
          </w:p>
        </w:tc>
      </w:tr>
    </w:tbl>
    <w:p/>
    <w:p>
      <w:r>
        <w:t>Operational guidance: Use this record for reopen case.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reopen case.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reopen case; classify SUP-053, use the approved source and complete only the permitted action.</w:t>
      </w:r>
    </w:p>
    <w:p>
      <w:pPr>
        <w:pStyle w:val="ListBullet"/>
      </w:pPr>
      <w:r>
        <w:t>Ambiguous: caller mentions reopen case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reopen case plus a second goal; track both intents, order safety/authorization first, and preserve separate outcomes.</w:t>
      </w:r>
    </w:p>
    <w:p>
      <w:pPr>
        <w:pStyle w:val="Heading3"/>
      </w:pPr>
      <w:r>
        <w:t>SUP-054 | Close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close_request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close request after confirming the required details. I will not say it was saved until the authoritative system returns a reference.</w:t>
            </w:r>
          </w:p>
        </w:tc>
      </w:tr>
    </w:tbl>
    <w:p/>
    <w:p>
      <w:r>
        <w:t>Operational guidance: Use this record for close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close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close request; classify SUP-054, use the approved source and complete only the permitted action.</w:t>
      </w:r>
    </w:p>
    <w:p>
      <w:pPr>
        <w:pStyle w:val="ListBullet"/>
      </w:pPr>
      <w:r>
        <w:t>Ambiguous: caller mentions close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close request plus a second goal; track both intents, order safety/authorization first, and preserve separate outcomes.</w:t>
      </w:r>
    </w:p>
    <w:p>
      <w:pPr>
        <w:pStyle w:val="Heading3"/>
      </w:pPr>
      <w:r>
        <w:t>SUP-055 | Duplicate Case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duplicate_case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duplicate case after confirming the required details. I will not say it was saved until the authoritative system returns a reference.</w:t>
            </w:r>
          </w:p>
        </w:tc>
      </w:tr>
    </w:tbl>
    <w:p/>
    <w:p>
      <w:r>
        <w:t>Operational guidance: Use this record for duplicate case.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duplicate case.</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duplicate case; classify SUP-055, use the approved source and complete only the permitted action.</w:t>
      </w:r>
    </w:p>
    <w:p>
      <w:pPr>
        <w:pStyle w:val="ListBullet"/>
      </w:pPr>
      <w:r>
        <w:t>Ambiguous: caller mentions duplicate case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duplicate case plus a second goal; track both intents, order safety/authorization first, and preserve separate outcomes.</w:t>
      </w:r>
    </w:p>
    <w:p>
      <w:pPr>
        <w:pStyle w:val="Heading3"/>
      </w:pPr>
      <w:r>
        <w:t>SUP-056 | Wrong Assignment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wrong_assignment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wrong assignment and explain the relevant limits, prerequisites, and next step without making an unsupported commitment.</w:t>
            </w:r>
          </w:p>
        </w:tc>
      </w:tr>
    </w:tbl>
    <w:p/>
    <w:p>
      <w:r>
        <w:t>Operational guidance: Use this record for wrong assignment.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wrong assignment.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wrong assignment; classify SUP-056, use the approved source and complete only the permitted action.</w:t>
      </w:r>
    </w:p>
    <w:p>
      <w:pPr>
        <w:pStyle w:val="ListBullet"/>
      </w:pPr>
      <w:r>
        <w:t>Ambiguous: caller mentions wrong assignment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wrong assignment plus a second goal; track both intents, order safety/authorization first, and preserve separate outcomes.</w:t>
      </w:r>
    </w:p>
    <w:p>
      <w:pPr>
        <w:pStyle w:val="Heading3"/>
      </w:pPr>
      <w:r>
        <w:t>SUP-057 | Priority Change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priority_change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Case workflow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priority change after verifying the caller and locating the correct tenant-scoped record. I’ll change only authorized fields and confirm the result from the system.</w:t>
            </w:r>
          </w:p>
        </w:tc>
      </w:tr>
    </w:tbl>
    <w:p/>
    <w:p>
      <w:r>
        <w:t>Operational guidance: Use this record for priority change.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priority change.</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priority change; classify SUP-057, use the approved source and complete only the permitted action.</w:t>
      </w:r>
    </w:p>
    <w:p>
      <w:pPr>
        <w:pStyle w:val="ListBullet"/>
      </w:pPr>
      <w:r>
        <w:t>Ambiguous: caller mentions priority change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priority change plus a second goal; track both intents, order safety/authorization first, and preserve separate outcomes.</w:t>
      </w:r>
    </w:p>
    <w:p>
      <w:pPr>
        <w:pStyle w:val="Heading2"/>
      </w:pPr>
      <w:r>
        <w:t>Billing and account</w:t>
      </w:r>
    </w:p>
    <w:p>
      <w:pPr>
        <w:pStyle w:val="Heading3"/>
      </w:pPr>
      <w:r>
        <w:t>SUP-058 | Invoice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invoice_question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invoice question. Current Sales guidance uses usage-based pricing and does not permit me to state unapproved dollar amounts; exact estimates or exceptions go to a specialist.</w:t>
            </w:r>
          </w:p>
        </w:tc>
      </w:tr>
    </w:tbl>
    <w:p/>
    <w:p>
      <w:r>
        <w:t>Operational guidance: Use this record for invoice question.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invoice question.</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invoice question; classify SUP-058, use the approved source and complete only the permitted action.</w:t>
      </w:r>
    </w:p>
    <w:p>
      <w:pPr>
        <w:pStyle w:val="ListBullet"/>
      </w:pPr>
      <w:r>
        <w:t>Ambiguous: caller mentions invoice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invoice question plus a second goal; track both intents, order safety/authorization first, and preserve separate outcomes.</w:t>
      </w:r>
    </w:p>
    <w:p>
      <w:pPr>
        <w:pStyle w:val="Heading3"/>
      </w:pPr>
      <w:r>
        <w:t>SUP-059 | Usage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SUP-059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usage_question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usage question. Current Sales guidance uses usage-based pricing and does not permit me to state unapproved dollar amounts; exact estimates or exceptions go to a specialist.</w:t>
            </w:r>
          </w:p>
        </w:tc>
      </w:tr>
    </w:tbl>
    <w:p/>
    <w:p>
      <w:r>
        <w:t>Operational guidance: Use this record for usage question.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usage question.</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usage question; classify SUP-059, use the approved source and complete only the permitted action.</w:t>
      </w:r>
    </w:p>
    <w:p>
      <w:pPr>
        <w:pStyle w:val="ListBullet"/>
      </w:pPr>
      <w:r>
        <w:t>Ambiguous: caller mentions usage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usage question plus a second goal; track both intents, order safety/authorization first, and preserve separate outcomes.</w:t>
      </w:r>
    </w:p>
    <w:p>
      <w:pPr>
        <w:pStyle w:val="Heading3"/>
      </w:pPr>
      <w:r>
        <w:t>SUP-060 | Payment Issue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payment_issue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Commercial/billing information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Business Owner / Finance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specialist escalation for unapproved terms</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explain the approved policy for payment issue. Current Sales guidance uses usage-based pricing and does not permit me to state unapproved dollar amounts; exact estimates or exceptions go to a specialist.</w:t>
            </w:r>
          </w:p>
        </w:tc>
      </w:tr>
    </w:tbl>
    <w:p/>
    <w:p>
      <w:r>
        <w:t>Operational guidance: Use this record for payment issue. Retrieve the current commercial or billing authority. For Sales pricing, Prompt v1.15 controls: explain the usage-based model and specialist estimate process, and do not state legacy fixed prices. For an existing customer’s billing data, verify authorization and retrieve only the authorized account information. Discounts, waivers, custom terms, disputes, legal interpretation, and unsupported commitments require escalation.</w:t>
      </w:r>
    </w:p>
    <w:p>
      <w:r>
        <w:t>Recognition rule: Caller expresses payment issue.</w:t>
      </w:r>
    </w:p>
    <w:p>
      <w:r>
        <w:t>Catalog entity baseline: Context, identity, account/lead, requested outcome as applicable.</w:t>
      </w:r>
    </w:p>
    <w:p>
      <w:r>
        <w:t>Procedure and decision path:</w:t>
      </w:r>
    </w:p>
    <w:p>
      <w:pPr>
        <w:pStyle w:val="ListBullet"/>
      </w:pPr>
      <w:r>
        <w:t>Determine whether the caller seeks general policy, an account-specific fact, or a commercial exception.</w:t>
      </w:r>
    </w:p>
    <w:p>
      <w:pPr>
        <w:pStyle w:val="ListBullet"/>
      </w:pPr>
      <w:r>
        <w:t>Retrieve the current approved policy/version; verify identity for account-specific data.</w:t>
      </w:r>
    </w:p>
    <w:p>
      <w:pPr>
        <w:pStyle w:val="ListBullet"/>
      </w:pPr>
      <w:r>
        <w:t>Explain only approved terms and label estimates or pending amounts accurately.</w:t>
      </w:r>
    </w:p>
    <w:p>
      <w:pPr>
        <w:pStyle w:val="ListBullet"/>
      </w:pPr>
      <w:r>
        <w:t>Escalate exact Sales pricing, exceptions, disputes, or conflicting source material.</w:t>
      </w:r>
    </w:p>
    <w:p>
      <w:pPr>
        <w:pStyle w:val="ListBullet"/>
      </w:pPr>
      <w:r>
        <w:t>Record the question and follow-up reference without making a commitment.</w:t>
      </w:r>
    </w:p>
    <w:p>
      <w:r>
        <w:t>Success evidence: Commercial policy version or authorized billing record reference, plus specialist handoff/request ID when escalated.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payment issue; classify SUP-060, use the approved source and complete only the permitted action.</w:t>
      </w:r>
    </w:p>
    <w:p>
      <w:pPr>
        <w:pStyle w:val="ListBullet"/>
      </w:pPr>
      <w:r>
        <w:t>Ambiguous: caller mentions payment issue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payment issue plus a second goal; track both intents, order safety/authorization first, and preserve separate outcomes.</w:t>
      </w:r>
    </w:p>
    <w:p>
      <w:pPr>
        <w:pStyle w:val="Heading3"/>
      </w:pPr>
      <w:r>
        <w:t>SUP-061 | Unexpected Charge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unexpected_charge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unexpected charge and explain the relevant limits, prerequisites, and next step without making an unsupported commitment.</w:t>
            </w:r>
          </w:p>
        </w:tc>
      </w:tr>
    </w:tbl>
    <w:p/>
    <w:p>
      <w:r>
        <w:t>Operational guidance: Use this record for unexpected charge.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unexpected charge.</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unexpected charge; classify SUP-061, use the approved source and complete only the permitted action.</w:t>
      </w:r>
    </w:p>
    <w:p>
      <w:pPr>
        <w:pStyle w:val="ListBullet"/>
      </w:pPr>
      <w:r>
        <w:t>Ambiguous: caller mentions unexpected charge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unexpected charge plus a second goal; track both intents, order safety/authorization first, and preserve separate outcomes.</w:t>
      </w:r>
    </w:p>
    <w:p>
      <w:pPr>
        <w:pStyle w:val="Heading3"/>
      </w:pPr>
      <w:r>
        <w:t>SUP-062 | Plan Question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plan_question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plan question and explain the relevant limits, prerequisites, and next step without making an unsupported commitment.</w:t>
            </w:r>
          </w:p>
        </w:tc>
      </w:tr>
    </w:tbl>
    <w:p/>
    <w:p>
      <w:r>
        <w:t>Operational guidance: Use this record for plan question.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plan question.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plan question; classify SUP-062, use the approved source and complete only the permitted action.</w:t>
      </w:r>
    </w:p>
    <w:p>
      <w:pPr>
        <w:pStyle w:val="ListBullet"/>
      </w:pPr>
      <w:r>
        <w:t>Ambiguous: caller mentions plan question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plan question plus a second goal; track both intents, order safety/authorization first, and preserve separate outcomes.</w:t>
      </w:r>
    </w:p>
    <w:p>
      <w:pPr>
        <w:pStyle w:val="Heading3"/>
      </w:pPr>
      <w:r>
        <w:t>SUP-063 | Cancellation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cancellation_request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Transactional record creation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lead.upsert or case.create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create the appropriate support case/request for cancellation request after confirming the required details. I will not say it was saved until the authoritative system returns a reference.</w:t>
            </w:r>
          </w:p>
        </w:tc>
      </w:tr>
    </w:tbl>
    <w:p/>
    <w:p>
      <w:r>
        <w:t>Operational guidance: Use this record for cancellation request. Collect only required fields, read back critical contact or service details, verify consent/authorization, and submit once using an idempotency key. Separate demo or hypothetical information from real caller data. On timeout or unknown completion, check status before retrying.</w:t>
      </w:r>
    </w:p>
    <w:p>
      <w:r>
        <w:t>Recognition rule: Caller expresses cancellation request.</w:t>
      </w:r>
    </w:p>
    <w:p>
      <w:r>
        <w:t>Catalog entity baseline: Context, identity, account/lead, requested outcome as applicable.</w:t>
      </w:r>
    </w:p>
    <w:p>
      <w:r>
        <w:t>Procedure and decision path:</w:t>
      </w:r>
    </w:p>
    <w:p>
      <w:pPr>
        <w:pStyle w:val="ListBullet"/>
      </w:pPr>
      <w:r>
        <w:t>Confirm the caller’s actual goal and required identity/contact fields.</w:t>
      </w:r>
    </w:p>
    <w:p>
      <w:pPr>
        <w:pStyle w:val="ListBullet"/>
      </w:pPr>
      <w:r>
        <w:t>Collect intent-specific details and omit unknown fields rather than inventing placeholders.</w:t>
      </w:r>
    </w:p>
    <w:p>
      <w:pPr>
        <w:pStyle w:val="ListBullet"/>
      </w:pPr>
      <w:r>
        <w:t>Read back critical fields and obtain required authorization/consent.</w:t>
      </w:r>
    </w:p>
    <w:p>
      <w:pPr>
        <w:pStyle w:val="ListBullet"/>
      </w:pPr>
      <w:r>
        <w:t>Submit once with tenant context and idempotency key.</w:t>
      </w:r>
    </w:p>
    <w:p>
      <w:pPr>
        <w:pStyle w:val="ListBullet"/>
      </w:pPr>
      <w:r>
        <w:t>Confirm only with the returned reference and preserve safe failure/escalation behavior.</w:t>
      </w:r>
    </w:p>
    <w:p>
      <w:r>
        <w:t>Success evidence: Authoritative support case/request ID, created/updated state, accepted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cancellation request; classify SUP-063, use the approved source and complete only the permitted action.</w:t>
      </w:r>
    </w:p>
    <w:p>
      <w:pPr>
        <w:pStyle w:val="ListBullet"/>
      </w:pPr>
      <w:r>
        <w:t>Ambiguous: caller mentions cancellation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cancellation request plus a second goal; track both intents, order safety/authorization first, and preserve separate outcomes.</w:t>
      </w:r>
    </w:p>
    <w:p>
      <w:pPr>
        <w:pStyle w:val="Heading3"/>
      </w:pPr>
      <w:r>
        <w:t>SUP-064 | Data Export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data_export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Billing and account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data export and explain the relevant limits, prerequisites, and next step without making an unsupported commitment.</w:t>
            </w:r>
          </w:p>
        </w:tc>
      </w:tr>
    </w:tbl>
    <w:p/>
    <w:p>
      <w:r>
        <w:t>Operational guidance: Use this record for data export.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data export.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data export; classify SUP-064, use the approved source and complete only the permitted action.</w:t>
      </w:r>
    </w:p>
    <w:p>
      <w:pPr>
        <w:pStyle w:val="ListBullet"/>
      </w:pPr>
      <w:r>
        <w:t>Ambiguous: caller mentions data export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data export plus a second goal; track both intents, order safety/authorization first, and preserve separate outcomes.</w:t>
      </w:r>
    </w:p>
    <w:p>
      <w:pPr>
        <w:pStyle w:val="Heading2"/>
      </w:pPr>
      <w:r>
        <w:t>Incident and escalation</w:t>
      </w:r>
    </w:p>
    <w:p>
      <w:pPr>
        <w:pStyle w:val="Heading3"/>
      </w:pPr>
      <w:r>
        <w:t>SUP-065 | Major Outage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major_outage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major outage using the approved runbook. I’ll confirm scope, impact, timing, recent changes, and what has already been tried before recommending the next safe step.</w:t>
            </w:r>
          </w:p>
        </w:tc>
      </w:tr>
    </w:tbl>
    <w:p/>
    <w:p>
      <w:r>
        <w:t>Operational guidance: Use this record for major outage.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major outage.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major outage; classify SUP-065, use the approved source and complete only the permitted action.</w:t>
      </w:r>
    </w:p>
    <w:p>
      <w:pPr>
        <w:pStyle w:val="ListBullet"/>
      </w:pPr>
      <w:r>
        <w:t>Ambiguous: caller mentions major outage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major outage plus a second goal; track both intents, order safety/authorization first, and preserve separate outcomes.</w:t>
      </w:r>
    </w:p>
    <w:p>
      <w:pPr>
        <w:pStyle w:val="Heading3"/>
      </w:pPr>
      <w:r>
        <w:t>SUP-066 | Safety Concern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safety_concern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Safety / critical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r>
              <w:t>High; Critical when immediate danger is reported or identified. Assess urgency from the hazard and approved tenant safety policy.</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Safety/Service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case.create + notification.send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Your safety comes first. I need to determine whether there is immediate danger before we continue. If there is immediate danger, follow the approved emergency direction now; I will not claim that help was dispatched unless the system verifies it.</w:t>
            </w:r>
          </w:p>
        </w:tc>
      </w:tr>
    </w:tbl>
    <w:p/>
    <w:p>
      <w:r>
        <w:t>Operational guidance: Use this record whenever the caller reports or implies a safety concern. Safety assessment overrides ordinary information, troubleshooting, sales, scheduling, or closure flows. Ask only the minimum direct questions needed to identify immediate danger, affected people or property, location, and the nature of the hazard. Apply the tenant-approved emergency policy and do not provide hazardous technical instructions or imply emergency dispatch without verified integration evidence.</w:t>
      </w:r>
    </w:p>
    <w:p>
      <w:r>
        <w:t>Recognition rule: Caller expresses safety concern.</w:t>
      </w:r>
    </w:p>
    <w:p>
      <w:r>
        <w:t>Catalog entity baseline: Context, identity, account/lead, requested outcome as applicable.</w:t>
      </w:r>
    </w:p>
    <w:p>
      <w:r>
        <w:t>Procedure and decision path:</w:t>
      </w:r>
    </w:p>
    <w:p>
      <w:pPr>
        <w:pStyle w:val="ListBullet"/>
      </w:pPr>
      <w:r>
        <w:t>Ask whether anyone is in immediate danger and identify the hazard category without delaying emergency direction.</w:t>
      </w:r>
    </w:p>
    <w:p>
      <w:pPr>
        <w:pStyle w:val="ListBullet"/>
      </w:pPr>
      <w:r>
        <w:t>If immediate danger exists, provide the tenant-approved instruction to contact emergency services, utility, security, or other authorized responder and stop ordinary troubleshooting.</w:t>
      </w:r>
    </w:p>
    <w:p>
      <w:pPr>
        <w:pStyle w:val="ListBullet"/>
      </w:pPr>
      <w:r>
        <w:t>When safe, capture minimum location, callback, affected people/property, symptoms, timing, and actions already taken.</w:t>
      </w:r>
    </w:p>
    <w:p>
      <w:pPr>
        <w:pStyle w:val="ListBullet"/>
      </w:pPr>
      <w:r>
        <w:t>Resolve the approved safety escalation route and create an idempotent high-priority case when authorized.</w:t>
      </w:r>
    </w:p>
    <w:p>
      <w:pPr>
        <w:pStyle w:val="ListBullet"/>
      </w:pPr>
      <w:r>
        <w:t>Report the real case ID and verified routing/notification outcome; if any action fails, state the failure and use the approved fallback.</w:t>
      </w:r>
    </w:p>
    <w:p>
      <w:r>
        <w:t>Success evidence: Safety classification, policy ID/version, real case ID when created, escalation route, verified notification/transfer status,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The caller reports an immediate safety hazard. Interrupt routine troubleshooting, establish immediate danger with minimum questions, provide the approved emergency direction without waiting for profile completion, and use the configured safety route. Create a case only when safe and authorized; distinguish verified case, notification and transfer results from responder dispatch.</w:t>
      </w:r>
    </w:p>
    <w:p>
      <w:pPr>
        <w:pStyle w:val="ListBullet"/>
      </w:pPr>
      <w:r>
        <w:t>Ambiguous: The caller says “I think this may be unsafe.” Ask a brief direct question about immediate danger and the hazard. Do not assume low urgency, give hazardous technical instructions, or continue ordinary troubleshooting until the safety path is resolved.</w:t>
      </w:r>
    </w:p>
    <w:p>
      <w:pPr>
        <w:pStyle w:val="ListBullet"/>
      </w:pPr>
      <w:r>
        <w:t>Control/failure: The caller reports immediate danger while case creation or routing is unavailable. Do not delay emergency direction for a tool call or identity check. State that the failed notification or transfer has not completed, use the approved fallback, and never invent a dispatch or responder confirmation.</w:t>
      </w:r>
    </w:p>
    <w:p>
      <w:pPr>
        <w:pStyle w:val="ListBullet"/>
      </w:pPr>
      <w:r>
        <w:t>Compound: The caller requests a routine appointment and reports an active safety hazard. Prioritize safety assessment and emergency direction, retain the appointment request as a secondary intent, and resume it only when appropriate. Preserve separate dispositions and authoritative escalation evidence.</w:t>
      </w:r>
    </w:p>
    <w:p>
      <w:pPr>
        <w:pStyle w:val="Heading3"/>
      </w:pPr>
      <w:r>
        <w:t>SUP-067 | Security Incident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security_incident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Safety / critical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Safety/Security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case.create + notification.send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will treat security incident as a priority safety or security matter. I’ll gather only the details needed for the approved emergency path and will not claim that help was dispatched unless the system verifies it.</w:t>
            </w:r>
          </w:p>
        </w:tc>
      </w:tr>
    </w:tbl>
    <w:p/>
    <w:p>
      <w:r>
        <w:t>Operational guidance: Use this record for security incident. Immediate safety guidance and tenant emergency policy take priority over normal troubleshooting, sales, or account workflows. Do not delay an emergency direction to collect nonessential profile data. Never represent a transfer, dispatch, notification, or responder contact as completed without authoritative evidence.</w:t>
      </w:r>
    </w:p>
    <w:p>
      <w:r>
        <w:t>Recognition rule: Caller expresses security incident.</w:t>
      </w:r>
    </w:p>
    <w:p>
      <w:r>
        <w:t>Catalog entity baseline: Context, identity, account/lead, requested outcome as applicable.</w:t>
      </w:r>
    </w:p>
    <w:p>
      <w:r>
        <w:t>Procedure and decision path:</w:t>
      </w:r>
    </w:p>
    <w:p>
      <w:pPr>
        <w:pStyle w:val="ListBullet"/>
      </w:pPr>
      <w:r>
        <w:t>Ask one direct question to determine immediate danger or active compromise.</w:t>
      </w:r>
    </w:p>
    <w:p>
      <w:pPr>
        <w:pStyle w:val="ListBullet"/>
      </w:pPr>
      <w:r>
        <w:t>Give the tenant-approved emergency or safety direction.</w:t>
      </w:r>
    </w:p>
    <w:p>
      <w:pPr>
        <w:pStyle w:val="ListBullet"/>
      </w:pPr>
      <w:r>
        <w:t>Collect minimum location/contact and incident details only when safe and appropriate.</w:t>
      </w:r>
    </w:p>
    <w:p>
      <w:pPr>
        <w:pStyle w:val="ListBullet"/>
      </w:pPr>
      <w:r>
        <w:t>Resolve the approved escalation chain and create an idempotent case when authorized.</w:t>
      </w:r>
    </w:p>
    <w:p>
      <w:pPr>
        <w:pStyle w:val="ListBullet"/>
      </w:pPr>
      <w:r>
        <w:t>Report case/notification/transfer outcomes exactly as returned; use fallback on failure.</w:t>
      </w:r>
    </w:p>
    <w:p>
      <w:r>
        <w:t>Success evidence: Emergency classification, policy version, real case ID, routing result, and verified delivery/transfer status where applicable.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security incident; classify SUP-067, use the approved source and complete only the permitted action.</w:t>
      </w:r>
    </w:p>
    <w:p>
      <w:pPr>
        <w:pStyle w:val="ListBullet"/>
      </w:pPr>
      <w:r>
        <w:t>Ambiguous: caller mentions security incident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security incident plus a second goal; track both intents, order safety/authorization first, and preserve separate outcomes.</w:t>
      </w:r>
    </w:p>
    <w:p>
      <w:pPr>
        <w:pStyle w:val="Heading3"/>
      </w:pPr>
      <w:r>
        <w:t>SUP-068 | Privacy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privacy_request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Privacy Request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privacy request.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privacy request.</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privacy request; classify SUP-068, use the approved source and complete only the permitted action.</w:t>
      </w:r>
    </w:p>
    <w:p>
      <w:pPr>
        <w:pStyle w:val="ListBullet"/>
      </w:pPr>
      <w:r>
        <w:t>Ambiguous: caller mentions privacy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privacy request plus a second goal; track both intents, order safety/authorization first, and preserve separate outcomes.</w:t>
      </w:r>
    </w:p>
    <w:p>
      <w:pPr>
        <w:pStyle w:val="Heading3"/>
      </w:pPr>
      <w:r>
        <w:t>SUP-069 | Executive Complaint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SUP-069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executive_complaint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executive complaint and explain the relevant limits, prerequisites, and next step without making an unsupported commitment.</w:t>
            </w:r>
          </w:p>
        </w:tc>
      </w:tr>
    </w:tbl>
    <w:p/>
    <w:p>
      <w:r>
        <w:t>Operational guidance: Use this record for executive complaint.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executive complaint.</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executive complaint; classify SUP-069, use the approved source and complete only the permitted action.</w:t>
      </w:r>
    </w:p>
    <w:p>
      <w:pPr>
        <w:pStyle w:val="ListBullet"/>
      </w:pPr>
      <w:r>
        <w:t>Ambiguous: caller mentions executive complaint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executive complaint plus a second goal; track both intents, order safety/authorization first, and preserve separate outcomes.</w:t>
      </w:r>
    </w:p>
    <w:p>
      <w:pPr>
        <w:pStyle w:val="Heading3"/>
      </w:pPr>
      <w:r>
        <w:t>SUP-070 | Repeat Failure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SUP-070</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repeat_failure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repeat failure using the approved runbook. I’ll confirm scope, impact, timing, recent changes, and what has already been tried before recommending the next safe step.</w:t>
            </w:r>
          </w:p>
        </w:tc>
      </w:tr>
    </w:tbl>
    <w:p/>
    <w:p>
      <w:r>
        <w:t>Operational guidance: Use this record for repeat failure.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repeat failure.</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repeat failure; classify SUP-070, use the approved source and complete only the permitted action.</w:t>
      </w:r>
    </w:p>
    <w:p>
      <w:pPr>
        <w:pStyle w:val="ListBullet"/>
      </w:pPr>
      <w:r>
        <w:t>Ambiguous: caller mentions repeat failure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repeat failure plus a second goal; track both intents, order safety/authorization first, and preserve separate outcomes.</w:t>
      </w:r>
    </w:p>
    <w:p>
      <w:pPr>
        <w:pStyle w:val="Heading3"/>
      </w:pPr>
      <w:r>
        <w:t>SUP-071 | Sla Risk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SUP-071</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sla_risk</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sla risk and explain the relevant limits, prerequisites, and next step without making an unsupported commitment.</w:t>
            </w:r>
          </w:p>
        </w:tc>
      </w:tr>
    </w:tbl>
    <w:p/>
    <w:p>
      <w:r>
        <w:t>Operational guidance: Use this record for sla risk.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SLA risk.</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sla risk; classify SUP-071, use the approved source and complete only the permitted action.</w:t>
      </w:r>
    </w:p>
    <w:p>
      <w:pPr>
        <w:pStyle w:val="ListBullet"/>
      </w:pPr>
      <w:r>
        <w:t>Ambiguous: caller mentions sla risk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sla risk plus a second goal; track both intents, order safety/authorization first, and preserve separate outcomes.</w:t>
      </w:r>
    </w:p>
    <w:p>
      <w:pPr>
        <w:pStyle w:val="Heading3"/>
      </w:pPr>
      <w:r>
        <w:t>SUP-072 | Urgent Transfer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SUP-072</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urgent_transfer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Incident and escalation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 / human handoff</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Operations Manager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routing.resolve + transfer.request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arrange the approved next step for urgent transfer. I’ll save the required context first, check the tenant routing policy, and describe the transfer accurately as connected, pending, or unsuccessful.</w:t>
            </w:r>
          </w:p>
        </w:tc>
      </w:tr>
    </w:tbl>
    <w:p/>
    <w:p>
      <w:r>
        <w:t>Operational guidance: Use this record when urgent transfer is the caller’s requested outcome. Resolve the destination from tenant configuration rather than guessing a person or number. For Sales, confirm name, phone, and email and save the lead before transfer when required by the current prompt. For Support, preserve the case context before handoff. Attempt one governed transfer and use the approved callback/message fallback if it fails.</w:t>
      </w:r>
    </w:p>
    <w:p>
      <w:r>
        <w:t>Recognition rule: Caller expresses urgent transfer.</w:t>
      </w:r>
    </w:p>
    <w:p>
      <w:r>
        <w:t>Catalog entity baseline: Context, identity, account/lead, requested outcome as applicable.</w:t>
      </w:r>
    </w:p>
    <w:p>
      <w:r>
        <w:t>Procedure and decision path:</w:t>
      </w:r>
    </w:p>
    <w:p>
      <w:pPr>
        <w:pStyle w:val="ListBullet"/>
      </w:pPr>
      <w:r>
        <w:t>Confirm the caller’s requested destination and reason.</w:t>
      </w:r>
    </w:p>
    <w:p>
      <w:pPr>
        <w:pStyle w:val="ListBullet"/>
      </w:pPr>
      <w:r>
        <w:t>Complete required identity/contact checks and save the context.</w:t>
      </w:r>
    </w:p>
    <w:p>
      <w:pPr>
        <w:pStyle w:val="ListBullet"/>
      </w:pPr>
      <w:r>
        <w:t>Resolve destination, hours, eligibility and fallback from tenant policy.</w:t>
      </w:r>
    </w:p>
    <w:p>
      <w:pPr>
        <w:pStyle w:val="ListBullet"/>
      </w:pPr>
      <w:r>
        <w:t>Invoke the transfer once with idempotency/correlation data.</w:t>
      </w:r>
    </w:p>
    <w:p>
      <w:pPr>
        <w:pStyle w:val="ListBullet"/>
      </w:pPr>
      <w:r>
        <w:t>State only the returned outcome and preserve a callback/message fallback if not connected.</w:t>
      </w:r>
    </w:p>
    <w:p>
      <w:r>
        <w:t>Success evidence: Saved context reference, routing policy/version, transfer ID, destination class, and connected/pending/failed result.</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urgent transfer; classify SUP-072, use the approved source and complete only the permitted action.</w:t>
      </w:r>
    </w:p>
    <w:p>
      <w:pPr>
        <w:pStyle w:val="ListBullet"/>
      </w:pPr>
      <w:r>
        <w:t>Ambiguous: caller mentions urgent transfer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urgent transfer plus a second goal; track both intents, order safety/authorization first, and preserve separate outcomes.</w:t>
      </w:r>
    </w:p>
    <w:p>
      <w:pPr>
        <w:pStyle w:val="Heading2"/>
      </w:pPr>
      <w:r>
        <w:t>Communication and closure</w:t>
      </w:r>
    </w:p>
    <w:p>
      <w:pPr>
        <w:pStyle w:val="Heading3"/>
      </w:pPr>
      <w:r>
        <w:t>SUP-073 | Explain Next Step</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SUP-073</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explain_next_step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explain next step and explain the relevant limits, prerequisites, and next step without making an unsupported commitment.</w:t>
            </w:r>
          </w:p>
        </w:tc>
      </w:tr>
    </w:tbl>
    <w:p/>
    <w:p>
      <w:r>
        <w:t>Operational guidance: Use this record for explain next step.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explain next step.</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explain next step; classify SUP-073, use the approved source and complete only the permitted action.</w:t>
      </w:r>
    </w:p>
    <w:p>
      <w:pPr>
        <w:pStyle w:val="ListBullet"/>
      </w:pPr>
      <w:r>
        <w:t>Ambiguous: caller mentions explain next step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explain next step plus a second goal; track both intents, order safety/authorization first, and preserve separate outcomes.</w:t>
      </w:r>
    </w:p>
    <w:p>
      <w:pPr>
        <w:pStyle w:val="Heading3"/>
      </w:pPr>
      <w:r>
        <w:t>SUP-074 | Set Expectation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SUP-074</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set_expectation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Approved information / guidance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Knowledge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provide the approved information for set expectation and explain the relevant limits, prerequisites, and next step without making an unsupported commitment.</w:t>
            </w:r>
          </w:p>
        </w:tc>
      </w:tr>
    </w:tbl>
    <w:p/>
    <w:p>
      <w:r>
        <w:t>Operational guidance: Use this record for set expectation. Retrieve the current approved article and tailor the explanation to the caller’s stated goal. Distinguish generally available capability from tenant configuration, roadmap, exception, or unverified integration. Information-only requests do not trigger record writes.</w:t>
      </w:r>
    </w:p>
    <w:p>
      <w:r>
        <w:t>Recognition rule: Caller expresses set expectation.</w:t>
      </w:r>
    </w:p>
    <w:p>
      <w:r>
        <w:t>Catalog entity baseline: Context, identity, account/lead, requested outcome as applicable.</w:t>
      </w:r>
    </w:p>
    <w:p>
      <w:r>
        <w:t>Procedure and decision path:</w:t>
      </w:r>
    </w:p>
    <w:p>
      <w:pPr>
        <w:pStyle w:val="ListBullet"/>
      </w:pPr>
      <w:r>
        <w:t>Clarify the exact information or outcome requested.</w:t>
      </w:r>
    </w:p>
    <w:p>
      <w:pPr>
        <w:pStyle w:val="ListBullet"/>
      </w:pPr>
      <w:r>
        <w:t>Retrieve the current approved knowledge and tenant overlay when relevant.</w:t>
      </w:r>
    </w:p>
    <w:p>
      <w:pPr>
        <w:pStyle w:val="ListBullet"/>
      </w:pPr>
      <w:r>
        <w:t>Explain the answer, prerequisites, limits and exceptions in plain language.</w:t>
      </w:r>
    </w:p>
    <w:p>
      <w:pPr>
        <w:pStyle w:val="ListBullet"/>
      </w:pPr>
      <w:r>
        <w:t>If the question asks for an unapproved commitment or missing tenant fact, escalate rather than guess.</w:t>
      </w:r>
    </w:p>
    <w:p>
      <w:pPr>
        <w:pStyle w:val="ListBullet"/>
      </w:pPr>
      <w:r>
        <w:t>Record the KB version and final disposition; use no write tool unless a separate action is requested.</w:t>
      </w:r>
    </w:p>
    <w:p>
      <w:r>
        <w:t>Success evidence: KB ID/version, tenant overlay/version when used, no-action disposition or specialist follow-up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set expectation; classify SUP-074, use the approved source and complete only the permitted action.</w:t>
      </w:r>
    </w:p>
    <w:p>
      <w:pPr>
        <w:pStyle w:val="ListBullet"/>
      </w:pPr>
      <w:r>
        <w:t>Ambiguous: caller mentions set expectation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set expectation plus a second goal; track both intents, order safety/authorization first, and preserve separate outcomes.</w:t>
      </w:r>
    </w:p>
    <w:p>
      <w:pPr>
        <w:pStyle w:val="Heading3"/>
      </w:pPr>
      <w:r>
        <w:t>SUP-075 | Callback Request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SUP-075</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callback_request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Request capture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High</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Sales/Support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callback.request or appointment.request</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capture the callback request with the correct contact details, purpose, time zone, and preferred window. It remains a request until the responsible system or person confirms it.</w:t>
            </w:r>
          </w:p>
        </w:tc>
      </w:tr>
    </w:tbl>
    <w:p/>
    <w:p>
      <w:r>
        <w:t>Operational guidance: Use this record for callback request. Capture the caller’s verified contact method, purpose, preference, time zone, and urgency. Do not convert a preferred time into a guaranteed appointment, callback, or SLA. Route under tenant policy and distinguish requested, pending, confirmed, declined, and failed states.</w:t>
      </w:r>
    </w:p>
    <w:p>
      <w:r>
        <w:t>Recognition rule: Caller expresses callback request.</w:t>
      </w:r>
    </w:p>
    <w:p>
      <w:r>
        <w:t>Catalog entity baseline: Context, identity, account/lead, requested outcome as applicable.</w:t>
      </w:r>
    </w:p>
    <w:p>
      <w:r>
        <w:t>Procedure and decision path:</w:t>
      </w:r>
    </w:p>
    <w:p>
      <w:pPr>
        <w:pStyle w:val="ListBullet"/>
      </w:pPr>
      <w:r>
        <w:t>Confirm identity/contact information required for the request.</w:t>
      </w:r>
    </w:p>
    <w:p>
      <w:pPr>
        <w:pStyle w:val="ListBullet"/>
      </w:pPr>
      <w:r>
        <w:t>Capture purpose, preferred window, time zone, urgency and constraints.</w:t>
      </w:r>
    </w:p>
    <w:p>
      <w:pPr>
        <w:pStyle w:val="ListBullet"/>
      </w:pPr>
      <w:r>
        <w:t>Check tenant eligibility, hours and routing policy.</w:t>
      </w:r>
    </w:p>
    <w:p>
      <w:pPr>
        <w:pStyle w:val="ListBullet"/>
      </w:pPr>
      <w:r>
        <w:t>Submit the request once with an idempotency key.</w:t>
      </w:r>
    </w:p>
    <w:p>
      <w:pPr>
        <w:pStyle w:val="ListBullet"/>
      </w:pPr>
      <w:r>
        <w:t>Return the request reference and status; do not claim confirmation unless explicitly returned.</w:t>
      </w:r>
    </w:p>
    <w:p>
      <w:r>
        <w:t>Success evidence: Request ID, submitted details, authoritative status, timestamp, route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callback request; classify SUP-075, use the approved source and complete only the permitted action.</w:t>
      </w:r>
    </w:p>
    <w:p>
      <w:pPr>
        <w:pStyle w:val="ListBullet"/>
      </w:pPr>
      <w:r>
        <w:t>Ambiguous: caller mentions callback request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callback request plus a second goal; track both intents, order safety/authorization first, and preserve separate outcomes.</w:t>
      </w:r>
    </w:p>
    <w:p>
      <w:pPr>
        <w:pStyle w:val="Heading3"/>
      </w:pPr>
      <w:r>
        <w:t>SUP-076 | Confirm Resolution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SUP-076</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confirm_resolution</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Record lookup/update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Account/Service Operations</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case.search + case.update</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 can help with confirm resolution after verifying the caller and locating the correct tenant-scoped record. I’ll change only authorized fields and confirm the result from the system.</w:t>
            </w:r>
          </w:p>
        </w:tc>
      </w:tr>
    </w:tbl>
    <w:p/>
    <w:p>
      <w:r>
        <w:t>Operational guidance: Use this record for confirm resolution. Authenticate or verify the caller according to policy, locate the record within the tenant, and distinguish an informational status request from a requested change. Use optimistic concurrency for updates, preserve prior state in audit history, and never reveal or modify another tenant’s record.</w:t>
      </w:r>
    </w:p>
    <w:p>
      <w:r>
        <w:t>Recognition rule: Caller expresses confirm resolution.</w:t>
      </w:r>
    </w:p>
    <w:p>
      <w:r>
        <w:t>Catalog entity baseline: Context, identity, account/lead, requested outcome as applicable.</w:t>
      </w:r>
    </w:p>
    <w:p>
      <w:r>
        <w:t>Procedure and decision path:</w:t>
      </w:r>
    </w:p>
    <w:p>
      <w:pPr>
        <w:pStyle w:val="ListBullet"/>
      </w:pPr>
      <w:r>
        <w:t>Verify identity, authority, tenant and purpose.</w:t>
      </w:r>
    </w:p>
    <w:p>
      <w:pPr>
        <w:pStyle w:val="ListBullet"/>
      </w:pPr>
      <w:r>
        <w:t>Search using permitted identifiers and handle zero/multiple matches safely.</w:t>
      </w:r>
    </w:p>
    <w:p>
      <w:pPr>
        <w:pStyle w:val="ListBullet"/>
      </w:pPr>
      <w:r>
        <w:t>Read the current status/version and clarify the requested outcome.</w:t>
      </w:r>
    </w:p>
    <w:p>
      <w:pPr>
        <w:pStyle w:val="ListBullet"/>
      </w:pPr>
      <w:r>
        <w:t>Submit only authorized changes with expected-version/idempotency controls.</w:t>
      </w:r>
    </w:p>
    <w:p>
      <w:pPr>
        <w:pStyle w:val="ListBullet"/>
      </w:pPr>
      <w:r>
        <w:t>Confirm returned status/version/reference or explain failure and escalation.</w:t>
      </w:r>
    </w:p>
    <w:p>
      <w:r>
        <w:t>Success evidence: Record ID, prior/new version or status, authorized changed fields, timestamp and audit ID.</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confirm resolution; classify SUP-076, use the approved source and complete only the permitted action.</w:t>
      </w:r>
    </w:p>
    <w:p>
      <w:pPr>
        <w:pStyle w:val="ListBullet"/>
      </w:pPr>
      <w:r>
        <w:t>Ambiguous: caller mentions confirm resolution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confirm resolution plus a second goal; track both intents, order safety/authorization first, and preserve separate outcomes.</w:t>
      </w:r>
    </w:p>
    <w:p>
      <w:pPr>
        <w:pStyle w:val="Heading3"/>
      </w:pPr>
      <w:r>
        <w:t>SUP-077 | Resolution Failed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SUP-077</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resolution_failed</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Diagnostic troubleshooting</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Low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Technical Service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case.create/update when unresolved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I’ll troubleshoot resolution failed using the approved runbook. I’ll confirm scope, impact, timing, recent changes, and what has already been tried before recommending the next safe step.</w:t>
            </w:r>
          </w:p>
        </w:tc>
      </w:tr>
    </w:tbl>
    <w:p/>
    <w:p>
      <w:r>
        <w:t>Operational guidance: Use this record for resolution failed. Verify the affected service/account when needed. Start with safety and security checks, then capture symptoms, start time, scope, impact, error wording, recent changes, and completed steps. Retrieve the approved runbook and follow its ordering and stop conditions. Create or update a case when the issue remains unresolved or policy requires tracking.</w:t>
      </w:r>
    </w:p>
    <w:p>
      <w:r>
        <w:t>Recognition rule: Caller expresses resolution failed.</w:t>
      </w:r>
    </w:p>
    <w:p>
      <w:r>
        <w:t>Catalog entity baseline: Context, identity, account/lead, requested outcome as applicable.</w:t>
      </w:r>
    </w:p>
    <w:p>
      <w:r>
        <w:t>Procedure and decision path:</w:t>
      </w:r>
    </w:p>
    <w:p>
      <w:pPr>
        <w:pStyle w:val="ListBullet"/>
      </w:pPr>
      <w:r>
        <w:t>Check immediate safety/security and service-wide outage conditions.</w:t>
      </w:r>
    </w:p>
    <w:p>
      <w:pPr>
        <w:pStyle w:val="ListBullet"/>
      </w:pPr>
      <w:r>
        <w:t>Confirm affected user/service/device/location and exact symptoms.</w:t>
      </w:r>
    </w:p>
    <w:p>
      <w:pPr>
        <w:pStyle w:val="ListBullet"/>
      </w:pPr>
      <w:r>
        <w:t>Record start time, scope, impact, recent changes and prior attempts.</w:t>
      </w:r>
    </w:p>
    <w:p>
      <w:pPr>
        <w:pStyle w:val="ListBullet"/>
      </w:pPr>
      <w:r>
        <w:t>Retrieve and execute only the approved diagnostic steps and stop conditions.</w:t>
      </w:r>
    </w:p>
    <w:p>
      <w:pPr>
        <w:pStyle w:val="ListBullet"/>
      </w:pPr>
      <w:r>
        <w:t>Confirm resolution; otherwise create/update a case and escalate with evidence.</w:t>
      </w:r>
    </w:p>
    <w:p>
      <w:r>
        <w:t>Success evidence: Runbook ID/version, diagnostic path, observed result, case ID when created, and final resolved/escalated disposition.</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resolution failed; classify SUP-077, use the approved source and complete only the permitted action.</w:t>
      </w:r>
    </w:p>
    <w:p>
      <w:pPr>
        <w:pStyle w:val="ListBullet"/>
      </w:pPr>
      <w:r>
        <w:t>Ambiguous: caller mentions resolution failed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resolution failed plus a second goal; track both intents, order safety/authorization first, and preserve separate outcomes.</w:t>
      </w:r>
    </w:p>
    <w:p>
      <w:pPr>
        <w:pStyle w:val="Heading3"/>
      </w:pPr>
      <w:r>
        <w:t>SUP-078 | Survey Opt Out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SUP-078</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survey_opt-out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Survey Opt Out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survey opt out.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survey opt-out.</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survey opt out; classify SUP-078, use the approved source and complete only the permitted action.</w:t>
      </w:r>
    </w:p>
    <w:p>
      <w:pPr>
        <w:pStyle w:val="ListBullet"/>
      </w:pPr>
      <w:r>
        <w:t>Ambiguous: caller mentions survey opt out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survey opt out plus a second goal; track both intents, order safety/authorization first, and preserve separate outcomes.</w:t>
      </w:r>
    </w:p>
    <w:p>
      <w:pPr>
        <w:pStyle w:val="Heading3"/>
      </w:pPr>
      <w:r>
        <w:t>SUP-079 | Follow Up Consent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Field</w:t>
            </w:r>
          </w:p>
        </w:tc>
        <w:tc>
          <w:tcPr>
            <w:tcW w:type="dxa" w:w="5141"/>
            <w:vAlign w:val="center"/>
            <w:tcMar>
              <w:top w:w="95" w:type="dxa"/>
              <w:start w:w="95" w:type="dxa"/>
              <w:bottom w:w="95" w:type="dxa"/>
              <w:end w:w="95" w:type="dxa"/>
            </w:tcMar>
            <w:shd w:fill="050505"/>
          </w:tcPr>
          <w:p>
            <w:pPr>
              <w:spacing w:after="0"/>
            </w:pPr>
            <w:r/>
            <w:r>
              <w:rPr>
                <w:rFonts w:ascii="Arial" w:hAnsi="Arial"/>
                <w:b/>
                <w:color w:val="FFFFFF"/>
                <w:sz w:val="15"/>
              </w:rPr>
              <w:t>Record value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ID</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SUP-079</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Intent name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follow-up_consent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Agent/domain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Support / Communication and closure</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Classification</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 consent</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Risk</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Medium</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Lifecycle</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DRAFT - STAGING CANDIDATE AFTER REVIEW</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Accountable owner</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Compliance or Privacy Owner</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Source authority</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CSS Master Continuity/acceptance record; approved tenant service catalog and runbooks; verified tool/API result; KB Governance SOP.</w:t>
            </w:r>
          </w:p>
        </w:tc>
      </w:tr>
      <w:tr>
        <w:tc>
          <w:tcPr>
            <w:tcW w:type="dxa" w:w="5141"/>
            <w:vAlign w:val="center"/>
            <w:tcMar>
              <w:top w:w="95" w:type="dxa"/>
              <w:start w:w="95" w:type="dxa"/>
              <w:bottom w:w="95" w:type="dxa"/>
              <w:end w:w="95" w:type="dxa"/>
            </w:tcMar>
            <w:shd w:fill="F5F1E8"/>
          </w:tcPr>
          <w:p>
            <w:pPr>
              <w:spacing w:after="0"/>
            </w:pPr>
            <w:r/>
            <w:r>
              <w:rPr>
                <w:rFonts w:ascii="Arial" w:hAnsi="Arial"/>
                <w:b/>
                <w:color w:val="000000"/>
                <w:sz w:val="14"/>
              </w:rPr>
              <w:t>Tool mapping</w:t>
            </w:r>
          </w:p>
        </w:tc>
        <w:tc>
          <w:tcPr>
            <w:tcW w:type="dxa" w:w="5141"/>
            <w:vAlign w:val="center"/>
            <w:tcMar>
              <w:top w:w="95" w:type="dxa"/>
              <w:start w:w="95" w:type="dxa"/>
              <w:bottom w:w="95" w:type="dxa"/>
              <w:end w:w="95" w:type="dxa"/>
            </w:tcMar>
            <w:shd w:fill="FFFFFF"/>
          </w:tcPr>
          <w:p>
            <w:pPr>
              <w:spacing w:after="0"/>
            </w:pPr>
            <w:r/>
            <w:r>
              <w:rPr>
                <w:rFonts w:ascii="Arial" w:hAnsi="Arial"/>
                <w:b w:val="0"/>
                <w:color w:val="000000"/>
                <w:sz w:val="14"/>
              </w:rPr>
              <w:t>knowledge.search + audit.record</w:t>
            </w:r>
          </w:p>
        </w:tc>
      </w:tr>
    </w:tbl>
    <w:p/>
    <w:tbl>
      <w:tblPr>
        <w:tblW w:type="auto" w:w="0"/>
        <w:tblLook w:firstColumn="1" w:firstRow="1" w:lastColumn="0" w:lastRow="0" w:noHBand="0" w:noVBand="1" w:val="04A0"/>
      </w:tblPr>
      <w:tblGrid>
        <w:gridCol w:w="10282"/>
      </w:tblGrid>
      <w:tr>
        <w:tc>
          <w:tcPr>
            <w:tcW w:type="dxa" w:w="10282"/>
            <w:shd w:fill="E2F0D9"/>
            <w:vAlign w:val="center"/>
            <w:tcMar>
              <w:top w:w="95" w:type="dxa"/>
              <w:start w:w="95" w:type="dxa"/>
              <w:bottom w:w="95" w:type="dxa"/>
              <w:end w:w="95" w:type="dxa"/>
            </w:tcMar>
          </w:tcPr>
          <w:p>
            <w:pPr>
              <w:spacing w:after="0"/>
            </w:pPr>
            <w:r/>
            <w:r>
              <w:rPr>
                <w:rFonts w:ascii="Arial" w:hAnsi="Arial"/>
                <w:b w:val="0"/>
                <w:color w:val="050505"/>
                <w:sz w:val="17"/>
              </w:rPr>
              <w:t>APPROVED VOICE ANSWER</w:t>
              <w:br/>
              <w:t>Follow Up Consent must follow the approved tenant policy. I will provide the authorized wording, confirm whether acknowledgement or consent is required, and stop or escalate if the policy does not permit continuation.</w:t>
            </w:r>
          </w:p>
        </w:tc>
      </w:tr>
    </w:tbl>
    <w:p/>
    <w:p>
      <w:r>
        <w:t>Operational guidance: Use this record when the caller asks about or triggers follow up consent. Retrieve the current approved policy for the tenant and channel. Deliver the exact approved disclosure or choice without paraphrasing a legal requirement. Record only the permitted acknowledgement, consent, or opt-out state. This intent does not create a lead, business profile, case, or service request unless a separate caller goal independently requires one.</w:t>
      </w:r>
    </w:p>
    <w:p>
      <w:r>
        <w:t>Recognition rule: Caller expresses follow-up consent.</w:t>
      </w:r>
    </w:p>
    <w:p>
      <w:r>
        <w:t>Catalog entity baseline: Context, identity, account/lead, requested outcome as applicable.</w:t>
      </w:r>
    </w:p>
    <w:p>
      <w:r>
        <w:t>Procedure and decision path:</w:t>
      </w:r>
    </w:p>
    <w:p>
      <w:pPr>
        <w:pStyle w:val="ListBullet"/>
      </w:pPr>
      <w:r>
        <w:t>Resolve tenant, channel, location/jurisdiction inputs permitted by policy.</w:t>
      </w:r>
    </w:p>
    <w:p>
      <w:pPr>
        <w:pStyle w:val="ListBullet"/>
      </w:pPr>
      <w:r>
        <w:t>Retrieve the approved policy version and exact language.</w:t>
      </w:r>
    </w:p>
    <w:p>
      <w:pPr>
        <w:pStyle w:val="ListBullet"/>
      </w:pPr>
      <w:r>
        <w:t>Deliver the disclosure or choice before the governed activity.</w:t>
      </w:r>
    </w:p>
    <w:p>
      <w:pPr>
        <w:pStyle w:val="ListBullet"/>
      </w:pPr>
      <w:r>
        <w:t>Capture acknowledgement/consent/opt-out only through an authorized audit mechanism.</w:t>
      </w:r>
    </w:p>
    <w:p>
      <w:pPr>
        <w:pStyle w:val="ListBullet"/>
      </w:pPr>
      <w:r>
        <w:t>If policy is missing, declined, disputed, or ambiguous, stop the affected activity and escalate.</w:t>
      </w:r>
    </w:p>
    <w:p>
      <w:r>
        <w:t>Success evidence: Policy ID/version, disclosure timestamp, permitted acknowledgement/consent state, and audit reference.</w:t>
      </w:r>
    </w:p>
    <w:p>
      <w:r>
        <w:t>Escalation and fallback: Escalate on missing authority, missing tenant configuration, unresolved ambiguity, safety/security concern, authorization failure, source conflict, or tool failure. Preserve the caller context and exact unresolved question. Never invent completion, destination, timing, pricing, certification, dispatch, notification, or record number.</w:t>
      </w:r>
    </w:p>
    <w:p>
      <w:r>
        <w:t>Tenant dependency: Tenant overlay required: approved business identity, hours/time zone, services, departments/queues, routing destinations, escalation contacts, notification channels, service area, SLA/callback policy, recording/privacy policy, and enabled tools as applicable. Missing required values block record activation.</w:t>
      </w:r>
    </w:p>
    <w:p>
      <w:r>
        <w:t>Validation tests:</w:t>
      </w:r>
    </w:p>
    <w:p>
      <w:pPr>
        <w:pStyle w:val="ListBullet"/>
      </w:pPr>
      <w:r>
        <w:t>Positive: caller clearly requests follow up consent; classify SUP-079, use the approved source and complete only the permitted action.</w:t>
      </w:r>
    </w:p>
    <w:p>
      <w:pPr>
        <w:pStyle w:val="ListBullet"/>
      </w:pPr>
      <w:r>
        <w:t>Ambiguous: caller mentions follow up consent without a clear outcome; ask one neutral clarification and do not write or transfer.</w:t>
      </w:r>
    </w:p>
    <w:p>
      <w:pPr>
        <w:pStyle w:val="ListBullet"/>
      </w:pPr>
      <w:r>
        <w:t>Control/failure: required source, authorization, tenant setting, or tool is unavailable; provide the safe boundary, do not claim success, and escalate with evidence.</w:t>
      </w:r>
    </w:p>
    <w:p>
      <w:pPr>
        <w:pStyle w:val="ListBullet"/>
      </w:pPr>
      <w:r>
        <w:t>Compound: caller requests follow up consent plus a second goal; track both intents, order safety/authorization first, and preserve separate outcomes.</w:t>
      </w:r>
    </w:p>
    <w:p>
      <w:r>
        <w:br w:type="page"/>
      </w:r>
    </w:p>
    <w:p>
      <w:pPr>
        <w:pStyle w:val="Heading1"/>
      </w:pPr>
      <w:r>
        <w:t>Appendix A. Final Staging Gate</w:t>
      </w:r>
    </w:p>
    <w:p>
      <w:r>
        <w:t>☐ Business Owner resolves/accepts controlling Sales commercial policy.</w:t>
      </w:r>
    </w:p>
    <w:p>
      <w:r>
        <w:t>☐ Named owners approve their assigned knowledge domains.</w:t>
      </w:r>
    </w:p>
    <w:p>
      <w:r>
        <w:t>☐ All required tenant overlays are populated.</w:t>
      </w:r>
    </w:p>
    <w:p>
      <w:r>
        <w:t>☐ Every tool mapping is verified against implemented API contracts.</w:t>
      </w:r>
    </w:p>
    <w:p>
      <w:r>
        <w:t>☐ All 640 record tests pass or have an owner-approved disposition.</w:t>
      </w:r>
    </w:p>
    <w:p>
      <w:r>
        <w:t>☐ Cross-tenant retrieval/write tests pass.</w:t>
      </w:r>
    </w:p>
    <w:p>
      <w:r>
        <w:t>☐ Staging import manifest and rollback package are prepared.</w:t>
      </w:r>
    </w:p>
    <w:p>
      <w:r>
        <w:t>☐ Owner reviews evidence and explicitly authorizes activation.</w:t>
      </w:r>
    </w:p>
    <w:p>
      <w:pPr>
        <w:pStyle w:val="Heading1"/>
      </w:pPr>
      <w:r>
        <w:t>Appendix B. Integrity Statement</w:t>
      </w:r>
    </w:p>
    <w:p>
      <w:r>
        <w:t>This package contains 81 Sales and 79 Support records. The original catalog IDs SAL-001 through SAL-081 and SUP-001 through SUP-079 are preserved. Intent names are sourced from the supplied catalogs. No staging or production changes were made by generating this document.</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5050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C8A8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val="0"/>
      <w:bCs/>
      <w:color w:val="05050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2026-10-23T05:28:25.8078345Z</dcterms:created>
  <dcterms:modified xsi:type="dcterms:W3CDTF">2026-10-23T05:28:25.8078345Z</dcterms:modified>
  <category/>
</coreProperties>
</file>