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EF470" w14:textId="102A1111" w:rsidR="00420E5F" w:rsidRPr="00357C88" w:rsidRDefault="00420E5F" w:rsidP="00357C88">
      <w:pPr>
        <w:pStyle w:val="Heading1"/>
        <w:bidi/>
        <w:rPr>
          <w:rFonts w:ascii="Times New Roman" w:hAnsi="Times New Roman" w:cs="Mirza" w:hint="cs"/>
          <w:bCs/>
          <w:sz w:val="46"/>
          <w:szCs w:val="46"/>
          <w:highlight w:val="yellow"/>
        </w:rPr>
      </w:pPr>
      <w:r w:rsidRPr="00420E5F">
        <w:rPr>
          <w:rFonts w:ascii="Times New Roman" w:hAnsi="Times New Roman" w:cs="Mirza" w:hint="cs"/>
          <w:bCs/>
          <w:sz w:val="46"/>
          <w:szCs w:val="46"/>
          <w:rtl/>
        </w:rPr>
        <w:t>التعلم من ال</w:t>
      </w:r>
      <w:r w:rsidR="00355358">
        <w:rPr>
          <w:rFonts w:ascii="Times New Roman" w:hAnsi="Times New Roman" w:cs="Mirza" w:hint="cs"/>
          <w:bCs/>
          <w:sz w:val="46"/>
          <w:szCs w:val="46"/>
          <w:rtl/>
        </w:rPr>
        <w:t>بيت</w:t>
      </w:r>
      <w:r w:rsidRPr="00420E5F">
        <w:rPr>
          <w:rFonts w:ascii="Times New Roman" w:hAnsi="Times New Roman" w:cs="Mirza" w:hint="cs"/>
          <w:bCs/>
          <w:sz w:val="46"/>
          <w:szCs w:val="46"/>
          <w:rtl/>
        </w:rPr>
        <w:t>: معلومات للآباء والأمهات ومقدمي الرعاية</w:t>
      </w:r>
    </w:p>
    <w:p w14:paraId="327B8851" w14:textId="431B6799" w:rsidR="00420E5F" w:rsidRPr="00357C88" w:rsidRDefault="00420E5F" w:rsidP="002E271D">
      <w:pPr>
        <w:pStyle w:val="Intro"/>
        <w:bidi/>
        <w:rPr>
          <w:szCs w:val="22"/>
        </w:rPr>
      </w:pPr>
      <w:r w:rsidRPr="00357C88">
        <w:rPr>
          <w:rFonts w:ascii="Times New Roman" w:hAnsi="Times New Roman" w:cs="Mirza" w:hint="cs"/>
          <w:szCs w:val="22"/>
          <w:rtl/>
        </w:rPr>
        <w:t xml:space="preserve">نصائح و </w:t>
      </w:r>
      <w:r w:rsidRPr="00357C88">
        <w:rPr>
          <w:rFonts w:ascii="Times New Roman" w:hAnsi="Times New Roman" w:cs="Mirza" w:hint="cs"/>
          <w:szCs w:val="22"/>
          <w:rtl/>
        </w:rPr>
        <w:t>معلومات</w:t>
      </w:r>
      <w:r w:rsidRPr="00357C88">
        <w:rPr>
          <w:rFonts w:ascii="Times New Roman" w:hAnsi="Times New Roman" w:cs="Mirza" w:hint="cs"/>
          <w:szCs w:val="22"/>
          <w:rtl/>
        </w:rPr>
        <w:t xml:space="preserve">وموارد لدعم الأطفال </w:t>
      </w:r>
      <w:r w:rsidR="004A2BAA" w:rsidRPr="00357C88">
        <w:rPr>
          <w:rFonts w:ascii="Times New Roman" w:hAnsi="Times New Roman" w:cs="Mirza" w:hint="cs"/>
          <w:szCs w:val="22"/>
          <w:rtl/>
          <w:lang w:bidi="ar-EG"/>
        </w:rPr>
        <w:t xml:space="preserve">بينما </w:t>
      </w:r>
      <w:r w:rsidRPr="00357C88">
        <w:rPr>
          <w:rFonts w:ascii="Times New Roman" w:hAnsi="Times New Roman" w:cs="Mirza" w:hint="cs"/>
          <w:szCs w:val="22"/>
          <w:rtl/>
        </w:rPr>
        <w:t>هم يتعلمون من المنزل</w:t>
      </w:r>
      <w:r w:rsidRPr="00357C88">
        <w:rPr>
          <w:szCs w:val="22"/>
        </w:rPr>
        <w:t>.</w:t>
      </w:r>
    </w:p>
    <w:p w14:paraId="4FB749EC" w14:textId="32B2857E" w:rsidR="0047654F" w:rsidRDefault="0047654F" w:rsidP="0047654F"/>
    <w:p w14:paraId="08D5FF69" w14:textId="5081120F" w:rsidR="00420E5F" w:rsidRPr="00AB1945" w:rsidRDefault="004A2BAA" w:rsidP="005153AC">
      <w:pPr>
        <w:pStyle w:val="Heading2"/>
        <w:rFonts w:ascii="Arial" w:hAnsi="Arial" w:cs="Mirza" w:hint="cs"/>
        <w:bidi/>
        <w:rPr>
          <w:b/>
        </w:rPr>
      </w:pPr>
      <w:r w:rsidRPr="00AB1945">
        <w:rPr>
          <w:bCs/>
          <w:rtl/>
        </w:rPr>
        <w:t>حول</w:t>
      </w:r>
      <w:r w:rsidR="00420E5F" w:rsidRPr="00AB1945">
        <w:rPr>
          <w:bCs/>
          <w:rtl/>
        </w:rPr>
        <w:t xml:space="preserve"> التعلم من ال</w:t>
      </w:r>
      <w:r w:rsidR="00355358" w:rsidRPr="00AB1945">
        <w:rPr>
          <w:rFonts w:ascii="Arial" w:hAnsi="Arial" w:cs="Mirza" w:hint="cs"/>
          <w:bCs/>
          <w:rtl/>
        </w:rPr>
        <w:t>بيت</w:t>
      </w:r>
    </w:p>
    <w:p w14:paraId="14B41266" w14:textId="790AED60" w:rsidR="00420E5F" w:rsidRPr="00AB1945" w:rsidRDefault="00420E5F" w:rsidP="00E669D8">
      <w:pPr>
        <w:bidi/>
        <w:spacing w:line="276" w:lineRule="auto"/>
        <w:rPr>
          <w:rFonts w:asciiTheme="majorHAnsi" w:hAnsiTheme="majorHAnsi" w:cstheme="majorBidi" w:cs="Mirza"/>
          <w:sz w:val="24"/>
        </w:rPr>
      </w:pPr>
      <w:r w:rsidRPr="00AB1945">
        <w:rPr>
          <w:rFonts w:asciiTheme="majorHAnsi" w:hAnsiTheme="majorHAnsi" w:cstheme="majorBidi" w:cs="Mirza"/>
          <w:sz w:val="24"/>
          <w:rtl/>
        </w:rPr>
        <w:t xml:space="preserve">أهم شيء يمكنك القيام به لمساعدة طفلك </w:t>
      </w:r>
      <w:r w:rsidR="004A2BAA" w:rsidRPr="00AB1945">
        <w:rPr>
          <w:rFonts w:asciiTheme="majorHAnsi" w:hAnsiTheme="majorHAnsi" w:cstheme="majorBidi" w:cs="Mirza"/>
          <w:sz w:val="24"/>
          <w:rtl/>
        </w:rPr>
        <w:t>في</w:t>
      </w:r>
      <w:r w:rsidRPr="00AB1945">
        <w:rPr>
          <w:rFonts w:asciiTheme="majorHAnsi" w:hAnsiTheme="majorHAnsi" w:cstheme="majorBidi" w:cs="Mirza"/>
          <w:sz w:val="24"/>
          <w:rtl/>
        </w:rPr>
        <w:t xml:space="preserve"> التعلم من ال</w:t>
      </w:r>
      <w:r w:rsidR="009929EA" w:rsidRPr="00AB1945">
        <w:rPr>
          <w:rFonts w:asciiTheme="majorHAnsi" w:hAnsiTheme="majorHAnsi" w:cstheme="majorBidi" w:cs="Mirza"/>
          <w:sz w:val="24"/>
          <w:rtl/>
        </w:rPr>
        <w:t>بيت</w:t>
      </w:r>
      <w:r w:rsidRPr="00AB1945">
        <w:rPr>
          <w:rFonts w:asciiTheme="majorHAnsi" w:hAnsiTheme="majorHAnsi" w:cstheme="majorBidi" w:cs="Mirza"/>
          <w:sz w:val="24"/>
          <w:rtl/>
        </w:rPr>
        <w:t xml:space="preserve"> هو الاستمرار في ت</w:t>
      </w:r>
      <w:r w:rsidR="004A2BAA" w:rsidRPr="00AB1945">
        <w:rPr>
          <w:rFonts w:asciiTheme="majorHAnsi" w:hAnsiTheme="majorHAnsi" w:cstheme="majorBidi" w:cs="Mirza"/>
          <w:sz w:val="24"/>
          <w:rtl/>
        </w:rPr>
        <w:t>وفير</w:t>
      </w:r>
      <w:r w:rsidRPr="00AB1945">
        <w:rPr>
          <w:rFonts w:asciiTheme="majorHAnsi" w:hAnsiTheme="majorHAnsi" w:cstheme="majorBidi" w:cs="Mirza"/>
          <w:sz w:val="24"/>
          <w:rtl/>
        </w:rPr>
        <w:t xml:space="preserve"> الروتين والدعم والتشجيع. لا أحد يتوقع منك أن تكون </w:t>
      </w:r>
      <w:r w:rsidR="009929EA" w:rsidRPr="00AB1945">
        <w:rPr>
          <w:rFonts w:asciiTheme="majorHAnsi" w:hAnsiTheme="majorHAnsi" w:cstheme="majorBidi" w:cs="Mirza"/>
          <w:sz w:val="24"/>
          <w:rtl/>
        </w:rPr>
        <w:t xml:space="preserve">مدرساً </w:t>
      </w:r>
      <w:r w:rsidRPr="00AB1945">
        <w:rPr>
          <w:rFonts w:asciiTheme="majorHAnsi" w:hAnsiTheme="majorHAnsi" w:cstheme="majorBidi" w:cs="Mirza"/>
          <w:sz w:val="24"/>
          <w:rtl/>
        </w:rPr>
        <w:t>أو خبيرا</w:t>
      </w:r>
      <w:r w:rsidR="004A2BAA" w:rsidRPr="00AB1945">
        <w:rPr>
          <w:rFonts w:asciiTheme="majorHAnsi" w:hAnsiTheme="majorHAnsi" w:cstheme="majorBidi" w:cs="Mirza"/>
          <w:sz w:val="24"/>
          <w:rtl/>
        </w:rPr>
        <w:t>ً</w:t>
      </w:r>
      <w:r w:rsidRPr="00AB1945">
        <w:rPr>
          <w:rFonts w:asciiTheme="majorHAnsi" w:hAnsiTheme="majorHAnsi" w:cstheme="majorBidi" w:cs="Mirza"/>
          <w:sz w:val="24"/>
          <w:rtl/>
        </w:rPr>
        <w:t xml:space="preserve"> في الموضوع</w:t>
      </w:r>
      <w:r w:rsidRPr="00AB1945">
        <w:rPr>
          <w:rFonts w:asciiTheme="majorHAnsi" w:hAnsiTheme="majorHAnsi" w:cstheme="majorBidi" w:cs="Mirza"/>
          <w:sz w:val="24"/>
        </w:rPr>
        <w:t>.</w:t>
      </w:r>
    </w:p>
    <w:p w14:paraId="6C4CD537" w14:textId="5F22660F" w:rsidR="00420E5F" w:rsidRPr="00AB1945" w:rsidRDefault="00420E5F" w:rsidP="00D52FD8">
      <w:pPr>
        <w:bidi/>
        <w:spacing w:after="0" w:line="480" w:lineRule="auto"/>
        <w:rPr>
          <w:rFonts w:asciiTheme="majorHAnsi" w:hAnsiTheme="majorHAnsi" w:cstheme="majorBidi" w:cs="Mirza"/>
          <w:sz w:val="24"/>
        </w:rPr>
      </w:pPr>
      <w:r w:rsidRPr="00AB1945">
        <w:rPr>
          <w:rFonts w:asciiTheme="majorHAnsi" w:hAnsiTheme="majorHAnsi" w:cstheme="majorBidi" w:cs="Mirza"/>
          <w:sz w:val="24"/>
          <w:rtl/>
        </w:rPr>
        <w:t xml:space="preserve">من المهم </w:t>
      </w:r>
      <w:r w:rsidR="0017452E" w:rsidRPr="00AB1945">
        <w:rPr>
          <w:rFonts w:asciiTheme="majorHAnsi" w:hAnsiTheme="majorHAnsi" w:cstheme="majorBidi" w:cs="Mirza"/>
          <w:sz w:val="24"/>
          <w:rtl/>
        </w:rPr>
        <w:t>معرفة ما يحدث و</w:t>
      </w:r>
      <w:r w:rsidR="006A0F3A" w:rsidRPr="00AB1945">
        <w:rPr>
          <w:rFonts w:asciiTheme="majorHAnsi" w:hAnsiTheme="majorHAnsi" w:cstheme="majorBidi" w:cs="Mirza"/>
          <w:sz w:val="24"/>
          <w:rtl/>
        </w:rPr>
        <w:t>ذ</w:t>
      </w:r>
      <w:r w:rsidR="0017452E" w:rsidRPr="00AB1945">
        <w:rPr>
          <w:rFonts w:asciiTheme="majorHAnsi" w:hAnsiTheme="majorHAnsi" w:cstheme="majorBidi" w:cs="Mirza"/>
          <w:sz w:val="24"/>
          <w:rtl/>
        </w:rPr>
        <w:t xml:space="preserve">لك </w:t>
      </w:r>
      <w:r w:rsidR="00137F31" w:rsidRPr="00AB1945">
        <w:rPr>
          <w:rFonts w:asciiTheme="majorHAnsi" w:hAnsiTheme="majorHAnsi" w:cstheme="majorBidi" w:cs="Mirza"/>
          <w:sz w:val="24"/>
          <w:rtl/>
        </w:rPr>
        <w:t xml:space="preserve">عن طريق المراسلات </w:t>
      </w:r>
      <w:r w:rsidRPr="00AB1945">
        <w:rPr>
          <w:rFonts w:asciiTheme="majorHAnsi" w:hAnsiTheme="majorHAnsi" w:cstheme="majorBidi" w:cs="Mirza"/>
          <w:sz w:val="24"/>
          <w:rtl/>
        </w:rPr>
        <w:t>م</w:t>
      </w:r>
      <w:r w:rsidR="004A2BAA" w:rsidRPr="00AB1945">
        <w:rPr>
          <w:rFonts w:asciiTheme="majorHAnsi" w:hAnsiTheme="majorHAnsi" w:cstheme="majorBidi" w:cs="Mirza"/>
          <w:sz w:val="24"/>
          <w:rtl/>
        </w:rPr>
        <w:t>ن</w:t>
      </w:r>
      <w:r w:rsidRPr="00AB1945">
        <w:rPr>
          <w:rFonts w:asciiTheme="majorHAnsi" w:hAnsiTheme="majorHAnsi" w:cstheme="majorBidi" w:cs="Mirza"/>
          <w:sz w:val="24"/>
          <w:rtl/>
        </w:rPr>
        <w:t xml:space="preserve"> مدرسة طفلك</w:t>
      </w:r>
      <w:r w:rsidRPr="00AB1945">
        <w:rPr>
          <w:rFonts w:asciiTheme="majorHAnsi" w:hAnsiTheme="majorHAnsi" w:cstheme="majorBidi" w:cs="Mirza"/>
          <w:sz w:val="24"/>
        </w:rPr>
        <w:t>.</w:t>
      </w:r>
    </w:p>
    <w:p w14:paraId="238B1621" w14:textId="45B228A3" w:rsidR="00420E5F" w:rsidRPr="00AB1945" w:rsidRDefault="00420E5F" w:rsidP="00E669D8">
      <w:pPr>
        <w:bidi/>
        <w:spacing w:line="276" w:lineRule="auto"/>
        <w:rPr>
          <w:rFonts w:asciiTheme="majorHAnsi" w:hAnsiTheme="majorHAnsi" w:cstheme="majorBidi" w:cs="Mirza"/>
          <w:sz w:val="24"/>
          <w:lang w:val="en-AU"/>
        </w:rPr>
      </w:pPr>
      <w:r w:rsidRPr="00AB1945">
        <w:rPr>
          <w:rFonts w:asciiTheme="majorHAnsi" w:hAnsiTheme="majorHAnsi" w:cstheme="majorBidi" w:cs="Mirza"/>
          <w:sz w:val="24"/>
          <w:rtl/>
          <w:lang w:val="en-AU"/>
        </w:rPr>
        <w:t>ستقوم مَدر</w:t>
      </w:r>
      <w:r w:rsidR="00E669D8" w:rsidRPr="00AB1945">
        <w:rPr>
          <w:rFonts w:asciiTheme="majorHAnsi" w:hAnsiTheme="majorHAnsi" w:cstheme="majorBidi" w:cs="Mirza"/>
          <w:sz w:val="24"/>
          <w:rtl/>
          <w:lang w:val="en-AU"/>
        </w:rPr>
        <w:t>َ</w:t>
      </w:r>
      <w:r w:rsidRPr="00AB1945">
        <w:rPr>
          <w:rFonts w:asciiTheme="majorHAnsi" w:hAnsiTheme="majorHAnsi" w:cstheme="majorBidi" w:cs="Mirza"/>
          <w:sz w:val="24"/>
          <w:rtl/>
          <w:lang w:val="en-AU"/>
        </w:rPr>
        <w:t>سة طفلك بما يلي</w:t>
      </w:r>
      <w:r w:rsidRPr="00AB1945">
        <w:rPr>
          <w:rFonts w:asciiTheme="majorHAnsi" w:hAnsiTheme="majorHAnsi" w:cstheme="majorBidi" w:cs="Mirza"/>
          <w:sz w:val="24"/>
          <w:lang w:val="en-AU"/>
        </w:rPr>
        <w:t>:</w:t>
      </w:r>
    </w:p>
    <w:p w14:paraId="53873F2D" w14:textId="5ECDD13A" w:rsidR="00420E5F" w:rsidRPr="00AB1945" w:rsidRDefault="004A2BAA" w:rsidP="00E669D8">
      <w:pPr>
        <w:pStyle w:val="ListParagraph"/>
        <w:numPr>
          <w:ilvl w:val="0"/>
          <w:numId w:val="24"/>
        </w:numPr>
        <w:bidi/>
        <w:spacing w:line="276" w:lineRule="auto"/>
        <w:rPr>
          <w:rFonts w:asciiTheme="majorHAnsi" w:hAnsiTheme="majorHAnsi" w:cstheme="majorBidi" w:cs="Mirza"/>
          <w:sz w:val="24"/>
          <w:lang w:val="en-AU"/>
        </w:rPr>
      </w:pPr>
      <w:r w:rsidRPr="00AB1945">
        <w:rPr>
          <w:rFonts w:asciiTheme="majorHAnsi" w:hAnsiTheme="majorHAnsi" w:cstheme="majorBidi" w:cs="Mirza"/>
          <w:sz w:val="24"/>
          <w:rtl/>
          <w:lang w:val="en-AU" w:bidi="ar-EG"/>
        </w:rPr>
        <w:t>ال</w:t>
      </w:r>
      <w:r w:rsidR="007170C6" w:rsidRPr="00AB1945">
        <w:rPr>
          <w:rFonts w:asciiTheme="majorHAnsi" w:hAnsiTheme="majorHAnsi" w:cstheme="majorBidi" w:cs="Mirza"/>
          <w:sz w:val="24"/>
          <w:rtl/>
          <w:lang w:val="en-AU"/>
        </w:rPr>
        <w:t>تواصل</w:t>
      </w:r>
      <w:r w:rsidR="00420E5F"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 بوضوح </w:t>
      </w:r>
      <w:r w:rsidR="007170C6"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عن </w:t>
      </w:r>
      <w:r w:rsidR="00420E5F"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مسؤوليات </w:t>
      </w:r>
      <w:r w:rsidR="002E271D" w:rsidRPr="00AB1945">
        <w:rPr>
          <w:rFonts w:asciiTheme="majorHAnsi" w:hAnsiTheme="majorHAnsi" w:cstheme="majorBidi" w:cs="Mirza"/>
          <w:sz w:val="24"/>
          <w:rtl/>
          <w:lang w:val="en-AU"/>
        </w:rPr>
        <w:t>مدر</w:t>
      </w:r>
      <w:r w:rsidR="00E669D8" w:rsidRPr="00AB1945">
        <w:rPr>
          <w:rFonts w:asciiTheme="majorHAnsi" w:hAnsiTheme="majorHAnsi" w:cstheme="majorBidi" w:cs="Mirza"/>
          <w:sz w:val="24"/>
          <w:rtl/>
          <w:lang w:val="en-AU"/>
        </w:rPr>
        <w:t>ّ</w:t>
      </w:r>
      <w:r w:rsidR="002E271D" w:rsidRPr="00AB1945">
        <w:rPr>
          <w:rFonts w:asciiTheme="majorHAnsi" w:hAnsiTheme="majorHAnsi" w:cstheme="majorBidi" w:cs="Mirza"/>
          <w:sz w:val="24"/>
          <w:rtl/>
          <w:lang w:val="en-AU"/>
        </w:rPr>
        <w:t>س</w:t>
      </w:r>
      <w:r w:rsidR="00420E5F"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 طفلك وكذلك ما يحتاجالطلاب وأولياء الأمور ومقدمو الرعاية</w:t>
      </w:r>
      <w:r w:rsidR="007170C6"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 عمله</w:t>
      </w:r>
      <w:r w:rsidR="002E271D" w:rsidRPr="00AB1945">
        <w:rPr>
          <w:rFonts w:asciiTheme="majorHAnsi" w:hAnsiTheme="majorHAnsi" w:cstheme="majorBidi" w:cs="Mirza"/>
          <w:sz w:val="24"/>
          <w:rtl/>
          <w:lang w:val="en-AU"/>
        </w:rPr>
        <w:t>.</w:t>
      </w:r>
    </w:p>
    <w:p w14:paraId="3937C3DB" w14:textId="515B5ECF" w:rsidR="00420E5F" w:rsidRPr="00AB1945" w:rsidRDefault="00420E5F" w:rsidP="00E669D8">
      <w:pPr>
        <w:pStyle w:val="ListParagraph"/>
        <w:numPr>
          <w:ilvl w:val="0"/>
          <w:numId w:val="24"/>
        </w:numPr>
        <w:bidi/>
        <w:spacing w:line="276" w:lineRule="auto"/>
        <w:rPr>
          <w:rFonts w:asciiTheme="majorHAnsi" w:hAnsiTheme="majorHAnsi" w:cstheme="majorBidi" w:cs="Mirza"/>
          <w:sz w:val="24"/>
          <w:lang w:val="en-AU"/>
        </w:rPr>
      </w:pPr>
      <w:r w:rsidRPr="00AB1945">
        <w:rPr>
          <w:rFonts w:asciiTheme="majorHAnsi" w:hAnsiTheme="majorHAnsi" w:cstheme="majorBidi" w:cs="Mirza"/>
          <w:sz w:val="24"/>
          <w:rtl/>
          <w:lang w:val="en-AU"/>
        </w:rPr>
        <w:t>توفير أنشطة تعليمية لطفلك للقيام بها</w:t>
      </w:r>
    </w:p>
    <w:p w14:paraId="509919AB" w14:textId="18E07A03" w:rsidR="00420E5F" w:rsidRPr="00AB1945" w:rsidRDefault="00420E5F" w:rsidP="00E669D8">
      <w:pPr>
        <w:pStyle w:val="ListParagraph"/>
        <w:numPr>
          <w:ilvl w:val="0"/>
          <w:numId w:val="24"/>
        </w:numPr>
        <w:bidi/>
        <w:spacing w:line="276" w:lineRule="auto"/>
        <w:rPr>
          <w:rFonts w:asciiTheme="majorHAnsi" w:hAnsiTheme="majorHAnsi" w:cstheme="majorBidi" w:cs="Mirza"/>
          <w:sz w:val="24"/>
          <w:lang w:val="en-AU"/>
        </w:rPr>
      </w:pPr>
      <w:r w:rsidRPr="00AB1945">
        <w:rPr>
          <w:rFonts w:asciiTheme="majorHAnsi" w:hAnsiTheme="majorHAnsi" w:cstheme="majorBidi" w:cs="Mirza"/>
          <w:sz w:val="24"/>
          <w:rtl/>
          <w:lang w:val="en-AU"/>
        </w:rPr>
        <w:t>التواصل مع أولياء الأمور والطلاب من خلال قنواتهم العادية، على سبيل المثال عبر موقع المدرسة و</w:t>
      </w:r>
      <w:r w:rsidR="00E669D8"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جريدة المدرسة </w:t>
      </w:r>
      <w:r w:rsidRPr="00AB1945">
        <w:rPr>
          <w:rFonts w:asciiTheme="majorHAnsi" w:hAnsiTheme="majorHAnsi" w:cstheme="majorBidi" w:cs="Mirza"/>
          <w:sz w:val="24"/>
          <w:rtl/>
          <w:lang w:val="en-AU"/>
        </w:rPr>
        <w:t>والبريد الإلكتروني</w:t>
      </w:r>
    </w:p>
    <w:p w14:paraId="28EF57BA" w14:textId="1E1BF35F" w:rsidR="00420E5F" w:rsidRPr="00AB1945" w:rsidRDefault="00420E5F" w:rsidP="00E669D8">
      <w:pPr>
        <w:pStyle w:val="ListParagraph"/>
        <w:numPr>
          <w:ilvl w:val="0"/>
          <w:numId w:val="25"/>
        </w:numPr>
        <w:bidi/>
        <w:spacing w:line="276" w:lineRule="auto"/>
        <w:ind w:hanging="136"/>
        <w:rPr>
          <w:rFonts w:asciiTheme="majorHAnsi" w:hAnsiTheme="majorHAnsi" w:cstheme="majorBidi" w:cs="Mirza"/>
          <w:sz w:val="24"/>
          <w:lang w:val="en-AU"/>
        </w:rPr>
      </w:pPr>
      <w:r w:rsidRPr="00AB1945">
        <w:rPr>
          <w:rFonts w:asciiTheme="majorHAnsi" w:hAnsiTheme="majorHAnsi" w:cstheme="majorBidi" w:cs="Mirza"/>
          <w:sz w:val="24"/>
          <w:rtl/>
          <w:lang w:val="en-AU"/>
        </w:rPr>
        <w:t>تقديم المشورة للآباء والطلاب حولأدوات الإنترنت التي يمكن لطفلك استخدامها لدعم تعلمهم من المنزل</w:t>
      </w:r>
      <w:r w:rsidRPr="00AB1945">
        <w:rPr>
          <w:rFonts w:asciiTheme="majorHAnsi" w:hAnsiTheme="majorHAnsi" w:cstheme="majorBidi" w:cs="Mirza"/>
          <w:sz w:val="24"/>
          <w:lang w:val="en-AU"/>
        </w:rPr>
        <w:t>.</w:t>
      </w:r>
    </w:p>
    <w:p w14:paraId="2AC99C4E" w14:textId="6C8363E8" w:rsidR="0047654F" w:rsidRPr="00AB1945" w:rsidRDefault="00F85777" w:rsidP="00357C88">
      <w:pPr>
        <w:bidi/>
        <w:rPr>
          <w:rFonts w:asciiTheme="majorHAnsi" w:hAnsiTheme="majorHAnsi" w:cstheme="majorBidi" w:cs="Mirza"/>
          <w:sz w:val="24"/>
          <w:lang w:val="en"/>
        </w:rPr>
      </w:pPr>
      <w:bookmarkStart w:id="0" w:name="_Toc37254071"/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إذا لم يكن لديك جهاز كمبيوترأو إنترنت في </w:t>
      </w:r>
      <w:r w:rsidR="00E669D8" w:rsidRPr="00AB1945">
        <w:rPr>
          <w:rFonts w:asciiTheme="majorHAnsi" w:hAnsiTheme="majorHAnsi" w:cstheme="majorBidi" w:cs="Mirza"/>
          <w:sz w:val="24"/>
          <w:rtl/>
          <w:lang w:val="en"/>
        </w:rPr>
        <w:t>البيت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، فستتصل بك مدرستك لمناقشة ما إذا كان طفلك يحتاج إلى استعارة </w:t>
      </w:r>
      <w:r w:rsidR="00357C88" w:rsidRPr="00AB1945">
        <w:rPr>
          <w:rFonts w:asciiTheme="majorHAnsi" w:hAnsiTheme="majorHAnsi" w:cstheme="majorBidi" w:cs="Mirza"/>
          <w:sz w:val="24"/>
          <w:rtl/>
          <w:lang w:val="en"/>
        </w:rPr>
        <w:t>جهاز وكيف يمكن لطفلك الحصول على مواد تعليمية</w:t>
      </w:r>
      <w:r w:rsidR="00357C88" w:rsidRPr="00AB1945">
        <w:rPr>
          <w:rFonts w:asciiTheme="majorHAnsi" w:hAnsiTheme="majorHAnsi" w:cstheme="majorBidi" w:cs="Mirza"/>
          <w:sz w:val="24"/>
          <w:lang w:val="en"/>
        </w:rPr>
        <w:t>.</w:t>
      </w:r>
    </w:p>
    <w:p w14:paraId="079C9E1E" w14:textId="77777777" w:rsidR="00357C88" w:rsidRPr="00B07FD6" w:rsidRDefault="00357C88" w:rsidP="00357C88">
      <w:pPr>
        <w:bidi/>
        <w:rPr>
          <w:rFonts w:asciiTheme="majorHAnsi" w:hAnsiTheme="majorHAnsi" w:cstheme="majorBidi" w:cs="Mirza"/>
          <w:lang w:val="en"/>
        </w:rPr>
      </w:pPr>
    </w:p>
    <w:bookmarkEnd w:id="0"/>
    <w:p w14:paraId="31434E65" w14:textId="77777777" w:rsidR="00F85777" w:rsidRPr="00AB1945" w:rsidRDefault="00F85777" w:rsidP="005153AC">
      <w:pPr>
        <w:pStyle w:val="Heading2"/>
        <w:bidi/>
        <w:rPr>
          <w:b/>
        </w:rPr>
      </w:pPr>
      <w:r w:rsidRPr="00AB1945">
        <w:rPr>
          <w:bCs/>
          <w:rtl/>
        </w:rPr>
        <w:t>إعداد بيئة تعليمية</w:t>
      </w:r>
    </w:p>
    <w:p w14:paraId="08D8D3DE" w14:textId="263C8A6D" w:rsidR="0047654F" w:rsidRPr="00AB1945" w:rsidRDefault="00F85777" w:rsidP="00E669D8">
      <w:pPr>
        <w:pStyle w:val="Tablebody"/>
        <w:bidi/>
        <w:spacing w:line="276" w:lineRule="auto"/>
        <w:rPr>
          <w:rFonts w:asciiTheme="majorHAnsi" w:hAnsiTheme="majorHAnsi" w:cstheme="majorBidi" w:cs="Mirza"/>
          <w:sz w:val="24"/>
        </w:rPr>
      </w:pPr>
      <w:r w:rsidRPr="00AB1945">
        <w:rPr>
          <w:rFonts w:asciiTheme="majorHAnsi" w:hAnsiTheme="majorHAnsi" w:cstheme="majorBidi" w:cs="Mirza"/>
          <w:sz w:val="24"/>
          <w:rtl/>
        </w:rPr>
        <w:t>كل</w:t>
      </w:r>
      <w:r w:rsidR="004A2BAA" w:rsidRPr="00AB1945">
        <w:rPr>
          <w:rFonts w:asciiTheme="majorHAnsi" w:hAnsiTheme="majorHAnsi" w:cstheme="majorBidi" w:cs="Mirza"/>
          <w:sz w:val="24"/>
          <w:rtl/>
        </w:rPr>
        <w:t xml:space="preserve"> بي</w:t>
      </w:r>
      <w:r w:rsidR="007C46EB" w:rsidRPr="00AB1945">
        <w:rPr>
          <w:rFonts w:asciiTheme="majorHAnsi" w:hAnsiTheme="majorHAnsi" w:cstheme="majorBidi" w:cs="Mirza"/>
          <w:sz w:val="24"/>
          <w:rtl/>
        </w:rPr>
        <w:t xml:space="preserve">ت </w:t>
      </w:r>
      <w:r w:rsidRPr="00AB1945">
        <w:rPr>
          <w:rFonts w:asciiTheme="majorHAnsi" w:hAnsiTheme="majorHAnsi" w:cstheme="majorBidi" w:cs="Mirza"/>
          <w:sz w:val="24"/>
          <w:rtl/>
        </w:rPr>
        <w:t xml:space="preserve">مختلف. حيثما أمكن، يجب أن يتم التعلم في مساحة تشاركها عائلتك. على سبيل المثال، صالة أو غرفة طعام. هذه المساحات أفضل من غرفة النوم، حيث </w:t>
      </w:r>
      <w:r w:rsidR="00E669D8" w:rsidRPr="00AB1945">
        <w:rPr>
          <w:rFonts w:asciiTheme="majorHAnsi" w:hAnsiTheme="majorHAnsi" w:cstheme="majorBidi" w:cs="Mirza"/>
          <w:sz w:val="24"/>
          <w:rtl/>
        </w:rPr>
        <w:t xml:space="preserve">يمكن لطفلك أن </w:t>
      </w:r>
      <w:r w:rsidRPr="00AB1945">
        <w:rPr>
          <w:rFonts w:asciiTheme="majorHAnsi" w:hAnsiTheme="majorHAnsi" w:cstheme="majorBidi" w:cs="Mirza"/>
          <w:sz w:val="24"/>
          <w:rtl/>
        </w:rPr>
        <w:t>يشعر بالعزلة ويمكن أن يكون الإشراف أكثر صعوبة</w:t>
      </w:r>
      <w:r w:rsidRPr="00AB1945">
        <w:rPr>
          <w:rFonts w:asciiTheme="majorHAnsi" w:hAnsiTheme="majorHAnsi" w:cstheme="majorBidi" w:cs="Mirza"/>
          <w:sz w:val="24"/>
        </w:rPr>
        <w:t>.</w:t>
      </w:r>
    </w:p>
    <w:p w14:paraId="18DA4BD1" w14:textId="77777777" w:rsidR="00F85777" w:rsidRPr="00AB1945" w:rsidRDefault="00F85777" w:rsidP="00154FE5">
      <w:pPr>
        <w:bidi/>
        <w:rPr>
          <w:rFonts w:asciiTheme="majorHAnsi" w:hAnsiTheme="majorHAnsi" w:cstheme="majorBidi" w:cs="Mirza"/>
          <w:sz w:val="24"/>
          <w:lang w:val="en-AU"/>
        </w:rPr>
      </w:pPr>
      <w:r w:rsidRPr="00AB1945">
        <w:rPr>
          <w:rFonts w:asciiTheme="majorHAnsi" w:hAnsiTheme="majorHAnsi" w:cstheme="majorBidi" w:cs="Mirza"/>
          <w:sz w:val="24"/>
          <w:rtl/>
          <w:lang w:val="en-AU"/>
        </w:rPr>
        <w:t>يجب أن يكون مكانًا</w:t>
      </w:r>
      <w:r w:rsidRPr="00AB1945">
        <w:rPr>
          <w:rFonts w:asciiTheme="majorHAnsi" w:hAnsiTheme="majorHAnsi" w:cstheme="majorBidi" w:cs="Mirza"/>
          <w:sz w:val="24"/>
          <w:lang w:val="en-AU"/>
        </w:rPr>
        <w:t>:</w:t>
      </w:r>
    </w:p>
    <w:p w14:paraId="099B43F5" w14:textId="3DD7F49C" w:rsidR="00F85777" w:rsidRPr="00AB1945" w:rsidRDefault="00F85777" w:rsidP="007C46EB">
      <w:pPr>
        <w:pStyle w:val="ListParagraph"/>
        <w:numPr>
          <w:ilvl w:val="0"/>
          <w:numId w:val="25"/>
        </w:numPr>
        <w:bidi/>
        <w:rPr>
          <w:rFonts w:asciiTheme="majorHAnsi" w:hAnsiTheme="majorHAnsi" w:cstheme="majorBidi" w:cs="Mirza"/>
          <w:sz w:val="24"/>
          <w:lang w:val="en-AU"/>
        </w:rPr>
      </w:pPr>
      <w:r w:rsidRPr="00AB1945">
        <w:rPr>
          <w:rFonts w:asciiTheme="majorHAnsi" w:hAnsiTheme="majorHAnsi" w:cstheme="majorBidi" w:cs="Mirza"/>
          <w:sz w:val="24"/>
          <w:rtl/>
          <w:lang w:val="en-AU"/>
        </w:rPr>
        <w:t>يمكن أن يكون هادئا في بعض الأحيان</w:t>
      </w:r>
    </w:p>
    <w:p w14:paraId="50F4B09A" w14:textId="0C96D6E6" w:rsidR="00F85777" w:rsidRPr="00AB1945" w:rsidRDefault="007C46EB" w:rsidP="00357C88">
      <w:pPr>
        <w:pStyle w:val="ListParagraph"/>
        <w:numPr>
          <w:ilvl w:val="0"/>
          <w:numId w:val="25"/>
        </w:numPr>
        <w:tabs>
          <w:tab w:val="right" w:pos="4252"/>
        </w:tabs>
        <w:bidi/>
        <w:rPr>
          <w:rFonts w:asciiTheme="majorHAnsi" w:hAnsiTheme="majorHAnsi" w:cstheme="majorBidi" w:cs="Mirza"/>
          <w:sz w:val="24"/>
          <w:rtl/>
          <w:lang w:val="en-AU"/>
        </w:rPr>
      </w:pPr>
      <w:r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حيث تكون أو </w:t>
      </w:r>
      <w:r w:rsidR="00F85777" w:rsidRPr="00AB1945">
        <w:rPr>
          <w:rFonts w:asciiTheme="majorHAnsi" w:hAnsiTheme="majorHAnsi" w:cstheme="majorBidi" w:cs="Mirza"/>
          <w:sz w:val="24"/>
          <w:rtl/>
          <w:lang w:val="en-AU"/>
        </w:rPr>
        <w:t>شخص بالغ آخر</w:t>
      </w:r>
      <w:r w:rsidR="00E669D8"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 حاضراً. </w:t>
      </w:r>
    </w:p>
    <w:p w14:paraId="11BEF925" w14:textId="77777777" w:rsidR="00357C88" w:rsidRPr="00B07FD6" w:rsidRDefault="00357C88" w:rsidP="00357C88">
      <w:pPr>
        <w:pStyle w:val="ListParagraph"/>
        <w:tabs>
          <w:tab w:val="right" w:pos="4252"/>
        </w:tabs>
        <w:bidi/>
        <w:ind w:left="845"/>
        <w:rPr>
          <w:rFonts w:asciiTheme="majorHAnsi" w:hAnsiTheme="majorHAnsi" w:cstheme="majorBidi" w:cs="Mirza"/>
          <w:rtl/>
          <w:lang w:val="en-AU"/>
        </w:rPr>
      </w:pPr>
    </w:p>
    <w:p w14:paraId="27D515C7" w14:textId="77777777" w:rsidR="00154FE5" w:rsidRPr="00AB1945" w:rsidRDefault="00154FE5" w:rsidP="005153AC">
      <w:pPr>
        <w:pStyle w:val="Heading2"/>
        <w:bidi/>
        <w:rPr>
          <w:b/>
        </w:rPr>
      </w:pPr>
      <w:bookmarkStart w:id="1" w:name="_Toc37254073"/>
      <w:r w:rsidRPr="00AB1945">
        <w:rPr>
          <w:bCs/>
          <w:rtl/>
        </w:rPr>
        <w:t>مسؤوليات الطلاب أثناء التعلم عن بعد</w:t>
      </w:r>
    </w:p>
    <w:p w14:paraId="34B1462A" w14:textId="7AA9E667" w:rsidR="00154FE5" w:rsidRPr="00AB1945" w:rsidRDefault="00154FE5" w:rsidP="007C46EB">
      <w:pPr>
        <w:bidi/>
        <w:ind w:hanging="284"/>
        <w:rPr>
          <w:rFonts w:cstheme="majorBidi" w:cs="Mirza"/>
          <w:sz w:val="24"/>
          <w:lang w:val="en-AU"/>
        </w:rPr>
      </w:pPr>
      <w:r w:rsidRPr="00AB1945">
        <w:rPr>
          <w:rFonts w:cstheme="majorBidi" w:cs="Mirza"/>
          <w:sz w:val="24"/>
          <w:rtl/>
          <w:lang w:val="en-AU"/>
        </w:rPr>
        <w:t xml:space="preserve">اعتمادًا على عمر </w:t>
      </w:r>
      <w:r w:rsidR="00E669D8" w:rsidRPr="00AB1945">
        <w:rPr>
          <w:rFonts w:cstheme="majorBidi" w:cs="Mirza"/>
          <w:sz w:val="24"/>
          <w:rtl/>
          <w:lang w:val="en-AU"/>
        </w:rPr>
        <w:t xml:space="preserve">ومرحلة </w:t>
      </w:r>
      <w:r w:rsidRPr="00AB1945">
        <w:rPr>
          <w:rFonts w:cstheme="majorBidi" w:cs="Mirza"/>
          <w:sz w:val="24"/>
          <w:rtl/>
          <w:lang w:val="en-AU"/>
        </w:rPr>
        <w:t xml:space="preserve">طفلك، قد يُتوقع </w:t>
      </w:r>
      <w:r w:rsidR="007C46EB" w:rsidRPr="00AB1945">
        <w:rPr>
          <w:rFonts w:cstheme="majorBidi" w:cs="Mirza"/>
          <w:sz w:val="24"/>
          <w:rtl/>
          <w:lang w:val="en-AU"/>
        </w:rPr>
        <w:t>منهم</w:t>
      </w:r>
      <w:r w:rsidRPr="00AB1945">
        <w:rPr>
          <w:rFonts w:cstheme="majorBidi" w:cs="Mirza"/>
          <w:sz w:val="24"/>
          <w:lang w:val="en-AU"/>
        </w:rPr>
        <w:t>:</w:t>
      </w:r>
    </w:p>
    <w:p w14:paraId="0FDD8F0E" w14:textId="728D59C0" w:rsidR="00154FE5" w:rsidRPr="00AB1945" w:rsidRDefault="00154FE5" w:rsidP="007C46EB">
      <w:pPr>
        <w:numPr>
          <w:ilvl w:val="0"/>
          <w:numId w:val="26"/>
        </w:numPr>
        <w:bidi/>
        <w:rPr>
          <w:rFonts w:cstheme="majorBidi" w:cs="Mirza"/>
          <w:sz w:val="24"/>
          <w:lang w:val="en-AU"/>
        </w:rPr>
      </w:pPr>
      <w:r w:rsidRPr="00AB1945">
        <w:rPr>
          <w:rFonts w:cstheme="majorBidi" w:cs="Mirza"/>
          <w:sz w:val="24"/>
          <w:rtl/>
          <w:lang w:val="en-AU"/>
        </w:rPr>
        <w:t xml:space="preserve">مراقبة المنصات الرقمية بانتظام </w:t>
      </w:r>
      <w:r w:rsidR="007C46EB" w:rsidRPr="00AB1945">
        <w:rPr>
          <w:rFonts w:cstheme="majorBidi" w:cs="Mirza"/>
          <w:sz w:val="24"/>
          <w:rtl/>
          <w:lang w:val="en-AU"/>
        </w:rPr>
        <w:t>بخصوص ا</w:t>
      </w:r>
      <w:r w:rsidRPr="00AB1945">
        <w:rPr>
          <w:rFonts w:cstheme="majorBidi" w:cs="Mirza"/>
          <w:sz w:val="24"/>
          <w:rtl/>
          <w:lang w:val="en-AU"/>
        </w:rPr>
        <w:t>لإعلانات و</w:t>
      </w:r>
      <w:r w:rsidR="00E669D8" w:rsidRPr="00AB1945">
        <w:rPr>
          <w:rFonts w:cstheme="majorBidi" w:cs="Mirza"/>
          <w:sz w:val="24"/>
          <w:rtl/>
          <w:lang w:val="en-AU"/>
        </w:rPr>
        <w:t xml:space="preserve">رأي </w:t>
      </w:r>
      <w:r w:rsidR="00671855" w:rsidRPr="00AB1945">
        <w:rPr>
          <w:rFonts w:cstheme="majorBidi" w:cs="Mirza"/>
          <w:sz w:val="24"/>
          <w:rtl/>
          <w:lang w:val="en-AU" w:bidi="ar-EG"/>
        </w:rPr>
        <w:t>المدرسين</w:t>
      </w:r>
    </w:p>
    <w:p w14:paraId="41C5BEBD" w14:textId="1AB67EFD" w:rsidR="00154FE5" w:rsidRPr="00AB1945" w:rsidRDefault="00154FE5" w:rsidP="007C46EB">
      <w:pPr>
        <w:numPr>
          <w:ilvl w:val="0"/>
          <w:numId w:val="26"/>
        </w:numPr>
        <w:bidi/>
        <w:rPr>
          <w:rFonts w:cstheme="majorBidi" w:cs="Mirza"/>
          <w:sz w:val="24"/>
          <w:lang w:val="en-AU"/>
        </w:rPr>
      </w:pPr>
      <w:r w:rsidRPr="00AB1945">
        <w:rPr>
          <w:rFonts w:cstheme="majorBidi" w:cs="Mirza"/>
          <w:sz w:val="24"/>
          <w:rtl/>
          <w:lang w:val="en-AU"/>
        </w:rPr>
        <w:t>بذل قصارى جهدهم عند الانتهاء من المهام</w:t>
      </w:r>
    </w:p>
    <w:p w14:paraId="5A332A68" w14:textId="45DE97BD" w:rsidR="00154FE5" w:rsidRPr="00AB1945" w:rsidRDefault="00154FE5" w:rsidP="007C46EB">
      <w:pPr>
        <w:numPr>
          <w:ilvl w:val="0"/>
          <w:numId w:val="26"/>
        </w:numPr>
        <w:bidi/>
        <w:rPr>
          <w:rFonts w:cstheme="majorBidi" w:cs="Mirza"/>
          <w:sz w:val="24"/>
          <w:lang w:val="en-AU"/>
        </w:rPr>
      </w:pPr>
      <w:r w:rsidRPr="00AB1945">
        <w:rPr>
          <w:rFonts w:cstheme="majorBidi" w:cs="Mirza"/>
          <w:sz w:val="24"/>
          <w:rtl/>
          <w:lang w:val="en-AU"/>
        </w:rPr>
        <w:t xml:space="preserve">بذل قصارى جهدهم للوفاء بالجداول الزمنية وتواريخ </w:t>
      </w:r>
      <w:r w:rsidR="00BF5887" w:rsidRPr="00AB1945">
        <w:rPr>
          <w:rFonts w:cstheme="majorBidi" w:cs="Mirza"/>
          <w:sz w:val="24"/>
          <w:rtl/>
          <w:lang w:val="en-AU"/>
        </w:rPr>
        <w:t>التقديم.</w:t>
      </w:r>
    </w:p>
    <w:p w14:paraId="77EEB823" w14:textId="68CE87C0" w:rsidR="00154FE5" w:rsidRPr="00AB1945" w:rsidRDefault="00154FE5" w:rsidP="007C46EB">
      <w:pPr>
        <w:numPr>
          <w:ilvl w:val="0"/>
          <w:numId w:val="26"/>
        </w:numPr>
        <w:bidi/>
        <w:rPr>
          <w:rFonts w:cstheme="majorBidi" w:cs="Mirza"/>
          <w:sz w:val="24"/>
          <w:lang w:val="en-AU"/>
        </w:rPr>
      </w:pPr>
      <w:r w:rsidRPr="00AB1945">
        <w:rPr>
          <w:rFonts w:cstheme="majorBidi" w:cs="Mirza"/>
          <w:sz w:val="24"/>
          <w:rtl/>
          <w:lang w:val="en-AU"/>
        </w:rPr>
        <w:t xml:space="preserve">التواصل </w:t>
      </w:r>
      <w:r w:rsidR="007C46EB" w:rsidRPr="00AB1945">
        <w:rPr>
          <w:rFonts w:cstheme="majorBidi" w:cs="Mirza"/>
          <w:sz w:val="24"/>
          <w:rtl/>
          <w:lang w:val="en-AU"/>
        </w:rPr>
        <w:t>بصراحة</w:t>
      </w:r>
      <w:r w:rsidRPr="00AB1945">
        <w:rPr>
          <w:rFonts w:cstheme="majorBidi" w:cs="Mirza"/>
          <w:sz w:val="24"/>
          <w:rtl/>
          <w:lang w:val="en-AU"/>
        </w:rPr>
        <w:t xml:space="preserve"> مع معلميهم و</w:t>
      </w:r>
      <w:r w:rsidR="007C46EB" w:rsidRPr="00AB1945">
        <w:rPr>
          <w:rFonts w:cstheme="majorBidi" w:cs="Mirza"/>
          <w:sz w:val="24"/>
          <w:rtl/>
          <w:lang w:val="en-AU"/>
        </w:rPr>
        <w:t>الافصاح لهم عن</w:t>
      </w:r>
      <w:r w:rsidRPr="00AB1945">
        <w:rPr>
          <w:rFonts w:cstheme="majorBidi" w:cs="Mirza"/>
          <w:sz w:val="24"/>
          <w:rtl/>
          <w:lang w:val="en-AU"/>
        </w:rPr>
        <w:t xml:space="preserve"> أي مخاوف أو </w:t>
      </w:r>
      <w:r w:rsidR="007C46EB" w:rsidRPr="00AB1945">
        <w:rPr>
          <w:rFonts w:cstheme="majorBidi" w:cs="Mirza"/>
          <w:sz w:val="24"/>
          <w:rtl/>
          <w:lang w:val="en-AU"/>
        </w:rPr>
        <w:t xml:space="preserve">مشاكل  </w:t>
      </w:r>
    </w:p>
    <w:p w14:paraId="67C28971" w14:textId="2AC8D57B" w:rsidR="00B25FFC" w:rsidRPr="00AB1945" w:rsidRDefault="00154FE5" w:rsidP="007C46EB">
      <w:pPr>
        <w:numPr>
          <w:ilvl w:val="0"/>
          <w:numId w:val="26"/>
        </w:numPr>
        <w:bidi/>
        <w:rPr>
          <w:rFonts w:cstheme="majorBidi" w:cs="Mirza"/>
          <w:sz w:val="24"/>
          <w:rtl/>
          <w:lang w:val="en-AU"/>
        </w:rPr>
      </w:pPr>
      <w:r w:rsidRPr="00AB1945">
        <w:rPr>
          <w:rFonts w:cstheme="majorBidi" w:cs="Mirza"/>
          <w:sz w:val="24"/>
          <w:rtl/>
          <w:lang w:val="en-AU"/>
        </w:rPr>
        <w:t xml:space="preserve">الاستمرار في اتباع إرشادات </w:t>
      </w:r>
      <w:r w:rsidR="00C65C24" w:rsidRPr="00AB1945">
        <w:rPr>
          <w:rFonts w:cstheme="majorBidi" w:cs="Mirza"/>
          <w:sz w:val="24"/>
          <w:rtl/>
          <w:lang w:val="en-AU" w:bidi="ar-EG"/>
        </w:rPr>
        <w:t>أسلوب</w:t>
      </w:r>
      <w:r w:rsidRPr="00AB1945">
        <w:rPr>
          <w:rFonts w:cstheme="majorBidi" w:cs="Mirza"/>
          <w:sz w:val="24"/>
          <w:rtl/>
          <w:lang w:val="en-AU"/>
        </w:rPr>
        <w:t xml:space="preserve"> مدرستهم</w:t>
      </w:r>
      <w:r w:rsidRPr="00AB1945">
        <w:rPr>
          <w:rFonts w:cstheme="majorBidi" w:cs="Mirza"/>
          <w:sz w:val="24"/>
          <w:lang w:val="en-AU"/>
        </w:rPr>
        <w:t>.</w:t>
      </w:r>
    </w:p>
    <w:p w14:paraId="50B67637" w14:textId="02E20675" w:rsidR="00154FE5" w:rsidRPr="00B07FD6" w:rsidRDefault="00154FE5" w:rsidP="00154FE5">
      <w:pPr>
        <w:rPr>
          <w:rFonts w:asciiTheme="majorHAnsi" w:hAnsiTheme="majorHAnsi" w:cstheme="majorBidi" w:cs="Mirza"/>
          <w:rtl/>
          <w:lang w:val="en-AU"/>
        </w:rPr>
      </w:pPr>
    </w:p>
    <w:bookmarkEnd w:id="1"/>
    <w:p w14:paraId="31513C2B" w14:textId="76B573B1" w:rsidR="00154FE5" w:rsidRPr="00AB1945" w:rsidRDefault="00681960" w:rsidP="005153AC">
      <w:pPr>
        <w:pStyle w:val="Heading2"/>
        <w:bidi/>
        <w:rPr>
          <w:b/>
        </w:rPr>
      </w:pPr>
      <w:r>
        <w:br w:type="page"/>
      </w:r>
      <w:r w:rsidRPr="00AB1945">
        <w:rPr>
          <w:bCs/>
          <w:rtl/>
        </w:rPr>
        <w:t>ترسيخ ال</w:t>
      </w:r>
      <w:r w:rsidR="00154FE5" w:rsidRPr="00AB1945">
        <w:rPr>
          <w:bCs/>
          <w:rtl/>
        </w:rPr>
        <w:t>روتينوالتوقعات</w:t>
      </w:r>
    </w:p>
    <w:p w14:paraId="147E00AF" w14:textId="1B11D6CF" w:rsidR="00154FE5" w:rsidRPr="00B07FD6" w:rsidRDefault="00154FE5" w:rsidP="00357C88">
      <w:pPr>
        <w:pStyle w:val="Bullet1"/>
        <w:numPr>
          <w:ilvl w:val="0"/>
          <w:numId w:val="0"/>
        </w:numPr>
        <w:bidi/>
        <w:spacing w:after="0"/>
        <w:rPr>
          <w:rFonts w:asciiTheme="majorHAnsi" w:hAnsiTheme="majorHAnsi" w:cstheme="majorBidi" w:cs="Mirza"/>
          <w:sz w:val="24"/>
          <w:rtl/>
        </w:rPr>
      </w:pPr>
      <w:r w:rsidRPr="00B07FD6">
        <w:rPr>
          <w:rFonts w:asciiTheme="majorHAnsi" w:hAnsiTheme="majorHAnsi" w:cstheme="majorBidi" w:cs="Mirza"/>
          <w:sz w:val="24"/>
          <w:rtl/>
        </w:rPr>
        <w:t xml:space="preserve">من المهم تطوير روتين لدعم طفلك </w:t>
      </w:r>
      <w:r w:rsidR="00BF5887" w:rsidRPr="00B07FD6">
        <w:rPr>
          <w:rFonts w:asciiTheme="majorHAnsi" w:hAnsiTheme="majorHAnsi" w:cstheme="majorBidi" w:cs="Mirza"/>
          <w:sz w:val="24"/>
          <w:rtl/>
        </w:rPr>
        <w:t>أثناء تعلمه</w:t>
      </w:r>
      <w:r w:rsidRPr="00B07FD6">
        <w:rPr>
          <w:rFonts w:asciiTheme="majorHAnsi" w:hAnsiTheme="majorHAnsi" w:cstheme="majorBidi" w:cs="Mirza"/>
          <w:sz w:val="24"/>
          <w:rtl/>
        </w:rPr>
        <w:t xml:space="preserve"> من </w:t>
      </w:r>
      <w:r w:rsidR="00BF5887" w:rsidRPr="00B07FD6">
        <w:rPr>
          <w:rFonts w:asciiTheme="majorHAnsi" w:hAnsiTheme="majorHAnsi" w:cstheme="majorBidi" w:cs="Mirza"/>
          <w:sz w:val="24"/>
          <w:rtl/>
        </w:rPr>
        <w:t>البيت</w:t>
      </w:r>
      <w:r w:rsidRPr="00B07FD6">
        <w:rPr>
          <w:rFonts w:asciiTheme="majorHAnsi" w:hAnsiTheme="majorHAnsi" w:cstheme="majorBidi" w:cs="Mirza"/>
          <w:sz w:val="24"/>
          <w:rtl/>
        </w:rPr>
        <w:t>. هذا يوفر بيئة تشجع التعلم</w:t>
      </w:r>
      <w:r w:rsidRPr="00B07FD6">
        <w:rPr>
          <w:rFonts w:asciiTheme="majorHAnsi" w:hAnsiTheme="majorHAnsi" w:cstheme="majorBidi" w:cs="Mirza"/>
          <w:sz w:val="24"/>
        </w:rPr>
        <w:t>.</w:t>
      </w:r>
    </w:p>
    <w:p w14:paraId="74D05778" w14:textId="77777777" w:rsidR="007C46EB" w:rsidRPr="00B07FD6" w:rsidRDefault="007C46EB" w:rsidP="007C46EB">
      <w:pPr>
        <w:bidi/>
        <w:spacing w:after="0"/>
        <w:rPr>
          <w:rFonts w:asciiTheme="majorHAnsi" w:hAnsiTheme="majorHAnsi" w:cstheme="majorBidi" w:cs="Mirza"/>
          <w:sz w:val="24"/>
          <w:lang w:val="en-AU"/>
        </w:rPr>
      </w:pPr>
    </w:p>
    <w:p w14:paraId="40ED02DB" w14:textId="5A3EC29E" w:rsidR="00154FE5" w:rsidRPr="00B07FD6" w:rsidRDefault="00154FE5" w:rsidP="00357C88">
      <w:pPr>
        <w:pStyle w:val="Bullet1"/>
        <w:numPr>
          <w:ilvl w:val="0"/>
          <w:numId w:val="0"/>
        </w:numPr>
        <w:bidi/>
        <w:rPr>
          <w:rFonts w:asciiTheme="majorHAnsi" w:hAnsiTheme="majorHAnsi" w:cstheme="majorBidi" w:cs="Mirza"/>
          <w:sz w:val="24"/>
        </w:rPr>
      </w:pPr>
      <w:r w:rsidRPr="00B07FD6">
        <w:rPr>
          <w:rFonts w:asciiTheme="majorHAnsi" w:hAnsiTheme="majorHAnsi" w:cstheme="majorBidi" w:cs="Mirza"/>
          <w:sz w:val="24"/>
          <w:rtl/>
        </w:rPr>
        <w:t xml:space="preserve">ابدأ وانهي كل يوم </w:t>
      </w:r>
      <w:r w:rsidR="00681960" w:rsidRPr="00B07FD6">
        <w:rPr>
          <w:rFonts w:asciiTheme="majorHAnsi" w:hAnsiTheme="majorHAnsi" w:cstheme="majorBidi" w:cs="Mirza"/>
          <w:sz w:val="24"/>
          <w:rtl/>
        </w:rPr>
        <w:t>بال</w:t>
      </w:r>
      <w:r w:rsidR="00BF5887" w:rsidRPr="00B07FD6">
        <w:rPr>
          <w:rFonts w:asciiTheme="majorHAnsi" w:hAnsiTheme="majorHAnsi" w:cstheme="majorBidi" w:cs="Mirza"/>
          <w:sz w:val="24"/>
          <w:rtl/>
        </w:rPr>
        <w:t>تحقق</w:t>
      </w:r>
      <w:r w:rsidRPr="00B07FD6">
        <w:rPr>
          <w:rFonts w:asciiTheme="majorHAnsi" w:hAnsiTheme="majorHAnsi" w:cstheme="majorBidi" w:cs="Mirza"/>
          <w:sz w:val="24"/>
          <w:rtl/>
        </w:rPr>
        <w:t xml:space="preserve"> لمساعدة طفلك</w:t>
      </w:r>
      <w:r w:rsidRPr="00B07FD6">
        <w:rPr>
          <w:rFonts w:asciiTheme="majorHAnsi" w:hAnsiTheme="majorHAnsi" w:cstheme="majorBidi" w:cs="Mirza"/>
          <w:sz w:val="24"/>
        </w:rPr>
        <w:t>:</w:t>
      </w:r>
    </w:p>
    <w:p w14:paraId="5F9357C2" w14:textId="68FF6B5D" w:rsidR="00154FE5" w:rsidRPr="00B07FD6" w:rsidRDefault="00154FE5" w:rsidP="00154FE5">
      <w:pPr>
        <w:pStyle w:val="Bullet1"/>
        <w:bidi/>
        <w:rPr>
          <w:rFonts w:asciiTheme="majorHAnsi" w:hAnsiTheme="majorHAnsi" w:cstheme="majorBidi" w:cs="Mirza"/>
          <w:sz w:val="24"/>
        </w:rPr>
      </w:pPr>
      <w:r w:rsidRPr="00B07FD6">
        <w:rPr>
          <w:rFonts w:asciiTheme="majorHAnsi" w:hAnsiTheme="majorHAnsi" w:cstheme="majorBidi" w:cs="Mirza"/>
          <w:sz w:val="24"/>
          <w:rtl/>
        </w:rPr>
        <w:t xml:space="preserve">توضيح وفهم التعليمات التي يحصلون عليها من </w:t>
      </w:r>
      <w:r w:rsidR="00BF5887" w:rsidRPr="00B07FD6">
        <w:rPr>
          <w:rFonts w:asciiTheme="majorHAnsi" w:hAnsiTheme="majorHAnsi" w:cstheme="majorBidi" w:cs="Mirza"/>
          <w:sz w:val="24"/>
          <w:rtl/>
        </w:rPr>
        <w:t>مدرسيهم</w:t>
      </w:r>
    </w:p>
    <w:p w14:paraId="329AA344" w14:textId="407F70B5" w:rsidR="00154FE5" w:rsidRPr="00B07FD6" w:rsidRDefault="00154FE5" w:rsidP="00154FE5">
      <w:pPr>
        <w:pStyle w:val="Bullet1"/>
        <w:bidi/>
        <w:rPr>
          <w:rFonts w:asciiTheme="majorHAnsi" w:hAnsiTheme="majorHAnsi" w:cstheme="majorBidi" w:cs="Mirza"/>
          <w:sz w:val="24"/>
        </w:rPr>
      </w:pPr>
      <w:r w:rsidRPr="00B07FD6">
        <w:rPr>
          <w:rFonts w:asciiTheme="majorHAnsi" w:hAnsiTheme="majorHAnsi" w:cstheme="majorBidi" w:cs="Mirza"/>
          <w:sz w:val="24"/>
          <w:rtl/>
        </w:rPr>
        <w:t xml:space="preserve">مساعدتهم على تنظيم أنفسهم وتحديد الأولويات </w:t>
      </w:r>
      <w:r w:rsidR="00681960" w:rsidRPr="00B07FD6">
        <w:rPr>
          <w:rFonts w:asciiTheme="majorHAnsi" w:hAnsiTheme="majorHAnsi" w:cstheme="majorBidi" w:cs="Mirza"/>
          <w:sz w:val="24"/>
          <w:rtl/>
        </w:rPr>
        <w:t>بالنسبة ل</w:t>
      </w:r>
      <w:r w:rsidRPr="00B07FD6">
        <w:rPr>
          <w:rFonts w:asciiTheme="majorHAnsi" w:hAnsiTheme="majorHAnsi" w:cstheme="majorBidi" w:cs="Mirza"/>
          <w:sz w:val="24"/>
          <w:rtl/>
        </w:rPr>
        <w:t>تعلمهم في</w:t>
      </w:r>
      <w:r w:rsidR="00681960" w:rsidRPr="00B07FD6">
        <w:rPr>
          <w:rFonts w:asciiTheme="majorHAnsi" w:hAnsiTheme="majorHAnsi" w:cstheme="majorBidi" w:cs="Mirza"/>
          <w:sz w:val="24"/>
          <w:rtl/>
        </w:rPr>
        <w:t xml:space="preserve"> البيت.</w:t>
      </w:r>
    </w:p>
    <w:p w14:paraId="71762FDB" w14:textId="2A244CC1" w:rsidR="00154FE5" w:rsidRPr="00B07FD6" w:rsidRDefault="00C65C24" w:rsidP="00681960">
      <w:pPr>
        <w:pStyle w:val="Bullet1"/>
        <w:numPr>
          <w:ilvl w:val="0"/>
          <w:numId w:val="0"/>
        </w:numPr>
        <w:bidi/>
        <w:ind w:left="360" w:hanging="360"/>
        <w:rPr>
          <w:rFonts w:asciiTheme="majorHAnsi" w:hAnsiTheme="majorHAnsi" w:cstheme="majorBidi" w:cs="Mirza"/>
          <w:sz w:val="24"/>
        </w:rPr>
      </w:pPr>
      <w:r w:rsidRPr="00B07FD6">
        <w:rPr>
          <w:rFonts w:asciiTheme="majorHAnsi" w:hAnsiTheme="majorHAnsi" w:cstheme="majorBidi" w:cs="Mirza"/>
          <w:sz w:val="24"/>
          <w:rtl/>
        </w:rPr>
        <w:t>ت</w:t>
      </w:r>
      <w:r w:rsidR="00154FE5" w:rsidRPr="00B07FD6">
        <w:rPr>
          <w:rFonts w:asciiTheme="majorHAnsi" w:hAnsiTheme="majorHAnsi" w:cstheme="majorBidi" w:cs="Mirza"/>
          <w:sz w:val="24"/>
          <w:rtl/>
        </w:rPr>
        <w:t>شج</w:t>
      </w:r>
      <w:r w:rsidRPr="00B07FD6">
        <w:rPr>
          <w:rFonts w:asciiTheme="majorHAnsi" w:hAnsiTheme="majorHAnsi" w:cstheme="majorBidi" w:cs="Mirza"/>
          <w:sz w:val="24"/>
          <w:rtl/>
        </w:rPr>
        <w:t>ي</w:t>
      </w:r>
      <w:r w:rsidR="00154FE5" w:rsidRPr="00B07FD6">
        <w:rPr>
          <w:rFonts w:asciiTheme="majorHAnsi" w:hAnsiTheme="majorHAnsi" w:cstheme="majorBidi" w:cs="Mirza"/>
          <w:sz w:val="24"/>
          <w:rtl/>
        </w:rPr>
        <w:t xml:space="preserve">ع فترات </w:t>
      </w:r>
      <w:r w:rsidR="00681960" w:rsidRPr="00B07FD6">
        <w:rPr>
          <w:rFonts w:asciiTheme="majorHAnsi" w:hAnsiTheme="majorHAnsi" w:cstheme="majorBidi" w:cs="Mirza"/>
          <w:sz w:val="24"/>
          <w:rtl/>
        </w:rPr>
        <w:t>للرياضة</w:t>
      </w:r>
      <w:r w:rsidR="00B842D7" w:rsidRPr="00B07FD6">
        <w:rPr>
          <w:rFonts w:asciiTheme="majorHAnsi" w:hAnsiTheme="majorHAnsi" w:cstheme="majorBidi" w:cs="Mirza"/>
          <w:sz w:val="24"/>
          <w:rtl/>
        </w:rPr>
        <w:t xml:space="preserve"> بانتظام. </w:t>
      </w:r>
      <w:r w:rsidR="00154FE5" w:rsidRPr="00B07FD6">
        <w:rPr>
          <w:rFonts w:asciiTheme="majorHAnsi" w:hAnsiTheme="majorHAnsi" w:cstheme="majorBidi" w:cs="Mirza"/>
          <w:sz w:val="24"/>
          <w:rtl/>
        </w:rPr>
        <w:t>من المحتمل أن تقدم مدرستك بعض الأنشطة المقترحة</w:t>
      </w:r>
      <w:r w:rsidR="00154FE5" w:rsidRPr="00B07FD6">
        <w:rPr>
          <w:rFonts w:asciiTheme="majorHAnsi" w:hAnsiTheme="majorHAnsi" w:cstheme="majorBidi" w:cs="Mirza"/>
          <w:sz w:val="24"/>
        </w:rPr>
        <w:t>.</w:t>
      </w:r>
    </w:p>
    <w:p w14:paraId="5E16E1B0" w14:textId="430F6120" w:rsidR="00154FE5" w:rsidRPr="00B07FD6" w:rsidRDefault="00C65C24" w:rsidP="00681960">
      <w:pPr>
        <w:pStyle w:val="Bullet1"/>
        <w:numPr>
          <w:ilvl w:val="0"/>
          <w:numId w:val="0"/>
        </w:numPr>
        <w:bidi/>
        <w:ind w:left="360" w:hanging="360"/>
        <w:rPr>
          <w:rFonts w:asciiTheme="majorHAnsi" w:hAnsiTheme="majorHAnsi" w:cstheme="majorBidi" w:cs="Mirza"/>
          <w:sz w:val="24"/>
        </w:rPr>
      </w:pPr>
      <w:r w:rsidRPr="00B07FD6">
        <w:rPr>
          <w:rFonts w:asciiTheme="majorHAnsi" w:hAnsiTheme="majorHAnsi" w:cstheme="majorBidi" w:cs="Mirza"/>
          <w:sz w:val="24"/>
          <w:rtl/>
        </w:rPr>
        <w:t>ت</w:t>
      </w:r>
      <w:r w:rsidR="00154FE5" w:rsidRPr="00B07FD6">
        <w:rPr>
          <w:rFonts w:asciiTheme="majorHAnsi" w:hAnsiTheme="majorHAnsi" w:cstheme="majorBidi" w:cs="Mirza"/>
          <w:sz w:val="24"/>
          <w:rtl/>
        </w:rPr>
        <w:t>شج</w:t>
      </w:r>
      <w:r w:rsidRPr="00B07FD6">
        <w:rPr>
          <w:rFonts w:asciiTheme="majorHAnsi" w:hAnsiTheme="majorHAnsi" w:cstheme="majorBidi" w:cs="Mirza"/>
          <w:sz w:val="24"/>
          <w:rtl/>
        </w:rPr>
        <w:t>ي</w:t>
      </w:r>
      <w:r w:rsidR="00154FE5" w:rsidRPr="00B07FD6">
        <w:rPr>
          <w:rFonts w:asciiTheme="majorHAnsi" w:hAnsiTheme="majorHAnsi" w:cstheme="majorBidi" w:cs="Mirza"/>
          <w:sz w:val="24"/>
          <w:rtl/>
        </w:rPr>
        <w:t>ع عادات الأكل الصحية وتأكد من أنه</w:t>
      </w:r>
      <w:r w:rsidR="00B842D7" w:rsidRPr="00B07FD6">
        <w:rPr>
          <w:rFonts w:asciiTheme="majorHAnsi" w:hAnsiTheme="majorHAnsi" w:cstheme="majorBidi" w:cs="Mirza"/>
          <w:sz w:val="24"/>
          <w:rtl/>
        </w:rPr>
        <w:t>م يشربونقدراً كافياً</w:t>
      </w:r>
      <w:r w:rsidR="00154FE5" w:rsidRPr="00B07FD6">
        <w:rPr>
          <w:rFonts w:asciiTheme="majorHAnsi" w:hAnsiTheme="majorHAnsi" w:cstheme="majorBidi" w:cs="Mirza"/>
          <w:sz w:val="24"/>
          <w:rtl/>
        </w:rPr>
        <w:t xml:space="preserve"> من الماء</w:t>
      </w:r>
      <w:r w:rsidR="00154FE5" w:rsidRPr="00B07FD6">
        <w:rPr>
          <w:rFonts w:asciiTheme="majorHAnsi" w:hAnsiTheme="majorHAnsi" w:cstheme="majorBidi" w:cs="Mirza"/>
          <w:sz w:val="24"/>
        </w:rPr>
        <w:t>.</w:t>
      </w:r>
    </w:p>
    <w:p w14:paraId="20350280" w14:textId="61A397CB" w:rsidR="0047654F" w:rsidRPr="00B07FD6" w:rsidRDefault="00154FE5" w:rsidP="00862AF4">
      <w:pPr>
        <w:pStyle w:val="Bullet1"/>
        <w:numPr>
          <w:ilvl w:val="0"/>
          <w:numId w:val="0"/>
        </w:numPr>
        <w:bidi/>
        <w:spacing w:line="360" w:lineRule="auto"/>
        <w:rPr>
          <w:rFonts w:asciiTheme="majorHAnsi" w:hAnsiTheme="majorHAnsi" w:cstheme="majorBidi" w:cs="Mirza"/>
          <w:sz w:val="24"/>
        </w:rPr>
      </w:pPr>
      <w:r w:rsidRPr="00B07FD6">
        <w:rPr>
          <w:rFonts w:asciiTheme="majorHAnsi" w:hAnsiTheme="majorHAnsi" w:cstheme="majorBidi" w:cs="Mirza"/>
          <w:sz w:val="24"/>
          <w:rtl/>
        </w:rPr>
        <w:t>حاول أن تحافظ على روتين النوم المعتاد لجميع الأطفال، خاصة الصغار</w:t>
      </w:r>
      <w:r w:rsidRPr="00B07FD6">
        <w:rPr>
          <w:rFonts w:asciiTheme="majorHAnsi" w:hAnsiTheme="majorHAnsi" w:cstheme="majorBidi" w:cs="Mirza"/>
          <w:sz w:val="24"/>
        </w:rPr>
        <w:t>.</w:t>
      </w:r>
    </w:p>
    <w:p w14:paraId="5C033770" w14:textId="77777777" w:rsidR="00357C88" w:rsidRPr="00B07FD6" w:rsidRDefault="00357C88" w:rsidP="00357C88">
      <w:pPr>
        <w:bidi/>
        <w:rPr>
          <w:rFonts w:asciiTheme="majorHAnsi" w:hAnsiTheme="majorHAnsi" w:cstheme="majorBidi" w:cs="Mirza"/>
          <w:lang w:val="en-AU"/>
        </w:rPr>
      </w:pPr>
    </w:p>
    <w:p w14:paraId="274318F6" w14:textId="69860E90" w:rsidR="00154FE5" w:rsidRPr="00AB1945" w:rsidRDefault="00154FE5" w:rsidP="005153AC">
      <w:pPr>
        <w:pStyle w:val="Heading2"/>
        <w:bidi/>
        <w:rPr>
          <w:b/>
        </w:rPr>
      </w:pPr>
      <w:r w:rsidRPr="00AB1945">
        <w:rPr>
          <w:bCs/>
          <w:rtl/>
        </w:rPr>
        <w:t>إدارة وقت الشاشة والسلامة عبر الإنترنت</w:t>
      </w:r>
    </w:p>
    <w:p w14:paraId="2A6DA554" w14:textId="400DCEFC" w:rsidR="00154FE5" w:rsidRPr="00AB1945" w:rsidRDefault="00154FE5" w:rsidP="000002A8">
      <w:pPr>
        <w:bidi/>
        <w:spacing w:line="276" w:lineRule="auto"/>
        <w:rPr>
          <w:rFonts w:asciiTheme="majorHAnsi" w:hAnsiTheme="majorHAnsi" w:cstheme="majorBidi" w:cs="Mirza"/>
          <w:sz w:val="24"/>
          <w:rtl/>
          <w:lang w:val="en"/>
        </w:rPr>
      </w:pP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بما أنه من المحتمل أن يقضي طفلك </w:t>
      </w:r>
      <w:r w:rsidR="00632170" w:rsidRPr="00AB1945">
        <w:rPr>
          <w:rFonts w:asciiTheme="majorHAnsi" w:hAnsiTheme="majorHAnsi" w:cstheme="majorBidi" w:cs="Mirza"/>
          <w:sz w:val="24"/>
          <w:rtl/>
          <w:lang w:val="en"/>
        </w:rPr>
        <w:t xml:space="preserve">وقتاً طويلاً 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على الإنترنت، فمن المهم أن تتحدث معه حول </w:t>
      </w:r>
      <w:r w:rsidR="00632170" w:rsidRPr="00AB1945">
        <w:rPr>
          <w:rFonts w:asciiTheme="majorHAnsi" w:hAnsiTheme="majorHAnsi" w:cstheme="majorBidi" w:cs="Mirza"/>
          <w:sz w:val="24"/>
          <w:rtl/>
          <w:lang w:val="en"/>
        </w:rPr>
        <w:t>السلامةعلى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 الإنترنت. سيساعدهذلك على اتخاذ </w:t>
      </w:r>
      <w:r w:rsidR="00634B07" w:rsidRPr="00AB1945">
        <w:rPr>
          <w:rFonts w:asciiTheme="majorHAnsi" w:hAnsiTheme="majorHAnsi" w:cstheme="majorBidi" w:cs="Mirza"/>
          <w:sz w:val="24"/>
          <w:rtl/>
          <w:lang w:val="en"/>
        </w:rPr>
        <w:t>ا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>خ</w:t>
      </w:r>
      <w:r w:rsidR="00634B07" w:rsidRPr="00AB1945">
        <w:rPr>
          <w:rFonts w:asciiTheme="majorHAnsi" w:hAnsiTheme="majorHAnsi" w:cstheme="majorBidi" w:cs="Mirza"/>
          <w:sz w:val="24"/>
          <w:rtl/>
          <w:lang w:val="en"/>
        </w:rPr>
        <w:t>ت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>يارات رقمية جيدة و</w:t>
      </w:r>
      <w:r w:rsidR="00634B07" w:rsidRPr="00AB1945">
        <w:rPr>
          <w:rFonts w:asciiTheme="majorHAnsi" w:hAnsiTheme="majorHAnsi" w:cstheme="majorBidi" w:cs="Mirza"/>
          <w:sz w:val="24"/>
          <w:rtl/>
          <w:lang w:val="en"/>
        </w:rPr>
        <w:t xml:space="preserve"> يستخدم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>تقنيات المعلومات والاتصالات بشكل مسؤول</w:t>
      </w:r>
      <w:r w:rsidRPr="00AB1945">
        <w:rPr>
          <w:rFonts w:asciiTheme="majorHAnsi" w:hAnsiTheme="majorHAnsi" w:cstheme="majorBidi" w:cs="Mirza"/>
          <w:sz w:val="24"/>
          <w:lang w:val="en"/>
        </w:rPr>
        <w:t>.</w:t>
      </w:r>
    </w:p>
    <w:p w14:paraId="4099C3C3" w14:textId="77777777" w:rsidR="00154FE5" w:rsidRPr="00AB1945" w:rsidRDefault="00154FE5" w:rsidP="00154FE5">
      <w:pPr>
        <w:bidi/>
        <w:rPr>
          <w:rFonts w:asciiTheme="majorHAnsi" w:hAnsiTheme="majorHAnsi" w:cstheme="majorBidi" w:cs="Mirza"/>
          <w:sz w:val="24"/>
          <w:lang w:val="en-AU"/>
        </w:rPr>
      </w:pPr>
      <w:r w:rsidRPr="00AB1945">
        <w:rPr>
          <w:rFonts w:asciiTheme="majorHAnsi" w:hAnsiTheme="majorHAnsi" w:cstheme="majorBidi" w:cs="Mirza"/>
          <w:sz w:val="24"/>
          <w:rtl/>
          <w:lang w:val="en-AU"/>
        </w:rPr>
        <w:t>قد ترغب في التحدث إلى أطفالك حول</w:t>
      </w:r>
      <w:r w:rsidRPr="00AB1945">
        <w:rPr>
          <w:rFonts w:asciiTheme="majorHAnsi" w:hAnsiTheme="majorHAnsi" w:cstheme="majorBidi" w:cs="Mirza"/>
          <w:sz w:val="24"/>
          <w:lang w:val="en-AU"/>
        </w:rPr>
        <w:t>:</w:t>
      </w:r>
    </w:p>
    <w:p w14:paraId="29A65E07" w14:textId="2B32ABBD" w:rsidR="00154FE5" w:rsidRPr="00AB1945" w:rsidRDefault="00154FE5" w:rsidP="000002A8">
      <w:pPr>
        <w:pStyle w:val="ListParagraph"/>
        <w:numPr>
          <w:ilvl w:val="0"/>
          <w:numId w:val="27"/>
        </w:numPr>
        <w:bidi/>
        <w:spacing w:line="276" w:lineRule="auto"/>
        <w:rPr>
          <w:rFonts w:asciiTheme="majorHAnsi" w:hAnsiTheme="majorHAnsi" w:cstheme="majorBidi" w:cs="Mirza"/>
          <w:sz w:val="24"/>
          <w:rtl/>
          <w:lang w:val="en-AU"/>
        </w:rPr>
      </w:pPr>
      <w:r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استخدام أدوات الإنترنت </w:t>
      </w:r>
      <w:r w:rsidR="00634B07"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التي أوصت بها </w:t>
      </w:r>
      <w:r w:rsidRPr="00AB1945">
        <w:rPr>
          <w:rFonts w:asciiTheme="majorHAnsi" w:hAnsiTheme="majorHAnsi" w:cstheme="majorBidi" w:cs="Mirza"/>
          <w:sz w:val="24"/>
          <w:rtl/>
          <w:lang w:val="en-AU"/>
        </w:rPr>
        <w:t>مدرستهأو وزارة التعليم والتدريب</w:t>
      </w:r>
      <w:r w:rsidR="00634B07" w:rsidRPr="00AB1945">
        <w:rPr>
          <w:rFonts w:asciiTheme="majorHAnsi" w:hAnsiTheme="majorHAnsi" w:cstheme="majorBidi" w:cs="Mirza"/>
          <w:sz w:val="24"/>
          <w:lang w:val="en-AU"/>
        </w:rPr>
        <w:t xml:space="preserve"> .</w:t>
      </w:r>
      <w:r w:rsidRPr="00AB1945">
        <w:rPr>
          <w:rFonts w:asciiTheme="majorHAnsi" w:hAnsiTheme="majorHAnsi" w:cstheme="majorBidi" w:cs="Mirza"/>
          <w:sz w:val="18"/>
          <w:lang w:val="en-AU"/>
        </w:rPr>
        <w:t xml:space="preserve"> (DET)</w:t>
      </w:r>
    </w:p>
    <w:p w14:paraId="10D9F0AA" w14:textId="64C340DF" w:rsidR="00154FE5" w:rsidRPr="00AB1945" w:rsidRDefault="00154FE5" w:rsidP="000002A8">
      <w:pPr>
        <w:pStyle w:val="ListParagraph"/>
        <w:numPr>
          <w:ilvl w:val="0"/>
          <w:numId w:val="27"/>
        </w:numPr>
        <w:bidi/>
        <w:spacing w:line="276" w:lineRule="auto"/>
        <w:rPr>
          <w:rFonts w:asciiTheme="majorHAnsi" w:hAnsiTheme="majorHAnsi" w:cstheme="majorBidi" w:cs="Mirza"/>
          <w:sz w:val="24"/>
          <w:lang w:val="en-AU"/>
        </w:rPr>
      </w:pPr>
      <w:r w:rsidRPr="00AB1945">
        <w:rPr>
          <w:rFonts w:asciiTheme="majorHAnsi" w:hAnsiTheme="majorHAnsi" w:cstheme="majorBidi" w:cs="Mirza"/>
          <w:sz w:val="24"/>
          <w:rtl/>
          <w:lang w:val="en-AU"/>
        </w:rPr>
        <w:t>أن</w:t>
      </w:r>
      <w:r w:rsidR="00D94C9A"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 تبدي الاحترام </w:t>
      </w:r>
      <w:r w:rsidRPr="00AB1945">
        <w:rPr>
          <w:rFonts w:asciiTheme="majorHAnsi" w:hAnsiTheme="majorHAnsi" w:cstheme="majorBidi" w:cs="Mirza"/>
          <w:sz w:val="24"/>
          <w:rtl/>
          <w:lang w:val="en-AU"/>
        </w:rPr>
        <w:t>عند التواصل عبر الإنترنت، تمامًا كما هو الحال عند التحدث وجها</w:t>
      </w:r>
      <w:r w:rsidR="00D94C9A" w:rsidRPr="00AB1945">
        <w:rPr>
          <w:rFonts w:asciiTheme="majorHAnsi" w:hAnsiTheme="majorHAnsi" w:cstheme="majorBidi" w:cs="Mirza"/>
          <w:sz w:val="24"/>
          <w:rtl/>
          <w:lang w:val="en-AU"/>
        </w:rPr>
        <w:t>ً</w:t>
      </w:r>
      <w:r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 لوجه</w:t>
      </w:r>
    </w:p>
    <w:p w14:paraId="419AC382" w14:textId="5FF8DAE9" w:rsidR="00154FE5" w:rsidRPr="00AB1945" w:rsidRDefault="00154FE5" w:rsidP="000002A8">
      <w:pPr>
        <w:pStyle w:val="ListParagraph"/>
        <w:numPr>
          <w:ilvl w:val="0"/>
          <w:numId w:val="27"/>
        </w:numPr>
        <w:bidi/>
        <w:spacing w:line="276" w:lineRule="auto"/>
        <w:rPr>
          <w:rFonts w:asciiTheme="majorHAnsi" w:hAnsiTheme="majorHAnsi" w:cstheme="majorBidi" w:cs="Mirza"/>
          <w:sz w:val="24"/>
          <w:lang w:val="en"/>
        </w:rPr>
      </w:pPr>
      <w:r w:rsidRPr="00AB1945">
        <w:rPr>
          <w:rFonts w:asciiTheme="majorHAnsi" w:hAnsiTheme="majorHAnsi" w:cstheme="majorBidi" w:cs="Mirza"/>
          <w:sz w:val="24"/>
          <w:rtl/>
          <w:lang w:val="en"/>
        </w:rPr>
        <w:t>استخدام الأجهزة الرقمية في الأماكن المفتوحة بال</w:t>
      </w:r>
      <w:r w:rsidR="00D94C9A" w:rsidRPr="00AB1945">
        <w:rPr>
          <w:rFonts w:asciiTheme="majorHAnsi" w:hAnsiTheme="majorHAnsi" w:cstheme="majorBidi" w:cs="Mirza"/>
          <w:sz w:val="24"/>
          <w:rtl/>
          <w:lang w:val="en"/>
        </w:rPr>
        <w:t>بيت</w:t>
      </w:r>
      <w:r w:rsidRPr="00AB1945">
        <w:rPr>
          <w:rFonts w:asciiTheme="majorHAnsi" w:hAnsiTheme="majorHAnsi" w:cstheme="majorBidi" w:cs="Mirza"/>
          <w:sz w:val="24"/>
          <w:lang w:val="en"/>
        </w:rPr>
        <w:t>.</w:t>
      </w:r>
    </w:p>
    <w:p w14:paraId="1E26FA00" w14:textId="0272A4B9" w:rsidR="0047654F" w:rsidRPr="00B07FD6" w:rsidRDefault="00154FE5" w:rsidP="00862AF4">
      <w:pPr>
        <w:bidi/>
        <w:spacing w:line="360" w:lineRule="auto"/>
        <w:rPr>
          <w:rFonts w:asciiTheme="majorHAnsi" w:hAnsiTheme="majorHAnsi" w:cstheme="majorBidi" w:cs="Mirza"/>
          <w:lang w:val="en"/>
        </w:rPr>
      </w:pPr>
      <w:r w:rsidRPr="00AB1945">
        <w:rPr>
          <w:rFonts w:asciiTheme="majorHAnsi" w:hAnsiTheme="majorHAnsi" w:cstheme="majorBidi" w:cs="Mirza"/>
          <w:sz w:val="24"/>
          <w:rtl/>
          <w:lang w:val="en"/>
        </w:rPr>
        <w:t>لمزيد من النصائح حول السلامة عبر الإنترنت (باللغة الإنجليزية)، اذهب إل</w:t>
      </w:r>
      <w:r w:rsidR="00584181" w:rsidRPr="00AB1945">
        <w:rPr>
          <w:rFonts w:asciiTheme="majorHAnsi" w:hAnsiTheme="majorHAnsi" w:cstheme="majorBidi" w:cs="Mirza"/>
          <w:sz w:val="24"/>
          <w:rtl/>
          <w:lang w:val="en"/>
        </w:rPr>
        <w:t>ى:</w:t>
      </w:r>
      <w:hyperlink r:id="rId11" w:history="1">
        <w:r w:rsidR="00D94C9A" w:rsidRPr="00AB1945">
          <w:rPr>
            <w:rStyle w:val="Hyperlink"/>
            <w:rFonts w:asciiTheme="majorHAnsi" w:hAnsiTheme="majorHAnsi" w:cstheme="majorBidi" w:cs="Mirza"/>
            <w:sz w:val="20"/>
            <w:lang w:val="en"/>
          </w:rPr>
          <w:t>www.esafety.gov.au</w:t>
        </w:r>
      </w:hyperlink>
    </w:p>
    <w:p w14:paraId="0326094E" w14:textId="77777777" w:rsidR="00357C88" w:rsidRPr="00B07FD6" w:rsidRDefault="00357C88" w:rsidP="00357C88">
      <w:pPr>
        <w:bidi/>
        <w:spacing w:line="360" w:lineRule="auto"/>
        <w:rPr>
          <w:rFonts w:asciiTheme="majorHAnsi" w:hAnsiTheme="majorHAnsi" w:cstheme="majorBidi" w:cs="Mirza"/>
          <w:highlight w:val="yellow"/>
          <w:lang w:val="en"/>
        </w:rPr>
      </w:pPr>
    </w:p>
    <w:p w14:paraId="168881BD" w14:textId="438CEA8F" w:rsidR="00154FE5" w:rsidRPr="00AB1945" w:rsidRDefault="000A46DF" w:rsidP="005153AC">
      <w:pPr>
        <w:pStyle w:val="Heading2"/>
        <w:bidi/>
        <w:jc w:val="both"/>
        <w:rPr>
          <w:b/>
        </w:rPr>
      </w:pPr>
      <w:r w:rsidRPr="00AB1945">
        <w:rPr>
          <w:bCs/>
          <w:rtl/>
        </w:rPr>
        <w:t xml:space="preserve">التحقق من </w:t>
      </w:r>
      <w:r w:rsidR="00154FE5" w:rsidRPr="00AB1945">
        <w:rPr>
          <w:bCs/>
          <w:rtl/>
        </w:rPr>
        <w:t xml:space="preserve">الصحة </w:t>
      </w:r>
      <w:r w:rsidR="000002A8" w:rsidRPr="00AB1945">
        <w:rPr>
          <w:bCs/>
          <w:rtl/>
        </w:rPr>
        <w:t xml:space="preserve">والسلامة </w:t>
      </w:r>
      <w:r w:rsidRPr="00AB1945">
        <w:rPr>
          <w:bCs/>
          <w:rtl/>
        </w:rPr>
        <w:t xml:space="preserve">النفسية </w:t>
      </w:r>
    </w:p>
    <w:p w14:paraId="0DE5FB6B" w14:textId="56A803BA" w:rsidR="00154FE5" w:rsidRPr="00AB1945" w:rsidRDefault="00154FE5" w:rsidP="000A46DF">
      <w:pPr>
        <w:bidi/>
        <w:rPr>
          <w:rFonts w:asciiTheme="majorHAnsi" w:hAnsiTheme="majorHAnsi" w:cstheme="majorBidi" w:cs="Mirza"/>
          <w:sz w:val="24"/>
          <w:lang w:val="en"/>
        </w:rPr>
      </w:pP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من المهم تخصيص وقت كل يوم للتحقق من صحة طفلك </w:t>
      </w:r>
      <w:r w:rsidR="000A46DF" w:rsidRPr="00AB1945">
        <w:rPr>
          <w:rFonts w:asciiTheme="majorHAnsi" w:hAnsiTheme="majorHAnsi" w:cstheme="majorBidi" w:cs="Mirza"/>
          <w:sz w:val="24"/>
          <w:rtl/>
          <w:lang w:val="en"/>
        </w:rPr>
        <w:t>ال</w:t>
      </w:r>
      <w:r w:rsidR="008312EE" w:rsidRPr="00AB1945">
        <w:rPr>
          <w:rFonts w:asciiTheme="majorHAnsi" w:hAnsiTheme="majorHAnsi" w:cstheme="majorBidi" w:cs="Mirza"/>
          <w:sz w:val="24"/>
          <w:rtl/>
          <w:lang w:val="en"/>
        </w:rPr>
        <w:t>ن</w:t>
      </w:r>
      <w:r w:rsidR="000A46DF" w:rsidRPr="00AB1945">
        <w:rPr>
          <w:rFonts w:asciiTheme="majorHAnsi" w:hAnsiTheme="majorHAnsi" w:cstheme="majorBidi" w:cs="Mirza"/>
          <w:sz w:val="24"/>
          <w:rtl/>
          <w:lang w:val="en"/>
        </w:rPr>
        <w:t>فسية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 وسلامته</w:t>
      </w:r>
      <w:r w:rsidRPr="00AB1945">
        <w:rPr>
          <w:rFonts w:asciiTheme="majorHAnsi" w:hAnsiTheme="majorHAnsi" w:cstheme="majorBidi" w:cs="Mirza"/>
          <w:sz w:val="24"/>
          <w:lang w:val="en"/>
        </w:rPr>
        <w:t>.</w:t>
      </w:r>
    </w:p>
    <w:p w14:paraId="38C34C5D" w14:textId="51F32B47" w:rsidR="00154FE5" w:rsidRPr="00AB1945" w:rsidRDefault="00154FE5" w:rsidP="000002A8">
      <w:pPr>
        <w:bidi/>
        <w:spacing w:line="276" w:lineRule="auto"/>
        <w:rPr>
          <w:rFonts w:asciiTheme="majorHAnsi" w:hAnsiTheme="majorHAnsi" w:cstheme="majorBidi" w:cs="Mirza"/>
          <w:sz w:val="24"/>
          <w:rtl/>
          <w:lang w:val="en"/>
        </w:rPr>
      </w:pP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قد يستغرق طفلك بعض الوقت للتكيف مع روتينه الجديد للتعلم والتغيرات مثل عدم رؤية زملاء الدراسة </w:t>
      </w:r>
      <w:r w:rsidR="000002A8" w:rsidRPr="00AB1945">
        <w:rPr>
          <w:rFonts w:asciiTheme="majorHAnsi" w:hAnsiTheme="majorHAnsi" w:cstheme="majorBidi" w:cs="Mirza"/>
          <w:sz w:val="24"/>
          <w:rtl/>
          <w:lang w:val="en"/>
        </w:rPr>
        <w:t>وجهاً لوجه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. </w:t>
      </w:r>
      <w:r w:rsidR="00FE2D17" w:rsidRPr="00AB1945">
        <w:rPr>
          <w:rFonts w:asciiTheme="majorHAnsi" w:hAnsiTheme="majorHAnsi" w:cstheme="majorBidi" w:cs="Mirza"/>
          <w:sz w:val="24"/>
          <w:rtl/>
          <w:lang w:val="en"/>
        </w:rPr>
        <w:t>سوف تختلف ردة فعل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 كل طفل</w:t>
      </w:r>
      <w:r w:rsidR="00FE2D17" w:rsidRPr="00AB1945">
        <w:rPr>
          <w:rFonts w:asciiTheme="majorHAnsi" w:hAnsiTheme="majorHAnsi" w:cstheme="majorBidi" w:cs="Mirza"/>
          <w:sz w:val="24"/>
          <w:rtl/>
          <w:lang w:val="en"/>
        </w:rPr>
        <w:t xml:space="preserve"> عن الآخرتجاه 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>الظروف الجديدة - مشاعر الحزن والإحباط والقلق وحتى الغضب أمر طبيعي</w:t>
      </w:r>
      <w:r w:rsidRPr="00AB1945">
        <w:rPr>
          <w:rFonts w:asciiTheme="majorHAnsi" w:hAnsiTheme="majorHAnsi" w:cstheme="majorBidi" w:cs="Mirza"/>
          <w:sz w:val="24"/>
          <w:lang w:val="en"/>
        </w:rPr>
        <w:t>.</w:t>
      </w:r>
    </w:p>
    <w:p w14:paraId="1CAA85F2" w14:textId="77777777" w:rsidR="00154FE5" w:rsidRPr="00AB1945" w:rsidRDefault="00154FE5" w:rsidP="00154FE5">
      <w:pPr>
        <w:bidi/>
        <w:rPr>
          <w:rFonts w:cstheme="majorBidi" w:cs="Mirza"/>
          <w:sz w:val="24"/>
          <w:lang w:val="en"/>
        </w:rPr>
      </w:pPr>
      <w:bookmarkStart w:id="2" w:name="_Toc37254076"/>
      <w:r w:rsidRPr="00AB1945">
        <w:rPr>
          <w:rFonts w:cstheme="majorBidi" w:cs="Mirza"/>
          <w:sz w:val="24"/>
          <w:rtl/>
          <w:lang w:val="en"/>
        </w:rPr>
        <w:t>يمكنك مساعدة طفلك عن طريق</w:t>
      </w:r>
      <w:r w:rsidRPr="00AB1945">
        <w:rPr>
          <w:rFonts w:cstheme="majorBidi" w:cs="Mirza"/>
          <w:sz w:val="24"/>
          <w:lang w:val="en"/>
        </w:rPr>
        <w:t>:</w:t>
      </w:r>
    </w:p>
    <w:p w14:paraId="54E159C6" w14:textId="2ADF7296" w:rsidR="00154FE5" w:rsidRPr="00AB1945" w:rsidRDefault="00154FE5" w:rsidP="00264828">
      <w:pPr>
        <w:numPr>
          <w:ilvl w:val="0"/>
          <w:numId w:val="28"/>
        </w:numPr>
        <w:bidi/>
        <w:rPr>
          <w:rFonts w:cstheme="majorBidi" w:cs="Mirza"/>
          <w:sz w:val="24"/>
          <w:lang w:val="en"/>
        </w:rPr>
      </w:pPr>
      <w:r w:rsidRPr="00AB1945">
        <w:rPr>
          <w:rFonts w:cstheme="majorBidi" w:cs="Mirza"/>
          <w:sz w:val="24"/>
          <w:rtl/>
          <w:lang w:val="en"/>
        </w:rPr>
        <w:t>إتاحة الفرصة لل</w:t>
      </w:r>
      <w:r w:rsidR="00264828" w:rsidRPr="00AB1945">
        <w:rPr>
          <w:rFonts w:cstheme="majorBidi" w:cs="Mirza"/>
          <w:sz w:val="24"/>
          <w:rtl/>
          <w:lang w:val="en"/>
        </w:rPr>
        <w:t>تحدثع</w:t>
      </w:r>
      <w:r w:rsidR="000002A8" w:rsidRPr="00AB1945">
        <w:rPr>
          <w:rFonts w:cstheme="majorBidi" w:cs="Mirza"/>
          <w:sz w:val="24"/>
          <w:rtl/>
          <w:lang w:val="en"/>
        </w:rPr>
        <w:t>م</w:t>
      </w:r>
      <w:r w:rsidRPr="00AB1945">
        <w:rPr>
          <w:rFonts w:cstheme="majorBidi" w:cs="Mirza"/>
          <w:sz w:val="24"/>
          <w:rtl/>
          <w:lang w:val="en"/>
        </w:rPr>
        <w:t>ا يشعر به والاستماع إلى ما يقول</w:t>
      </w:r>
      <w:r w:rsidR="000002A8" w:rsidRPr="00AB1945">
        <w:rPr>
          <w:rFonts w:cstheme="majorBidi" w:cs="Mirza"/>
          <w:sz w:val="24"/>
          <w:rtl/>
          <w:lang w:val="en"/>
        </w:rPr>
        <w:t>ه</w:t>
      </w:r>
    </w:p>
    <w:p w14:paraId="643DD7FF" w14:textId="1A780E5F" w:rsidR="00154FE5" w:rsidRPr="00AB1945" w:rsidRDefault="00154FE5" w:rsidP="00264828">
      <w:pPr>
        <w:numPr>
          <w:ilvl w:val="0"/>
          <w:numId w:val="28"/>
        </w:numPr>
        <w:bidi/>
        <w:rPr>
          <w:rFonts w:cstheme="majorBidi" w:cs="Mirza"/>
          <w:sz w:val="24"/>
          <w:lang w:val="en"/>
        </w:rPr>
      </w:pPr>
      <w:r w:rsidRPr="00AB1945">
        <w:rPr>
          <w:rFonts w:cstheme="majorBidi" w:cs="Mirza"/>
          <w:sz w:val="24"/>
          <w:rtl/>
          <w:lang w:val="en"/>
        </w:rPr>
        <w:t xml:space="preserve">تحديد الأشياء التي يمكنه القيام بها </w:t>
      </w:r>
      <w:r w:rsidR="000002A8" w:rsidRPr="00AB1945">
        <w:rPr>
          <w:rFonts w:cstheme="majorBidi" w:cs="Mirza"/>
          <w:sz w:val="24"/>
          <w:rtl/>
          <w:lang w:val="en"/>
        </w:rPr>
        <w:t xml:space="preserve">بنفسه </w:t>
      </w:r>
      <w:r w:rsidRPr="00AB1945">
        <w:rPr>
          <w:rFonts w:cstheme="majorBidi" w:cs="Mirza"/>
          <w:sz w:val="24"/>
          <w:rtl/>
          <w:lang w:val="en"/>
        </w:rPr>
        <w:t xml:space="preserve">أو معك لمعالجة أي مخاوف </w:t>
      </w:r>
      <w:r w:rsidR="00264828" w:rsidRPr="00AB1945">
        <w:rPr>
          <w:rFonts w:cstheme="majorBidi" w:cs="Mirza"/>
          <w:sz w:val="24"/>
          <w:rtl/>
          <w:lang w:val="en"/>
        </w:rPr>
        <w:t xml:space="preserve">يشعر بها. </w:t>
      </w:r>
    </w:p>
    <w:p w14:paraId="33942E06" w14:textId="78D036C7" w:rsidR="00154FE5" w:rsidRPr="00AB1945" w:rsidRDefault="00264828" w:rsidP="00264828">
      <w:pPr>
        <w:numPr>
          <w:ilvl w:val="0"/>
          <w:numId w:val="28"/>
        </w:numPr>
        <w:bidi/>
        <w:rPr>
          <w:rFonts w:cstheme="majorBidi" w:cs="Mirza"/>
          <w:sz w:val="24"/>
          <w:lang w:val="en"/>
        </w:rPr>
      </w:pPr>
      <w:r w:rsidRPr="00AB1945">
        <w:rPr>
          <w:rFonts w:cstheme="majorBidi" w:cs="Mirza"/>
          <w:sz w:val="24"/>
          <w:rtl/>
          <w:lang w:val="en"/>
        </w:rPr>
        <w:t>سؤاله</w:t>
      </w:r>
      <w:r w:rsidR="00154FE5" w:rsidRPr="00AB1945">
        <w:rPr>
          <w:rFonts w:cstheme="majorBidi" w:cs="Mirza"/>
          <w:sz w:val="24"/>
          <w:rtl/>
          <w:lang w:val="en"/>
        </w:rPr>
        <w:t xml:space="preserve">عما يشعر به </w:t>
      </w:r>
      <w:r w:rsidRPr="00AB1945">
        <w:rPr>
          <w:rFonts w:cstheme="majorBidi" w:cs="Mirza"/>
          <w:sz w:val="24"/>
          <w:rtl/>
          <w:lang w:val="en"/>
        </w:rPr>
        <w:t>تجاه</w:t>
      </w:r>
      <w:r w:rsidR="00154FE5" w:rsidRPr="00AB1945">
        <w:rPr>
          <w:rFonts w:cstheme="majorBidi" w:cs="Mirza"/>
          <w:sz w:val="24"/>
          <w:rtl/>
          <w:lang w:val="en"/>
        </w:rPr>
        <w:t xml:space="preserve"> التعلم عن بُعد، وإذا كان هناك أي شيء يرغب</w:t>
      </w:r>
      <w:r w:rsidR="000002A8" w:rsidRPr="00AB1945">
        <w:rPr>
          <w:rFonts w:cstheme="majorBidi" w:cs="Mirza"/>
          <w:sz w:val="24"/>
          <w:rtl/>
          <w:lang w:val="en"/>
        </w:rPr>
        <w:t xml:space="preserve"> بالمساعدة منك. </w:t>
      </w:r>
    </w:p>
    <w:p w14:paraId="305C40F0" w14:textId="3783D2BA" w:rsidR="00B25FFC" w:rsidRPr="00AB1945" w:rsidRDefault="00154FE5" w:rsidP="00154FE5">
      <w:pPr>
        <w:bidi/>
        <w:rPr>
          <w:rFonts w:cstheme="majorBidi" w:cs="Mirza"/>
          <w:sz w:val="24"/>
          <w:rtl/>
          <w:lang w:val="en"/>
        </w:rPr>
      </w:pPr>
      <w:r w:rsidRPr="00AB1945">
        <w:rPr>
          <w:rFonts w:cstheme="majorBidi" w:cs="Mirza"/>
          <w:sz w:val="24"/>
          <w:rtl/>
          <w:lang w:val="en"/>
        </w:rPr>
        <w:t>إذا كان لديك أي مخاوف أخرى بشأن صحة ورفاهية طفلك، يرجى الاتصال بمدرستك للمساعدة</w:t>
      </w:r>
      <w:r w:rsidRPr="00AB1945">
        <w:rPr>
          <w:rFonts w:cstheme="majorBidi" w:cs="Mirza"/>
          <w:sz w:val="24"/>
          <w:lang w:val="en"/>
        </w:rPr>
        <w:t>.</w:t>
      </w:r>
    </w:p>
    <w:p w14:paraId="5737F5C5" w14:textId="2290EE44" w:rsidR="00AB1945" w:rsidRDefault="00AB1945">
      <w:pPr>
        <w:spacing w:after="0"/>
        <w:rPr>
          <w:rFonts w:asciiTheme="majorHAnsi" w:hAnsiTheme="majorHAnsi" w:cstheme="majorBidi" w:cs="Mirza"/>
          <w:rtl/>
          <w:lang w:val="en"/>
        </w:rPr>
      </w:pPr>
      <w:r>
        <w:rPr>
          <w:rFonts w:asciiTheme="majorHAnsi" w:hAnsiTheme="majorHAnsi" w:cstheme="majorBidi" w:cs="Mirza"/>
          <w:rtl/>
          <w:lang w:val="en"/>
        </w:rPr>
        <w:br w:type="page"/>
      </w:r>
    </w:p>
    <w:p w14:paraId="2D115BE7" w14:textId="77777777" w:rsidR="0022589A" w:rsidRPr="00B07FD6" w:rsidRDefault="0022589A" w:rsidP="0022589A">
      <w:pPr>
        <w:bidi/>
        <w:rPr>
          <w:rFonts w:asciiTheme="majorHAnsi" w:hAnsiTheme="majorHAnsi" w:cstheme="majorBidi" w:cs="Mirza"/>
          <w:lang w:val="en"/>
        </w:rPr>
      </w:pPr>
    </w:p>
    <w:bookmarkEnd w:id="2"/>
    <w:p w14:paraId="2EB55CCE" w14:textId="4445741A" w:rsidR="00154FE5" w:rsidRPr="00AB1945" w:rsidRDefault="00154FE5" w:rsidP="005153AC">
      <w:pPr>
        <w:pStyle w:val="Heading2"/>
        <w:bidi/>
        <w:rPr>
          <w:b/>
        </w:rPr>
      </w:pPr>
      <w:r w:rsidRPr="00AB1945">
        <w:rPr>
          <w:bCs/>
          <w:rtl/>
        </w:rPr>
        <w:t>نصيحة للآباء والأمهات ورعاية الأطفال ذوي الاحتياجات الإضافية</w:t>
      </w:r>
    </w:p>
    <w:p w14:paraId="0D975BCD" w14:textId="66D27763" w:rsidR="00154FE5" w:rsidRPr="00AB1945" w:rsidRDefault="00154FE5" w:rsidP="0022589A">
      <w:pPr>
        <w:bidi/>
        <w:spacing w:line="276" w:lineRule="auto"/>
        <w:rPr>
          <w:rFonts w:asciiTheme="majorHAnsi" w:hAnsiTheme="majorHAnsi" w:cstheme="majorBidi" w:cs="Mirza"/>
          <w:sz w:val="24"/>
          <w:lang w:val="en"/>
        </w:rPr>
      </w:pP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إذا كان </w:t>
      </w:r>
      <w:r w:rsidR="0022589A" w:rsidRPr="00AB1945">
        <w:rPr>
          <w:rFonts w:asciiTheme="majorHAnsi" w:hAnsiTheme="majorHAnsi" w:cstheme="majorBidi" w:cs="Mirza"/>
          <w:sz w:val="24"/>
          <w:rtl/>
          <w:lang w:val="en"/>
        </w:rPr>
        <w:t xml:space="preserve">لدى 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طفلك احتياجات إضافية، يجب عليك التحدث إلى </w:t>
      </w:r>
      <w:r w:rsidR="00264828" w:rsidRPr="00AB1945">
        <w:rPr>
          <w:rFonts w:asciiTheme="majorHAnsi" w:hAnsiTheme="majorHAnsi" w:cstheme="majorBidi" w:cs="Mirza"/>
          <w:sz w:val="24"/>
          <w:rtl/>
          <w:lang w:val="en"/>
        </w:rPr>
        <w:t>مُدرّس</w:t>
      </w:r>
      <w:r w:rsidR="0022589A" w:rsidRPr="00AB1945">
        <w:rPr>
          <w:rFonts w:asciiTheme="majorHAnsi" w:hAnsiTheme="majorHAnsi" w:cstheme="majorBidi" w:cs="Mirza"/>
          <w:sz w:val="24"/>
          <w:rtl/>
          <w:lang w:val="en"/>
        </w:rPr>
        <w:t>ه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 حول خطة التعليم الفردية. هذا سيساعد على توجيه تعلمهم من المنزل</w:t>
      </w:r>
      <w:r w:rsidRPr="00AB1945">
        <w:rPr>
          <w:rFonts w:asciiTheme="majorHAnsi" w:hAnsiTheme="majorHAnsi" w:cstheme="majorBidi" w:cs="Mirza"/>
          <w:sz w:val="24"/>
          <w:lang w:val="en"/>
        </w:rPr>
        <w:t>.</w:t>
      </w:r>
    </w:p>
    <w:p w14:paraId="5A31923F" w14:textId="04B2F4A9" w:rsidR="00154FE5" w:rsidRPr="00AB1945" w:rsidRDefault="00154FE5" w:rsidP="0022589A">
      <w:pPr>
        <w:bidi/>
        <w:spacing w:line="276" w:lineRule="auto"/>
        <w:rPr>
          <w:rFonts w:asciiTheme="majorHAnsi" w:hAnsiTheme="majorHAnsi" w:cstheme="majorBidi" w:cs="Mirza"/>
          <w:sz w:val="24"/>
          <w:lang w:val="en"/>
        </w:rPr>
      </w:pPr>
      <w:r w:rsidRPr="00AB1945">
        <w:rPr>
          <w:rFonts w:asciiTheme="majorHAnsi" w:hAnsiTheme="majorHAnsi" w:cstheme="majorBidi" w:cs="Mirza"/>
          <w:sz w:val="24"/>
          <w:rtl/>
          <w:lang w:val="en"/>
        </w:rPr>
        <w:t>تحتوي صفحة الوالدين على موقع</w:t>
      </w:r>
      <w:r w:rsidRPr="00AB1945">
        <w:rPr>
          <w:rFonts w:ascii="Arial" w:hAnsi="Arial"/>
          <w:sz w:val="20"/>
          <w:lang w:val="en"/>
        </w:rPr>
        <w:t xml:space="preserve"> DET (www.education.vic.gov.au/parents) 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>على مزيد من المعلومات باللغة الإنجليزية لمساعدة ا</w:t>
      </w:r>
      <w:r w:rsidR="0022589A" w:rsidRPr="00AB1945">
        <w:rPr>
          <w:rFonts w:asciiTheme="majorHAnsi" w:hAnsiTheme="majorHAnsi" w:cstheme="majorBidi" w:cs="Mirza"/>
          <w:sz w:val="24"/>
          <w:rtl/>
          <w:lang w:val="en"/>
        </w:rPr>
        <w:t>لوالدين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 ومقدمي الرعاية في دعم التعلم من </w:t>
      </w:r>
      <w:r w:rsidR="000512EB" w:rsidRPr="00AB1945">
        <w:rPr>
          <w:rFonts w:asciiTheme="majorHAnsi" w:hAnsiTheme="majorHAnsi" w:cstheme="majorBidi" w:cs="Mirza"/>
          <w:sz w:val="24"/>
          <w:rtl/>
          <w:lang w:val="en"/>
        </w:rPr>
        <w:t>البيت</w:t>
      </w:r>
      <w:r w:rsidRPr="00AB1945">
        <w:rPr>
          <w:rFonts w:asciiTheme="majorHAnsi" w:hAnsiTheme="majorHAnsi" w:cstheme="majorBidi" w:cs="Mirza"/>
          <w:sz w:val="24"/>
          <w:lang w:val="en"/>
        </w:rPr>
        <w:t>.</w:t>
      </w:r>
    </w:p>
    <w:p w14:paraId="2544209B" w14:textId="584EE652" w:rsidR="00154FE5" w:rsidRPr="00AB1945" w:rsidRDefault="00154FE5" w:rsidP="0022589A">
      <w:pPr>
        <w:bidi/>
        <w:spacing w:line="276" w:lineRule="auto"/>
        <w:rPr>
          <w:rFonts w:asciiTheme="majorHAnsi" w:hAnsiTheme="majorHAnsi" w:cstheme="majorBidi" w:cs="Mirza"/>
          <w:sz w:val="24"/>
          <w:lang w:val="en-AU"/>
        </w:rPr>
      </w:pPr>
      <w:r w:rsidRPr="00AB1945">
        <w:rPr>
          <w:rFonts w:asciiTheme="majorHAnsi" w:hAnsiTheme="majorHAnsi" w:cstheme="majorBidi" w:cs="Mirza"/>
          <w:sz w:val="24"/>
          <w:rtl/>
          <w:lang w:val="en"/>
        </w:rPr>
        <w:t>هناك أيضًا دليل مفص</w:t>
      </w:r>
      <w:r w:rsidR="000512EB" w:rsidRPr="00AB1945">
        <w:rPr>
          <w:rFonts w:asciiTheme="majorHAnsi" w:hAnsiTheme="majorHAnsi" w:cstheme="majorBidi" w:cs="Mirza"/>
          <w:sz w:val="24"/>
          <w:rtl/>
          <w:lang w:val="en"/>
        </w:rPr>
        <w:t>ّ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ل </w:t>
      </w:r>
      <w:r w:rsidR="000512EB" w:rsidRPr="00AB1945">
        <w:rPr>
          <w:rFonts w:asciiTheme="majorHAnsi" w:hAnsiTheme="majorHAnsi" w:cstheme="majorBidi" w:cs="Mirza"/>
          <w:sz w:val="24"/>
          <w:rtl/>
          <w:lang w:val="en"/>
        </w:rPr>
        <w:t>متوفر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 (باللغة الإنجليزية) يسمى </w:t>
      </w:r>
      <w:r w:rsidRPr="00AB1945">
        <w:rPr>
          <w:rFonts w:asciiTheme="majorHAnsi" w:hAnsiTheme="majorHAnsi" w:cstheme="majorBidi" w:cs="Mirza"/>
          <w:i/>
          <w:iCs/>
          <w:sz w:val="24"/>
          <w:rtl/>
          <w:lang w:val="en"/>
        </w:rPr>
        <w:t>فهمصعوبات التعلم للآباء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: </w:t>
      </w:r>
      <w:r w:rsidRPr="00AB1945">
        <w:rPr>
          <w:rFonts w:asciiTheme="majorHAnsi" w:hAnsiTheme="majorHAnsi" w:cstheme="majorBidi" w:cs="Mirza"/>
          <w:i/>
          <w:iCs/>
          <w:sz w:val="24"/>
          <w:rtl/>
          <w:lang w:val="en"/>
        </w:rPr>
        <w:t>دليل عملي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. يتضمن نصيحة عملية </w:t>
      </w:r>
      <w:r w:rsidR="000512EB" w:rsidRPr="00AB1945">
        <w:rPr>
          <w:rFonts w:asciiTheme="majorHAnsi" w:hAnsiTheme="majorHAnsi" w:cstheme="majorBidi" w:cs="Mirza"/>
          <w:sz w:val="24"/>
          <w:rtl/>
          <w:lang w:val="en"/>
        </w:rPr>
        <w:t xml:space="preserve">عن 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>صعوبات التعلم بالإضافة إلى قائمة بالتطبيقات الموصى بها. وهي م</w:t>
      </w:r>
      <w:r w:rsidR="0022589A" w:rsidRPr="00AB1945">
        <w:rPr>
          <w:rFonts w:asciiTheme="majorHAnsi" w:hAnsiTheme="majorHAnsi" w:cstheme="majorBidi" w:cs="Mirza"/>
          <w:sz w:val="24"/>
          <w:rtl/>
          <w:lang w:val="en"/>
        </w:rPr>
        <w:t>توفرة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 من</w:t>
      </w:r>
      <w:hyperlink r:id="rId12" w:history="1">
        <w:r w:rsidR="000512EB" w:rsidRPr="00AB1945">
          <w:rPr>
            <w:rStyle w:val="Hyperlink"/>
            <w:rFonts w:asciiTheme="majorHAnsi" w:hAnsiTheme="majorHAnsi" w:cstheme="majorBidi"/>
            <w:sz w:val="20"/>
            <w:lang w:val="en"/>
          </w:rPr>
          <w:t>www.uldforparents.com</w:t>
        </w:r>
      </w:hyperlink>
    </w:p>
    <w:p w14:paraId="29359532" w14:textId="77777777" w:rsidR="0047654F" w:rsidRPr="00B07FD6" w:rsidRDefault="0047654F" w:rsidP="00DD266C">
      <w:pPr>
        <w:pStyle w:val="Heading2"/>
        <w:spacing w:after="0"/>
        <w:jc w:val="right"/>
        <w:rPr>
          <w:lang w:val="en-AU"/>
        </w:rPr>
      </w:pPr>
      <w:bookmarkStart w:id="3" w:name="_Toc37254077"/>
    </w:p>
    <w:p w14:paraId="078B5488" w14:textId="4E56B81E" w:rsidR="00CB6F8F" w:rsidRPr="00AB1945" w:rsidRDefault="00DD460D" w:rsidP="005153AC">
      <w:pPr>
        <w:pStyle w:val="Heading2"/>
        <w:bidi/>
        <w:rPr>
          <w:b/>
        </w:rPr>
      </w:pPr>
      <w:bookmarkStart w:id="4" w:name="_Hlk37545239"/>
      <w:bookmarkEnd w:id="3"/>
      <w:r w:rsidRPr="00AB1945">
        <w:rPr>
          <w:bCs/>
          <w:rtl/>
        </w:rPr>
        <w:t xml:space="preserve">موارد القراءة والكتابة والحساب ونصائح </w:t>
      </w:r>
    </w:p>
    <w:p w14:paraId="753CD757" w14:textId="76A9F600" w:rsidR="00CB6F8F" w:rsidRPr="00AB1945" w:rsidRDefault="00CB6F8F" w:rsidP="00DD460D">
      <w:pPr>
        <w:bidi/>
        <w:spacing w:before="240" w:line="276" w:lineRule="auto"/>
        <w:rPr>
          <w:rFonts w:asciiTheme="majorHAnsi" w:hAnsiTheme="majorHAnsi" w:cstheme="majorBidi" w:cs="Mirza"/>
          <w:sz w:val="24"/>
          <w:rtl/>
          <w:lang w:val="en"/>
        </w:rPr>
      </w:pPr>
      <w:r w:rsidRPr="00AB1945">
        <w:rPr>
          <w:rFonts w:asciiTheme="majorHAnsi" w:hAnsiTheme="majorHAnsi" w:cstheme="majorBidi" w:cs="Mirza"/>
          <w:sz w:val="24"/>
          <w:rtl/>
          <w:lang w:val="en"/>
        </w:rPr>
        <w:t>بالإضافة إلى الموارد والمواد التي ستوفرها مدرستك ، يمكنك استخدام الموارد التالية لدعم طفلك أثناء تعلمه من ال</w:t>
      </w:r>
      <w:r w:rsidR="00EC5C13" w:rsidRPr="00AB1945">
        <w:rPr>
          <w:rFonts w:asciiTheme="majorHAnsi" w:hAnsiTheme="majorHAnsi" w:cstheme="majorBidi" w:cs="Mirza"/>
          <w:sz w:val="24"/>
          <w:rtl/>
          <w:lang w:val="en" w:bidi="ar-EG"/>
        </w:rPr>
        <w:t>بيت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>. هذه الموارد كلها باللغة الإنجليزية</w:t>
      </w:r>
      <w:r w:rsidRPr="00AB1945">
        <w:rPr>
          <w:rFonts w:asciiTheme="majorHAnsi" w:hAnsiTheme="majorHAnsi" w:cstheme="majorBidi" w:cs="Mirza"/>
          <w:sz w:val="24"/>
          <w:lang w:val="en"/>
        </w:rPr>
        <w:t>:</w:t>
      </w:r>
    </w:p>
    <w:bookmarkEnd w:id="4"/>
    <w:p w14:paraId="11472EF8" w14:textId="77777777" w:rsidR="00CB6F8F" w:rsidRPr="00AB1945" w:rsidRDefault="00CB6F8F" w:rsidP="00AB1945">
      <w:pPr>
        <w:bidi/>
        <w:snapToGrid w:val="0"/>
        <w:spacing w:before="240" w:after="0"/>
        <w:rPr>
          <w:rFonts w:asciiTheme="majorHAnsi" w:hAnsiTheme="majorHAnsi" w:cstheme="majorBidi" w:cs="Mirza"/>
          <w:sz w:val="24"/>
          <w:lang w:val="en"/>
        </w:rPr>
      </w:pPr>
      <w:r w:rsidRPr="00AB1945">
        <w:rPr>
          <w:rFonts w:asciiTheme="majorHAnsi" w:hAnsiTheme="majorHAnsi" w:cstheme="majorBidi" w:cs="Mirza"/>
          <w:b/>
          <w:bCs/>
          <w:sz w:val="24"/>
          <w:rtl/>
          <w:lang w:val="en"/>
        </w:rPr>
        <w:t>القراءة والكتابة والحساب</w:t>
      </w:r>
      <w:r w:rsidRPr="00AB1945">
        <w:rPr>
          <w:rFonts w:asciiTheme="majorHAnsi" w:hAnsiTheme="majorHAnsi" w:cstheme="majorBidi" w:cs="Mirza"/>
          <w:sz w:val="24"/>
          <w:lang w:val="en"/>
        </w:rPr>
        <w:t>:</w:t>
      </w:r>
    </w:p>
    <w:p w14:paraId="20FB9B7C" w14:textId="0A8CE2A1" w:rsidR="00CB6F8F" w:rsidRPr="00AB1945" w:rsidRDefault="00CB6F8F" w:rsidP="00AB1945">
      <w:pPr>
        <w:bidi/>
        <w:spacing w:line="276" w:lineRule="auto"/>
        <w:rPr>
          <w:rFonts w:asciiTheme="majorHAnsi" w:hAnsiTheme="majorHAnsi" w:cstheme="majorBidi" w:cs="Mirza"/>
          <w:sz w:val="24"/>
          <w:rtl/>
          <w:lang w:val="en"/>
        </w:rPr>
      </w:pPr>
      <w:r w:rsidRPr="00AB1945">
        <w:rPr>
          <w:rFonts w:asciiTheme="majorHAnsi" w:hAnsiTheme="majorHAnsi" w:cstheme="majorBidi" w:cs="Mirza"/>
          <w:sz w:val="24"/>
          <w:rtl/>
          <w:lang w:val="en"/>
        </w:rPr>
        <w:t>يمكن تنزيل نصائح للآباء ومقدمي الرعاية لبناء مهارات القراءة والكتابة والحساب لدى أطفالهم من</w:t>
      </w:r>
      <w:r w:rsidRPr="00AB1945">
        <w:rPr>
          <w:rFonts w:ascii="Arial" w:hAnsi="Arial"/>
          <w:sz w:val="20"/>
          <w:lang w:val="en"/>
        </w:rPr>
        <w:t xml:space="preserve"> www.education.vic.gov.au.</w:t>
      </w:r>
      <w:r w:rsidR="00EC5C13" w:rsidRPr="00AB1945">
        <w:rPr>
          <w:rFonts w:asciiTheme="majorHAnsi" w:hAnsiTheme="majorHAnsi" w:cstheme="majorBidi" w:cs="Mirza"/>
          <w:sz w:val="24"/>
          <w:rtl/>
          <w:lang w:val="en"/>
        </w:rPr>
        <w:t xml:space="preserve"> ا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>بحث</w:t>
      </w:r>
      <w:r w:rsidR="00EC5C13" w:rsidRPr="00AB1945">
        <w:rPr>
          <w:rFonts w:asciiTheme="majorHAnsi" w:hAnsiTheme="majorHAnsi" w:cstheme="majorBidi" w:cs="Mirza"/>
          <w:sz w:val="24"/>
          <w:rtl/>
          <w:lang w:val="en"/>
        </w:rPr>
        <w:t xml:space="preserve"> في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: </w:t>
      </w:r>
      <w:r w:rsidR="00EC5C13" w:rsidRPr="00AB1945">
        <w:rPr>
          <w:rFonts w:asciiTheme="majorHAnsi" w:hAnsiTheme="majorHAnsi" w:cstheme="majorBidi" w:cs="Mirza"/>
          <w:i/>
          <w:iCs/>
          <w:sz w:val="24"/>
          <w:rtl/>
          <w:lang w:val="en"/>
        </w:rPr>
        <w:t>انخرط</w:t>
      </w:r>
      <w:r w:rsidRPr="00AB1945">
        <w:rPr>
          <w:rFonts w:asciiTheme="majorHAnsi" w:hAnsiTheme="majorHAnsi" w:cstheme="majorBidi" w:cs="Mirza"/>
          <w:i/>
          <w:iCs/>
          <w:sz w:val="24"/>
          <w:rtl/>
          <w:lang w:val="en"/>
        </w:rPr>
        <w:t xml:space="preserve"> في القراءة والكتابة والحساب</w:t>
      </w:r>
    </w:p>
    <w:p w14:paraId="60AD024D" w14:textId="77777777" w:rsidR="00CB6F8F" w:rsidRPr="00AB1945" w:rsidRDefault="00CB6F8F" w:rsidP="00AB1945">
      <w:pPr>
        <w:bidi/>
        <w:spacing w:before="240" w:after="0"/>
        <w:rPr>
          <w:rFonts w:asciiTheme="majorHAnsi" w:hAnsiTheme="majorHAnsi" w:cstheme="majorBidi" w:cs="Mirza"/>
          <w:b/>
          <w:bCs/>
          <w:sz w:val="24"/>
          <w:lang w:val="en"/>
        </w:rPr>
      </w:pPr>
      <w:r w:rsidRPr="00AB1945">
        <w:rPr>
          <w:rFonts w:asciiTheme="majorHAnsi" w:hAnsiTheme="majorHAnsi" w:cstheme="majorBidi" w:cs="Mirza"/>
          <w:b/>
          <w:bCs/>
          <w:sz w:val="24"/>
          <w:rtl/>
          <w:lang w:val="en"/>
        </w:rPr>
        <w:t>تحدي القراءة المميز</w:t>
      </w:r>
      <w:r w:rsidRPr="00AB1945">
        <w:rPr>
          <w:rFonts w:asciiTheme="majorHAnsi" w:hAnsiTheme="majorHAnsi" w:cstheme="majorBidi" w:cs="Mirza"/>
          <w:b/>
          <w:bCs/>
          <w:sz w:val="24"/>
          <w:lang w:val="en"/>
        </w:rPr>
        <w:t>:</w:t>
      </w:r>
    </w:p>
    <w:p w14:paraId="5E520E30" w14:textId="59812136" w:rsidR="00CB6F8F" w:rsidRPr="00AB1945" w:rsidRDefault="00EC5C13" w:rsidP="00AB1945">
      <w:pPr>
        <w:bidi/>
        <w:spacing w:line="276" w:lineRule="auto"/>
        <w:rPr>
          <w:rFonts w:asciiTheme="majorHAnsi" w:hAnsiTheme="majorHAnsi" w:cstheme="majorBidi" w:cs="Mirza"/>
          <w:sz w:val="24"/>
          <w:rtl/>
          <w:lang w:val="en"/>
        </w:rPr>
      </w:pP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التحدي </w:t>
      </w:r>
      <w:r w:rsidR="00CB6F8F" w:rsidRPr="00AB1945">
        <w:rPr>
          <w:rFonts w:asciiTheme="majorHAnsi" w:hAnsiTheme="majorHAnsi" w:cstheme="majorBidi" w:cs="Mirza"/>
          <w:sz w:val="24"/>
          <w:rtl/>
          <w:lang w:val="en"/>
        </w:rPr>
        <w:t xml:space="preserve">يشجع الأطفال والطلاب من 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سن </w:t>
      </w:r>
      <w:r w:rsidR="00CB6F8F" w:rsidRPr="00AB1945">
        <w:rPr>
          <w:rFonts w:asciiTheme="majorHAnsi" w:hAnsiTheme="majorHAnsi" w:cstheme="majorBidi" w:cs="Mirza"/>
          <w:sz w:val="24"/>
          <w:rtl/>
          <w:lang w:val="en"/>
        </w:rPr>
        <w:t>الولادة حتى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 الصف</w:t>
      </w:r>
      <w:r w:rsidR="00CB6F8F" w:rsidRPr="00AB1945">
        <w:rPr>
          <w:rFonts w:asciiTheme="majorHAnsi" w:hAnsiTheme="majorHAnsi" w:cstheme="majorBidi" w:cs="Mirza"/>
          <w:sz w:val="24"/>
          <w:rtl/>
          <w:lang w:val="en"/>
        </w:rPr>
        <w:t xml:space="preserve"> العاشرعلى قراءة عدد محدد من الكتب 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>خلال السنة</w:t>
      </w:r>
      <w:r w:rsidR="00CB6F8F" w:rsidRPr="00AB1945">
        <w:rPr>
          <w:rFonts w:asciiTheme="majorHAnsi" w:hAnsiTheme="majorHAnsi" w:cstheme="majorBidi" w:cs="Mirza"/>
          <w:sz w:val="24"/>
          <w:rtl/>
          <w:lang w:val="en"/>
        </w:rPr>
        <w:t xml:space="preserve"> وتسجيل جهودهم عبر الإنترنت. قم بالتسجيل ف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ي </w:t>
      </w:r>
      <w:hyperlink r:id="rId13" w:history="1">
        <w:r w:rsidRPr="00AB1945">
          <w:rPr>
            <w:rStyle w:val="Hyperlink"/>
            <w:rFonts w:asciiTheme="majorHAnsi" w:hAnsiTheme="majorHAnsi" w:cstheme="majorBidi"/>
            <w:sz w:val="20"/>
            <w:lang w:val="en"/>
          </w:rPr>
          <w:t>www.education.vic.gov.au</w:t>
        </w:r>
      </w:hyperlink>
      <w:r w:rsidR="00CB6F8F" w:rsidRPr="00AB1945">
        <w:rPr>
          <w:rFonts w:asciiTheme="majorHAnsi" w:hAnsiTheme="majorHAnsi" w:cstheme="majorBidi" w:cs="Mirza"/>
          <w:sz w:val="24"/>
          <w:lang w:val="en"/>
        </w:rPr>
        <w:t>.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 ا</w:t>
      </w:r>
      <w:r w:rsidR="00CB6F8F" w:rsidRPr="00AB1945">
        <w:rPr>
          <w:rFonts w:asciiTheme="majorHAnsi" w:hAnsiTheme="majorHAnsi" w:cstheme="majorBidi" w:cs="Mirza"/>
          <w:sz w:val="24"/>
          <w:rtl/>
          <w:lang w:val="en"/>
        </w:rPr>
        <w:t>بحث</w:t>
      </w:r>
      <w:r w:rsidRPr="00AB1945">
        <w:rPr>
          <w:rFonts w:asciiTheme="majorHAnsi" w:hAnsiTheme="majorHAnsi" w:cstheme="majorBidi" w:cs="Mirza"/>
          <w:sz w:val="24"/>
          <w:rtl/>
          <w:lang w:val="en"/>
        </w:rPr>
        <w:t xml:space="preserve"> في</w:t>
      </w:r>
      <w:r w:rsidRPr="00AB1945">
        <w:rPr>
          <w:rFonts w:asciiTheme="majorHAnsi" w:hAnsiTheme="majorHAnsi" w:cstheme="majorBidi" w:cs="Mirza"/>
          <w:b/>
          <w:bCs/>
          <w:sz w:val="24"/>
          <w:rtl/>
          <w:lang w:val="en"/>
        </w:rPr>
        <w:t>:</w:t>
      </w:r>
      <w:r w:rsidR="00CB6F8F" w:rsidRPr="00AB1945">
        <w:rPr>
          <w:rFonts w:asciiTheme="majorHAnsi" w:hAnsiTheme="majorHAnsi" w:cstheme="majorBidi" w:cs="Mirza"/>
          <w:i/>
          <w:iCs/>
          <w:sz w:val="24"/>
          <w:rtl/>
          <w:lang w:val="en"/>
        </w:rPr>
        <w:t>تحدي القراءةالأول</w:t>
      </w:r>
    </w:p>
    <w:p w14:paraId="3553BE4F" w14:textId="77777777" w:rsidR="00CB6F8F" w:rsidRPr="00AB1945" w:rsidRDefault="00CB6F8F" w:rsidP="00AB1945">
      <w:pPr>
        <w:bidi/>
        <w:spacing w:before="240" w:after="0"/>
        <w:rPr>
          <w:rFonts w:asciiTheme="majorHAnsi" w:hAnsiTheme="majorHAnsi" w:cstheme="majorBidi" w:cs="Mirza"/>
          <w:b/>
          <w:bCs/>
          <w:sz w:val="24"/>
          <w:lang w:val="en-AU"/>
        </w:rPr>
      </w:pPr>
      <w:r w:rsidRPr="00AB1945">
        <w:rPr>
          <w:rFonts w:asciiTheme="majorHAnsi" w:hAnsiTheme="majorHAnsi" w:cstheme="majorBidi" w:cs="Mirza"/>
          <w:b/>
          <w:bCs/>
          <w:sz w:val="24"/>
          <w:rtl/>
          <w:lang w:val="en-AU"/>
        </w:rPr>
        <w:t>الرياضيات والحساب في المنزل</w:t>
      </w:r>
      <w:r w:rsidRPr="00AB1945">
        <w:rPr>
          <w:rFonts w:asciiTheme="majorHAnsi" w:hAnsiTheme="majorHAnsi" w:cstheme="majorBidi" w:cs="Mirza"/>
          <w:b/>
          <w:bCs/>
          <w:sz w:val="24"/>
          <w:lang w:val="en-AU"/>
        </w:rPr>
        <w:t>:</w:t>
      </w:r>
    </w:p>
    <w:p w14:paraId="4B9CAFB5" w14:textId="444C53D0" w:rsidR="0047654F" w:rsidRPr="00AB1945" w:rsidRDefault="00CB6F8F" w:rsidP="00DD460D">
      <w:pPr>
        <w:bidi/>
        <w:spacing w:line="276" w:lineRule="auto"/>
        <w:rPr>
          <w:rFonts w:asciiTheme="majorHAnsi" w:hAnsiTheme="majorHAnsi" w:cstheme="majorBidi" w:cs="Mirza"/>
          <w:i/>
          <w:iCs/>
          <w:sz w:val="24"/>
          <w:rtl/>
          <w:lang w:val="en-AU"/>
        </w:rPr>
      </w:pPr>
      <w:r w:rsidRPr="00AB1945">
        <w:rPr>
          <w:rFonts w:asciiTheme="majorHAnsi" w:hAnsiTheme="majorHAnsi" w:cstheme="majorBidi" w:cs="Mirza"/>
          <w:sz w:val="24"/>
          <w:rtl/>
          <w:lang w:val="en-AU"/>
        </w:rPr>
        <w:t>يلعب الآباء ومقدمو الرعاية دورًا مهمًا في المساعدة على تطوير مهارات الحساب لدى أطفالهم. يمكن تنزيل النصائح والموارد للأسر من</w:t>
      </w:r>
      <w:hyperlink r:id="rId14" w:history="1">
        <w:r w:rsidR="00BB4185" w:rsidRPr="00AB1945">
          <w:rPr>
            <w:rStyle w:val="Hyperlink"/>
            <w:rFonts w:asciiTheme="majorHAnsi" w:hAnsiTheme="majorHAnsi" w:cstheme="majorBidi"/>
            <w:sz w:val="20"/>
            <w:lang w:val="en-AU"/>
          </w:rPr>
          <w:t>www.education.vic.gov.au</w:t>
        </w:r>
      </w:hyperlink>
      <w:r w:rsidRPr="00AB1945">
        <w:rPr>
          <w:rFonts w:asciiTheme="majorHAnsi" w:hAnsiTheme="majorHAnsi" w:cstheme="majorBidi" w:cs="Mirza"/>
          <w:sz w:val="24"/>
          <w:lang w:val="en-AU"/>
        </w:rPr>
        <w:t>.</w:t>
      </w:r>
      <w:r w:rsidR="00BB4185"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 ا</w:t>
      </w:r>
      <w:r w:rsidRPr="00AB1945">
        <w:rPr>
          <w:rFonts w:asciiTheme="majorHAnsi" w:hAnsiTheme="majorHAnsi" w:cstheme="majorBidi" w:cs="Mirza"/>
          <w:sz w:val="24"/>
          <w:rtl/>
          <w:lang w:val="en-AU"/>
        </w:rPr>
        <w:t>بحث</w:t>
      </w:r>
      <w:r w:rsidR="00BB4185"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 في</w:t>
      </w:r>
      <w:r w:rsidRPr="00AB1945">
        <w:rPr>
          <w:rFonts w:asciiTheme="majorHAnsi" w:hAnsiTheme="majorHAnsi" w:cstheme="majorBidi" w:cs="Mirza"/>
          <w:sz w:val="24"/>
          <w:rtl/>
          <w:lang w:val="en-AU"/>
        </w:rPr>
        <w:t xml:space="preserve">: </w:t>
      </w:r>
      <w:r w:rsidRPr="00AB1945">
        <w:rPr>
          <w:rFonts w:asciiTheme="majorHAnsi" w:hAnsiTheme="majorHAnsi" w:cstheme="majorBidi" w:cs="Mirza"/>
          <w:i/>
          <w:iCs/>
          <w:sz w:val="24"/>
          <w:rtl/>
          <w:lang w:val="en-AU"/>
        </w:rPr>
        <w:t xml:space="preserve">الرياضيات والحساب في </w:t>
      </w:r>
      <w:r w:rsidR="00EB019B" w:rsidRPr="00AB1945">
        <w:rPr>
          <w:rFonts w:asciiTheme="majorHAnsi" w:hAnsiTheme="majorHAnsi" w:cstheme="majorBidi" w:cs="Mirza"/>
          <w:i/>
          <w:iCs/>
          <w:sz w:val="24"/>
          <w:rtl/>
          <w:lang w:val="en-AU"/>
        </w:rPr>
        <w:t>البيت</w:t>
      </w:r>
    </w:p>
    <w:p w14:paraId="3F382668" w14:textId="77777777" w:rsidR="00B07FD6" w:rsidRPr="00B07FD6" w:rsidRDefault="00B07FD6" w:rsidP="00B07FD6">
      <w:pPr>
        <w:bidi/>
        <w:spacing w:line="276" w:lineRule="auto"/>
        <w:rPr>
          <w:rFonts w:asciiTheme="majorHAnsi" w:hAnsiTheme="majorHAnsi" w:cstheme="majorBidi" w:cs="Mirza"/>
          <w:lang w:val="en-AU"/>
        </w:rPr>
      </w:pPr>
    </w:p>
    <w:p w14:paraId="550D8E8A" w14:textId="77777777" w:rsidR="0047654F" w:rsidRPr="00B07FD6" w:rsidRDefault="0047654F" w:rsidP="00CB6F8F">
      <w:pPr>
        <w:bidi/>
        <w:spacing w:after="0"/>
        <w:rPr>
          <w:rStyle w:val="Hyperlink"/>
          <w:rFonts w:ascii="Arial" w:hAnsi="Arial"/>
          <w:sz w:val="20"/>
          <w:szCs w:val="20"/>
        </w:rPr>
      </w:pPr>
      <w:r w:rsidRPr="00B07FD6">
        <w:rPr>
          <w:rFonts w:ascii="Arial" w:hAnsi="Arial"/>
          <w:sz w:val="20"/>
          <w:szCs w:val="20"/>
        </w:rPr>
        <w:t xml:space="preserve">Copyright State of Victoria (Department of Education and Training) 2020. </w:t>
      </w:r>
      <w:r w:rsidRPr="00B07FD6">
        <w:rPr>
          <w:rFonts w:ascii="Arial" w:hAnsi="Arial"/>
          <w:color w:val="000000"/>
          <w:sz w:val="20"/>
          <w:szCs w:val="20"/>
        </w:rPr>
        <w:t xml:space="preserve">Except where otherwise noted,</w:t>
      </w:r>
      <w:r w:rsidRPr="00B07FD6">
        <w:rPr>
          <w:rFonts w:ascii="Arial" w:hAnsi="Arial"/>
          <w:color w:val="000000"/>
          <w:sz w:val="20"/>
          <w:szCs w:val="20"/>
        </w:rPr>
        <w:t xml:space="preserve"> material in this document is provided under a  </w:t>
      </w:r>
      <w:hyperlink r:id="rId16" w:history="1">
        <w:r w:rsidRPr="00B07FD6">
          <w:rPr>
            <w:rStyle w:val="Hyperlink"/>
            <w:rFonts w:ascii="Arial" w:hAnsi="Arial"/>
            <w:sz w:val="20"/>
            <w:szCs w:val="20"/>
          </w:rPr>
          <w:t>Creative Commons Attribution 4.0 International</w:t>
        </w:r>
      </w:hyperlink>
      <w:r w:rsidRPr="00B07FD6">
        <w:rPr>
          <w:rFonts w:ascii="Arial" w:hAnsi="Arial"/>
          <w:color w:val="000000"/>
          <w:sz w:val="20"/>
          <w:szCs w:val="20"/>
        </w:rPr>
        <w:t xml:space="preserve">Please check the full </w:t>
      </w:r>
      <w:hyperlink r:id="rId17" w:history="1">
        <w:r w:rsidRPr="00B07FD6">
          <w:rPr>
            <w:rStyle w:val="Hyperlink"/>
            <w:rFonts w:ascii="Arial" w:hAnsi="Arial"/>
            <w:sz w:val="20"/>
            <w:szCs w:val="20"/>
          </w:rPr>
          <w:t xml:space="preserve">copyright notice </w:t>
        </w:r>
      </w:hyperlink>
    </w:p>
    <w:p w14:paraId="04223188" w14:textId="77777777" w:rsidR="0047654F" w:rsidRPr="00B07FD6" w:rsidRDefault="0047654F" w:rsidP="00CB6F8F">
      <w:pPr>
        <w:bidi/>
        <w:spacing w:after="0"/>
        <w:rPr>
          <w:rStyle w:val="Hyperlink"/>
          <w:rFonts w:asciiTheme="majorHAnsi" w:hAnsiTheme="majorHAnsi" w:cstheme="majorBidi" w:cs="Mirza"/>
          <w:sz w:val="20"/>
          <w:szCs w:val="20"/>
        </w:rPr>
      </w:pPr>
    </w:p>
    <w:p w14:paraId="2ED2E960" w14:textId="26A5A582" w:rsidR="0047654F" w:rsidRPr="00B07FD6" w:rsidRDefault="0047654F" w:rsidP="00CB6F8F">
      <w:pPr>
        <w:bidi/>
        <w:spacing w:after="0"/>
        <w:rPr>
          <w:rFonts w:asciiTheme="majorHAnsi" w:hAnsiTheme="majorHAnsi" w:cstheme="majorBidi" w:cs="Mirza"/>
          <w:sz w:val="20"/>
          <w:szCs w:val="20"/>
        </w:rPr>
      </w:pPr>
    </w:p>
    <w:p w14:paraId="6C4FDFD7" w14:textId="77777777" w:rsidR="0047654F" w:rsidRPr="00B07FD6" w:rsidRDefault="0047654F" w:rsidP="00CB6F8F">
      <w:pPr>
        <w:bidi/>
        <w:rPr>
          <w:rFonts w:asciiTheme="majorHAnsi" w:hAnsiTheme="majorHAnsi" w:cstheme="majorBidi" w:cs="Mirza"/>
          <w:lang w:val="en-US"/>
        </w:rPr>
      </w:pPr>
    </w:p>
    <w:p w14:paraId="2A1D79B6" w14:textId="141A484F" w:rsidR="009A5449" w:rsidRPr="00B07FD6" w:rsidRDefault="009A5449" w:rsidP="00CB6F8F">
      <w:pPr>
        <w:pStyle w:val="Heading2"/>
        <w:bidi/>
        <w:rPr>
          <w:sz w:val="12"/>
          <w:szCs w:val="12"/>
        </w:rPr>
      </w:pPr>
    </w:p>
    <w:sectPr w:rsidR="009A5449" w:rsidRPr="00B07FD6" w:rsidSect="00420E5F">
      <w:headerReference w:type="default" r:id="rId18"/>
      <w:footerReference w:type="even" r:id="rId19"/>
      <w:footerReference w:type="default" r:id="rId20"/>
      <w:pgSz w:w="11900" w:h="16840"/>
      <w:pgMar w:top="2155" w:right="985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E43A4" w14:textId="77777777" w:rsidR="006359E5" w:rsidRDefault="006359E5" w:rsidP="003967DD">
      <w:pPr>
        <w:spacing w:after="0"/>
      </w:pPr>
      <w:r>
        <w:separator/>
      </w:r>
    </w:p>
  </w:endnote>
  <w:endnote w:type="continuationSeparator" w:id="0">
    <w:p w14:paraId="4751F6A2" w14:textId="77777777" w:rsidR="006359E5" w:rsidRDefault="006359E5" w:rsidP="00396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za">
    <w:panose1 w:val="00000500000000000000"/>
    <w:charset w:val="B2"/>
    <w:family w:val="auto"/>
    <w:pitch w:val="variable"/>
    <w:sig w:usb0="00002001" w:usb1="00000000" w:usb2="00000008" w:usb3="00000000" w:csb0="00000040" w:csb1="00000000"/>
    <w:embedRegular r:id="rId1" w:fontKey="{48CDD6F4-50C3-4B3E-B17F-ACF7A7CCDC64}"/>
    <w:embedBold r:id="rId2" w:fontKey="{0C1D3DF6-B97E-4CE5-A052-21707624FABE}"/>
    <w:embedItalic r:id="rId3" w:fontKey="{95ED1E27-841F-433D-94BC-9FA20004EDFB}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36CB5" w14:textId="77777777" w:rsidR="00A31926" w:rsidRDefault="00A31926" w:rsidP="00195AED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12BBCE" w14:textId="77777777" w:rsidR="00A31926" w:rsidRDefault="00A31926" w:rsidP="00A319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E0F14" w14:textId="77777777" w:rsidR="00A31926" w:rsidRDefault="00A31926" w:rsidP="00195AED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12EE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ACD2A6" w14:textId="619CC960" w:rsidR="00B25FFC" w:rsidRPr="00A860CF" w:rsidRDefault="00A860CF" w:rsidP="00B25FFC">
    <w:pPr>
      <w:pStyle w:val="CommentText"/>
      <w:ind w:left="284"/>
      <w:rPr>
        <w:highlight w:val="yellow"/>
      </w:rPr>
    </w:pPr>
    <w:r>
      <w:rPr>
        <w:rStyle w:val="Hyperlink"/>
        <w:rFonts w:cstheme="minorHAnsi"/>
      </w:rPr>
      <w:t xml:space="preserve">Learning from home: Information for parents and carers - </w:t>
    </w:r>
    <w:r w:rsidR="006A086A">
      <w:rPr>
        <w:rStyle w:val="Hyperlink"/>
        <w:rFonts w:cstheme="minorHAnsi"/>
        <w:b/>
        <w:bCs/>
      </w:rPr>
      <w:t>Arabic</w:t>
    </w:r>
  </w:p>
  <w:p w14:paraId="6C8C4AB4" w14:textId="170AB23D" w:rsidR="00A860CF" w:rsidRPr="00E55476" w:rsidRDefault="006A086A" w:rsidP="006A086A">
    <w:pPr>
      <w:tabs>
        <w:tab w:val="left" w:pos="6035"/>
      </w:tabs>
      <w:spacing w:after="0"/>
      <w:ind w:firstLine="426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ab/>
    </w:r>
  </w:p>
  <w:p w14:paraId="0CD3DEB7" w14:textId="1776656A" w:rsidR="00A31926" w:rsidRDefault="00634B07" w:rsidP="00A17CBC">
    <w:pPr>
      <w:pStyle w:val="Footer"/>
      <w:tabs>
        <w:tab w:val="clear" w:pos="9026"/>
        <w:tab w:val="left" w:pos="5134"/>
        <w:tab w:val="left" w:pos="5522"/>
        <w:tab w:val="left" w:pos="6035"/>
      </w:tabs>
      <w:ind w:firstLine="360"/>
    </w:pPr>
    <w:r>
      <w:tab/>
    </w:r>
    <w:r w:rsidR="006A086A">
      <w:tab/>
    </w:r>
    <w:r w:rsidR="006A086A">
      <w:tab/>
    </w:r>
    <w:r w:rsidR="00A17CB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84657" w14:textId="77777777" w:rsidR="006359E5" w:rsidRDefault="006359E5" w:rsidP="003967DD">
      <w:pPr>
        <w:spacing w:after="0"/>
      </w:pPr>
      <w:r>
        <w:separator/>
      </w:r>
    </w:p>
  </w:footnote>
  <w:footnote w:type="continuationSeparator" w:id="0">
    <w:p w14:paraId="42A56C0D" w14:textId="77777777" w:rsidR="006359E5" w:rsidRDefault="006359E5" w:rsidP="003967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C1E50" w14:textId="6B808864" w:rsidR="003967DD" w:rsidRDefault="00357C88" w:rsidP="006A086A">
    <w:pPr>
      <w:pStyle w:val="Header"/>
      <w:tabs>
        <w:tab w:val="clear" w:pos="4513"/>
        <w:tab w:val="clear" w:pos="9026"/>
        <w:tab w:val="left" w:pos="2893"/>
      </w:tabs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6E6D1452" wp14:editId="091918D9">
          <wp:simplePos x="0" y="0"/>
          <wp:positionH relativeFrom="margin">
            <wp:posOffset>-723900</wp:posOffset>
          </wp:positionH>
          <wp:positionV relativeFrom="margin">
            <wp:posOffset>-1353185</wp:posOffset>
          </wp:positionV>
          <wp:extent cx="7560000" cy="10684800"/>
          <wp:effectExtent l="0" t="0" r="3175" b="0"/>
          <wp:wrapNone/>
          <wp:docPr id="2" name="Picture 2" descr="Education State and Department of Education and Training logo" title="Education State and Department of Education and Train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9 Factsheets_portrait_school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086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53EF8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C4A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3785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050ED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4FC5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469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5349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220B2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708F4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BEA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AF2C6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A6D17"/>
    <w:multiLevelType w:val="hybridMultilevel"/>
    <w:tmpl w:val="D2105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F4FF3"/>
    <w:multiLevelType w:val="hybridMultilevel"/>
    <w:tmpl w:val="919A46A4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2014368"/>
    <w:multiLevelType w:val="hybridMultilevel"/>
    <w:tmpl w:val="606C6FF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BA35373"/>
    <w:multiLevelType w:val="hybridMultilevel"/>
    <w:tmpl w:val="3048A47A"/>
    <w:lvl w:ilvl="0" w:tplc="6AAA64C4">
      <w:start w:val="1"/>
      <w:numFmt w:val="lowerLetter"/>
      <w:pStyle w:val="Alphabetlis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D08E9"/>
    <w:multiLevelType w:val="hybridMultilevel"/>
    <w:tmpl w:val="0C08D9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0175F"/>
    <w:multiLevelType w:val="hybridMultilevel"/>
    <w:tmpl w:val="7D22E71E"/>
    <w:lvl w:ilvl="0" w:tplc="A12C862A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B7CD3"/>
    <w:multiLevelType w:val="hybridMultilevel"/>
    <w:tmpl w:val="B01E02C6"/>
    <w:lvl w:ilvl="0" w:tplc="093A77C8">
      <w:start w:val="1"/>
      <w:numFmt w:val="bullet"/>
      <w:pStyle w:val="Bullet2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F35FA"/>
    <w:multiLevelType w:val="hybridMultilevel"/>
    <w:tmpl w:val="31FABDBE"/>
    <w:lvl w:ilvl="0" w:tplc="0C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9537A0"/>
    <w:multiLevelType w:val="multilevel"/>
    <w:tmpl w:val="7014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C71AE"/>
    <w:multiLevelType w:val="hybridMultilevel"/>
    <w:tmpl w:val="4F281D20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EC3233D"/>
    <w:multiLevelType w:val="multilevel"/>
    <w:tmpl w:val="67B276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248EC"/>
    <w:multiLevelType w:val="hybridMultilevel"/>
    <w:tmpl w:val="3684F34C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4B36AF8"/>
    <w:multiLevelType w:val="hybridMultilevel"/>
    <w:tmpl w:val="334EC11A"/>
    <w:lvl w:ilvl="0" w:tplc="9A0C54C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B446F8">
      <w:numFmt w:val="bullet"/>
      <w:lvlText w:val="•"/>
      <w:lvlJc w:val="left"/>
      <w:pPr>
        <w:ind w:left="8655" w:hanging="6855"/>
      </w:pPr>
      <w:rPr>
        <w:rFonts w:ascii="Arial" w:eastAsiaTheme="minorHAnsi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71E4B"/>
    <w:multiLevelType w:val="hybridMultilevel"/>
    <w:tmpl w:val="B984A6F6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7"/>
  </w:num>
  <w:num w:numId="13">
    <w:abstractNumId w:val="21"/>
  </w:num>
  <w:num w:numId="14">
    <w:abstractNumId w:val="23"/>
  </w:num>
  <w:num w:numId="15">
    <w:abstractNumId w:val="14"/>
  </w:num>
  <w:num w:numId="16">
    <w:abstractNumId w:val="19"/>
  </w:num>
  <w:num w:numId="17">
    <w:abstractNumId w:val="16"/>
  </w:num>
  <w:num w:numId="18">
    <w:abstractNumId w:val="23"/>
  </w:num>
  <w:num w:numId="19">
    <w:abstractNumId w:val="23"/>
  </w:num>
  <w:num w:numId="20">
    <w:abstractNumId w:val="11"/>
  </w:num>
  <w:num w:numId="21">
    <w:abstractNumId w:val="11"/>
  </w:num>
  <w:num w:numId="22">
    <w:abstractNumId w:val="13"/>
  </w:num>
  <w:num w:numId="23">
    <w:abstractNumId w:val="15"/>
  </w:num>
  <w:num w:numId="24">
    <w:abstractNumId w:val="24"/>
  </w:num>
  <w:num w:numId="25">
    <w:abstractNumId w:val="22"/>
  </w:num>
  <w:num w:numId="26">
    <w:abstractNumId w:val="18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TrueTypeFont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7DD"/>
    <w:rsid w:val="000002A8"/>
    <w:rsid w:val="000017FD"/>
    <w:rsid w:val="00001D91"/>
    <w:rsid w:val="00004C6C"/>
    <w:rsid w:val="0000788D"/>
    <w:rsid w:val="00007F1E"/>
    <w:rsid w:val="00011F31"/>
    <w:rsid w:val="00013339"/>
    <w:rsid w:val="00023B3A"/>
    <w:rsid w:val="00023D8A"/>
    <w:rsid w:val="000256E2"/>
    <w:rsid w:val="0003231B"/>
    <w:rsid w:val="00032F58"/>
    <w:rsid w:val="0004121A"/>
    <w:rsid w:val="000512EB"/>
    <w:rsid w:val="000545DA"/>
    <w:rsid w:val="00064DAB"/>
    <w:rsid w:val="00077AD0"/>
    <w:rsid w:val="00080B46"/>
    <w:rsid w:val="00080DA9"/>
    <w:rsid w:val="00086746"/>
    <w:rsid w:val="00090EE2"/>
    <w:rsid w:val="00093CEF"/>
    <w:rsid w:val="000A46DF"/>
    <w:rsid w:val="000A47D4"/>
    <w:rsid w:val="000D62D3"/>
    <w:rsid w:val="000F321B"/>
    <w:rsid w:val="000F50BE"/>
    <w:rsid w:val="000F68D4"/>
    <w:rsid w:val="00104A1A"/>
    <w:rsid w:val="001143E6"/>
    <w:rsid w:val="00122369"/>
    <w:rsid w:val="00127E01"/>
    <w:rsid w:val="00135C46"/>
    <w:rsid w:val="00137F31"/>
    <w:rsid w:val="00150E0F"/>
    <w:rsid w:val="00154FE5"/>
    <w:rsid w:val="00157212"/>
    <w:rsid w:val="00160B66"/>
    <w:rsid w:val="0016287D"/>
    <w:rsid w:val="00163C82"/>
    <w:rsid w:val="0017452E"/>
    <w:rsid w:val="00192A81"/>
    <w:rsid w:val="001B6FDB"/>
    <w:rsid w:val="001C1409"/>
    <w:rsid w:val="001D0D94"/>
    <w:rsid w:val="001D13F9"/>
    <w:rsid w:val="001E3195"/>
    <w:rsid w:val="001E794D"/>
    <w:rsid w:val="001F39DD"/>
    <w:rsid w:val="00213025"/>
    <w:rsid w:val="00215072"/>
    <w:rsid w:val="0022589A"/>
    <w:rsid w:val="00232E09"/>
    <w:rsid w:val="002512BE"/>
    <w:rsid w:val="002615EC"/>
    <w:rsid w:val="00263481"/>
    <w:rsid w:val="00264828"/>
    <w:rsid w:val="00275FB8"/>
    <w:rsid w:val="00292B4F"/>
    <w:rsid w:val="002974DA"/>
    <w:rsid w:val="002976B9"/>
    <w:rsid w:val="002A3BF0"/>
    <w:rsid w:val="002A4A96"/>
    <w:rsid w:val="002B5DDC"/>
    <w:rsid w:val="002B74FE"/>
    <w:rsid w:val="002D19F6"/>
    <w:rsid w:val="002E271D"/>
    <w:rsid w:val="002E3BED"/>
    <w:rsid w:val="002F2559"/>
    <w:rsid w:val="002F4E18"/>
    <w:rsid w:val="002F603B"/>
    <w:rsid w:val="002F6115"/>
    <w:rsid w:val="002F70B5"/>
    <w:rsid w:val="00312720"/>
    <w:rsid w:val="00317607"/>
    <w:rsid w:val="0032012A"/>
    <w:rsid w:val="00330F24"/>
    <w:rsid w:val="0033594B"/>
    <w:rsid w:val="00343AFC"/>
    <w:rsid w:val="0034745C"/>
    <w:rsid w:val="00351026"/>
    <w:rsid w:val="00355358"/>
    <w:rsid w:val="00357010"/>
    <w:rsid w:val="00357C88"/>
    <w:rsid w:val="003761E0"/>
    <w:rsid w:val="00381E13"/>
    <w:rsid w:val="0038602B"/>
    <w:rsid w:val="0039639F"/>
    <w:rsid w:val="003967DD"/>
    <w:rsid w:val="003A4C39"/>
    <w:rsid w:val="003A6E85"/>
    <w:rsid w:val="003B79D9"/>
    <w:rsid w:val="003F64FA"/>
    <w:rsid w:val="004048BB"/>
    <w:rsid w:val="00420E5F"/>
    <w:rsid w:val="0042333B"/>
    <w:rsid w:val="004300C5"/>
    <w:rsid w:val="00442ABC"/>
    <w:rsid w:val="00454043"/>
    <w:rsid w:val="0047654F"/>
    <w:rsid w:val="004817C7"/>
    <w:rsid w:val="00482D35"/>
    <w:rsid w:val="004A2BAA"/>
    <w:rsid w:val="004A3316"/>
    <w:rsid w:val="004B2ED6"/>
    <w:rsid w:val="004B34B9"/>
    <w:rsid w:val="004C0DCD"/>
    <w:rsid w:val="004D3460"/>
    <w:rsid w:val="004D753B"/>
    <w:rsid w:val="004D759E"/>
    <w:rsid w:val="004E61AC"/>
    <w:rsid w:val="004F2A9B"/>
    <w:rsid w:val="00503934"/>
    <w:rsid w:val="005057C9"/>
    <w:rsid w:val="005153AC"/>
    <w:rsid w:val="00532EB2"/>
    <w:rsid w:val="005345AE"/>
    <w:rsid w:val="005547FB"/>
    <w:rsid w:val="00555277"/>
    <w:rsid w:val="00567CF0"/>
    <w:rsid w:val="00575E60"/>
    <w:rsid w:val="00584181"/>
    <w:rsid w:val="00584366"/>
    <w:rsid w:val="005901AA"/>
    <w:rsid w:val="00592377"/>
    <w:rsid w:val="00593EFC"/>
    <w:rsid w:val="00596F2A"/>
    <w:rsid w:val="005A2120"/>
    <w:rsid w:val="005A4F12"/>
    <w:rsid w:val="005B2EF4"/>
    <w:rsid w:val="005B7121"/>
    <w:rsid w:val="005E6731"/>
    <w:rsid w:val="005F1EE0"/>
    <w:rsid w:val="005F7006"/>
    <w:rsid w:val="006160EB"/>
    <w:rsid w:val="00624A55"/>
    <w:rsid w:val="00624F49"/>
    <w:rsid w:val="00632170"/>
    <w:rsid w:val="00634B07"/>
    <w:rsid w:val="006359E5"/>
    <w:rsid w:val="00635A89"/>
    <w:rsid w:val="006671CE"/>
    <w:rsid w:val="006677E4"/>
    <w:rsid w:val="00671855"/>
    <w:rsid w:val="00681960"/>
    <w:rsid w:val="00683148"/>
    <w:rsid w:val="00687911"/>
    <w:rsid w:val="00694881"/>
    <w:rsid w:val="006A086A"/>
    <w:rsid w:val="006A0F3A"/>
    <w:rsid w:val="006A25AC"/>
    <w:rsid w:val="006C52ED"/>
    <w:rsid w:val="006D081E"/>
    <w:rsid w:val="006D597B"/>
    <w:rsid w:val="006D78DD"/>
    <w:rsid w:val="006E2B9A"/>
    <w:rsid w:val="006F6B24"/>
    <w:rsid w:val="00710CED"/>
    <w:rsid w:val="0071346A"/>
    <w:rsid w:val="00714FBA"/>
    <w:rsid w:val="007170C6"/>
    <w:rsid w:val="00721148"/>
    <w:rsid w:val="00722AD2"/>
    <w:rsid w:val="00731D72"/>
    <w:rsid w:val="007410FB"/>
    <w:rsid w:val="00756C01"/>
    <w:rsid w:val="00773CC0"/>
    <w:rsid w:val="007A7447"/>
    <w:rsid w:val="007B556E"/>
    <w:rsid w:val="007C46EB"/>
    <w:rsid w:val="007D3E38"/>
    <w:rsid w:val="007D7C96"/>
    <w:rsid w:val="00804973"/>
    <w:rsid w:val="00805FED"/>
    <w:rsid w:val="008065DA"/>
    <w:rsid w:val="008265B6"/>
    <w:rsid w:val="0082759F"/>
    <w:rsid w:val="008312EE"/>
    <w:rsid w:val="008404A6"/>
    <w:rsid w:val="008577FA"/>
    <w:rsid w:val="00862A84"/>
    <w:rsid w:val="00862AF4"/>
    <w:rsid w:val="00887766"/>
    <w:rsid w:val="008A7D56"/>
    <w:rsid w:val="008B1737"/>
    <w:rsid w:val="008B5893"/>
    <w:rsid w:val="008C1BCB"/>
    <w:rsid w:val="008C317D"/>
    <w:rsid w:val="008E6698"/>
    <w:rsid w:val="008F7278"/>
    <w:rsid w:val="00940853"/>
    <w:rsid w:val="00952690"/>
    <w:rsid w:val="009929EA"/>
    <w:rsid w:val="009A4DB6"/>
    <w:rsid w:val="009A5449"/>
    <w:rsid w:val="009C22F2"/>
    <w:rsid w:val="009D02B8"/>
    <w:rsid w:val="009D6848"/>
    <w:rsid w:val="00A01831"/>
    <w:rsid w:val="00A04CD2"/>
    <w:rsid w:val="00A17CBC"/>
    <w:rsid w:val="00A31926"/>
    <w:rsid w:val="00A42C2E"/>
    <w:rsid w:val="00A56B2B"/>
    <w:rsid w:val="00A710DF"/>
    <w:rsid w:val="00A711AB"/>
    <w:rsid w:val="00A71FC8"/>
    <w:rsid w:val="00A73C8C"/>
    <w:rsid w:val="00A7428C"/>
    <w:rsid w:val="00A7750A"/>
    <w:rsid w:val="00A83706"/>
    <w:rsid w:val="00A84CCB"/>
    <w:rsid w:val="00A860CF"/>
    <w:rsid w:val="00AB1945"/>
    <w:rsid w:val="00AB270E"/>
    <w:rsid w:val="00AB6295"/>
    <w:rsid w:val="00AD10D3"/>
    <w:rsid w:val="00AF184E"/>
    <w:rsid w:val="00AF68B5"/>
    <w:rsid w:val="00B06449"/>
    <w:rsid w:val="00B07FD6"/>
    <w:rsid w:val="00B129D8"/>
    <w:rsid w:val="00B15208"/>
    <w:rsid w:val="00B21562"/>
    <w:rsid w:val="00B25FFC"/>
    <w:rsid w:val="00B6693C"/>
    <w:rsid w:val="00B733C1"/>
    <w:rsid w:val="00B842D7"/>
    <w:rsid w:val="00B86D41"/>
    <w:rsid w:val="00BA2B9D"/>
    <w:rsid w:val="00BA6A6C"/>
    <w:rsid w:val="00BB4185"/>
    <w:rsid w:val="00BE2B6A"/>
    <w:rsid w:val="00BF07CB"/>
    <w:rsid w:val="00BF5887"/>
    <w:rsid w:val="00C00B4F"/>
    <w:rsid w:val="00C13867"/>
    <w:rsid w:val="00C3049D"/>
    <w:rsid w:val="00C45632"/>
    <w:rsid w:val="00C539BB"/>
    <w:rsid w:val="00C65C24"/>
    <w:rsid w:val="00C742EA"/>
    <w:rsid w:val="00CB0244"/>
    <w:rsid w:val="00CB6F8F"/>
    <w:rsid w:val="00CB71DB"/>
    <w:rsid w:val="00CC5AA8"/>
    <w:rsid w:val="00CD5993"/>
    <w:rsid w:val="00CE0F6B"/>
    <w:rsid w:val="00CE3169"/>
    <w:rsid w:val="00CF0E6F"/>
    <w:rsid w:val="00D0021E"/>
    <w:rsid w:val="00D174BC"/>
    <w:rsid w:val="00D250CA"/>
    <w:rsid w:val="00D260D7"/>
    <w:rsid w:val="00D37C8F"/>
    <w:rsid w:val="00D41535"/>
    <w:rsid w:val="00D52FD8"/>
    <w:rsid w:val="00D94C9A"/>
    <w:rsid w:val="00DB3FDD"/>
    <w:rsid w:val="00DC1F8A"/>
    <w:rsid w:val="00DC4D0D"/>
    <w:rsid w:val="00DC6CFA"/>
    <w:rsid w:val="00DD0B54"/>
    <w:rsid w:val="00DD13AC"/>
    <w:rsid w:val="00DD266C"/>
    <w:rsid w:val="00DD460D"/>
    <w:rsid w:val="00DD54A0"/>
    <w:rsid w:val="00DF4D1F"/>
    <w:rsid w:val="00DF6802"/>
    <w:rsid w:val="00E003DB"/>
    <w:rsid w:val="00E03D83"/>
    <w:rsid w:val="00E10595"/>
    <w:rsid w:val="00E21D58"/>
    <w:rsid w:val="00E34263"/>
    <w:rsid w:val="00E34721"/>
    <w:rsid w:val="00E4317E"/>
    <w:rsid w:val="00E4762C"/>
    <w:rsid w:val="00E5030B"/>
    <w:rsid w:val="00E64758"/>
    <w:rsid w:val="00E669D8"/>
    <w:rsid w:val="00E77EB9"/>
    <w:rsid w:val="00E77FA9"/>
    <w:rsid w:val="00E83409"/>
    <w:rsid w:val="00E86ED5"/>
    <w:rsid w:val="00E945EF"/>
    <w:rsid w:val="00E96CEF"/>
    <w:rsid w:val="00E96E7A"/>
    <w:rsid w:val="00EA1386"/>
    <w:rsid w:val="00EA1395"/>
    <w:rsid w:val="00EB019B"/>
    <w:rsid w:val="00EB17BE"/>
    <w:rsid w:val="00EB56B6"/>
    <w:rsid w:val="00EC5C13"/>
    <w:rsid w:val="00ED0CF6"/>
    <w:rsid w:val="00ED733C"/>
    <w:rsid w:val="00EE66D9"/>
    <w:rsid w:val="00EF11B1"/>
    <w:rsid w:val="00F137A9"/>
    <w:rsid w:val="00F21883"/>
    <w:rsid w:val="00F43375"/>
    <w:rsid w:val="00F5271F"/>
    <w:rsid w:val="00F6744B"/>
    <w:rsid w:val="00F7230B"/>
    <w:rsid w:val="00F85777"/>
    <w:rsid w:val="00F85F6A"/>
    <w:rsid w:val="00F94715"/>
    <w:rsid w:val="00FA3587"/>
    <w:rsid w:val="00FB3C59"/>
    <w:rsid w:val="00FC1B75"/>
    <w:rsid w:val="00FC1E8A"/>
    <w:rsid w:val="00FC47D0"/>
    <w:rsid w:val="00FC47DE"/>
    <w:rsid w:val="00FE2D17"/>
    <w:rsid w:val="00F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355FF"/>
  <w14:defaultImageDpi w14:val="32767"/>
  <w15:docId w15:val="{1D2E591E-0461-CE4A-AE54-6941245B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F9"/>
    <w:pPr>
      <w:spacing w:after="120"/>
    </w:pPr>
    <w:rPr>
      <w:rFonts w:ascii="Arial" w:hAnsi="Arial" w:cs="Mirz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aps/>
      <w:color w:val="AF272F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D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aps/>
      <w:color w:val="E57100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AF272F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7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7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7DD"/>
  </w:style>
  <w:style w:type="paragraph" w:styleId="Footer">
    <w:name w:val="footer"/>
    <w:basedOn w:val="Normal"/>
    <w:link w:val="FooterChar"/>
    <w:uiPriority w:val="99"/>
    <w:unhideWhenUsed/>
    <w:rsid w:val="003967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7DD"/>
  </w:style>
  <w:style w:type="character" w:customStyle="1" w:styleId="Heading1Char">
    <w:name w:val="Heading 1 Char"/>
    <w:basedOn w:val="DefaultParagraphFont"/>
    <w:link w:val="Heading1"/>
    <w:uiPriority w:val="9"/>
    <w:rsid w:val="00F94715"/>
    <w:rPr>
      <w:rFonts w:asciiTheme="majorHAnsi" w:eastAsiaTheme="majorEastAsia" w:hAnsiTheme="majorHAnsi" w:cstheme="majorBidi"/>
      <w:b/>
      <w:caps/>
      <w:color w:val="AF272F" w:themeColor="text1"/>
      <w:sz w:val="44"/>
      <w:szCs w:val="32"/>
    </w:rPr>
  </w:style>
  <w:style w:type="paragraph" w:customStyle="1" w:styleId="Intro">
    <w:name w:val="Intro"/>
    <w:basedOn w:val="Normal"/>
    <w:qFormat/>
    <w:rsid w:val="00F94715"/>
    <w:pPr>
      <w:pBdr>
        <w:top w:val="single" w:sz="4" w:space="1" w:color="AF272F" w:themeColor="text1"/>
      </w:pBdr>
    </w:pPr>
    <w:rPr>
      <w:color w:val="AF272F" w:themeColor="text1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B86D41"/>
    <w:rPr>
      <w:rFonts w:asciiTheme="majorHAnsi" w:eastAsiaTheme="majorEastAsia" w:hAnsiTheme="majorHAnsi" w:cstheme="majorBidi"/>
      <w:b/>
      <w:caps/>
      <w:color w:val="E57100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BED"/>
    <w:rPr>
      <w:rFonts w:asciiTheme="majorHAnsi" w:eastAsiaTheme="majorEastAsia" w:hAnsiTheme="majorHAnsi" w:cstheme="majorBidi"/>
      <w:b/>
      <w:color w:val="AF272F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E3BED"/>
    <w:pPr>
      <w:spacing w:before="120"/>
      <w:ind w:left="284" w:right="284"/>
    </w:pPr>
    <w:rPr>
      <w:i/>
      <w:iCs/>
      <w:color w:val="000000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2E3BED"/>
    <w:rPr>
      <w:i/>
      <w:iCs/>
      <w:color w:val="000000" w:themeColor="text2"/>
    </w:rPr>
  </w:style>
  <w:style w:type="paragraph" w:customStyle="1" w:styleId="Bullet1">
    <w:name w:val="Bullet 1"/>
    <w:basedOn w:val="Normal"/>
    <w:next w:val="Normal"/>
    <w:qFormat/>
    <w:rsid w:val="002E3BED"/>
    <w:pPr>
      <w:numPr>
        <w:numId w:val="14"/>
      </w:numPr>
      <w:ind w:left="720"/>
    </w:pPr>
    <w:rPr>
      <w:lang w:val="en-AU"/>
    </w:rPr>
  </w:style>
  <w:style w:type="paragraph" w:customStyle="1" w:styleId="Bullet2">
    <w:name w:val="Bullet 2"/>
    <w:basedOn w:val="Bullet1"/>
    <w:qFormat/>
    <w:rsid w:val="002E3BED"/>
    <w:pPr>
      <w:numPr>
        <w:numId w:val="12"/>
      </w:numPr>
    </w:pPr>
  </w:style>
  <w:style w:type="paragraph" w:customStyle="1" w:styleId="Numberlist">
    <w:name w:val="Number list"/>
    <w:basedOn w:val="Normal"/>
    <w:next w:val="Normal"/>
    <w:qFormat/>
    <w:rsid w:val="008B1737"/>
    <w:pPr>
      <w:numPr>
        <w:numId w:val="17"/>
      </w:numPr>
      <w:ind w:left="284" w:hanging="284"/>
    </w:pPr>
    <w:rPr>
      <w:lang w:val="en-AU"/>
    </w:rPr>
  </w:style>
  <w:style w:type="table" w:styleId="TableGrid">
    <w:name w:val="Table Grid"/>
    <w:basedOn w:val="TableNormal"/>
    <w:uiPriority w:val="39"/>
    <w:rsid w:val="00F94715"/>
    <w:rPr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tcMar>
        <w:top w:w="57" w:type="dxa"/>
        <w:bottom w:w="57" w:type="dxa"/>
      </w:tcMar>
    </w:tcPr>
    <w:tblStylePr w:type="firstRow">
      <w:rPr>
        <w:b/>
        <w:color w:val="FFFFFF" w:themeColor="background1"/>
      </w:rPr>
      <w:tblPr/>
      <w:tcPr>
        <w:shd w:val="clear" w:color="auto" w:fill="AF272F" w:themeFill="text1"/>
      </w:tcPr>
    </w:tblStylePr>
    <w:tblStylePr w:type="firstCol">
      <w:rPr>
        <w:color w:val="AF272F" w:themeColor="text1"/>
      </w:rPr>
    </w:tblStylePr>
  </w:style>
  <w:style w:type="paragraph" w:customStyle="1" w:styleId="TableHead">
    <w:name w:val="Table Head"/>
    <w:basedOn w:val="Normal"/>
    <w:qFormat/>
    <w:rsid w:val="00122369"/>
    <w:rPr>
      <w:b/>
      <w:color w:val="FFFFFF" w:themeColor="background1"/>
      <w:lang w:val="en-AU"/>
    </w:rPr>
  </w:style>
  <w:style w:type="paragraph" w:customStyle="1" w:styleId="Tablebody">
    <w:name w:val="Table body"/>
    <w:basedOn w:val="Normal"/>
    <w:qFormat/>
    <w:rsid w:val="00A31926"/>
    <w:pPr>
      <w:spacing w:before="60" w:after="60"/>
    </w:pPr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A31926"/>
  </w:style>
  <w:style w:type="paragraph" w:customStyle="1" w:styleId="Alphabetlist">
    <w:name w:val="Alphabet list"/>
    <w:basedOn w:val="Numberlist"/>
    <w:qFormat/>
    <w:rsid w:val="008B1737"/>
    <w:pPr>
      <w:numPr>
        <w:numId w:val="15"/>
      </w:numPr>
      <w:ind w:left="568" w:hanging="284"/>
    </w:pPr>
  </w:style>
  <w:style w:type="character" w:styleId="Strong">
    <w:name w:val="Strong"/>
    <w:basedOn w:val="DefaultParagraphFont"/>
    <w:uiPriority w:val="22"/>
    <w:qFormat/>
    <w:rsid w:val="0016287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6287D"/>
    <w:pPr>
      <w:spacing w:after="40"/>
    </w:pPr>
    <w:rPr>
      <w:rFonts w:eastAsiaTheme="minorEastAsia"/>
      <w:sz w:val="11"/>
      <w:szCs w:val="11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287D"/>
    <w:rPr>
      <w:rFonts w:ascii="Arial" w:eastAsiaTheme="minorEastAsia" w:hAnsi="Arial" w:cs="Mirza"/>
      <w:sz w:val="11"/>
      <w:szCs w:val="11"/>
      <w:lang w:val="en-US"/>
    </w:rPr>
  </w:style>
  <w:style w:type="character" w:styleId="Hyperlink">
    <w:name w:val="Hyperlink"/>
    <w:basedOn w:val="DefaultParagraphFont"/>
    <w:uiPriority w:val="99"/>
    <w:unhideWhenUsed/>
    <w:rsid w:val="0016287D"/>
    <w:rPr>
      <w:color w:val="AF272F" w:themeColor="hyperlink"/>
      <w:u w:val="single"/>
    </w:rPr>
  </w:style>
  <w:style w:type="character" w:customStyle="1" w:styleId="apple-converted-space">
    <w:name w:val="apple-converted-space"/>
    <w:basedOn w:val="DefaultParagraphFont"/>
    <w:rsid w:val="0016287D"/>
  </w:style>
  <w:style w:type="character" w:styleId="FollowedHyperlink">
    <w:name w:val="FollowedHyperlink"/>
    <w:basedOn w:val="DefaultParagraphFont"/>
    <w:uiPriority w:val="99"/>
    <w:semiHidden/>
    <w:unhideWhenUsed/>
    <w:rsid w:val="00E64758"/>
    <w:rPr>
      <w:color w:val="8A2A2B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E3472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715"/>
    <w:rPr>
      <w:rFonts w:asciiTheme="majorHAnsi" w:eastAsiaTheme="majorEastAsia" w:hAnsiTheme="majorHAnsi" w:cstheme="majorBidi"/>
      <w:i/>
      <w:iCs/>
      <w:color w:val="000000" w:themeColor="text2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715"/>
    <w:pPr>
      <w:numPr>
        <w:ilvl w:val="1"/>
      </w:numPr>
      <w:spacing w:after="160"/>
    </w:pPr>
    <w:rPr>
      <w:rFonts w:eastAsiaTheme="minorEastAsia"/>
      <w:color w:val="AF272F" w:themeColor="text1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4715"/>
    <w:rPr>
      <w:rFonts w:eastAsiaTheme="minorEastAsia"/>
      <w:color w:val="AF272F" w:themeColor="text1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715"/>
    <w:rPr>
      <w:i/>
      <w:iCs/>
      <w:color w:val="AF272F" w:themeColor="text1"/>
    </w:rPr>
  </w:style>
  <w:style w:type="character" w:styleId="IntenseEmphasis">
    <w:name w:val="Intense Emphasis"/>
    <w:basedOn w:val="DefaultParagraphFont"/>
    <w:uiPriority w:val="21"/>
    <w:qFormat/>
    <w:rsid w:val="00F94715"/>
    <w:rPr>
      <w:i/>
      <w:iCs/>
      <w:color w:val="AF272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715"/>
    <w:pPr>
      <w:pBdr>
        <w:top w:val="single" w:sz="4" w:space="10" w:color="53565A" w:themeColor="accent5"/>
        <w:bottom w:val="single" w:sz="4" w:space="10" w:color="53565A" w:themeColor="accent5"/>
      </w:pBdr>
      <w:spacing w:before="360" w:after="360"/>
      <w:ind w:left="864" w:right="864"/>
    </w:pPr>
    <w:rPr>
      <w:i/>
      <w:iCs/>
      <w:color w:val="53565A" w:themeColor="accent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715"/>
    <w:rPr>
      <w:i/>
      <w:iCs/>
      <w:color w:val="53565A" w:themeColor="accent5"/>
      <w:sz w:val="22"/>
    </w:rPr>
  </w:style>
  <w:style w:type="character" w:styleId="SubtleReference">
    <w:name w:val="Subtle Reference"/>
    <w:basedOn w:val="DefaultParagraphFont"/>
    <w:uiPriority w:val="31"/>
    <w:qFormat/>
    <w:rsid w:val="00F94715"/>
    <w:rPr>
      <w:smallCaps/>
      <w:color w:val="53565A" w:themeColor="accent5"/>
    </w:rPr>
  </w:style>
  <w:style w:type="character" w:styleId="IntenseReference">
    <w:name w:val="Intense Reference"/>
    <w:basedOn w:val="DefaultParagraphFont"/>
    <w:uiPriority w:val="32"/>
    <w:qFormat/>
    <w:rsid w:val="00F94715"/>
    <w:rPr>
      <w:b/>
      <w:bCs/>
      <w:smallCaps/>
      <w:color w:val="53565A" w:themeColor="accent5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A5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4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44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449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49"/>
    <w:rPr>
      <w:rFonts w:ascii="Segoe UI" w:hAnsi="Segoe UI" w:cs="Mirza"/>
      <w:sz w:val="18"/>
      <w:szCs w:val="18"/>
    </w:rPr>
  </w:style>
  <w:style w:type="paragraph" w:styleId="NoSpacing">
    <w:name w:val="No Spacing"/>
    <w:uiPriority w:val="1"/>
    <w:qFormat/>
    <w:rsid w:val="009A5449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802"/>
    <w:rPr>
      <w:b/>
      <w:bCs/>
      <w:sz w:val="20"/>
      <w:szCs w:val="20"/>
    </w:rPr>
  </w:style>
  <w:style w:type="paragraph" w:styleId="ListParagraph">
    <w:name w:val="List Paragraph"/>
    <w:aliases w:val="List Paragraph1,List Paragraph11,Capire List Paragraph,Heading 4 for contents,Bullet point,L,Recommendation,DDM Gen Text,List Paragraph - bullets,NFP GP Bulleted List,bullet point list,Bullet points,Content descriptions,Bullet Point,列出段落"/>
    <w:basedOn w:val="Normal"/>
    <w:link w:val="ListParagraphChar"/>
    <w:uiPriority w:val="34"/>
    <w:qFormat/>
    <w:rsid w:val="00E21D58"/>
    <w:pPr>
      <w:ind w:left="720"/>
      <w:contextualSpacing/>
    </w:pPr>
  </w:style>
  <w:style w:type="character" w:customStyle="1" w:styleId="ListParagraphChar">
    <w:name w:val="List Paragraph Char"/>
    <w:aliases w:val="List Paragraph1 Char,List Paragraph11 Char,Capire List Paragraph Char,Heading 4 for contents Char,Bullet point Char,L Char,Recommendation Char,DDM Gen Text Char,List Paragraph - bullets Char,NFP GP Bulleted List Char,列出段落 Char"/>
    <w:basedOn w:val="DefaultParagraphFont"/>
    <w:link w:val="ListParagraph"/>
    <w:uiPriority w:val="34"/>
    <w:locked/>
    <w:rsid w:val="009A4DB6"/>
    <w:rPr>
      <w:sz w:val="22"/>
    </w:rPr>
  </w:style>
  <w:style w:type="paragraph" w:styleId="NormalWeb">
    <w:name w:val="Normal (Web)"/>
    <w:basedOn w:val="Normal"/>
    <w:uiPriority w:val="99"/>
    <w:unhideWhenUsed/>
    <w:rsid w:val="004D753B"/>
    <w:pPr>
      <w:spacing w:after="0"/>
    </w:pPr>
    <w:rPr>
      <w:rFonts w:ascii="inherit" w:eastAsia="Times New Roman" w:hAnsi="inherit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Id="rId8" Type="http://schemas.openxmlformats.org/officeDocument/2006/relationships/webSettings" Target="webSettings.xml"/>
    <Relationship Id="rId13" Type="http://schemas.openxmlformats.org/officeDocument/2006/relationships/hyperlink" Target="http://www.education.vic.gov.au" TargetMode="External"/>
    <Relationship Id="rId18" Type="http://schemas.openxmlformats.org/officeDocument/2006/relationships/header" Target="header1.xml"/>
    <Relationship Id="rId3" Type="http://schemas.openxmlformats.org/officeDocument/2006/relationships/customXml" Target="../customXml/item3.xml"/>
    <Relationship Id="rId21" Type="http://schemas.openxmlformats.org/officeDocument/2006/relationships/fontTable" Target="fontTable.xml"/>
    <Relationship Id="rId7" Type="http://schemas.openxmlformats.org/officeDocument/2006/relationships/settings" Target="settings.xml"/>
    <Relationship Id="rId12" Type="http://schemas.openxmlformats.org/officeDocument/2006/relationships/hyperlink" Target="http://www.uldforparents.com" TargetMode="External"/>
    <Relationship Id="rId17" Type="http://schemas.openxmlformats.org/officeDocument/2006/relationships/hyperlink" Target="https://www.education.vic.gov.au/Pages/copyright.aspx" TargetMode="External"/>
    <Relationship Id="rId2" Type="http://schemas.openxmlformats.org/officeDocument/2006/relationships/customXml" Target="../customXml/item2.xml"/>
    <Relationship Id="rId16" Type="http://schemas.openxmlformats.org/officeDocument/2006/relationships/hyperlink" Target="https://creativecommons.org/licenses/by/4.0/" TargetMode="External"/>
    <Relationship Id="rId20" Type="http://schemas.openxmlformats.org/officeDocument/2006/relationships/footer" Target="footer2.xml"/>
    <Relationship Id="rId1" Type="http://schemas.openxmlformats.org/officeDocument/2006/relationships/customXml" Target="../customXml/item1.xml"/>
    <Relationship Id="rId6" Type="http://schemas.openxmlformats.org/officeDocument/2006/relationships/styles" Target="styles.xml"/>
    <Relationship Id="rId11" Type="http://schemas.openxmlformats.org/officeDocument/2006/relationships/hyperlink" Target="http://www.esafety.gov.au" TargetMode="External"/>
    <Relationship Id="rId5" Type="http://schemas.openxmlformats.org/officeDocument/2006/relationships/numbering" Target="numbering.xml"/>
    <Relationship Id="rId15" Type="http://schemas.openxmlformats.org/officeDocument/2006/relationships/hyperlink" Target="https://www.education.vic.gov.au/Pages/copyright.aspx" TargetMode="External"/>
    <Relationship Id="rId10" Type="http://schemas.openxmlformats.org/officeDocument/2006/relationships/endnotes" Target="endnotes.xml"/>
    <Relationship Id="rId19" Type="http://schemas.openxmlformats.org/officeDocument/2006/relationships/footer" Target="footer1.xml"/>
    <Relationship Id="rId4" Type="http://schemas.openxmlformats.org/officeDocument/2006/relationships/customXml" Target="../customXml/item4.xml"/>
    <Relationship Id="rId9" Type="http://schemas.openxmlformats.org/officeDocument/2006/relationships/footnotes" Target="footnotes.xml"/>
    <Relationship Id="rId14" Type="http://schemas.openxmlformats.org/officeDocument/2006/relationships/hyperlink" Target="http://www.education.vic.gov.au" TargetMode="External"/>
    <Relationship Id="rId22" Type="http://schemas.openxmlformats.org/officeDocument/2006/relationships/theme" Target="theme/theme1.xml"/>
</Relationships>

</file>

<file path=word/_rels/fonttable.xml.rels><?xml version="1.0" encoding="UTF-8" standalone="yes"?>
<Relationships xmlns="http://schemas.openxmlformats.org/package/2006/relationships">
    <Relationship Id="rId3" Type="http://schemas.openxmlformats.org/officeDocument/2006/relationships/font" Target="fonts/font3.odttf"/>
    <Relationship Id="rId2" Type="http://schemas.openxmlformats.org/officeDocument/2006/relationships/font" Target="fonts/font2.odttf"/>
    <Relationship Id="rId1" Type="http://schemas.openxmlformats.org/officeDocument/2006/relationships/font" Target="fonts/font1.odttf"/>
    <Relationship Id="rId4" Type="http://schemas.openxmlformats.org/officeDocument/2006/relationships/font" Target="fonts/font4.odttf"/>
</Relationships>

</file>

<file path=word/_rels/header1.xml.rels><?xml version="1.0" encoding="UTF-8" standalone="yes"?>
<Relationships xmlns="http://schemas.openxmlformats.org/package/2006/relationships">
  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Education State June 19">
      <a:dk1>
        <a:srgbClr val="AF272F"/>
      </a:dk1>
      <a:lt1>
        <a:srgbClr val="FFFFFF"/>
      </a:lt1>
      <a:dk2>
        <a:srgbClr val="000000"/>
      </a:dk2>
      <a:lt2>
        <a:srgbClr val="E7E6E6"/>
      </a:lt2>
      <a:accent1>
        <a:srgbClr val="BC95C8"/>
      </a:accent1>
      <a:accent2>
        <a:srgbClr val="E57100"/>
      </a:accent2>
      <a:accent3>
        <a:srgbClr val="00B7BD"/>
      </a:accent3>
      <a:accent4>
        <a:srgbClr val="AF272F"/>
      </a:accent4>
      <a:accent5>
        <a:srgbClr val="53565A"/>
      </a:accent5>
      <a:accent6>
        <a:srgbClr val="D9D9D6"/>
      </a:accent6>
      <a:hlink>
        <a:srgbClr val="AF272F"/>
      </a:hlink>
      <a:folHlink>
        <a:srgbClr val="8A2A2B"/>
      </a:folHlink>
    </a:clrScheme>
    <a:fontScheme name="Arial">
      <a:majorFont>
        <a:latin typeface="Arial" panose="020B0604020202020204"/>
        <a:ea typeface=""/>
        <a:cs typeface="Mirza"/>
        <a:font script="Jpan" typeface="ＭＳ Ｐゴシック"/>
        <a:font script="Hang" typeface="굴림"/>
        <a:font script="Hans" typeface="黑体"/>
        <a:font script="Hant" typeface="微軟正黑體"/>
        <a:font script="Arab" typeface="Mirz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Mirza"/>
        <a:font script="Jpan" typeface="ＭＳ Ｐゴシック"/>
        <a:font script="Hang" typeface="굴림"/>
        <a:font script="Hans" typeface="黑体"/>
        <a:font script="Hant" typeface="微軟正黑體"/>
        <a:font script="Arab" typeface="Mirz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customxml/_rels/item1.xml.rels><?xml version="1.0" encoding="UTF-8" standalone="yes"?>
<Relationships xmlns="http://schemas.openxmlformats.org/package/2006/relationships">
  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  <Relationship Id="rId1" Type="http://schemas.openxmlformats.org/officeDocument/2006/relationships/customXmlProps" Target="itemProps3.xml"/>
</Relationships>

</file>

<file path=customxml/_rels/item4.xml.rels><?xml version="1.0" encoding="UTF-8" standalone="yes"?>
<Relationships xmlns="http://schemas.openxmlformats.org/package/2006/relationships">
    <Relationship Id="rId1" Type="http://schemas.openxmlformats.org/officeDocument/2006/relationships/customXmlProps" Target="itemProps4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ECD_Publisher xmlns="http://schemas.microsoft.com/sharepoint/v3">Department of Education and Training</DEECD_Publisher>
    <a319977fc8504e09982f090ae1d7c602 xmlns="76b566cd-adb9-46c2-964b-22eba181fd0b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Page</TermName>
          <TermId xmlns="http://schemas.microsoft.com/office/infopath/2007/PartnerControls">eb523acf-a821-456c-a76b-7607578309d7</TermId>
        </TermInfo>
      </Terms>
    </a319977fc8504e09982f090ae1d7c602>
    <TaxCatchAll xmlns="cb9114c1-daad-44dd-acad-30f4246641f2">
      <Value>101</Value>
      <Value>94</Value>
    </TaxCatchAll>
    <DEECD_Expired xmlns="http://schemas.microsoft.com/sharepoint/v3">false</DEECD_Expired>
    <DEECD_Keywords xmlns="http://schemas.microsoft.com/sharepoint/v3" xsi:nil="true"/>
    <PublishingExpirationDate xmlns="http://schemas.microsoft.com/sharepoint/v3" xsi:nil="true"/>
    <DEECD_Description xmlns="http://schemas.microsoft.com/sharepoint/v3">Learning from home - Arabic</DEECD_Description>
    <b1688cb4a3a940449dc8286705012a42 xmlns="76b566cd-adb9-46c2-964b-22eba181fd0b">
      <Terms xmlns="http://schemas.microsoft.com/office/infopath/2007/PartnerControls"/>
    </b1688cb4a3a940449dc8286705012a42>
    <PublishingStartDate xmlns="76b566cd-adb9-46c2-964b-22eba181fd0b" xsi:nil="true"/>
    <ofbb8b9a280a423a91cf717fb81349cd xmlns="76b566cd-adb9-46c2-964b-22eba181fd0b">
      <Terms xmlns="http://schemas.microsoft.com/office/infopath/2007/PartnerControls">
        <TermInfo xmlns="http://schemas.microsoft.com/office/infopath/2007/PartnerControls">
          <TermName xmlns="http://schemas.microsoft.com/office/infopath/2007/PartnerControls">Education</TermName>
          <TermId xmlns="http://schemas.microsoft.com/office/infopath/2007/PartnerControls">5232e41c-5101-41fe-b638-7d41d1371531</TermId>
        </TermInfo>
      </Terms>
    </ofbb8b9a280a423a91cf717fb81349cd>
    <pfad5814e62747ed9f131defefc62dac xmlns="76b566cd-adb9-46c2-964b-22eba181fd0b">
      <Terms xmlns="http://schemas.microsoft.com/office/infopath/2007/PartnerControls"/>
    </pfad5814e62747ed9f131defefc62dac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ebCM Documents" ma:contentTypeID="0x0101008840106FE30D4F50BC61A726A7CA6E3800A01D47DD30CBB54F95863B7DC80A2CEC" ma:contentTypeVersion="6" ma:contentTypeDescription="WebCM Documents Content Type" ma:contentTypeScope="" ma:versionID="4487228c8284438ad015c1b99f0f9735">
  <xsd:schema xmlns:xsd="http://www.w3.org/2001/XMLSchema" xmlns:xs="http://www.w3.org/2001/XMLSchema" xmlns:p="http://schemas.microsoft.com/office/2006/metadata/properties" xmlns:ns1="http://schemas.microsoft.com/sharepoint/v3" xmlns:ns2="76b566cd-adb9-46c2-964b-22eba181fd0b" xmlns:ns3="cb9114c1-daad-44dd-acad-30f4246641f2" targetNamespace="http://schemas.microsoft.com/office/2006/metadata/properties" ma:root="true" ma:fieldsID="df1fa0b351c270b0bd4fc58157dcf1ab" ns1:_="" ns2:_="" ns3:_="">
    <xsd:import namespace="http://schemas.microsoft.com/sharepoint/v3"/>
    <xsd:import namespace="76b566cd-adb9-46c2-964b-22eba181fd0b"/>
    <xsd:import namespace="cb9114c1-daad-44dd-acad-30f4246641f2"/>
    <xsd:element name="properties">
      <xsd:complexType>
        <xsd:sequence>
          <xsd:element name="documentManagement">
            <xsd:complexType>
              <xsd:all>
                <xsd:element ref="ns1:DEECD_Description"/>
                <xsd:element ref="ns1:DEECD_Publisher" minOccurs="0"/>
                <xsd:element ref="ns1:DEECD_Keywords" minOccurs="0"/>
                <xsd:element ref="ns1:DEECD_Expired" minOccurs="0"/>
                <xsd:element ref="ns2:PublishingStartDate" minOccurs="0"/>
                <xsd:element ref="ns1:PublishingExpirationDate" minOccurs="0"/>
                <xsd:element ref="ns3:TaxCatchAll" minOccurs="0"/>
                <xsd:element ref="ns2:pfad5814e62747ed9f131defefc62dac" minOccurs="0"/>
                <xsd:element ref="ns2:a319977fc8504e09982f090ae1d7c602" minOccurs="0"/>
                <xsd:element ref="ns2:ofbb8b9a280a423a91cf717fb81349cd" minOccurs="0"/>
                <xsd:element ref="ns2:b1688cb4a3a940449dc8286705012a4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EECD_Description" ma:index="2" ma:displayName="Description" ma:internalName="DEECD_Description">
      <xsd:simpleType>
        <xsd:restriction base="dms:Note">
          <xsd:maxLength value="255"/>
        </xsd:restriction>
      </xsd:simpleType>
    </xsd:element>
    <xsd:element name="DEECD_Publisher" ma:index="3" nillable="true" ma:displayName="Publisher" ma:default="Department of Education and Training" ma:internalName="DEECD_Publisher">
      <xsd:simpleType>
        <xsd:restriction base="dms:Text">
          <xsd:maxLength value="255"/>
        </xsd:restriction>
      </xsd:simpleType>
    </xsd:element>
    <xsd:element name="DEECD_Keywords" ma:index="7" nillable="true" ma:displayName="Keywords" ma:internalName="DEECD_Keywords">
      <xsd:simpleType>
        <xsd:restriction base="dms:Note">
          <xsd:maxLength value="255"/>
        </xsd:restriction>
      </xsd:simpleType>
    </xsd:element>
    <xsd:element name="DEECD_Expired" ma:index="8" nillable="true" ma:displayName="Expired" ma:default="0" ma:internalName="DEECD_Expired">
      <xsd:simpleType>
        <xsd:restriction base="dms:Boolean"/>
      </xsd:simpleType>
    </xsd:element>
    <xsd:element name="PublishingExpirationDate" ma:index="10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566cd-adb9-46c2-964b-22eba181fd0b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9" nillable="true" ma:displayName="Scheduling Start Date" ma:internalName="PublishingStartDate">
      <xsd:simpleType>
        <xsd:restriction base="dms:Unknown"/>
      </xsd:simpleType>
    </xsd:element>
    <xsd:element name="pfad5814e62747ed9f131defefc62dac" ma:index="19" nillable="true" ma:taxonomy="true" ma:internalName="pfad5814e62747ed9f131defefc62dac" ma:taxonomyFieldName="DEECD_SubjectCategory" ma:displayName="Subject Category" ma:readOnly="false" ma:fieldId="{9fad5814-e627-47ed-9f13-1defefc62dac}" ma:sspId="272df97b-2740-40bb-9c0d-572a441144cd" ma:termSetId="cc6468fc-15c3-4209-9517-a733b6c804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19977fc8504e09982f090ae1d7c602" ma:index="20" nillable="true" ma:taxonomy="true" ma:internalName="a319977fc8504e09982f090ae1d7c602" ma:taxonomyFieldName="DEECD_ItemType" ma:displayName="Item Type" ma:default="101;#Page|eb523acf-a821-456c-a76b-7607578309d7" ma:fieldId="{a319977f-c850-4e09-982f-090ae1d7c602}" ma:sspId="272df97b-2740-40bb-9c0d-572a441144cd" ma:termSetId="87a54e1a-a086-4056-9430-e3def70b5b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fbb8b9a280a423a91cf717fb81349cd" ma:index="21" nillable="true" ma:taxonomy="true" ma:internalName="ofbb8b9a280a423a91cf717fb81349cd" ma:taxonomyFieldName="DEECD_Author" ma:displayName="Author" ma:default="94;#Education|5232e41c-5101-41fe-b638-7d41d1371531" ma:fieldId="{8fbb8b9a-280a-423a-91cf-717fb81349cd}" ma:sspId="272df97b-2740-40bb-9c0d-572a441144cd" ma:termSetId="f9681774-4169-418a-ae49-9bc331f72a4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688cb4a3a940449dc8286705012a42" ma:index="22" nillable="true" ma:taxonomy="true" ma:internalName="b1688cb4a3a940449dc8286705012a42" ma:taxonomyFieldName="DEECD_Audience" ma:displayName="Audience" ma:fieldId="{b1688cb4-a3a9-4044-9dc8-286705012a42}" ma:taxonomyMulti="true" ma:sspId="272df97b-2740-40bb-9c0d-572a441144cd" ma:termSetId="af0be819-ce00-4865-904d-8408c82c23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114c1-daad-44dd-acad-30f4246641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7017a8d-dd8f-40f0-bbcf-d0d7f718f6eb}" ma:internalName="TaxCatchAll" ma:showField="CatchAllData" ma:web="cb9114c1-daad-44dd-acad-30f4246641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D72592-2F2B-40BE-87CA-C9FB8AA68C5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6b566cd-adb9-46c2-964b-22eba181fd0b"/>
    <ds:schemaRef ds:uri="cb9114c1-daad-44dd-acad-30f4246641f2"/>
  </ds:schemaRefs>
</ds:datastoreItem>
</file>

<file path=customxml/itemprops2.xml><?xml version="1.0" encoding="utf-8"?>
<ds:datastoreItem xmlns:ds="http://schemas.openxmlformats.org/officeDocument/2006/customXml" ds:itemID="{01BD592B-EA17-6A4E-9E94-D4E3A09DDA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502485-A3EB-47B4-B23B-650044EFF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b566cd-adb9-46c2-964b-22eba181fd0b"/>
    <ds:schemaRef ds:uri="cb9114c1-daad-44dd-acad-30f424664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B3A8A8-A812-4D23-BEA3-645D9D83FE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from home - Arabic</dc:title>
  <dc:creator>Isabel Lim</dc:creator>
  <cp:lastModifiedBy>Isabel Lim</cp:lastModifiedBy>
  <cp:revision>7</cp:revision>
  <dcterms:created xsi:type="dcterms:W3CDTF">2020-04-13T06:29:00Z</dcterms:created>
  <dcterms:modified xsi:type="dcterms:W3CDTF">2020-09-03T03:24:00Z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0x0101008840106FE30D4F50BC61A726A7CA6E3800A01D47DD30CBB54F95863B7DC80A2CEC</vt:lpwstr>
  </property>
  <property fmtid="{D5CDD505-2E9C-101B-9397-08002B2CF9AE}" pid="3" name="DEECD_Author">
    <vt:lpwstr>94;#Education|5232e41c-5101-41fe-b638-7d41d1371531</vt:lpwstr>
  </property>
  <property fmtid="{D5CDD505-2E9C-101B-9397-08002B2CF9AE}" pid="4" name="DEECD_ItemType">
    <vt:lpwstr>101;#Page|eb523acf-a821-456c-a76b-7607578309d7</vt:lpwstr>
  </property>
  <property fmtid="{D5CDD505-2E9C-101B-9397-08002B2CF9AE}" pid="5" name="DEECD_SubjectCategory">
    <vt:lpwstr/>
  </property>
  <property fmtid="{D5CDD505-2E9C-101B-9397-08002B2CF9AE}" pid="6" name="DEECD_Audience">
    <vt:lpwstr/>
  </property>
</Properties>
</file>