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쉼표로 구분된 창 기능 목록을 포함하는 문자열 name=value또는 부울 기능의 경우 name.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이러한 기능에는 창의 기본 크기 및 위치, 최소 팝업 창을 열지 여부 등과 같은 옵션이 포함됩니다.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popup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최소한의 팝업창 사용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팝업 창에 포함된 UI 기능은 일반적으로 주소 표시줄만 포함하여 브라우저에서 자동으로 결정됩니다.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활성화 popup되지 않고 창 기능이 선언되지 않은 경우 새 탐색 컨텍스트는 탭이 됩니다.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width또는innerWidth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스크롤 막대를 포함하여 콘텐츠 영역의 너비를 지정합니다. 최소 필수 값은 100입니다.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height또는innerHeight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스크롤 막대를 포함하여 콘텐츠 영역의 높이를 지정합니다. 최소 필수 값은 100입니다.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left또는screenX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새 창이 생성될 사용자의 운영 체제에서 정의한 대로 작업 영역의 왼쪽에서 픽셀 단위로 거리를 지정합니다.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top또는screenY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        새 창이 생성될 사용자의 운영 체제에서 정의한 대로 작업 영역의 위쪽에서 픽셀 단위로 거리를 지정합니다.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JS 객체 : {"memberId":"user01","memberPw":"pass01","age":20}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JSON 문자열 : '{"memberId":"user01","memberPw":"pass01","age":20}'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- 간단한 포맷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괄호 {} 내에 key : value 쌍으로 구성  { “key” : value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key  : 반드시 문자열 사용 (쌍 따옴표(“”) 표기 필수)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value : String, Number, Boolean, Array, Object, null 데이터 저장 가능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-  객체{} 또는 배열[] 데이터를 효율적으로 표시 가능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- 경량 데이터 교환 방식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- 간단한 포맷을 가지고 있어 이해하기 쉬움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- 순수 TEXT 기반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구조화된 TEXT 형식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대부분의 프로그래밍 언어에서 JSON 포맷 데이터를 핸들링 할 수 있는 라이브러리를 제공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        시스템간 객체 교환에 용이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