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7777777" w:rsidR="000550B9" w:rsidRPr="00E97157" w:rsidRDefault="000550B9" w:rsidP="000550B9">
      <w:pPr>
        <w:pStyle w:val="aff7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D72FEE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9F8C40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Попова </w:t>
                                </w: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О.А.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  <w:p w14:paraId="64D4497E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31DC3" w14:textId="77777777" w:rsidR="000550B9" w:rsidRPr="008764EB" w:rsidRDefault="000550B9" w:rsidP="000550B9">
                                <w:pPr>
                                  <w:pStyle w:val="ad"/>
                                  <w:rPr>
                                    <w:rFonts w:asciiTheme="minorHAnsi" w:hAnsiTheme="minorHAnsi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469384C9" w:rsidR="000550B9" w:rsidRPr="00936C02" w:rsidRDefault="00936C02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7</w:t>
                              </w:r>
                              <w:r w:rsidR="00433A84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</w:t>
                              </w:r>
                              <w:proofErr w:type="spellStart"/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ПОВТиАС</w:t>
                              </w:r>
                              <w:proofErr w:type="spellEnd"/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D72FEE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559F8C40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Попова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О.А.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</w:t>
                          </w:r>
                          <w:proofErr w:type="gramEnd"/>
                        </w:p>
                        <w:p w14:paraId="64D4497E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31DC3" w14:textId="77777777" w:rsidR="000550B9" w:rsidRPr="008764EB" w:rsidRDefault="000550B9" w:rsidP="000550B9">
                          <w:pPr>
                            <w:pStyle w:val="ad"/>
                            <w:rPr>
                              <w:rFonts w:asciiTheme="minorHAnsi" w:hAnsiTheme="minorHAnsi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469384C9" w:rsidR="000550B9" w:rsidRPr="00936C02" w:rsidRDefault="00936C02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7</w:t>
                        </w:r>
                        <w:r w:rsidR="00433A84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</w:t>
                        </w:r>
                        <w:proofErr w:type="spellStart"/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ПОВТиАС</w:t>
                        </w:r>
                        <w:proofErr w:type="spellEnd"/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bCs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/>
      <w:sdtContent>
        <w:p w14:paraId="76764125" w14:textId="440459C4" w:rsidR="00E97157" w:rsidRPr="001A3019" w:rsidRDefault="000550B9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r w:rsidRPr="001A3019">
            <w:rPr>
              <w:rFonts w:cs="Times New Roman"/>
              <w:b w:val="0"/>
              <w:bCs/>
              <w:szCs w:val="28"/>
            </w:rPr>
            <w:fldChar w:fldCharType="begin"/>
          </w:r>
          <w:r w:rsidRPr="001A3019">
            <w:rPr>
              <w:rFonts w:cs="Times New Roman"/>
              <w:b w:val="0"/>
              <w:bCs/>
              <w:szCs w:val="28"/>
            </w:rPr>
            <w:instrText xml:space="preserve"> TOC \o "1-3" \h \z \u </w:instrText>
          </w:r>
          <w:r w:rsidRPr="001A3019">
            <w:rPr>
              <w:rFonts w:cs="Times New Roman"/>
              <w:b w:val="0"/>
              <w:bCs/>
              <w:szCs w:val="28"/>
            </w:rPr>
            <w:fldChar w:fldCharType="separate"/>
          </w:r>
          <w:hyperlink w:anchor="_Toc198244043" w:history="1">
            <w:r w:rsidR="00E97157" w:rsidRPr="001A3019">
              <w:rPr>
                <w:rStyle w:val="afe"/>
                <w:b w:val="0"/>
                <w:bCs/>
                <w:noProof/>
                <w:szCs w:val="28"/>
              </w:rPr>
              <w:t>Введение</w:t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_Toc198244043 \h </w:instrText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8</w:t>
            </w:r>
            <w:r w:rsidR="00E97157"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1AE18C3" w14:textId="3E1FCB8E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44" w:history="1"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</w:rPr>
              <w:t>1 Математическое моделирование инфекционных заболеваний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_Toc198244044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10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EF8AF1A" w14:textId="3ABA78BB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45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1.1</w:t>
            </w:r>
            <w:r w:rsidRPr="001A3019"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Cs w:val="28"/>
                <w:lang w:val="en-US" w:eastAsia="ru-RU"/>
                <w14:ligatures w14:val="standardContextual"/>
              </w:rPr>
              <w:t> </w:t>
            </w:r>
            <w:r w:rsidRPr="001A3019">
              <w:rPr>
                <w:rStyle w:val="afe"/>
                <w:b w:val="0"/>
                <w:bCs/>
                <w:noProof/>
                <w:szCs w:val="28"/>
              </w:rPr>
              <w:t>Типы эпидемических моделей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_Toc198244045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10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562767A" w14:textId="562F7A5B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46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>1.1.1 Стохастические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_Toc198244046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10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7EDE0" w14:textId="20B47D8C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47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>1.1.2 Детерминированные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_Toc198244047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11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D9620" w14:textId="2A92E89A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48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1.2 Детерминистские популяционные модели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_Toc198244048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11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51504BF" w14:textId="432F1DEC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49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1.2.1 Классическая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_Toc198244049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13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3D2EE" w14:textId="4DA52B2E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0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1.2.2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_Toc198244050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14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FA923" w14:textId="5C18058C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1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1.2.3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SIRS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_Toc198244051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15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871CA" w14:textId="430BE377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2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1.2.4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SIQR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_Toc198244052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15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24D91" w14:textId="4A327CB0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3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1.2.5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SEIR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_Toc198244053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16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67ED4" w14:textId="5446A987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4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1.2.6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MSEIR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_Toc198244054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17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C6BF9" w14:textId="4CCF403F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55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1.3 Постановка задачи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_Toc198244055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18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2870AF2" w14:textId="5387241C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56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1.4 Выводы по главе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_Toc198244056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19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51BBB76F" w14:textId="311FE8F5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57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2 Алгоритмическое конструирование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_Toc198244057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20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9790F24" w14:textId="0F45A643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58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2.1 Структура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_Toc198244058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20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446AE8C" w14:textId="13C5F91A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59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>2.1.1 Метод Эйлера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_Toc198244059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21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2FBDD" w14:textId="60F53B66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60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>2.1.1 Метод Рунге-Кутта 4-го порядка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_Toc198244060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22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5204E" w14:textId="5708E7C5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61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>2.2 Выводы по главе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_Toc198244061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23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53410" w14:textId="09171BEF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2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3 Программное конструирование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_Toc198244062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24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03B4106" w14:textId="07663702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3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3.1</w:t>
            </w:r>
            <w:r w:rsidRPr="001A3019"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Cs w:val="28"/>
                <w:lang w:val="en-US" w:eastAsia="ru-RU"/>
                <w14:ligatures w14:val="standardContextual"/>
              </w:rPr>
              <w:t> </w:t>
            </w:r>
            <w:r w:rsidRPr="001A3019">
              <w:rPr>
                <w:rStyle w:val="afe"/>
                <w:b w:val="0"/>
                <w:bCs/>
                <w:noProof/>
                <w:szCs w:val="28"/>
              </w:rPr>
              <w:t>Выбор языка программирования и среды разработки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_Toc198244063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24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C3A5CA5" w14:textId="2D81365B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4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3.2 Основные классы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_Toc198244064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24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600FB23" w14:textId="47EFE49C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5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3.3 Выводы по главе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_Toc198244065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26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EAF355A" w14:textId="0CAA3136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6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 Тестирование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_Toc198244066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27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29E63AE" w14:textId="2E9921E0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7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4.1 Инструкция по использованию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_Toc198244067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27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1630DEF" w14:textId="1EE7F4A0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8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4.2 Описание загрузки данных из файла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_Toc198244068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29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101A7041" w14:textId="78B20F40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69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4.3 Тестирование математических моделей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_Toc198244069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33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1512CB4" w14:textId="37BD48F5" w:rsidR="00E97157" w:rsidRDefault="00E97157" w:rsidP="001F4FD5">
          <w:pPr>
            <w:pStyle w:val="32"/>
            <w:rPr>
              <w:rStyle w:val="afe"/>
              <w:bCs/>
              <w:noProof/>
              <w:sz w:val="28"/>
              <w:szCs w:val="28"/>
            </w:rPr>
          </w:pPr>
          <w:hyperlink w:anchor="_Toc198244070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4.3.1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_Toc198244070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33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B863B" w14:textId="77777777" w:rsidR="001A3019" w:rsidRDefault="001A3019" w:rsidP="001A3019">
          <w:pPr>
            <w:rPr>
              <w:rFonts w:eastAsiaTheme="minorEastAsia"/>
              <w:noProof/>
            </w:rPr>
          </w:pPr>
        </w:p>
        <w:p w14:paraId="614E3692" w14:textId="77777777" w:rsidR="001A3019" w:rsidRDefault="001A3019" w:rsidP="001A3019">
          <w:pPr>
            <w:rPr>
              <w:rFonts w:eastAsiaTheme="minorEastAsia"/>
              <w:noProof/>
            </w:rPr>
          </w:pPr>
        </w:p>
        <w:p w14:paraId="0E4C6ECA" w14:textId="77777777" w:rsidR="001A3019" w:rsidRDefault="001A3019" w:rsidP="001A3019">
          <w:pPr>
            <w:rPr>
              <w:rFonts w:eastAsiaTheme="minorEastAsia"/>
              <w:noProof/>
            </w:rPr>
          </w:pPr>
        </w:p>
        <w:p w14:paraId="16CEDD32" w14:textId="77777777" w:rsidR="001A3019" w:rsidRDefault="001A3019" w:rsidP="001A3019">
          <w:pPr>
            <w:rPr>
              <w:rFonts w:eastAsiaTheme="minorEastAsia"/>
              <w:noProof/>
            </w:rPr>
          </w:pPr>
        </w:p>
        <w:p w14:paraId="77B71BD4" w14:textId="77777777" w:rsidR="001A3019" w:rsidRPr="001A3019" w:rsidRDefault="001A3019" w:rsidP="001A3019">
          <w:pPr>
            <w:rPr>
              <w:rFonts w:eastAsiaTheme="minorEastAsia"/>
              <w:noProof/>
            </w:rPr>
          </w:pPr>
        </w:p>
        <w:p w14:paraId="022CCCFC" w14:textId="0E09CE09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71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4.3.2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_Toc198244071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35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3C5A6" w14:textId="7C80AC47" w:rsidR="00E97157" w:rsidRPr="001A3019" w:rsidRDefault="00E97157" w:rsidP="001A3019">
          <w:pPr>
            <w:pStyle w:val="32"/>
            <w:rPr>
              <w:bCs/>
              <w:noProof/>
              <w:color w:val="0000FF"/>
              <w:sz w:val="28"/>
              <w:szCs w:val="28"/>
              <w:u w:val="single"/>
              <w:lang w:val="en-US"/>
            </w:rPr>
          </w:pPr>
          <w:hyperlink w:anchor="_Toc198244072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4.3.3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SIRS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_Toc198244072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37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6687A" w14:textId="05AB71AB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73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4.3.4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SIQR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_Toc198244073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38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10AB" w14:textId="7D3CA152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74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4.3.5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SEIR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_Toc198244074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40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31A28" w14:textId="6900A36B" w:rsidR="00E97157" w:rsidRPr="001A3019" w:rsidRDefault="00E97157" w:rsidP="001F4FD5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244075" w:history="1">
            <w:r w:rsidRPr="001A3019">
              <w:rPr>
                <w:rStyle w:val="afe"/>
                <w:bCs/>
                <w:noProof/>
                <w:sz w:val="28"/>
                <w:szCs w:val="28"/>
              </w:rPr>
              <w:t xml:space="preserve">4.3.6 </w:t>
            </w:r>
            <w:r w:rsidRPr="001A3019">
              <w:rPr>
                <w:rStyle w:val="afe"/>
                <w:bCs/>
                <w:noProof/>
                <w:sz w:val="28"/>
                <w:szCs w:val="28"/>
                <w:lang w:val="en-US"/>
              </w:rPr>
              <w:t>MSEIR</w:t>
            </w:r>
            <w:r w:rsidRPr="001A3019">
              <w:rPr>
                <w:rStyle w:val="afe"/>
                <w:bCs/>
                <w:noProof/>
                <w:sz w:val="28"/>
                <w:szCs w:val="28"/>
              </w:rPr>
              <w:t>-модель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tab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3019">
              <w:rPr>
                <w:bCs/>
                <w:noProof/>
                <w:webHidden/>
                <w:sz w:val="28"/>
                <w:szCs w:val="28"/>
              </w:rPr>
              <w:instrText xml:space="preserve"> PAGEREF _Toc198244075 \h </w:instrText>
            </w:r>
            <w:r w:rsidRPr="001A3019">
              <w:rPr>
                <w:bCs/>
                <w:noProof/>
                <w:webHidden/>
                <w:sz w:val="28"/>
                <w:szCs w:val="28"/>
              </w:rPr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262F">
              <w:rPr>
                <w:bCs/>
                <w:noProof/>
                <w:webHidden/>
                <w:sz w:val="28"/>
                <w:szCs w:val="28"/>
              </w:rPr>
              <w:t>42</w:t>
            </w:r>
            <w:r w:rsidRPr="001A301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F468C" w14:textId="46A9FA09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76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4.4 Анализ результатов моделирования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_Toc198244076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43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4D256C7" w14:textId="0C31598F" w:rsidR="00E97157" w:rsidRPr="001A3019" w:rsidRDefault="00E97157" w:rsidP="001F4FD5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77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4.5 Выводы по главе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_Toc198244077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45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457FC0A" w14:textId="71B766EC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78" w:history="1">
            <w:r w:rsidRPr="001A3019">
              <w:rPr>
                <w:rStyle w:val="afe"/>
                <w:b w:val="0"/>
                <w:bCs/>
                <w:noProof/>
                <w:szCs w:val="28"/>
              </w:rPr>
              <w:t>Заключение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_Toc198244078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46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E6CED43" w14:textId="70BB8081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79" w:history="1"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</w:rPr>
              <w:t>Перечень используемых информационных источников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_Toc198244079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47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3D7172E" w14:textId="30B9BAA7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80" w:history="1"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</w:rPr>
              <w:t xml:space="preserve">Приложение А </w:t>
            </w:r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  <w:lang w:val="en-US"/>
              </w:rPr>
              <w:t>UML</w:t>
            </w:r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</w:rPr>
              <w:t>-диаграмма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_Toc198244080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49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5DA112A8" w14:textId="3DC35156" w:rsidR="00E97157" w:rsidRPr="001A3019" w:rsidRDefault="00E9715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244081" w:history="1">
            <w:r w:rsidRPr="001A3019">
              <w:rPr>
                <w:rStyle w:val="afe"/>
                <w:rFonts w:cs="Times New Roman"/>
                <w:b w:val="0"/>
                <w:bCs/>
                <w:noProof/>
                <w:szCs w:val="28"/>
              </w:rPr>
              <w:t>Приложение Б Исходный код программного средства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tab/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1A3019">
              <w:rPr>
                <w:b w:val="0"/>
                <w:bCs/>
                <w:noProof/>
                <w:webHidden/>
                <w:szCs w:val="28"/>
              </w:rPr>
              <w:instrText xml:space="preserve"> PAGEREF _Toc198244081 \h </w:instrText>
            </w:r>
            <w:r w:rsidRPr="001A3019">
              <w:rPr>
                <w:b w:val="0"/>
                <w:bCs/>
                <w:noProof/>
                <w:webHidden/>
                <w:szCs w:val="28"/>
              </w:rPr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5B262F">
              <w:rPr>
                <w:b w:val="0"/>
                <w:bCs/>
                <w:noProof/>
                <w:webHidden/>
                <w:szCs w:val="28"/>
              </w:rPr>
              <w:t>50</w:t>
            </w:r>
            <w:r w:rsidRPr="001A3019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48CEB25" w14:textId="075593CC" w:rsidR="000550B9" w:rsidRDefault="000550B9" w:rsidP="000550B9">
          <w:pPr>
            <w:spacing w:line="360" w:lineRule="auto"/>
          </w:pPr>
          <w:r w:rsidRPr="001A3019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7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7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244043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2B056466" w14:textId="77777777" w:rsidR="000550B9" w:rsidRPr="00CB1EE6" w:rsidRDefault="000550B9" w:rsidP="000550B9">
      <w:pPr>
        <w:pStyle w:val="aff7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), в 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7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lastRenderedPageBreak/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SIQR, MSEIR и M-модель.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8518E3C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550B9">
      <w:pPr>
        <w:pStyle w:val="aff7"/>
        <w:ind w:firstLine="70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244044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77777777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дается понятие математической модели. Рассматриваются конкретные модели для прогнозирования развития эпидемиологической ситуации. </w:t>
      </w:r>
    </w:p>
    <w:p w14:paraId="450991D5" w14:textId="77777777" w:rsidR="000550B9" w:rsidRPr="00AD188F" w:rsidRDefault="000550B9" w:rsidP="000550B9">
      <w:pPr>
        <w:pStyle w:val="af4"/>
        <w:numPr>
          <w:ilvl w:val="1"/>
          <w:numId w:val="2"/>
        </w:numPr>
        <w:spacing w:before="480" w:after="480" w:line="240" w:lineRule="auto"/>
        <w:outlineLvl w:val="1"/>
      </w:pPr>
      <w:bookmarkStart w:id="8" w:name="_Toc198244045"/>
      <w:r w:rsidRPr="00AD188F">
        <w:t>Типы эпидемических моделей</w:t>
      </w:r>
      <w:bookmarkEnd w:id="8"/>
    </w:p>
    <w:p w14:paraId="1B2C63C2" w14:textId="77777777" w:rsidR="000550B9" w:rsidRPr="00AD188F" w:rsidRDefault="000550B9" w:rsidP="000550B9">
      <w:pPr>
        <w:pStyle w:val="af4"/>
        <w:spacing w:before="480" w:after="480" w:line="240" w:lineRule="auto"/>
        <w:outlineLvl w:val="2"/>
      </w:pPr>
      <w:bookmarkStart w:id="9" w:name="_Toc198244046"/>
      <w:r w:rsidRPr="00AD188F">
        <w:t>1.1.1 Стохастические</w:t>
      </w:r>
      <w:bookmarkEnd w:id="9"/>
    </w:p>
    <w:p w14:paraId="10FBD8FB" w14:textId="77777777" w:rsidR="000550B9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времени. [</w:t>
      </w:r>
      <w:r w:rsidRPr="00B06FA9">
        <w:rPr>
          <w:b w:val="0"/>
          <w:bCs/>
          <w:szCs w:val="28"/>
        </w:rPr>
        <w:t>1]</w:t>
      </w:r>
    </w:p>
    <w:p w14:paraId="28BFBDF2" w14:textId="77777777" w:rsidR="000550B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554FB833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7777777" w:rsidR="000550B9" w:rsidRPr="00AD188F" w:rsidRDefault="000550B9" w:rsidP="000550B9">
      <w:pPr>
        <w:pStyle w:val="af4"/>
        <w:spacing w:before="480" w:after="480" w:line="240" w:lineRule="auto"/>
        <w:outlineLvl w:val="2"/>
      </w:pPr>
      <w:bookmarkStart w:id="10" w:name="_Toc198244047"/>
      <w:r w:rsidRPr="00AD188F">
        <w:lastRenderedPageBreak/>
        <w:t>1.1.2 Детерминированные</w:t>
      </w:r>
      <w:bookmarkEnd w:id="10"/>
    </w:p>
    <w:p w14:paraId="490375D7" w14:textId="77777777" w:rsidR="000550B9" w:rsidRDefault="000550B9" w:rsidP="000550B9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77777777" w:rsidR="000550B9" w:rsidRPr="002A19EC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При работе с большими группами населения, как в случае с туберкулёзом,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1" w:name="_Toc198244048"/>
      <w:r w:rsidRPr="00AD188F">
        <w:t>1.2 Детерминистские популяционные модели</w:t>
      </w:r>
      <w:bookmarkEnd w:id="11"/>
    </w:p>
    <w:p w14:paraId="2A236F37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>
        <w:rPr>
          <w:b w:val="0"/>
          <w:bCs/>
        </w:rPr>
        <w:t>.</w:t>
      </w:r>
    </w:p>
    <w:p w14:paraId="2C6E4B5A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lastRenderedPageBreak/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E4D8248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пополнение групп за счёт иммиграции и рождения индивидов;</w:t>
      </w:r>
    </w:p>
    <w:p w14:paraId="71ABCC89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</w:t>
      </w:r>
      <w:proofErr w:type="spellStart"/>
      <w:r w:rsidRPr="00C43CB7">
        <w:rPr>
          <w:b w:val="0"/>
          <w:bCs/>
        </w:rPr>
        <w:t>заболезни</w:t>
      </w:r>
      <w:proofErr w:type="spellEnd"/>
      <w:r w:rsidRPr="00C43CB7">
        <w:rPr>
          <w:b w:val="0"/>
          <w:bCs/>
        </w:rPr>
        <w:t xml:space="preserve"> и эмиграции в другие регионы.</w:t>
      </w:r>
    </w:p>
    <w:p w14:paraId="66D2AB2A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2277B5C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658474D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</w:p>
    <w:p w14:paraId="25826F9C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18008CEA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Математически модели SIR описываются системами дифференциальных уравнений [18]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682AAD4B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</w:p>
    <w:p w14:paraId="4847109B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2" w:name="_Toc198244049"/>
      <w:r w:rsidRPr="00AD188F">
        <w:lastRenderedPageBreak/>
        <w:t xml:space="preserve">1.2.1 Классическая </w:t>
      </w:r>
      <w:r w:rsidRPr="00AD188F">
        <w:rPr>
          <w:lang w:val="en-US"/>
        </w:rPr>
        <w:t>SIR</w:t>
      </w:r>
      <w:r w:rsidRPr="00AD188F">
        <w:t>-модель</w:t>
      </w:r>
      <w:bookmarkEnd w:id="12"/>
    </w:p>
    <w:p w14:paraId="6954D589" w14:textId="77777777" w:rsidR="000550B9" w:rsidRDefault="000550B9" w:rsidP="000550B9">
      <w:pPr>
        <w:pStyle w:val="af4"/>
        <w:spacing w:before="240" w:after="240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2CA31408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074448F5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  <w:r>
        <w:rPr>
          <w:b w:val="0"/>
          <w:bCs/>
        </w:rPr>
        <w:t xml:space="preserve"> </w:t>
      </w:r>
    </w:p>
    <w:p w14:paraId="61AF8E82" w14:textId="77777777" w:rsidR="000550B9" w:rsidRDefault="000550B9" w:rsidP="000550B9">
      <w:pPr>
        <w:pStyle w:val="af4"/>
        <w:spacing w:before="240" w:after="240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1.</w:t>
      </w:r>
    </w:p>
    <w:p w14:paraId="26FAF136" w14:textId="77777777" w:rsidR="000550B9" w:rsidRDefault="000550B9" w:rsidP="000550B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2220E23A" wp14:editId="62939912">
            <wp:extent cx="3724275" cy="1010874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185" cy="10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77777777" w:rsidR="000550B9" w:rsidRPr="007E3359" w:rsidRDefault="000550B9" w:rsidP="000550B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399F9542" w14:textId="77777777" w:rsidR="000550B9" w:rsidRPr="005B5CB0" w:rsidRDefault="000550B9" w:rsidP="000550B9">
      <w:pPr>
        <w:pStyle w:val="af4"/>
        <w:spacing w:before="240"/>
        <w:rPr>
          <w:b w:val="0"/>
          <w:bCs/>
        </w:rPr>
      </w:pPr>
      <w:r>
        <w:rPr>
          <w:b w:val="0"/>
          <w:bCs/>
        </w:rPr>
        <w:t>Данная модель была п</w:t>
      </w:r>
      <w:r w:rsidRPr="00AC6C69">
        <w:rPr>
          <w:b w:val="0"/>
          <w:bCs/>
        </w:rPr>
        <w:t xml:space="preserve">редложена в 1927 году Уильямом Огильви </w:t>
      </w:r>
      <w:proofErr w:type="spellStart"/>
      <w:r w:rsidRPr="00AC6C69">
        <w:rPr>
          <w:b w:val="0"/>
          <w:bCs/>
        </w:rPr>
        <w:t>Кермаком</w:t>
      </w:r>
      <w:proofErr w:type="spellEnd"/>
      <w:r w:rsidRPr="00AC6C69">
        <w:rPr>
          <w:b w:val="0"/>
          <w:bCs/>
        </w:rPr>
        <w:t xml:space="preserve"> и </w:t>
      </w:r>
      <w:proofErr w:type="spellStart"/>
      <w:r w:rsidRPr="00AC6C69">
        <w:rPr>
          <w:b w:val="0"/>
          <w:bCs/>
        </w:rPr>
        <w:t>Эндерсоном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Грейем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МакКендриком</w:t>
      </w:r>
      <w:proofErr w:type="spellEnd"/>
      <w:r w:rsidRPr="00AC6C69">
        <w:rPr>
          <w:b w:val="0"/>
          <w:bCs/>
        </w:rPr>
        <w:t>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Pr="00F67CCE">
        <w:rPr>
          <w:b w:val="0"/>
          <w:bCs/>
        </w:rPr>
        <w:t>[2]</w:t>
      </w:r>
    </w:p>
    <w:p w14:paraId="3A2DCB8F" w14:textId="77777777" w:rsidR="000550B9" w:rsidRDefault="000550B9" w:rsidP="000550B9">
      <w:pPr>
        <w:pStyle w:val="af4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 [18]. Например, стандартной SIR-модели</w:t>
      </w:r>
      <w:r>
        <w:rPr>
          <w:b w:val="0"/>
          <w:bCs/>
        </w:rPr>
        <w:t xml:space="preserve"> соответствует система</w:t>
      </w:r>
      <w:r w:rsidRPr="004444EF">
        <w:rPr>
          <w:b w:val="0"/>
          <w:bCs/>
        </w:rPr>
        <w:t xml:space="preserve"> (1)</w:t>
      </w:r>
      <w:r>
        <w:rPr>
          <w:b w:val="0"/>
          <w:bCs/>
        </w:rPr>
        <w:t>.</w:t>
      </w:r>
    </w:p>
    <w:p w14:paraId="09E70AD7" w14:textId="4EF933C6" w:rsidR="000550B9" w:rsidRPr="00087F78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087F78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Pr="00087F78">
        <w:rPr>
          <w:rFonts w:eastAsiaTheme="minorEastAsia"/>
          <w:b w:val="0"/>
        </w:rPr>
        <w:t xml:space="preserve">,   </w:t>
      </w:r>
      <w:proofErr w:type="gramEnd"/>
      <w:r w:rsidRPr="00087F78">
        <w:rPr>
          <w:rFonts w:eastAsiaTheme="minorEastAsia"/>
          <w:b w:val="0"/>
        </w:rPr>
        <w:t xml:space="preserve">                                 </w:t>
      </w:r>
      <w:proofErr w:type="gramStart"/>
      <w:r w:rsidRPr="00087F78">
        <w:rPr>
          <w:rFonts w:eastAsiaTheme="minorEastAsia"/>
          <w:b w:val="0"/>
        </w:rPr>
        <w:t xml:space="preserve">   (</w:t>
      </w:r>
      <w:proofErr w:type="gramEnd"/>
      <w:r w:rsidRPr="00087F78">
        <w:rPr>
          <w:rFonts w:eastAsiaTheme="minorEastAsia"/>
          <w:b w:val="0"/>
        </w:rPr>
        <w:t>1)</w:t>
      </w:r>
    </w:p>
    <w:p w14:paraId="7F977E11" w14:textId="52AAB33D" w:rsidR="000550B9" w:rsidRPr="00087F78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087F78">
        <w:rPr>
          <w:b w:val="0"/>
        </w:rPr>
        <w:lastRenderedPageBreak/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087F78">
        <w:rPr>
          <w:rFonts w:eastAsiaTheme="minorEastAsia"/>
          <w:b w:val="0"/>
        </w:rPr>
        <w:t xml:space="preserve"> – скорость передачи инфекции;</w:t>
      </w:r>
    </w:p>
    <w:p w14:paraId="71CC5992" w14:textId="30DA6373" w:rsidR="000550B9" w:rsidRPr="00087F78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087F78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087F78">
        <w:rPr>
          <w:rFonts w:eastAsiaTheme="minorEastAsia"/>
          <w:b w:val="0"/>
        </w:rPr>
        <w:t xml:space="preserve"> – скорость выздоровления.</w:t>
      </w:r>
    </w:p>
    <w:p w14:paraId="47951892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3" w:name="_Toc198244050"/>
      <w:r w:rsidRPr="00AD188F">
        <w:t xml:space="preserve">1.2.2 </w:t>
      </w:r>
      <w:r w:rsidRPr="00AD188F">
        <w:rPr>
          <w:lang w:val="en-US"/>
        </w:rPr>
        <w:t>SI</w:t>
      </w:r>
      <w:r w:rsidRPr="00AD188F">
        <w:t>-модель</w:t>
      </w:r>
      <w:bookmarkEnd w:id="13"/>
    </w:p>
    <w:p w14:paraId="3DDC6D7C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>
        <w:rPr>
          <w:b w:val="0"/>
          <w:bCs/>
        </w:rPr>
        <w:t>Схема данной модели показана на рисунке 2.</w:t>
      </w:r>
    </w:p>
    <w:p w14:paraId="4C60FCB9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536424C0" wp14:editId="43E2B217">
            <wp:extent cx="3033659" cy="11525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105" cy="11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77777777" w:rsidR="000550B9" w:rsidRPr="00CB5D26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1337B366" w14:textId="77777777" w:rsidR="000550B9" w:rsidRPr="006378B6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</w:t>
      </w:r>
      <w:proofErr w:type="spellStart"/>
      <w:r w:rsidRPr="005B5CB0">
        <w:rPr>
          <w:b w:val="0"/>
          <w:bCs/>
        </w:rPr>
        <w:t>Хаммерса</w:t>
      </w:r>
      <w:proofErr w:type="spellEnd"/>
      <w:r w:rsidRPr="005B5CB0">
        <w:rPr>
          <w:b w:val="0"/>
          <w:bCs/>
        </w:rPr>
        <w:t xml:space="preserve"> (1920) и Нильса Кристиана Бергера (1932), но как часть общего </w:t>
      </w:r>
      <w:r w:rsidRPr="006378B6">
        <w:rPr>
          <w:b w:val="0"/>
          <w:bCs/>
        </w:rPr>
        <w:t>подхода к эпидемиологическому моделированию. Она может использоваться для описания хронических инфекций, таких как ВИЧ. Данной модели соответствует система (2).</w:t>
      </w:r>
    </w:p>
    <w:p w14:paraId="5AEA0CD2" w14:textId="3986DE6D" w:rsidR="000550B9" w:rsidRPr="008669EE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8669EE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Pr="008669EE">
        <w:rPr>
          <w:rFonts w:eastAsiaTheme="minorEastAsia"/>
          <w:b w:val="0"/>
          <w:bCs/>
        </w:rPr>
        <w:t xml:space="preserve">,   </w:t>
      </w:r>
      <w:proofErr w:type="gramEnd"/>
      <w:r w:rsidRPr="008669EE">
        <w:rPr>
          <w:rFonts w:eastAsiaTheme="minorEastAsia"/>
          <w:b w:val="0"/>
          <w:bCs/>
        </w:rPr>
        <w:t xml:space="preserve">                                     </w:t>
      </w:r>
      <w:proofErr w:type="gramStart"/>
      <w:r w:rsidRPr="008669EE">
        <w:rPr>
          <w:rFonts w:eastAsiaTheme="minorEastAsia"/>
          <w:b w:val="0"/>
          <w:bCs/>
        </w:rPr>
        <w:t xml:space="preserve">   (</w:t>
      </w:r>
      <w:proofErr w:type="gramEnd"/>
      <w:r w:rsidRPr="008669EE">
        <w:rPr>
          <w:rFonts w:eastAsiaTheme="minorEastAsia"/>
          <w:b w:val="0"/>
          <w:bCs/>
        </w:rPr>
        <w:t>2)</w:t>
      </w:r>
    </w:p>
    <w:p w14:paraId="5FFABA0A" w14:textId="28148004" w:rsidR="000550B9" w:rsidRPr="008669EE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8669EE">
        <w:rPr>
          <w:b w:val="0"/>
          <w:bCs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8669EE">
        <w:rPr>
          <w:rFonts w:eastAsiaTheme="minorEastAsia"/>
          <w:b w:val="0"/>
          <w:bCs/>
        </w:rPr>
        <w:t xml:space="preserve"> – скорость передачи инфекции;</w:t>
      </w:r>
    </w:p>
    <w:p w14:paraId="30C00519" w14:textId="07D09F7E" w:rsidR="000550B9" w:rsidRPr="008669EE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8669EE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8669EE">
        <w:rPr>
          <w:rFonts w:eastAsiaTheme="minorEastAsia"/>
          <w:b w:val="0"/>
          <w:bCs/>
        </w:rPr>
        <w:t xml:space="preserve"> – скорость выздоровления.</w:t>
      </w:r>
    </w:p>
    <w:p w14:paraId="51906666" w14:textId="77777777" w:rsidR="000550B9" w:rsidRPr="006378B6" w:rsidRDefault="000550B9" w:rsidP="000550B9">
      <w:pPr>
        <w:pStyle w:val="af4"/>
        <w:ind w:firstLine="0"/>
        <w:rPr>
          <w:rFonts w:eastAsiaTheme="minorEastAsia"/>
          <w:b w:val="0"/>
          <w:bCs/>
        </w:rPr>
      </w:pPr>
    </w:p>
    <w:p w14:paraId="2BB53A7C" w14:textId="77777777" w:rsidR="000550B9" w:rsidRPr="006378B6" w:rsidRDefault="000550B9" w:rsidP="000550B9">
      <w:pPr>
        <w:pStyle w:val="af4"/>
        <w:ind w:firstLine="0"/>
        <w:rPr>
          <w:rFonts w:eastAsiaTheme="minorEastAsia"/>
          <w:b w:val="0"/>
          <w:bCs/>
        </w:rPr>
      </w:pPr>
    </w:p>
    <w:p w14:paraId="6291824F" w14:textId="77777777" w:rsidR="000550B9" w:rsidRPr="006378B6" w:rsidRDefault="000550B9" w:rsidP="000550B9">
      <w:pPr>
        <w:pStyle w:val="af4"/>
        <w:ind w:firstLine="0"/>
        <w:rPr>
          <w:rFonts w:eastAsiaTheme="minorEastAsia"/>
          <w:b w:val="0"/>
          <w:bCs/>
        </w:rPr>
      </w:pPr>
    </w:p>
    <w:p w14:paraId="0340F3AF" w14:textId="77777777" w:rsidR="000550B9" w:rsidRPr="006378B6" w:rsidRDefault="000550B9" w:rsidP="000550B9">
      <w:pPr>
        <w:pStyle w:val="af4"/>
        <w:ind w:firstLine="0"/>
        <w:rPr>
          <w:rFonts w:eastAsiaTheme="minorEastAsia"/>
          <w:b w:val="0"/>
          <w:bCs/>
        </w:rPr>
      </w:pPr>
    </w:p>
    <w:p w14:paraId="6DD13206" w14:textId="77777777" w:rsidR="000550B9" w:rsidRPr="00146D24" w:rsidRDefault="000550B9" w:rsidP="000550B9">
      <w:pPr>
        <w:pStyle w:val="af4"/>
        <w:spacing w:before="480" w:after="480"/>
        <w:outlineLvl w:val="2"/>
      </w:pPr>
      <w:bookmarkStart w:id="14" w:name="_Toc198244051"/>
      <w:r w:rsidRPr="00146D24">
        <w:lastRenderedPageBreak/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  <w:bookmarkEnd w:id="14"/>
    </w:p>
    <w:p w14:paraId="0D790BE4" w14:textId="77777777" w:rsidR="000550B9" w:rsidRPr="006378B6" w:rsidRDefault="000550B9" w:rsidP="000550B9">
      <w:pPr>
        <w:pStyle w:val="af4"/>
        <w:rPr>
          <w:b w:val="0"/>
          <w:bCs/>
        </w:rPr>
      </w:pPr>
      <w:r w:rsidRPr="006378B6">
        <w:rPr>
          <w:b w:val="0"/>
          <w:bCs/>
        </w:rPr>
        <w:t>Разработана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3.</w:t>
      </w:r>
    </w:p>
    <w:p w14:paraId="77C9F008" w14:textId="77777777" w:rsidR="000550B9" w:rsidRPr="006378B6" w:rsidRDefault="000550B9" w:rsidP="000550B9">
      <w:pPr>
        <w:pStyle w:val="af4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6AD6FC1D" wp14:editId="5492C39E">
            <wp:extent cx="4081862" cy="1619250"/>
            <wp:effectExtent l="0" t="0" r="0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110" cy="16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6AAE" w14:textId="77777777" w:rsidR="000550B9" w:rsidRPr="006378B6" w:rsidRDefault="000550B9" w:rsidP="000550B9">
      <w:pPr>
        <w:pStyle w:val="af4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3FAB4DC8" w14:textId="77777777" w:rsidR="000550B9" w:rsidRPr="006378B6" w:rsidRDefault="000550B9" w:rsidP="000550B9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(3).</w:t>
      </w:r>
    </w:p>
    <w:p w14:paraId="29D3D0D1" w14:textId="25D43C76" w:rsidR="000550B9" w:rsidRPr="00416CEB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416CEB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Pr="00416CEB">
        <w:rPr>
          <w:rFonts w:eastAsiaTheme="minorEastAsia"/>
          <w:b w:val="0"/>
          <w:bCs/>
        </w:rPr>
        <w:t xml:space="preserve">,   </w:t>
      </w:r>
      <w:proofErr w:type="gramEnd"/>
      <w:r w:rsidRPr="00416CEB">
        <w:rPr>
          <w:rFonts w:eastAsiaTheme="minorEastAsia"/>
          <w:b w:val="0"/>
          <w:bCs/>
        </w:rPr>
        <w:t xml:space="preserve">                                  </w:t>
      </w:r>
      <w:proofErr w:type="gramStart"/>
      <w:r w:rsidRPr="00416CEB">
        <w:rPr>
          <w:rFonts w:eastAsiaTheme="minorEastAsia"/>
          <w:b w:val="0"/>
          <w:bCs/>
        </w:rPr>
        <w:t xml:space="preserve">   (</w:t>
      </w:r>
      <w:proofErr w:type="gramEnd"/>
      <w:r w:rsidRPr="00416CEB">
        <w:rPr>
          <w:rFonts w:eastAsiaTheme="minorEastAsia"/>
          <w:b w:val="0"/>
          <w:bCs/>
        </w:rPr>
        <w:t>3)</w:t>
      </w:r>
    </w:p>
    <w:p w14:paraId="3DFEAFA0" w14:textId="21F77C9D" w:rsidR="000550B9" w:rsidRPr="00416CEB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416CEB">
        <w:rPr>
          <w:b w:val="0"/>
          <w:bCs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416CEB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40D85DB3" w:rsidR="000550B9" w:rsidRPr="00416CEB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416CEB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416CEB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627C1BEB" w:rsidR="000550B9" w:rsidRPr="00416CEB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416CEB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hAnsi="Cambria Math"/>
            <w:szCs w:val="28"/>
          </w:rPr>
          <m:t>δ</m:t>
        </m:r>
      </m:oMath>
      <w:r w:rsidRPr="00416CEB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0550B9">
      <w:pPr>
        <w:pStyle w:val="af4"/>
        <w:spacing w:before="480" w:after="480"/>
        <w:outlineLvl w:val="2"/>
      </w:pPr>
      <w:bookmarkStart w:id="15" w:name="_Toc198244052"/>
      <w:r w:rsidRPr="006378B6"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  <w:bookmarkEnd w:id="15"/>
    </w:p>
    <w:p w14:paraId="43920BCF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>
        <w:rPr>
          <w:b w:val="0"/>
          <w:bCs/>
        </w:rPr>
        <w:t>Схема данной модели представлена на рисунке 4.</w:t>
      </w:r>
    </w:p>
    <w:p w14:paraId="54DBCCA7" w14:textId="77777777" w:rsidR="000550B9" w:rsidRDefault="000550B9" w:rsidP="000550B9">
      <w:pPr>
        <w:pStyle w:val="af4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lastRenderedPageBreak/>
        <w:drawing>
          <wp:inline distT="0" distB="0" distL="0" distR="0" wp14:anchorId="1D677192" wp14:editId="247CBA78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7777777" w:rsidR="000550B9" w:rsidRPr="00984C97" w:rsidRDefault="000550B9" w:rsidP="000550B9">
      <w:pPr>
        <w:pStyle w:val="af4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(4).</w:t>
      </w:r>
    </w:p>
    <w:p w14:paraId="4105B2C1" w14:textId="43CE48F5" w:rsidR="000550B9" w:rsidRPr="00304342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304342">
        <w:rPr>
          <w:rFonts w:eastAsiaTheme="minorEastAsia"/>
          <w:b w:val="0"/>
          <w:szCs w:val="28"/>
        </w:rPr>
        <w:t xml:space="preserve">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Pr="00304342">
        <w:rPr>
          <w:rFonts w:eastAsiaTheme="minorEastAsia"/>
          <w:b w:val="0"/>
          <w:szCs w:val="28"/>
        </w:rPr>
        <w:t xml:space="preserve"> </w:t>
      </w:r>
      <w:proofErr w:type="gramStart"/>
      <w:r w:rsidRPr="00304342">
        <w:rPr>
          <w:rFonts w:eastAsiaTheme="minorEastAsia"/>
          <w:b w:val="0"/>
        </w:rPr>
        <w:t xml:space="preserve">,   </w:t>
      </w:r>
      <w:proofErr w:type="gramEnd"/>
      <w:r w:rsidRPr="00304342">
        <w:rPr>
          <w:rFonts w:eastAsiaTheme="minorEastAsia"/>
          <w:b w:val="0"/>
        </w:rPr>
        <w:t xml:space="preserve">                          </w:t>
      </w:r>
      <w:proofErr w:type="gramStart"/>
      <w:r w:rsidRPr="00304342">
        <w:rPr>
          <w:rFonts w:eastAsiaTheme="minorEastAsia"/>
          <w:b w:val="0"/>
        </w:rPr>
        <w:t xml:space="preserve">   (</w:t>
      </w:r>
      <w:proofErr w:type="gramEnd"/>
      <w:r w:rsidRPr="00304342">
        <w:rPr>
          <w:rFonts w:eastAsiaTheme="minorEastAsia"/>
          <w:b w:val="0"/>
        </w:rPr>
        <w:t>4)</w:t>
      </w:r>
    </w:p>
    <w:p w14:paraId="12A76D42" w14:textId="19B8309B" w:rsidR="000550B9" w:rsidRPr="00304342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304342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304342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4BF79CB9" w:rsidR="000550B9" w:rsidRPr="00304342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304342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304342">
        <w:rPr>
          <w:rFonts w:eastAsiaTheme="minorEastAsia"/>
          <w:b w:val="0"/>
        </w:rPr>
        <w:t xml:space="preserve"> – скорость выздоровления;</w:t>
      </w:r>
    </w:p>
    <w:p w14:paraId="6217B363" w14:textId="55C645F2" w:rsidR="000550B9" w:rsidRPr="00304342" w:rsidRDefault="000550B9" w:rsidP="000550B9">
      <w:pPr>
        <w:pStyle w:val="af4"/>
        <w:ind w:firstLine="0"/>
        <w:rPr>
          <w:rFonts w:eastAsiaTheme="minorEastAsia"/>
          <w:b w:val="0"/>
          <w:szCs w:val="28"/>
        </w:rPr>
      </w:pPr>
      <w:r w:rsidRPr="00304342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</w:rPr>
          <m:t>δ</m:t>
        </m:r>
      </m:oMath>
      <w:r w:rsidRPr="00304342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4249C411" w14:textId="7B53EF20" w:rsidR="000550B9" w:rsidRPr="00304342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304342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304342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2F3979F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6" w:name="_Toc198244053"/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  <w:bookmarkEnd w:id="16"/>
    </w:p>
    <w:p w14:paraId="760C6143" w14:textId="77777777" w:rsidR="000550B9" w:rsidRDefault="000550B9" w:rsidP="000550B9">
      <w:pPr>
        <w:pStyle w:val="af4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Pr="008F7F1B">
        <w:rPr>
          <w:rFonts w:eastAsiaTheme="minorEastAsia"/>
          <w:b w:val="0"/>
          <w:bCs/>
          <w:iCs/>
        </w:rPr>
        <w:t>Эт</w:t>
      </w:r>
      <w:r>
        <w:rPr>
          <w:rFonts w:eastAsiaTheme="minorEastAsia"/>
          <w:b w:val="0"/>
          <w:bCs/>
          <w:iCs/>
        </w:rPr>
        <w:t xml:space="preserve">а модель </w:t>
      </w:r>
      <w:r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Pr="008F7F1B">
        <w:rPr>
          <w:rFonts w:eastAsiaTheme="minorEastAsia"/>
          <w:b w:val="0"/>
          <w:bCs/>
          <w:iCs/>
        </w:rPr>
        <w:t>Exposed</w:t>
      </w:r>
      <w:proofErr w:type="spellEnd"/>
      <w:r w:rsidRPr="008F7F1B">
        <w:rPr>
          <w:rFonts w:eastAsiaTheme="minorEastAsia"/>
          <w:b w:val="0"/>
          <w:bCs/>
          <w:iCs/>
        </w:rPr>
        <w:t xml:space="preserve">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5. </w:t>
      </w:r>
    </w:p>
    <w:p w14:paraId="53FC3183" w14:textId="77777777" w:rsidR="000550B9" w:rsidRDefault="000550B9" w:rsidP="000550B9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drawing>
          <wp:inline distT="0" distB="0" distL="0" distR="0" wp14:anchorId="600A4B8F" wp14:editId="06018F1C">
            <wp:extent cx="4210638" cy="1238423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77777777" w:rsidR="000550B9" w:rsidRPr="005A7284" w:rsidRDefault="000550B9" w:rsidP="000550B9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77777777" w:rsidR="000550B9" w:rsidRDefault="000550B9" w:rsidP="000550B9">
      <w:pPr>
        <w:pStyle w:val="af4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lastRenderedPageBreak/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(5).</w:t>
      </w:r>
    </w:p>
    <w:p w14:paraId="32328798" w14:textId="130004A4" w:rsidR="000550B9" w:rsidRPr="00B2498D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B2498D">
        <w:rPr>
          <w:rFonts w:eastAsiaTheme="minorEastAsia"/>
          <w:b w:val="0"/>
          <w:szCs w:val="28"/>
        </w:rPr>
        <w:t xml:space="preserve">    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B2498D">
        <w:rPr>
          <w:rFonts w:eastAsiaTheme="minorEastAsia"/>
          <w:b w:val="0"/>
          <w:szCs w:val="28"/>
        </w:rPr>
        <w:t xml:space="preserve"> </w:t>
      </w:r>
      <w:proofErr w:type="gramStart"/>
      <w:r w:rsidRPr="00B2498D">
        <w:rPr>
          <w:rFonts w:eastAsiaTheme="minorEastAsia"/>
          <w:b w:val="0"/>
        </w:rPr>
        <w:t xml:space="preserve">,   </w:t>
      </w:r>
      <w:proofErr w:type="gramEnd"/>
      <w:r w:rsidRPr="00B2498D">
        <w:rPr>
          <w:rFonts w:eastAsiaTheme="minorEastAsia"/>
          <w:b w:val="0"/>
        </w:rPr>
        <w:t xml:space="preserve">                                 </w:t>
      </w:r>
      <w:proofErr w:type="gramStart"/>
      <w:r w:rsidRPr="00B2498D">
        <w:rPr>
          <w:rFonts w:eastAsiaTheme="minorEastAsia"/>
          <w:b w:val="0"/>
        </w:rPr>
        <w:t xml:space="preserve">   (</w:t>
      </w:r>
      <w:proofErr w:type="gramEnd"/>
      <w:r w:rsidRPr="00B2498D">
        <w:rPr>
          <w:rFonts w:eastAsiaTheme="minorEastAsia"/>
          <w:b w:val="0"/>
        </w:rPr>
        <w:t>5)</w:t>
      </w:r>
    </w:p>
    <w:p w14:paraId="57889DF8" w14:textId="69C1BDC4" w:rsidR="000550B9" w:rsidRPr="00B2498D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B2498D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B2498D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54563397" w:rsidR="000550B9" w:rsidRPr="00B2498D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B2498D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B2498D">
        <w:rPr>
          <w:rFonts w:eastAsiaTheme="minorEastAsia"/>
          <w:b w:val="0"/>
        </w:rPr>
        <w:t xml:space="preserve"> – скорость выздоровления;</w:t>
      </w:r>
    </w:p>
    <w:p w14:paraId="25A5F435" w14:textId="24E04B4D" w:rsidR="000550B9" w:rsidRPr="00B2498D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B2498D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B2498D">
        <w:rPr>
          <w:rFonts w:eastAsiaTheme="minorEastAsia"/>
          <w:b w:val="0"/>
          <w:szCs w:val="28"/>
        </w:rPr>
        <w:t xml:space="preserve"> –</w:t>
      </w:r>
      <w:r w:rsidRPr="00B2498D">
        <w:rPr>
          <w:rFonts w:eastAsiaTheme="minorEastAsia"/>
          <w:b w:val="0"/>
        </w:rPr>
        <w:t xml:space="preserve"> обратная величина инкубационного периода.</w:t>
      </w:r>
    </w:p>
    <w:p w14:paraId="6A9669C5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7" w:name="_Toc198244054"/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  <w:bookmarkEnd w:id="17"/>
    </w:p>
    <w:p w14:paraId="2764A693" w14:textId="77777777" w:rsidR="000550B9" w:rsidRDefault="000550B9" w:rsidP="000550B9">
      <w:pPr>
        <w:pStyle w:val="af4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proofErr w:type="spellStart"/>
      <w:r w:rsidRPr="00D35B2B">
        <w:rPr>
          <w:b w:val="0"/>
          <w:bCs/>
        </w:rPr>
        <w:t>Maternal</w:t>
      </w:r>
      <w:proofErr w:type="spellEnd"/>
      <w:r w:rsidRPr="00D35B2B">
        <w:rPr>
          <w:b w:val="0"/>
          <w:bCs/>
        </w:rPr>
        <w:t xml:space="preserve"> </w:t>
      </w:r>
      <w:proofErr w:type="spellStart"/>
      <w:r w:rsidRPr="00D35B2B">
        <w:rPr>
          <w:b w:val="0"/>
          <w:bCs/>
        </w:rPr>
        <w:t>immunity</w:t>
      </w:r>
      <w:proofErr w:type="spellEnd"/>
      <w:r>
        <w:rPr>
          <w:b w:val="0"/>
          <w:bCs/>
        </w:rPr>
        <w:t>), представляющая новорожденных с пассивным иммунитетом, получивших антитела от матери. Схема данной модели показана на рисунке 6.</w:t>
      </w:r>
    </w:p>
    <w:p w14:paraId="5B57207B" w14:textId="77777777" w:rsidR="000550B9" w:rsidRDefault="000550B9" w:rsidP="000550B9">
      <w:pPr>
        <w:pStyle w:val="af4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04DBD6B4" wp14:editId="00C86D58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77777777" w:rsidR="000550B9" w:rsidRDefault="000550B9" w:rsidP="000550B9">
      <w:pPr>
        <w:pStyle w:val="af4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77777777" w:rsidR="000550B9" w:rsidRDefault="000550B9" w:rsidP="000550B9">
      <w:pPr>
        <w:pStyle w:val="af4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(6).</w:t>
      </w:r>
    </w:p>
    <w:p w14:paraId="0A29DFDF" w14:textId="281E00CE" w:rsidR="000550B9" w:rsidRPr="00D24035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D24035">
        <w:rPr>
          <w:rFonts w:eastAsiaTheme="minorEastAsia"/>
          <w:b w:val="0"/>
          <w:szCs w:val="28"/>
        </w:rPr>
        <w:lastRenderedPageBreak/>
        <w:t xml:space="preserve">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D24035">
        <w:rPr>
          <w:rFonts w:eastAsiaTheme="minorEastAsia"/>
          <w:b w:val="0"/>
          <w:szCs w:val="28"/>
        </w:rPr>
        <w:t xml:space="preserve"> </w:t>
      </w:r>
      <w:proofErr w:type="gramStart"/>
      <w:r w:rsidRPr="00D24035">
        <w:rPr>
          <w:rFonts w:eastAsiaTheme="minorEastAsia"/>
          <w:b w:val="0"/>
        </w:rPr>
        <w:t xml:space="preserve">,   </w:t>
      </w:r>
      <w:proofErr w:type="gramEnd"/>
      <w:r w:rsidRPr="00D24035">
        <w:rPr>
          <w:rFonts w:eastAsiaTheme="minorEastAsia"/>
          <w:b w:val="0"/>
        </w:rPr>
        <w:t xml:space="preserve">                          </w:t>
      </w:r>
      <w:proofErr w:type="gramStart"/>
      <w:r w:rsidRPr="00D24035">
        <w:rPr>
          <w:rFonts w:eastAsiaTheme="minorEastAsia"/>
          <w:b w:val="0"/>
        </w:rPr>
        <w:t xml:space="preserve">   (</w:t>
      </w:r>
      <w:proofErr w:type="gramEnd"/>
      <w:r w:rsidRPr="00D24035">
        <w:rPr>
          <w:rFonts w:eastAsiaTheme="minorEastAsia"/>
          <w:b w:val="0"/>
        </w:rPr>
        <w:t>6)</w:t>
      </w:r>
    </w:p>
    <w:p w14:paraId="037E16A0" w14:textId="18BC2681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D24035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63CBC3C0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D24035">
        <w:rPr>
          <w:rFonts w:eastAsiaTheme="minorEastAsia"/>
          <w:b w:val="0"/>
        </w:rPr>
        <w:t xml:space="preserve"> – скорость выздоровления;</w:t>
      </w:r>
    </w:p>
    <w:p w14:paraId="29F726E0" w14:textId="71C602DF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D24035">
        <w:rPr>
          <w:rFonts w:eastAsiaTheme="minorEastAsia"/>
          <w:b w:val="0"/>
          <w:szCs w:val="28"/>
        </w:rPr>
        <w:t xml:space="preserve"> –</w:t>
      </w:r>
      <w:r w:rsidRPr="00D24035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612A1C46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D24035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319EB88E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δ</m:t>
        </m:r>
      </m:oMath>
      <w:r w:rsidRPr="00D24035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37C2DC4B" w14:textId="6FA6A162" w:rsidR="000550B9" w:rsidRPr="00D24035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D24035">
        <w:rPr>
          <w:rFonts w:eastAsiaTheme="minorEastAsia"/>
          <w:b w:val="0"/>
          <w:szCs w:val="28"/>
        </w:rPr>
        <w:t xml:space="preserve">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D24035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D24035">
        <w:rPr>
          <w:rFonts w:eastAsiaTheme="minorEastAsia"/>
          <w:b w:val="0"/>
        </w:rPr>
        <w:t>.</w:t>
      </w:r>
    </w:p>
    <w:p w14:paraId="498A070E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8" w:name="_Toc198244055"/>
      <w:r w:rsidRPr="00AD188F">
        <w:t>1.3 Постановка задачи</w:t>
      </w:r>
      <w:bookmarkEnd w:id="18"/>
    </w:p>
    <w:p w14:paraId="4F3D8DCF" w14:textId="77777777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0776235B" w14:textId="15D90470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дифференциальных уравнений и сравнительным анализом полученных результатов.</w:t>
      </w:r>
    </w:p>
    <w:p w14:paraId="5A3715C6" w14:textId="77777777" w:rsidR="000550B9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0839E593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1A88FD95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77777777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EE34C15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9" w:name="_Toc198244056"/>
      <w:r w:rsidRPr="00AD188F">
        <w:t>1.4 Выводы по главе</w:t>
      </w:r>
      <w:bookmarkEnd w:id="19"/>
    </w:p>
    <w:p w14:paraId="20EAAAAE" w14:textId="77777777" w:rsidR="000550B9" w:rsidRPr="00367C3E" w:rsidRDefault="000550B9" w:rsidP="000550B9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дифференциальных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65A2A229" w14:textId="77777777" w:rsidR="000550B9" w:rsidRPr="00786F96" w:rsidRDefault="000550B9" w:rsidP="000550B9">
      <w:pPr>
        <w:pStyle w:val="af4"/>
        <w:spacing w:before="480" w:after="480"/>
        <w:outlineLvl w:val="0"/>
        <w:rPr>
          <w:sz w:val="32"/>
          <w:szCs w:val="32"/>
        </w:rPr>
      </w:pPr>
      <w:bookmarkStart w:id="20" w:name="_Toc198244057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20"/>
    </w:p>
    <w:p w14:paraId="2B33EDA4" w14:textId="77777777" w:rsidR="000550B9" w:rsidRDefault="000550B9" w:rsidP="000550B9">
      <w:pPr>
        <w:pStyle w:val="af4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 приводятся схемы программного средства и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4"/>
        <w:spacing w:before="480" w:after="480"/>
        <w:outlineLvl w:val="1"/>
      </w:pPr>
      <w:bookmarkStart w:id="21" w:name="_Toc198244058"/>
      <w:r w:rsidRPr="000913EB">
        <w:t>2.1 Структура программного средства</w:t>
      </w:r>
      <w:bookmarkEnd w:id="21"/>
    </w:p>
    <w:p w14:paraId="178DEBFB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Для удобного 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формате и должно включать в себя численные методы для решения СДУ. Описанная логика программного средства показана на рисунке 8.</w:t>
      </w:r>
    </w:p>
    <w:p w14:paraId="3AA2BFD9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417740E" wp14:editId="32CC0193">
            <wp:extent cx="5300663" cy="3533775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91" cy="35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323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8 – Схема программного средства</w:t>
      </w:r>
    </w:p>
    <w:p w14:paraId="66330E3E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4FB65A22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21AC9CA0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76016A88" w14:textId="77777777" w:rsidR="000550B9" w:rsidRPr="000913EB" w:rsidRDefault="000550B9" w:rsidP="000550B9">
      <w:pPr>
        <w:pStyle w:val="af4"/>
        <w:spacing w:before="480" w:after="480"/>
        <w:outlineLvl w:val="2"/>
      </w:pPr>
      <w:bookmarkStart w:id="22" w:name="_Toc198244059"/>
      <w:r w:rsidRPr="000913EB">
        <w:lastRenderedPageBreak/>
        <w:t>2.1.1 Метод Эйлера</w:t>
      </w:r>
      <w:bookmarkEnd w:id="22"/>
    </w:p>
    <w:p w14:paraId="2F60DD64" w14:textId="77777777" w:rsidR="000550B9" w:rsidRDefault="000550B9" w:rsidP="000550B9">
      <w:pPr>
        <w:pStyle w:val="af4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метода Эйлера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>
        <w:rPr>
          <w:rFonts w:eastAsiaTheme="minorEastAsia"/>
          <w:b w:val="0"/>
          <w:bCs/>
          <w:szCs w:val="28"/>
        </w:rPr>
        <w:t>математическая модель, временной диапазон, начальные значения, параметры модели. Реализация метода Эйлера под данную задачу представлена на рисунке 9.</w:t>
      </w:r>
    </w:p>
    <w:p w14:paraId="321A1414" w14:textId="77777777" w:rsidR="000550B9" w:rsidRPr="007F4EF3" w:rsidRDefault="000550B9" w:rsidP="000550B9">
      <w:pPr>
        <w:pStyle w:val="af4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57652421" wp14:editId="5E27DF44">
            <wp:extent cx="2143125" cy="642937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196F" w14:textId="77777777" w:rsidR="000550B9" w:rsidRDefault="000550B9" w:rsidP="000550B9">
      <w:pPr>
        <w:pStyle w:val="af4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>Рисунок 9 – Схема метода Эйлера</w:t>
      </w:r>
    </w:p>
    <w:p w14:paraId="4CB98CD1" w14:textId="77777777" w:rsidR="000550B9" w:rsidRPr="00F562D8" w:rsidRDefault="000550B9" w:rsidP="000550B9">
      <w:pPr>
        <w:pStyle w:val="af4"/>
        <w:jc w:val="center"/>
        <w:rPr>
          <w:b w:val="0"/>
          <w:bCs/>
          <w:iCs/>
          <w:szCs w:val="28"/>
        </w:rPr>
      </w:pPr>
    </w:p>
    <w:p w14:paraId="055C116F" w14:textId="64DE1C5D" w:rsidR="000550B9" w:rsidRPr="000913EB" w:rsidRDefault="000550B9" w:rsidP="000550B9">
      <w:pPr>
        <w:pStyle w:val="af4"/>
        <w:spacing w:before="480" w:after="480"/>
        <w:outlineLvl w:val="2"/>
      </w:pPr>
      <w:bookmarkStart w:id="23" w:name="_Toc198244060"/>
      <w:r w:rsidRPr="000913EB">
        <w:lastRenderedPageBreak/>
        <w:t>2.1.1 Метод Рунге-Кутта 4-го порядка</w:t>
      </w:r>
      <w:bookmarkEnd w:id="23"/>
    </w:p>
    <w:p w14:paraId="38158B31" w14:textId="4CED9969" w:rsidR="000550B9" w:rsidRPr="00705139" w:rsidRDefault="000550B9" w:rsidP="000550B9">
      <w:pPr>
        <w:pStyle w:val="af4"/>
        <w:spacing w:before="480" w:after="480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модели</w:t>
      </w:r>
      <w:r w:rsidR="00C376FD">
        <w:rPr>
          <w:b w:val="0"/>
          <w:bCs/>
          <w:szCs w:val="28"/>
        </w:rPr>
        <w:t xml:space="preserve"> </w:t>
      </w:r>
      <w:r w:rsidR="00C376FD">
        <w:rPr>
          <w:rFonts w:eastAsiaTheme="minorEastAsia"/>
          <w:b w:val="0"/>
          <w:bCs/>
          <w:szCs w:val="28"/>
        </w:rPr>
        <w:t>[17]</w:t>
      </w:r>
      <w:r>
        <w:rPr>
          <w:b w:val="0"/>
          <w:bCs/>
          <w:szCs w:val="28"/>
        </w:rPr>
        <w:t xml:space="preserve">. </w:t>
      </w:r>
      <w:r>
        <w:rPr>
          <w:rFonts w:eastAsiaTheme="minorEastAsia"/>
          <w:b w:val="0"/>
          <w:bCs/>
          <w:szCs w:val="28"/>
        </w:rPr>
        <w:t>Реализация метода Рунге-Кутта 4-го порядка под данную задачу представлена на рисунке 10.</w:t>
      </w:r>
    </w:p>
    <w:p w14:paraId="2D89B5A9" w14:textId="77777777" w:rsidR="000550B9" w:rsidRDefault="000550B9" w:rsidP="000550B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1B7D4437">
            <wp:extent cx="3752850" cy="6098381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62" cy="6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EC97" w14:textId="2F86611B" w:rsidR="000550B9" w:rsidRPr="00131EC6" w:rsidRDefault="000550B9" w:rsidP="000550B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10 – Схема метода Рунге-Кутта 4-го порядка</w:t>
      </w:r>
    </w:p>
    <w:p w14:paraId="19230851" w14:textId="77777777" w:rsidR="000550B9" w:rsidRPr="000913EB" w:rsidRDefault="000550B9" w:rsidP="000550B9">
      <w:pPr>
        <w:pStyle w:val="af4"/>
        <w:spacing w:before="480" w:after="480"/>
        <w:outlineLvl w:val="2"/>
      </w:pPr>
      <w:bookmarkStart w:id="24" w:name="_Toc198244061"/>
      <w:r w:rsidRPr="000913EB">
        <w:lastRenderedPageBreak/>
        <w:t>2.2 Выводы по главе</w:t>
      </w:r>
      <w:bookmarkEnd w:id="24"/>
    </w:p>
    <w:p w14:paraId="7002CC63" w14:textId="0902AF40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В данной главе рассмотрен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0"/>
        <w:spacing w:before="480" w:after="480" w:line="240" w:lineRule="auto"/>
        <w:outlineLvl w:val="0"/>
        <w:rPr>
          <w:sz w:val="32"/>
          <w:szCs w:val="32"/>
        </w:rPr>
      </w:pPr>
      <w:bookmarkStart w:id="25" w:name="_Toc138700465"/>
      <w:bookmarkStart w:id="26" w:name="_Toc198244062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25"/>
      <w:bookmarkEnd w:id="26"/>
      <w:r w:rsidRPr="00C831A5">
        <w:rPr>
          <w:sz w:val="32"/>
          <w:szCs w:val="32"/>
        </w:rPr>
        <w:t xml:space="preserve"> </w:t>
      </w:r>
    </w:p>
    <w:p w14:paraId="2972925A" w14:textId="77777777" w:rsidR="000550B9" w:rsidRPr="007C05DF" w:rsidRDefault="000550B9" w:rsidP="000550B9">
      <w:pPr>
        <w:pStyle w:val="af2"/>
      </w:pPr>
      <w:r>
        <w:t>В данном разделе обоснованы выбор языка программирования, используемый для реализации программы, и используемых дополнительных 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4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27" w:name="_Toc138700466"/>
      <w:r>
        <w:t xml:space="preserve"> </w:t>
      </w:r>
      <w:bookmarkStart w:id="28" w:name="_Toc198244063"/>
      <w:r>
        <w:t>Выбор языка программирования и среды разработки</w:t>
      </w:r>
      <w:bookmarkEnd w:id="27"/>
      <w:bookmarkEnd w:id="28"/>
      <w:r>
        <w:t xml:space="preserve"> </w:t>
      </w:r>
    </w:p>
    <w:p w14:paraId="6A9A006C" w14:textId="77777777" w:rsidR="000550B9" w:rsidRPr="008F75BE" w:rsidRDefault="000550B9" w:rsidP="000550B9">
      <w:pPr>
        <w:pStyle w:val="af2"/>
        <w:rPr>
          <w:rFonts w:cs="Times New Roman"/>
          <w:color w:val="202122"/>
          <w:szCs w:val="21"/>
          <w:shd w:val="clear" w:color="auto" w:fill="FFFFFF"/>
        </w:rPr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 w:rsidRPr="00086D8F">
        <w:t xml:space="preserve"> [13]</w:t>
      </w:r>
      <w:r>
        <w:t xml:space="preserve"> версии 3.13.1.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2"/>
          <w:szCs w:val="21"/>
          <w:shd w:val="clear" w:color="auto" w:fill="FFFFFF"/>
        </w:rPr>
        <w:t>минималистичность</w:t>
      </w:r>
      <w:proofErr w:type="spellEnd"/>
      <w:r>
        <w:rPr>
          <w:rFonts w:cs="Times New Roman"/>
          <w:color w:val="202122"/>
          <w:szCs w:val="21"/>
          <w:shd w:val="clear" w:color="auto" w:fill="FFFFFF"/>
        </w:rPr>
        <w:t xml:space="preserve">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10F2758" w14:textId="77777777" w:rsidR="000550B9" w:rsidRPr="008F75BE" w:rsidRDefault="000550B9" w:rsidP="000550B9">
      <w:pPr>
        <w:pStyle w:val="af2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2D653B54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29" w:name="_Toc198244064"/>
      <w:r>
        <w:t>3.2 Основные классы программного средства</w:t>
      </w:r>
      <w:bookmarkEnd w:id="29"/>
      <w:r>
        <w:t xml:space="preserve"> </w:t>
      </w:r>
    </w:p>
    <w:p w14:paraId="1FA1CF9F" w14:textId="77777777" w:rsidR="000550B9" w:rsidRDefault="000550B9" w:rsidP="000550B9">
      <w:pPr>
        <w:pStyle w:val="af2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Pr="00B4348A">
        <w:t>NumericalMethods</w:t>
      </w:r>
      <w:proofErr w:type="spellEnd"/>
      <w:r w:rsidRPr="008D28CB">
        <w:t xml:space="preserve">, </w:t>
      </w:r>
      <w:r>
        <w:t xml:space="preserve">класс математических моделей </w:t>
      </w:r>
      <w:proofErr w:type="spellStart"/>
      <w:r w:rsidRPr="00B4348A">
        <w:t>EpidemicModels</w:t>
      </w:r>
      <w:proofErr w:type="spellEnd"/>
      <w:r w:rsidRPr="00B17EDB">
        <w:t xml:space="preserve"> </w:t>
      </w:r>
      <w:r>
        <w:t xml:space="preserve">и главный класс программного средства </w:t>
      </w:r>
      <w:proofErr w:type="spellStart"/>
      <w:r w:rsidRPr="00236A04">
        <w:t>EpidemicApp</w:t>
      </w:r>
      <w:proofErr w:type="spellEnd"/>
      <w:r>
        <w:t xml:space="preserve">. </w:t>
      </w:r>
    </w:p>
    <w:p w14:paraId="1DA6D2E4" w14:textId="1B144C89" w:rsidR="000550B9" w:rsidRDefault="000550B9" w:rsidP="000550B9">
      <w:pPr>
        <w:pStyle w:val="af2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1.</w:t>
      </w:r>
    </w:p>
    <w:p w14:paraId="23F53D49" w14:textId="77777777" w:rsidR="000550B9" w:rsidRPr="003B5996" w:rsidRDefault="000550B9" w:rsidP="000550B9">
      <w:pPr>
        <w:pStyle w:val="afff1"/>
        <w:rPr>
          <w:b/>
        </w:rPr>
      </w:pPr>
      <w:r w:rsidRPr="003B5996">
        <w:lastRenderedPageBreak/>
        <w:t xml:space="preserve">Таблица 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proofErr w:type="spellStart"/>
            <w:r w:rsidRPr="00B4348A">
              <w:t>euler_method</w:t>
            </w:r>
            <w:proofErr w:type="spellEnd"/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3DFB4133" w14:textId="77777777" w:rsidR="000550B9" w:rsidRDefault="000550B9" w:rsidP="000550B9">
      <w:pPr>
        <w:pStyle w:val="af2"/>
      </w:pPr>
    </w:p>
    <w:p w14:paraId="6B012900" w14:textId="77777777" w:rsidR="000550B9" w:rsidRPr="00B4348A" w:rsidRDefault="000550B9" w:rsidP="000550B9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77777777" w:rsidR="000550B9" w:rsidRPr="003B5996" w:rsidRDefault="000550B9" w:rsidP="000550B9">
      <w:pPr>
        <w:pStyle w:val="afff1"/>
        <w:rPr>
          <w:b/>
        </w:rPr>
      </w:pPr>
      <w:r w:rsidRPr="003B5996">
        <w:t xml:space="preserve">Таблица 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proofErr w:type="spellStart"/>
            <w:r w:rsidRPr="0057163E">
              <w:t>sir_model</w:t>
            </w:r>
            <w:proofErr w:type="spellEnd"/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124706B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5AEB" w14:textId="77777777" w:rsidR="000550B9" w:rsidRPr="0057163E" w:rsidRDefault="000550B9" w:rsidP="00D9663A">
            <w:proofErr w:type="spellStart"/>
            <w:r w:rsidRPr="0057163E">
              <w:t>multi_stage_model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ACF4" w14:textId="77777777" w:rsidR="000550B9" w:rsidRPr="003B5996" w:rsidRDefault="000550B9" w:rsidP="00D9663A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proofErr w:type="spellStart"/>
            <w:r w:rsidRPr="009E2EBF"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proofErr w:type="spellStart"/>
            <w:r w:rsidRPr="00F0243C">
              <w:t>run_siqr_model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0550B9" w:rsidRPr="003B5996" w14:paraId="1B0B5F1B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96ED" w14:textId="77777777" w:rsidR="000550B9" w:rsidRPr="00F0243C" w:rsidRDefault="000550B9" w:rsidP="00D9663A">
            <w:proofErr w:type="spellStart"/>
            <w:r w:rsidRPr="00F0243C">
              <w:t>run_m_model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D7BD" w14:textId="77777777" w:rsidR="000550B9" w:rsidRDefault="000550B9" w:rsidP="00D9663A">
            <w:r>
              <w:t>метод, запускающий M-модель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2"/>
      </w:pPr>
    </w:p>
    <w:p w14:paraId="6E9D7BEE" w14:textId="77777777" w:rsidR="000550B9" w:rsidRDefault="000550B9" w:rsidP="000550B9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3F399E">
        <w:rPr>
          <w:sz w:val="28"/>
          <w:szCs w:val="28"/>
        </w:rPr>
        <w:t>EpidemicApp</w:t>
      </w:r>
      <w:proofErr w:type="spellEnd"/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3.</w:t>
      </w:r>
    </w:p>
    <w:p w14:paraId="2AA850F9" w14:textId="77777777" w:rsidR="000550B9" w:rsidRDefault="000550B9" w:rsidP="000550B9">
      <w:pPr>
        <w:spacing w:line="360" w:lineRule="auto"/>
        <w:ind w:firstLine="709"/>
        <w:rPr>
          <w:sz w:val="28"/>
          <w:szCs w:val="28"/>
        </w:rPr>
      </w:pPr>
    </w:p>
    <w:p w14:paraId="16372F82" w14:textId="77777777" w:rsidR="000550B9" w:rsidRPr="00EE78E7" w:rsidRDefault="000550B9" w:rsidP="000550B9">
      <w:pPr>
        <w:spacing w:line="360" w:lineRule="auto"/>
        <w:ind w:firstLine="709"/>
        <w:rPr>
          <w:sz w:val="28"/>
          <w:szCs w:val="28"/>
          <w:lang w:val="en-US"/>
        </w:rPr>
      </w:pPr>
    </w:p>
    <w:p w14:paraId="5E2659E7" w14:textId="77777777" w:rsidR="000550B9" w:rsidRPr="003F399E" w:rsidRDefault="000550B9" w:rsidP="000550B9">
      <w:pPr>
        <w:pStyle w:val="afff1"/>
        <w:rPr>
          <w:szCs w:val="28"/>
        </w:rPr>
      </w:pPr>
      <w:r w:rsidRPr="003B5996">
        <w:lastRenderedPageBreak/>
        <w:t>Таблица</w:t>
      </w:r>
      <w:r>
        <w:t xml:space="preserve"> 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proofErr w:type="spellStart"/>
            <w:r w:rsidRPr="00EE78E7">
              <w:t>create_params_tab</w:t>
            </w:r>
            <w:proofErr w:type="spellEnd"/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75D72D6D" w14:textId="77777777" w:rsidR="000550B9" w:rsidRDefault="000550B9" w:rsidP="000550B9">
      <w:pPr>
        <w:spacing w:line="360" w:lineRule="auto"/>
        <w:rPr>
          <w:sz w:val="28"/>
          <w:szCs w:val="28"/>
        </w:rPr>
      </w:pPr>
    </w:p>
    <w:p w14:paraId="5AF6B757" w14:textId="73A4AEAC" w:rsidR="000550B9" w:rsidRPr="00391D1E" w:rsidRDefault="000550B9" w:rsidP="000550B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Полный листинг программы приведён в Приложении Б.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классов программного средства приведено в </w:t>
      </w:r>
      <w:r w:rsidR="000A3E72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риложении </w:t>
      </w:r>
      <w:r w:rsidR="000A3E72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.</w:t>
      </w:r>
    </w:p>
    <w:p w14:paraId="45E4717A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0" w:name="_Toc198244065"/>
      <w:r>
        <w:t>3.3 Выводы по главе</w:t>
      </w:r>
      <w:bookmarkEnd w:id="30"/>
    </w:p>
    <w:p w14:paraId="67E22C3C" w14:textId="77777777" w:rsidR="000550B9" w:rsidRDefault="000550B9" w:rsidP="000550B9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 В данной главе обоснован выбор языка </w:t>
      </w:r>
      <w:r>
        <w:rPr>
          <w:b w:val="0"/>
          <w:bCs/>
        </w:rPr>
        <w:t xml:space="preserve">и среды </w:t>
      </w:r>
      <w:r w:rsidRPr="00EC2419">
        <w:rPr>
          <w:b w:val="0"/>
          <w:bCs/>
        </w:rPr>
        <w:t xml:space="preserve">программирования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 xml:space="preserve">программного средства. </w:t>
      </w:r>
      <w:r>
        <w:rPr>
          <w:b w:val="0"/>
          <w:bCs/>
        </w:rPr>
        <w:t xml:space="preserve">Разработаны </w:t>
      </w:r>
      <w:r w:rsidRPr="00EC2419">
        <w:rPr>
          <w:b w:val="0"/>
          <w:bCs/>
        </w:rPr>
        <w:t>основные классы и методы программы.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77777777" w:rsidR="000550B9" w:rsidRDefault="000550B9" w:rsidP="000550B9">
      <w:pPr>
        <w:pStyle w:val="af4"/>
        <w:spacing w:before="480" w:after="480"/>
        <w:outlineLvl w:val="0"/>
        <w:rPr>
          <w:sz w:val="32"/>
          <w:szCs w:val="32"/>
        </w:rPr>
      </w:pPr>
      <w:bookmarkStart w:id="31" w:name="_Toc198244066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31"/>
    </w:p>
    <w:p w14:paraId="5C9AF7A4" w14:textId="77777777" w:rsidR="000550B9" w:rsidRPr="00F66158" w:rsidRDefault="000550B9" w:rsidP="000550B9">
      <w:pPr>
        <w:pStyle w:val="af2"/>
      </w:pPr>
      <w:bookmarkStart w:id="32" w:name="_Toc41982019"/>
      <w:r w:rsidRPr="00B10AFB">
        <w:t>В данном разделе</w:t>
      </w:r>
      <w:bookmarkEnd w:id="32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3" w:name="_Toc198244067"/>
      <w:r>
        <w:t>4.1 Инструкция по использованию программного средства</w:t>
      </w:r>
      <w:bookmarkEnd w:id="33"/>
    </w:p>
    <w:p w14:paraId="703A5C64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Начальное состояние интерфейс программного средства представлен на рисунке 11.</w:t>
      </w:r>
    </w:p>
    <w:p w14:paraId="4511E67B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 w:rsidRPr="0026439B">
        <w:rPr>
          <w:b w:val="0"/>
          <w:bCs/>
          <w:noProof/>
        </w:rPr>
        <w:drawing>
          <wp:inline distT="0" distB="0" distL="0" distR="0" wp14:anchorId="2FAEAC47" wp14:editId="5B13DF68">
            <wp:extent cx="5021186" cy="2714625"/>
            <wp:effectExtent l="0" t="0" r="8255" b="0"/>
            <wp:docPr id="120485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575" cy="2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11 – Начальное состояние</w:t>
      </w:r>
    </w:p>
    <w:p w14:paraId="28A4865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Конечное состояние интерфейса программного средства показано на рисунке 12.</w:t>
      </w:r>
    </w:p>
    <w:p w14:paraId="4AC2E0B8" w14:textId="77777777" w:rsidR="000550B9" w:rsidRPr="000C2380" w:rsidRDefault="000550B9" w:rsidP="000550B9">
      <w:pPr>
        <w:pStyle w:val="af4"/>
        <w:jc w:val="center"/>
        <w:rPr>
          <w:b w:val="0"/>
          <w:bCs/>
          <w:lang w:val="en-US"/>
        </w:rPr>
      </w:pPr>
      <w:r w:rsidRPr="0026439B">
        <w:rPr>
          <w:b w:val="0"/>
          <w:bCs/>
          <w:noProof/>
          <w:lang w:val="en-US"/>
        </w:rPr>
        <w:drawing>
          <wp:inline distT="0" distB="0" distL="0" distR="0" wp14:anchorId="246E7ACA" wp14:editId="3D696156">
            <wp:extent cx="5095875" cy="2756609"/>
            <wp:effectExtent l="0" t="0" r="0" b="5715"/>
            <wp:docPr id="121235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593" cy="2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B43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</w:t>
      </w:r>
      <w:r w:rsidRPr="000C2380">
        <w:rPr>
          <w:b w:val="0"/>
          <w:bCs/>
        </w:rPr>
        <w:t>2</w:t>
      </w:r>
      <w:r>
        <w:rPr>
          <w:b w:val="0"/>
          <w:bCs/>
        </w:rPr>
        <w:t xml:space="preserve"> – Конечное состояние</w:t>
      </w:r>
    </w:p>
    <w:p w14:paraId="2B0989B4" w14:textId="77777777" w:rsidR="000550B9" w:rsidRPr="000C2380" w:rsidRDefault="000550B9" w:rsidP="000550B9">
      <w:pPr>
        <w:pStyle w:val="af4"/>
        <w:jc w:val="center"/>
        <w:rPr>
          <w:b w:val="0"/>
          <w:bCs/>
        </w:rPr>
      </w:pPr>
    </w:p>
    <w:p w14:paraId="27F4995B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4" w:name="_Toc198244068"/>
      <w:r>
        <w:lastRenderedPageBreak/>
        <w:t>4.2 Описание загрузки данных из файла</w:t>
      </w:r>
      <w:bookmarkEnd w:id="34"/>
    </w:p>
    <w:p w14:paraId="6DABFF2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>, что показано на рисунке 13.</w:t>
      </w:r>
    </w:p>
    <w:p w14:paraId="7A68D68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13 – Раздел загрузки данных из файла</w:t>
      </w:r>
    </w:p>
    <w:p w14:paraId="3890F27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 14.</w:t>
      </w:r>
    </w:p>
    <w:p w14:paraId="2BB30318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14 – Ошибка загрузки данных</w:t>
      </w:r>
    </w:p>
    <w:p w14:paraId="15B2514C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15.</w:t>
      </w:r>
    </w:p>
    <w:p w14:paraId="74E597DD" w14:textId="77777777" w:rsidR="000550B9" w:rsidRDefault="000550B9" w:rsidP="000550B9">
      <w:pPr>
        <w:pStyle w:val="af4"/>
        <w:rPr>
          <w:b w:val="0"/>
          <w:bCs/>
        </w:rPr>
      </w:pPr>
    </w:p>
    <w:p w14:paraId="26FFEF86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15 – Окно выбора страны и дат</w:t>
      </w:r>
    </w:p>
    <w:p w14:paraId="3AB4754D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Данное уведомление показано на рисунке 16.</w:t>
      </w:r>
    </w:p>
    <w:p w14:paraId="3804EBDB" w14:textId="77777777" w:rsidR="000550B9" w:rsidRDefault="000550B9" w:rsidP="000550B9">
      <w:pPr>
        <w:pStyle w:val="af4"/>
        <w:rPr>
          <w:b w:val="0"/>
          <w:bCs/>
        </w:rPr>
      </w:pPr>
    </w:p>
    <w:p w14:paraId="2FD90514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16 – Уведомление об успехе загрузки данных</w:t>
      </w:r>
    </w:p>
    <w:p w14:paraId="4E7DA6B9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>выздоровевших). Данное распределение показано на рисунке 17.</w:t>
      </w:r>
    </w:p>
    <w:p w14:paraId="4571E132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77777777" w:rsidR="000550B9" w:rsidRPr="003D7957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17 – Распределение долей населения</w:t>
      </w:r>
    </w:p>
    <w:p w14:paraId="6FE4EF13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18.</w:t>
      </w:r>
    </w:p>
    <w:p w14:paraId="3CB4A13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18 – Временной диапазон прогнозирования</w:t>
      </w:r>
    </w:p>
    <w:p w14:paraId="5C0862AB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что показано на рисунках 19 и 20.</w:t>
      </w:r>
    </w:p>
    <w:p w14:paraId="48BE16A8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19 – Выбор начальной даты</w:t>
      </w:r>
    </w:p>
    <w:p w14:paraId="7C3FBB15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77777777" w:rsidR="000550B9" w:rsidRPr="00107F62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20 – Выбор конечной даты</w:t>
      </w:r>
    </w:p>
    <w:p w14:paraId="75E8DDD1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21.</w:t>
      </w:r>
    </w:p>
    <w:p w14:paraId="01928062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21 – Значения параметров по умолчанию</w:t>
      </w:r>
    </w:p>
    <w:p w14:paraId="68EACB8F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что показано на рисунке 22.</w:t>
      </w:r>
    </w:p>
    <w:p w14:paraId="1290122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22 – Предупреждение об превышении лимита</w:t>
      </w:r>
    </w:p>
    <w:p w14:paraId="3A71E2DB" w14:textId="6F2ABC67" w:rsidR="000550B9" w:rsidRPr="008D7628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5" w:name="_Toc198244069"/>
      <w:r>
        <w:t>4.3 Тестирование математических моделей</w:t>
      </w:r>
      <w:bookmarkEnd w:id="35"/>
    </w:p>
    <w:p w14:paraId="5864FFB3" w14:textId="77777777" w:rsidR="000550B9" w:rsidRPr="00706785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</w:p>
    <w:p w14:paraId="35B24FCB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6" w:name="_Toc198244070"/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  <w:bookmarkEnd w:id="36"/>
    </w:p>
    <w:p w14:paraId="14ABE974" w14:textId="1981CCD0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инфицированные и выздоровевшие) и двух параметров (скорость заражения и скорость выздоровления). Для первого контрольного примера возьмем </w:t>
      </w:r>
      <w:r w:rsidRPr="00926EC8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2221910F">
            <wp:extent cx="4305300" cy="3032787"/>
            <wp:effectExtent l="0" t="0" r="0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459" cy="3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6928FD92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6494AA9F" w14:textId="35451E1D" w:rsidR="000550B9" w:rsidRPr="00926EC8" w:rsidRDefault="000550B9" w:rsidP="000550B9">
      <w:pPr>
        <w:pStyle w:val="af4"/>
        <w:rPr>
          <w:rFonts w:eastAsiaTheme="minorEastAsia"/>
          <w:b w:val="0"/>
          <w:bCs/>
        </w:rPr>
      </w:pPr>
      <w:r w:rsidRPr="00926EC8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926EC8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926EC8">
        <w:rPr>
          <w:rFonts w:eastAsiaTheme="minorEastAsia"/>
          <w:b w:val="0"/>
          <w:bCs/>
        </w:rPr>
        <w:t>Рунге-Кутта 4-го порядка</w:t>
      </w:r>
      <w:r w:rsidRPr="00926EC8">
        <w:rPr>
          <w:rFonts w:eastAsiaTheme="minorEastAsia"/>
          <w:b w:val="0"/>
          <w:bCs/>
        </w:rPr>
        <w:t>. Результат прогнозирования показан на рисунке 24.</w:t>
      </w:r>
    </w:p>
    <w:p w14:paraId="366274C6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6DAF7936">
            <wp:extent cx="4410075" cy="3118633"/>
            <wp:effectExtent l="0" t="0" r="0" b="5715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902" cy="31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36274582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64C957BF" w14:textId="77777777" w:rsidR="000550B9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25.</w:t>
      </w:r>
    </w:p>
    <w:p w14:paraId="1B382DA1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</w:p>
    <w:p w14:paraId="6FEF2578" w14:textId="77777777" w:rsidR="000550B9" w:rsidRPr="00ED3575" w:rsidRDefault="000550B9" w:rsidP="000550B9">
      <w:pPr>
        <w:pStyle w:val="af4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proofErr w:type="gramStart"/>
      <w:r>
        <w:rPr>
          <w:b w:val="0"/>
          <w:bCs/>
          <w:iCs/>
        </w:rPr>
        <w:t>графиков</w:t>
      </w:r>
      <w:proofErr w:type="gramEnd"/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7" w:name="_Toc198244071"/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  <w:bookmarkEnd w:id="37"/>
    </w:p>
    <w:p w14:paraId="17F7E023" w14:textId="37880658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926EC8"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26.</w:t>
      </w:r>
      <w:r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151FBEC2">
            <wp:extent cx="3267075" cy="2327842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35275AC5" w14:textId="77777777" w:rsidR="000550B9" w:rsidRPr="000B2800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41D218E6" w14:textId="79F47428" w:rsidR="000550B9" w:rsidRPr="00926EC8" w:rsidRDefault="000550B9" w:rsidP="000550B9">
      <w:pPr>
        <w:pStyle w:val="af4"/>
        <w:rPr>
          <w:b w:val="0"/>
          <w:bCs/>
          <w:iCs/>
        </w:rPr>
      </w:pPr>
      <w:r w:rsidRPr="00926EC8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926EC8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27.</w:t>
      </w:r>
    </w:p>
    <w:p w14:paraId="34120786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2BFED77">
            <wp:extent cx="3381375" cy="2401117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753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C99" w14:textId="62DF6156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8" w:name="_Toc198244072"/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  <w:bookmarkEnd w:id="38"/>
    </w:p>
    <w:p w14:paraId="164094EF" w14:textId="7392CA09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926EC8">
        <w:rPr>
          <w:b w:val="0"/>
          <w:bCs/>
        </w:rPr>
        <w:t xml:space="preserve">инфицированные и выздоровевшие) и трех параметров (скорость заражения, скорость выздоровления и скорость потери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926EC8">
        <w:rPr>
          <w:rFonts w:eastAsiaTheme="minorEastAsia"/>
          <w:b w:val="0"/>
          <w:bCs/>
        </w:rPr>
        <w:t xml:space="preserve"> = 0.01.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28.</w:t>
      </w:r>
      <w:r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0078EBD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035A7401" w14:textId="5A410D68" w:rsidR="000550B9" w:rsidRPr="00926EC8" w:rsidRDefault="000550B9" w:rsidP="000550B9">
      <w:pPr>
        <w:pStyle w:val="af4"/>
        <w:rPr>
          <w:rFonts w:eastAsiaTheme="minorEastAsia"/>
          <w:b w:val="0"/>
          <w:bCs/>
        </w:rPr>
      </w:pPr>
      <w:r w:rsidRPr="00926EC8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926EC8">
        <w:rPr>
          <w:rFonts w:eastAsiaTheme="minorEastAsia"/>
          <w:b w:val="0"/>
          <w:bCs/>
        </w:rPr>
        <w:t xml:space="preserve"> = 0.5. 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BA43DF">
        <w:rPr>
          <w:rFonts w:eastAsiaTheme="minorEastAsia"/>
          <w:b w:val="0"/>
          <w:bCs/>
        </w:rPr>
        <w:t>Рунге-Кутта 4-го порядка</w:t>
      </w:r>
      <w:r w:rsidRPr="00926EC8">
        <w:rPr>
          <w:rFonts w:eastAsiaTheme="minorEastAsia"/>
          <w:b w:val="0"/>
          <w:bCs/>
        </w:rPr>
        <w:t>. Результат прогнозирования показан на рисунке 2</w:t>
      </w:r>
      <w:r w:rsidRPr="00BA43DF">
        <w:rPr>
          <w:rFonts w:eastAsiaTheme="minorEastAsia"/>
          <w:b w:val="0"/>
          <w:bCs/>
        </w:rPr>
        <w:t>9</w:t>
      </w:r>
      <w:r w:rsidRPr="00926EC8">
        <w:rPr>
          <w:rFonts w:eastAsiaTheme="minorEastAsia"/>
          <w:b w:val="0"/>
          <w:bCs/>
        </w:rPr>
        <w:t>.</w:t>
      </w:r>
    </w:p>
    <w:p w14:paraId="4020EB1B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3ABA8F70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70D0D61B" w14:textId="77777777" w:rsidR="000550B9" w:rsidRPr="00481275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их почти 0.6 и их количество практически не изменяется. </w:t>
      </w:r>
    </w:p>
    <w:p w14:paraId="16B2BA21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9" w:name="_Toc198244073"/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  <w:bookmarkEnd w:id="39"/>
    </w:p>
    <w:p w14:paraId="619B4241" w14:textId="4E09EA3B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>
        <w:rPr>
          <w:b w:val="0"/>
          <w:bCs/>
        </w:rPr>
        <w:lastRenderedPageBreak/>
        <w:t>(</w:t>
      </w:r>
      <w:r w:rsidRPr="00926EC8">
        <w:rPr>
          <w:b w:val="0"/>
          <w:bCs/>
        </w:rPr>
        <w:t xml:space="preserve">скорость заражения, скорость выздоровления, скорость перехода на карантин и скорость выздоровления изолированных).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>,</w:t>
      </w:r>
      <w:r w:rsidRPr="00926EC8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926EC8">
        <w:rPr>
          <w:rFonts w:eastAsiaTheme="minorEastAsia"/>
          <w:b w:val="0"/>
          <w:bCs/>
        </w:rPr>
        <w:t xml:space="preserve"> = 0.05, </w:t>
      </w:r>
      <m:oMath>
        <m:r>
          <w:rPr>
            <w:rFonts w:ascii="Cambria Math" w:eastAsiaTheme="minorEastAsia" w:hAnsi="Cambria Math"/>
          </w:rPr>
          <m:t>μ</m:t>
        </m:r>
      </m:oMath>
      <w:r w:rsidRPr="00926EC8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drawing>
          <wp:inline distT="0" distB="0" distL="0" distR="0" wp14:anchorId="646BF4C1" wp14:editId="1C998D05">
            <wp:extent cx="5136152" cy="3609975"/>
            <wp:effectExtent l="0" t="0" r="762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859" cy="3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44FF3595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50369CFC" w14:textId="2D783A29" w:rsidR="000550B9" w:rsidRPr="00037B27" w:rsidRDefault="000550B9" w:rsidP="000550B9">
      <w:pPr>
        <w:pStyle w:val="af4"/>
        <w:rPr>
          <w:rFonts w:eastAsiaTheme="minorEastAsia"/>
          <w:b w:val="0"/>
          <w:bCs/>
        </w:rPr>
      </w:pPr>
      <w:r w:rsidRPr="00037B27">
        <w:rPr>
          <w:b w:val="0"/>
          <w:bCs/>
        </w:rPr>
        <w:t xml:space="preserve">Для второго контрольного примера возьмем следующие начальные </w:t>
      </w:r>
      <w:r w:rsidRPr="00926EC8">
        <w:rPr>
          <w:b w:val="0"/>
          <w:bCs/>
        </w:rPr>
        <w:t xml:space="preserve">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>,</w:t>
      </w:r>
      <w:r w:rsidRPr="00926EC8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926EC8">
        <w:rPr>
          <w:rFonts w:eastAsiaTheme="minorEastAsia"/>
          <w:b w:val="0"/>
          <w:bCs/>
        </w:rPr>
        <w:t xml:space="preserve"> = 0.1, </w:t>
      </w:r>
      <m:oMath>
        <m:r>
          <w:rPr>
            <w:rFonts w:ascii="Cambria Math" w:eastAsiaTheme="minorEastAsia" w:hAnsi="Cambria Math"/>
          </w:rPr>
          <m:t>μ</m:t>
        </m:r>
      </m:oMath>
      <w:r w:rsidRPr="00926EC8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02582E">
        <w:rPr>
          <w:rFonts w:eastAsiaTheme="minorEastAsia"/>
          <w:b w:val="0"/>
          <w:bCs/>
        </w:rPr>
        <w:t>Рунге-Кутта 4-го порядка</w:t>
      </w:r>
      <w:r w:rsidRPr="00926EC8">
        <w:rPr>
          <w:rFonts w:eastAsiaTheme="minorEastAsia"/>
          <w:b w:val="0"/>
          <w:bCs/>
        </w:rPr>
        <w:t>. Результат прогнозирования показан на рисунке 31.</w:t>
      </w:r>
    </w:p>
    <w:p w14:paraId="5A3154B3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lastRenderedPageBreak/>
        <w:drawing>
          <wp:inline distT="0" distB="0" distL="0" distR="0" wp14:anchorId="49C3CACA" wp14:editId="77477647">
            <wp:extent cx="4735478" cy="3343275"/>
            <wp:effectExtent l="0" t="0" r="825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698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91C" w14:textId="2D1BD90D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451AB818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2D155127" w14:textId="77777777" w:rsidR="000550B9" w:rsidRPr="005C05F3" w:rsidRDefault="000550B9" w:rsidP="000550B9">
      <w:pPr>
        <w:pStyle w:val="af4"/>
        <w:rPr>
          <w:b w:val="0"/>
          <w:bCs/>
        </w:rPr>
      </w:pPr>
      <w:r>
        <w:rPr>
          <w:b w:val="0"/>
          <w:bCs/>
          <w:iCs/>
        </w:rPr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40" w:name="_Toc198244074"/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  <w:bookmarkEnd w:id="40"/>
    </w:p>
    <w:p w14:paraId="477D1088" w14:textId="52FE6559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латентные и выздоровевшие) и трех параметров (скорость заражения, скорость выздоровления и скорость выхода из латентного периода). </w:t>
      </w:r>
      <w:r w:rsidRPr="006C39C2">
        <w:rPr>
          <w:b w:val="0"/>
          <w:bCs/>
        </w:rPr>
        <w:t xml:space="preserve">Для </w:t>
      </w:r>
      <w:r w:rsidRPr="00926EC8">
        <w:rPr>
          <w:b w:val="0"/>
          <w:bCs/>
        </w:rPr>
        <w:t xml:space="preserve">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926EC8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</w:t>
      </w:r>
      <w:r w:rsidRPr="00926EC8">
        <w:rPr>
          <w:rFonts w:eastAsiaTheme="minorEastAsia"/>
          <w:b w:val="0"/>
          <w:bCs/>
        </w:rPr>
        <w:lastRenderedPageBreak/>
        <w:t>составляет 60 дней. СДУ решается с помощью численного метода Рунге-Кутта 4-го порядка. Результат прогнозирования показан на рисунке 32.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1368B31B">
            <wp:extent cx="3721395" cy="2628890"/>
            <wp:effectExtent l="0" t="0" r="0" b="635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177" cy="2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31F88046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5EE88DCD" w14:textId="2267EE98" w:rsidR="000550B9" w:rsidRPr="00926EC8" w:rsidRDefault="000550B9" w:rsidP="000550B9">
      <w:pPr>
        <w:pStyle w:val="af4"/>
        <w:rPr>
          <w:rFonts w:eastAsiaTheme="minorEastAsia"/>
          <w:b w:val="0"/>
          <w:bCs/>
        </w:rPr>
      </w:pPr>
      <w:r w:rsidRPr="00926EC8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>,</w:t>
      </w:r>
      <w:r w:rsidRPr="00926EC8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Pr="00926EC8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68304B">
        <w:rPr>
          <w:rFonts w:eastAsiaTheme="minorEastAsia"/>
          <w:b w:val="0"/>
          <w:bCs/>
        </w:rPr>
        <w:t>Рунге-Кутта 4-го порядка</w:t>
      </w:r>
      <w:r w:rsidRPr="00926EC8">
        <w:rPr>
          <w:rFonts w:eastAsiaTheme="minorEastAsia"/>
          <w:b w:val="0"/>
          <w:bCs/>
        </w:rPr>
        <w:t xml:space="preserve">. Результат прогнозирования показан на рисунке </w:t>
      </w:r>
      <w:r w:rsidRPr="0068304B">
        <w:rPr>
          <w:rFonts w:eastAsiaTheme="minorEastAsia"/>
          <w:b w:val="0"/>
          <w:bCs/>
        </w:rPr>
        <w:t>3</w:t>
      </w:r>
      <w:r w:rsidRPr="00926EC8">
        <w:rPr>
          <w:rFonts w:eastAsiaTheme="minorEastAsia"/>
          <w:b w:val="0"/>
          <w:bCs/>
        </w:rPr>
        <w:t>3.</w:t>
      </w:r>
    </w:p>
    <w:p w14:paraId="1A94DD5F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2238A37D">
            <wp:extent cx="3753293" cy="2644724"/>
            <wp:effectExtent l="0" t="0" r="0" b="381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640" cy="26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32ABBFD7" w:rsidR="000550B9" w:rsidRDefault="000550B9" w:rsidP="0068304B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7B33508" w14:textId="77777777" w:rsidR="000550B9" w:rsidRPr="003131F1" w:rsidRDefault="000550B9" w:rsidP="000550B9">
      <w:pPr>
        <w:pStyle w:val="af4"/>
        <w:rPr>
          <w:b w:val="0"/>
          <w:bCs/>
        </w:rPr>
      </w:pPr>
      <w:r>
        <w:rPr>
          <w:b w:val="0"/>
          <w:bCs/>
          <w:iCs/>
        </w:rPr>
        <w:lastRenderedPageBreak/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41" w:name="_Toc198244075"/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  <w:bookmarkEnd w:id="41"/>
    </w:p>
    <w:p w14:paraId="670FEA84" w14:textId="22E6AE7B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 w:rsidRPr="003131F1">
        <w:rPr>
          <w:b w:val="0"/>
          <w:bCs/>
          <w:lang w:val="en-US"/>
        </w:rPr>
        <w:t>MSEIR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пяти начальных значений (младенцы с материнским иммунитетом, восприимчивые, инфицированные, латентные и </w:t>
      </w:r>
      <w:r w:rsidRPr="00D87B03">
        <w:rPr>
          <w:b w:val="0"/>
          <w:bCs/>
        </w:rPr>
        <w:t xml:space="preserve">выздоровевшие) и пяти параметров (скорость заражения, скорость выздоровления, скорость выхода из латентного периода, естественная смертность/рождаемость и скорость потери материнского иммунитета). Для </w:t>
      </w:r>
      <w:r w:rsidRPr="00926EC8">
        <w:rPr>
          <w:b w:val="0"/>
          <w:bCs/>
        </w:rPr>
        <w:t xml:space="preserve">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926EC8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Pr="00926E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926EC8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34.</w:t>
      </w:r>
      <w:r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drawing>
          <wp:inline distT="0" distB="0" distL="0" distR="0" wp14:anchorId="50E04A6F" wp14:editId="7FE25FCA">
            <wp:extent cx="3806455" cy="2716156"/>
            <wp:effectExtent l="0" t="0" r="3810" b="8255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834" cy="2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22CF8D16" w:rsidR="000550B9" w:rsidRDefault="000550B9" w:rsidP="00C47FDE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3EDE296" w14:textId="2AA5DD28" w:rsidR="000550B9" w:rsidRPr="00C47FDE" w:rsidRDefault="000550B9" w:rsidP="000550B9">
      <w:pPr>
        <w:pStyle w:val="af4"/>
        <w:rPr>
          <w:rFonts w:eastAsiaTheme="minorEastAsia"/>
          <w:b w:val="0"/>
          <w:bCs/>
        </w:rPr>
      </w:pPr>
      <w:r w:rsidRPr="00C47FDE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C47FDE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Pr="00C47F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C47FDE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Pr="00C47FDE">
        <w:rPr>
          <w:rFonts w:eastAsiaTheme="minorEastAsia"/>
          <w:b w:val="0"/>
          <w:bCs/>
          <w:lang w:val="en-US"/>
        </w:rPr>
        <w:t>3</w:t>
      </w:r>
      <w:r w:rsidRPr="00C47FDE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4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67328164">
            <wp:extent cx="4621527" cy="3242930"/>
            <wp:effectExtent l="0" t="0" r="8255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7094" cy="32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655" w14:textId="79368A0A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3BB16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1FED1D86" w14:textId="77777777" w:rsidR="000550B9" w:rsidRPr="00615798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42" w:name="_Toc198244076"/>
      <w:r>
        <w:t>4.</w:t>
      </w:r>
      <w:r w:rsidRPr="006378B6">
        <w:t>4</w:t>
      </w:r>
      <w:r>
        <w:t xml:space="preserve"> Анализ результатов моделирования</w:t>
      </w:r>
      <w:bookmarkEnd w:id="42"/>
    </w:p>
    <w:p w14:paraId="1B31044D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>
        <w:rPr>
          <w:b w:val="0"/>
          <w:bCs/>
          <w:lang w:val="en-US"/>
        </w:rPr>
        <w:t>;</w:t>
      </w:r>
    </w:p>
    <w:p w14:paraId="1591EA9A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 xml:space="preserve">Модель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SIRS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77777777" w:rsidR="000550B9" w:rsidRPr="00A356A6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SEIR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COVID-</w:t>
      </w:r>
      <w:r>
        <w:rPr>
          <w:b w:val="0"/>
          <w:bCs/>
        </w:rPr>
        <w:t>19</w:t>
      </w:r>
      <w:r>
        <w:rPr>
          <w:b w:val="0"/>
          <w:bCs/>
          <w:lang w:val="en-US"/>
        </w:rPr>
        <w:t>;</w:t>
      </w:r>
    </w:p>
    <w:p w14:paraId="277FB91D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SIQR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Подводя итог анализа моделей, стоит отметить, что для каждой инфекции необходимо выбирать наиболее подходящий инструментарий, позволяющий представить полную картину возможного развития эпидемиологической ситуации. В таблице 4 приведены инфекции и модели, наиболее подходящие для их моделирования.</w:t>
      </w:r>
    </w:p>
    <w:p w14:paraId="083F2664" w14:textId="77777777" w:rsidR="000550B9" w:rsidRPr="003F399E" w:rsidRDefault="000550B9" w:rsidP="000550B9">
      <w:pPr>
        <w:pStyle w:val="afff1"/>
        <w:rPr>
          <w:szCs w:val="28"/>
        </w:rPr>
      </w:pPr>
      <w:r w:rsidRPr="003B5996">
        <w:t>Таблица</w:t>
      </w:r>
      <w:r>
        <w:t xml:space="preserve"> 4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 и модели подходящие для их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4"/>
        <w:spacing w:before="480" w:after="480" w:line="240" w:lineRule="auto"/>
        <w:outlineLvl w:val="1"/>
      </w:pPr>
      <w:bookmarkStart w:id="43" w:name="_Toc198244077"/>
      <w:r>
        <w:lastRenderedPageBreak/>
        <w:t>4.5 Выводы по главе</w:t>
      </w:r>
      <w:bookmarkEnd w:id="43"/>
    </w:p>
    <w:p w14:paraId="1564B24A" w14:textId="77777777" w:rsidR="000550B9" w:rsidRDefault="000550B9" w:rsidP="000550B9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0550B9">
      <w:pPr>
        <w:pStyle w:val="af4"/>
        <w:spacing w:before="440" w:after="440"/>
        <w:jc w:val="center"/>
        <w:outlineLvl w:val="0"/>
        <w:rPr>
          <w:sz w:val="32"/>
          <w:szCs w:val="24"/>
        </w:rPr>
      </w:pPr>
      <w:bookmarkStart w:id="44" w:name="_Toc198244078"/>
      <w:r w:rsidRPr="00E2505B">
        <w:rPr>
          <w:sz w:val="32"/>
          <w:szCs w:val="24"/>
        </w:rPr>
        <w:lastRenderedPageBreak/>
        <w:t>Заключение</w:t>
      </w:r>
      <w:bookmarkEnd w:id="44"/>
    </w:p>
    <w:p w14:paraId="38439762" w14:textId="77777777" w:rsidR="000550B9" w:rsidRPr="00C16F39" w:rsidRDefault="000550B9" w:rsidP="000550B9">
      <w:pPr>
        <w:pStyle w:val="af4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Разработанная система 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</w:p>
    <w:p w14:paraId="14135D8D" w14:textId="77777777" w:rsidR="000550B9" w:rsidRPr="00C16F39" w:rsidRDefault="000550B9" w:rsidP="000550B9">
      <w:pPr>
        <w:pStyle w:val="af4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Созданный инструмент может быть использован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</w:p>
    <w:p w14:paraId="45F8A09F" w14:textId="77777777" w:rsidR="000550B9" w:rsidRPr="00E2505B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Программное средство позволяет расширить</w:t>
      </w:r>
      <w:r w:rsidRPr="00C16F39">
        <w:rPr>
          <w:b w:val="0"/>
          <w:bCs/>
        </w:rPr>
        <w:t xml:space="preserve"> </w:t>
      </w:r>
      <w:r>
        <w:rPr>
          <w:b w:val="0"/>
          <w:bCs/>
        </w:rPr>
        <w:t xml:space="preserve">свои </w:t>
      </w:r>
      <w:r w:rsidRPr="00C16F39">
        <w:rPr>
          <w:b w:val="0"/>
          <w:bCs/>
        </w:rPr>
        <w:t>функциональн</w:t>
      </w:r>
      <w:r>
        <w:rPr>
          <w:b w:val="0"/>
          <w:bCs/>
        </w:rPr>
        <w:t xml:space="preserve">ые </w:t>
      </w:r>
      <w:r w:rsidRPr="00C16F39">
        <w:rPr>
          <w:b w:val="0"/>
          <w:bCs/>
        </w:rPr>
        <w:t>возможност</w:t>
      </w:r>
      <w:r>
        <w:rPr>
          <w:b w:val="0"/>
          <w:bCs/>
        </w:rPr>
        <w:t>и</w:t>
      </w:r>
      <w:r w:rsidRPr="00C16F39">
        <w:rPr>
          <w:b w:val="0"/>
          <w:bCs/>
        </w:rPr>
        <w:t xml:space="preserve">, в том числе внедрение более сложных моделей, учет пространственных факторов и автоматическая калибровка параметров по реальным </w:t>
      </w:r>
      <w:r>
        <w:rPr>
          <w:b w:val="0"/>
          <w:bCs/>
        </w:rPr>
        <w:t xml:space="preserve">эпидемиологическим </w:t>
      </w:r>
      <w:r w:rsidRPr="00C16F39">
        <w:rPr>
          <w:b w:val="0"/>
          <w:bCs/>
        </w:rPr>
        <w:t>данным.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198244079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45"/>
    </w:p>
    <w:p w14:paraId="06840E96" w14:textId="743F4BCD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595045">
        <w:rPr>
          <w:sz w:val="28"/>
          <w:szCs w:val="28"/>
        </w:rPr>
        <w:t>Кермак</w:t>
      </w:r>
      <w:proofErr w:type="spellEnd"/>
      <w:r w:rsidRPr="00595045">
        <w:rPr>
          <w:sz w:val="28"/>
          <w:szCs w:val="28"/>
        </w:rPr>
        <w:t xml:space="preserve"> У., </w:t>
      </w:r>
      <w:proofErr w:type="spellStart"/>
      <w:r w:rsidRPr="00595045">
        <w:rPr>
          <w:sz w:val="28"/>
          <w:szCs w:val="28"/>
        </w:rPr>
        <w:t>МакКендрик</w:t>
      </w:r>
      <w:proofErr w:type="spellEnd"/>
      <w:r w:rsidRPr="00595045">
        <w:rPr>
          <w:sz w:val="28"/>
          <w:szCs w:val="28"/>
        </w:rPr>
        <w:t xml:space="preserve"> А. Математическая теория эпидемий. — 1927.</w:t>
      </w:r>
    </w:p>
    <w:p w14:paraId="3F2D8170" w14:textId="5B928411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 xml:space="preserve">. Essai </w:t>
      </w:r>
      <w:proofErr w:type="spellStart"/>
      <w:r w:rsidRPr="00595045">
        <w:rPr>
          <w:sz w:val="28"/>
          <w:szCs w:val="28"/>
          <w:lang w:val="en-US"/>
        </w:rPr>
        <w:t>d'une</w:t>
      </w:r>
      <w:proofErr w:type="spellEnd"/>
      <w:r w:rsidRPr="00595045">
        <w:rPr>
          <w:sz w:val="28"/>
          <w:szCs w:val="28"/>
          <w:lang w:val="en-US"/>
        </w:rPr>
        <w:t xml:space="preserve"> nouvelle </w:t>
      </w:r>
      <w:proofErr w:type="spellStart"/>
      <w:r w:rsidRPr="00595045">
        <w:rPr>
          <w:sz w:val="28"/>
          <w:szCs w:val="28"/>
          <w:lang w:val="en-US"/>
        </w:rPr>
        <w:t>analyse</w:t>
      </w:r>
      <w:proofErr w:type="spellEnd"/>
      <w:r w:rsidRPr="00595045">
        <w:rPr>
          <w:sz w:val="28"/>
          <w:szCs w:val="28"/>
          <w:lang w:val="en-US"/>
        </w:rPr>
        <w:t xml:space="preserve"> de la </w:t>
      </w:r>
      <w:proofErr w:type="spellStart"/>
      <w:r w:rsidRPr="00595045">
        <w:rPr>
          <w:sz w:val="28"/>
          <w:szCs w:val="28"/>
          <w:lang w:val="en-US"/>
        </w:rPr>
        <w:t>mortalité</w:t>
      </w:r>
      <w:proofErr w:type="spellEnd"/>
      <w:r w:rsidRPr="00595045">
        <w:rPr>
          <w:sz w:val="28"/>
          <w:szCs w:val="28"/>
          <w:lang w:val="en-US"/>
        </w:rPr>
        <w:t xml:space="preserve"> </w:t>
      </w:r>
      <w:proofErr w:type="spellStart"/>
      <w:r w:rsidRPr="00595045">
        <w:rPr>
          <w:sz w:val="28"/>
          <w:szCs w:val="28"/>
          <w:lang w:val="en-US"/>
        </w:rPr>
        <w:t>causée</w:t>
      </w:r>
      <w:proofErr w:type="spellEnd"/>
      <w:r w:rsidRPr="00595045">
        <w:rPr>
          <w:sz w:val="28"/>
          <w:szCs w:val="28"/>
          <w:lang w:val="en-US"/>
        </w:rPr>
        <w:t xml:space="preserve"> par la petite </w:t>
      </w:r>
      <w:proofErr w:type="spellStart"/>
      <w:r w:rsidRPr="00595045">
        <w:rPr>
          <w:sz w:val="28"/>
          <w:szCs w:val="28"/>
          <w:lang w:val="en-US"/>
        </w:rPr>
        <w:t>vérole</w:t>
      </w:r>
      <w:proofErr w:type="spellEnd"/>
      <w:r w:rsidRPr="00595045">
        <w:rPr>
          <w:sz w:val="28"/>
          <w:szCs w:val="28"/>
          <w:lang w:val="en-US"/>
        </w:rPr>
        <w:t>. — 1760.</w:t>
      </w:r>
    </w:p>
    <w:p w14:paraId="4A924A9D" w14:textId="4979CB7E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 xml:space="preserve">Diekmann O., </w:t>
      </w:r>
      <w:proofErr w:type="spellStart"/>
      <w:r w:rsidRPr="00595045">
        <w:rPr>
          <w:sz w:val="28"/>
          <w:szCs w:val="28"/>
          <w:lang w:val="en-US"/>
        </w:rPr>
        <w:t>Heesterbeek</w:t>
      </w:r>
      <w:proofErr w:type="spellEnd"/>
      <w:r w:rsidRPr="00595045">
        <w:rPr>
          <w:sz w:val="28"/>
          <w:szCs w:val="28"/>
          <w:lang w:val="en-US"/>
        </w:rPr>
        <w:t xml:space="preserve">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C41119">
        <w:rPr>
          <w:sz w:val="28"/>
          <w:szCs w:val="28"/>
        </w:rPr>
        <w:lastRenderedPageBreak/>
        <w:t>Бутлер</w:t>
      </w:r>
      <w:proofErr w:type="spellEnd"/>
      <w:r w:rsidRPr="00C41119">
        <w:rPr>
          <w:sz w:val="28"/>
          <w:szCs w:val="28"/>
        </w:rPr>
        <w:t xml:space="preserve">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 xml:space="preserve">Сиденко С. Методы численного анализа. — М.: </w:t>
      </w:r>
      <w:proofErr w:type="spellStart"/>
      <w:r w:rsidRPr="00595045">
        <w:rPr>
          <w:sz w:val="28"/>
          <w:szCs w:val="28"/>
        </w:rPr>
        <w:t>Физматлит</w:t>
      </w:r>
      <w:proofErr w:type="spellEnd"/>
      <w:r w:rsidRPr="00595045">
        <w:rPr>
          <w:sz w:val="28"/>
          <w:szCs w:val="28"/>
        </w:rPr>
        <w:t>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C41119">
        <w:rPr>
          <w:sz w:val="28"/>
          <w:szCs w:val="28"/>
          <w:lang w:val="en-US"/>
        </w:rPr>
        <w:t>Guckenheimer</w:t>
      </w:r>
      <w:proofErr w:type="spellEnd"/>
      <w:r w:rsidRPr="00C41119">
        <w:rPr>
          <w:sz w:val="28"/>
          <w:szCs w:val="28"/>
          <w:lang w:val="en-US"/>
        </w:rPr>
        <w:t xml:space="preserve">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09EC9715" w14:textId="5FC2D927" w:rsidR="007D0F44" w:rsidRDefault="007D0F4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1A50D" w14:textId="117DBC43" w:rsidR="007D0F44" w:rsidRPr="001960A1" w:rsidRDefault="007D0F44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98244080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А 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UML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-диаграмма программного средства</w:t>
      </w:r>
      <w:bookmarkEnd w:id="46"/>
    </w:p>
    <w:p w14:paraId="5D85846D" w14:textId="7C04566F" w:rsidR="007D0F44" w:rsidRDefault="007D0F44" w:rsidP="007D0F44">
      <w:pPr>
        <w:spacing w:before="440" w:after="44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9293B" wp14:editId="0CBA3FE3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6228" w14:textId="22546B77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7" w:name="_Toc198244081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905332"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Исходный код программного средства</w:t>
      </w:r>
      <w:bookmarkEnd w:id="47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as </w:t>
      </w:r>
      <w:proofErr w:type="spellStart"/>
      <w:r w:rsidRPr="009B3F2F">
        <w:rPr>
          <w:rFonts w:ascii="Courier New" w:hAnsi="Courier New" w:cs="Courier New"/>
          <w:lang w:val="en-US"/>
        </w:rPr>
        <w:t>tk</w:t>
      </w:r>
      <w:proofErr w:type="spellEnd"/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filedialog</w:t>
      </w:r>
      <w:proofErr w:type="spellEnd"/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tkcalendar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DateEntry</w:t>
      </w:r>
      <w:proofErr w:type="spellEnd"/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datetime import datetime,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matplotlib.pyplot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as </w:t>
      </w:r>
      <w:proofErr w:type="spellStart"/>
      <w:r w:rsidRPr="009B3F2F">
        <w:rPr>
          <w:rFonts w:ascii="Courier New" w:hAnsi="Courier New" w:cs="Courier New"/>
          <w:lang w:val="en-US"/>
        </w:rPr>
        <w:t>plt</w:t>
      </w:r>
      <w:proofErr w:type="spellEnd"/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matplotlib.backends</w:t>
      </w:r>
      <w:proofErr w:type="gramEnd"/>
      <w:r w:rsidRPr="009B3F2F">
        <w:rPr>
          <w:rFonts w:ascii="Courier New" w:hAnsi="Courier New" w:cs="Courier New"/>
          <w:lang w:val="en-US"/>
        </w:rPr>
        <w:t>.backend_tkagg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numpy</w:t>
      </w:r>
      <w:proofErr w:type="spellEnd"/>
      <w:r w:rsidRPr="009B3F2F">
        <w:rPr>
          <w:rFonts w:ascii="Courier New" w:hAnsi="Courier New" w:cs="Courier New"/>
          <w:lang w:val="en-US"/>
        </w:rPr>
        <w:t xml:space="preserve">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os</w:t>
      </w:r>
      <w:proofErr w:type="spellEnd"/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zipfile</w:t>
      </w:r>
      <w:proofErr w:type="spellEnd"/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io import </w:t>
      </w:r>
      <w:proofErr w:type="spellStart"/>
      <w:r w:rsidRPr="009B3F2F">
        <w:rPr>
          <w:rFonts w:ascii="Courier New" w:hAnsi="Courier New" w:cs="Courier New"/>
          <w:lang w:val="en-US"/>
        </w:rPr>
        <w:t>BytesIO</w:t>
      </w:r>
      <w:proofErr w:type="spellEnd"/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euler_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 xml:space="preserve">(t),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y[i-1] +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 xml:space="preserve">(t),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+ 0.5*h*k1,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+ 0.5*h*k2,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h*k3, t[i-1] + 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= y[i-1] + (h/6.</w:t>
      </w:r>
      <w:proofErr w:type="gramStart"/>
      <w:r w:rsidRPr="009B3F2F">
        <w:rPr>
          <w:rFonts w:ascii="Courier New" w:hAnsi="Courier New" w:cs="Courier New"/>
          <w:lang w:val="en-US"/>
        </w:rPr>
        <w:t>0)*</w:t>
      </w:r>
      <w:proofErr w:type="gramEnd"/>
      <w:r w:rsidRPr="009B3F2F">
        <w:rPr>
          <w:rFonts w:ascii="Courier New" w:hAnsi="Courier New" w:cs="Courier New"/>
          <w:lang w:val="en-US"/>
        </w:rPr>
        <w:t>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self.current</w:t>
      </w:r>
      <w:proofErr w:type="gramEnd"/>
      <w:r w:rsidRPr="009B3F2F">
        <w:rPr>
          <w:rFonts w:ascii="Courier New" w:hAnsi="Courier New" w:cs="Courier New"/>
          <w:lang w:val="en-US"/>
        </w:rPr>
        <w:t>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self.numeric</w:t>
      </w:r>
      <w:proofErr w:type="gramEnd"/>
      <w:r w:rsidRPr="009B3F2F">
        <w:rPr>
          <w:rFonts w:ascii="Courier New" w:hAnsi="Courier New" w:cs="Courier New"/>
          <w:lang w:val="en-US"/>
        </w:rPr>
        <w:t>_methods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self.figs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M, 'b', label='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иммунитет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'g',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'purple',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Q, 'g', label='</w:t>
      </w:r>
      <w:proofErr w:type="spellStart"/>
      <w:r w:rsidRPr="009B3F2F">
        <w:rPr>
          <w:rFonts w:ascii="Courier New" w:hAnsi="Courier New" w:cs="Courier New"/>
          <w:lang w:val="en-US"/>
        </w:rPr>
        <w:t>Изолированные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'k',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_(</w:t>
      </w:r>
      <w:proofErr w:type="gramEnd"/>
      <w:r w:rsidRPr="009B3F2F">
        <w:rPr>
          <w:rFonts w:ascii="Courier New" w:hAnsi="Courier New" w:cs="Courier New"/>
          <w:lang w:val="en-US"/>
        </w:rPr>
        <w:t>self, root):</w:t>
      </w:r>
    </w:p>
    <w:p w14:paraId="74480987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gramEnd"/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gramEnd"/>
      <w:r w:rsidRPr="000047D9">
        <w:rPr>
          <w:rFonts w:ascii="Courier New" w:hAnsi="Courier New" w:cs="Courier New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.geometry</w:t>
      </w:r>
      <w:proofErr w:type="spellEnd"/>
      <w:r w:rsidRPr="009B3F2F">
        <w:rPr>
          <w:rFonts w:ascii="Courier New" w:hAnsi="Courier New" w:cs="Courier New"/>
          <w:lang w:val="en-US"/>
        </w:rPr>
        <w:t>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minsize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TFrame</w:t>
      </w:r>
      <w:proofErr w:type="spellEnd"/>
      <w:r w:rsidRPr="009B3F2F">
        <w:rPr>
          <w:rFonts w:ascii="Courier New" w:hAnsi="Courier New" w:cs="Courier New"/>
          <w:lang w:val="en-US"/>
        </w:rPr>
        <w:t>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TLabel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TButton</w:t>
      </w:r>
      <w:proofErr w:type="spellEnd"/>
      <w:r w:rsidRPr="009B3F2F">
        <w:rPr>
          <w:rFonts w:ascii="Courier New" w:hAnsi="Courier New" w:cs="Courier New"/>
          <w:lang w:val="en-US"/>
        </w:rPr>
        <w:t>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TCheckbutton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TRadiobutton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widgets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self.set_default_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create_widgets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ttk.PanedWindow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orient=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tk.HORIZONTAL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</w:t>
      </w:r>
      <w:proofErr w:type="gramStart"/>
      <w:r w:rsidRPr="009B3F2F">
        <w:rPr>
          <w:rFonts w:ascii="Courier New" w:hAnsi="Courier New" w:cs="Courier New"/>
          <w:lang w:val="en-US"/>
        </w:rPr>
        <w:t>paned.pack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, width=350,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tk.RIDGE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</w:t>
      </w:r>
      <w:proofErr w:type="gramStart"/>
      <w:r w:rsidRPr="009B3F2F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_models_tab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_params_tab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_data_tab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create_models_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макс</w:t>
      </w:r>
      <w:proofErr w:type="spellEnd"/>
      <w:r w:rsidRPr="009B3F2F">
        <w:rPr>
          <w:rFonts w:ascii="Courier New" w:hAnsi="Courier New" w:cs="Courier New"/>
          <w:lang w:val="en-US"/>
        </w:rPr>
        <w:t>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51072A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0047D9">
        <w:rPr>
          <w:rFonts w:ascii="Courier New" w:hAnsi="Courier New" w:cs="Courier New"/>
        </w:rPr>
        <w:t xml:space="preserve"> = [</w:t>
      </w:r>
    </w:p>
    <w:p w14:paraId="1B03D29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</w:t>
      </w:r>
      <w:r w:rsidRPr="000047D9">
        <w:rPr>
          <w:rFonts w:ascii="Courier New" w:hAnsi="Courier New" w:cs="Courier New"/>
        </w:rPr>
        <w:t xml:space="preserve"> (восприимчивые-инфицированные)'),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tk.BooleanVar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ttk.Checkbutton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>, text=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self.update</w:t>
      </w:r>
      <w:proofErr w:type="gramEnd"/>
      <w:r w:rsidRPr="009B3F2F">
        <w:rPr>
          <w:rFonts w:ascii="Courier New" w:hAnsi="Courier New" w:cs="Courier New"/>
          <w:lang w:val="en-US"/>
        </w:rPr>
        <w:t>_model_selection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решения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tk.StringVar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Рунге-Кутта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4-го </w:t>
      </w:r>
      <w:proofErr w:type="spellStart"/>
      <w:r w:rsidRPr="009B3F2F">
        <w:rPr>
          <w:rFonts w:ascii="Courier New" w:hAnsi="Courier New" w:cs="Courier New"/>
          <w:lang w:val="en-US"/>
        </w:rPr>
        <w:t>порядка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Эйлера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proofErr w:type="gramEnd"/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</w:t>
      </w:r>
      <w:proofErr w:type="spellStart"/>
      <w:r w:rsidRPr="009B3F2F">
        <w:rPr>
          <w:rFonts w:ascii="Courier New" w:hAnsi="Courier New" w:cs="Courier New"/>
          <w:lang w:val="en-US"/>
        </w:rPr>
        <w:t>self.run_simulation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create_params_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tk.Canvas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ttk.Scrollbar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orient="vertical",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canvas.yview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</w:t>
      </w:r>
      <w:proofErr w:type="gramStart"/>
      <w:r w:rsidRPr="009B3F2F">
        <w:rPr>
          <w:rFonts w:ascii="Courier New" w:hAnsi="Courier New" w:cs="Courier New"/>
          <w:lang w:val="en-US"/>
        </w:rPr>
        <w:t>frame.bind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3F2F">
        <w:rPr>
          <w:rFonts w:ascii="Courier New" w:hAnsi="Courier New" w:cs="Courier New"/>
          <w:lang w:val="en-US"/>
        </w:rPr>
        <w:t>scrollregion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canvas.bbox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window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(0, 0), window=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anchor="</w:t>
      </w:r>
      <w:proofErr w:type="spellStart"/>
      <w:r w:rsidRPr="009B3F2F">
        <w:rPr>
          <w:rFonts w:ascii="Courier New" w:hAnsi="Courier New" w:cs="Courier New"/>
          <w:lang w:val="en-US"/>
        </w:rPr>
        <w:t>nw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yscrollcommand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r w:rsidRPr="009B3F2F">
        <w:rPr>
          <w:rFonts w:ascii="Courier New" w:hAnsi="Courier New" w:cs="Courier New"/>
          <w:lang w:val="en-US"/>
        </w:rPr>
        <w:t>scrollbar.set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</w:t>
      </w:r>
      <w:proofErr w:type="spellStart"/>
      <w:r w:rsidRPr="009B3F2F">
        <w:rPr>
          <w:rFonts w:ascii="Courier New" w:hAnsi="Courier New" w:cs="Courier New"/>
          <w:lang w:val="en-US"/>
        </w:rPr>
        <w:t>скорость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заражения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значения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>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иммунитет</w:t>
      </w:r>
      <w:proofErr w:type="spellEnd"/>
      <w:r w:rsidRPr="009B3F2F">
        <w:rPr>
          <w:rFonts w:ascii="Courier New" w:hAnsi="Courier New" w:cs="Courier New"/>
          <w:lang w:val="en-US"/>
        </w:rPr>
        <w:t>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Временной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Конечная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create_data_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Загрузка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из</w:t>
      </w:r>
      <w:proofErr w:type="spellEnd"/>
      <w:r w:rsidRPr="009B3F2F">
        <w:rPr>
          <w:rFonts w:ascii="Courier New" w:hAnsi="Courier New" w:cs="Courier New"/>
          <w:lang w:val="en-US"/>
        </w:rPr>
        <w:t xml:space="preserve">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self.load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результатов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self.export</w:t>
      </w:r>
      <w:proofErr w:type="gramEnd"/>
      <w:r w:rsidRPr="009B3F2F">
        <w:rPr>
          <w:rFonts w:ascii="Courier New" w:hAnsi="Courier New" w:cs="Courier New"/>
          <w:lang w:val="en-US"/>
        </w:rPr>
        <w:t>_results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</w:t>
      </w:r>
      <w:proofErr w:type="gramStart"/>
      <w:r w:rsidRPr="009B3F2F">
        <w:rPr>
          <w:rFonts w:ascii="Courier New" w:hAnsi="Courier New" w:cs="Courier New"/>
          <w:lang w:val="en-US"/>
        </w:rPr>
        <w:t>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.figs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>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plt.Figure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figsize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</w:t>
      </w:r>
      <w:proofErr w:type="spellStart"/>
      <w:r w:rsidRPr="009B3F2F">
        <w:rPr>
          <w:rFonts w:ascii="Courier New" w:hAnsi="Courier New" w:cs="Courier New"/>
          <w:lang w:val="en-US"/>
        </w:rPr>
        <w:t>fig.add_</w:t>
      </w:r>
      <w:proofErr w:type="gramStart"/>
      <w:r w:rsidRPr="009B3F2F">
        <w:rPr>
          <w:rFonts w:ascii="Courier New" w:hAnsi="Courier New" w:cs="Courier New"/>
          <w:lang w:val="en-US"/>
        </w:rPr>
        <w:t>subplot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(True, </w:t>
      </w:r>
      <w:proofErr w:type="spellStart"/>
      <w:r w:rsidRPr="009B3F2F">
        <w:rPr>
          <w:rFonts w:ascii="Courier New" w:hAnsi="Courier New" w:cs="Courier New"/>
          <w:lang w:val="en-US"/>
        </w:rPr>
        <w:t>linestyle</w:t>
      </w:r>
      <w:proofErr w:type="spellEnd"/>
      <w:r w:rsidRPr="009B3F2F">
        <w:rPr>
          <w:rFonts w:ascii="Courier New" w:hAnsi="Courier New" w:cs="Courier New"/>
          <w:lang w:val="en-US"/>
        </w:rPr>
        <w:t>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ax.set_facecolor</w:t>
      </w:r>
      <w:proofErr w:type="spellEnd"/>
      <w:r w:rsidRPr="009B3F2F">
        <w:rPr>
          <w:rFonts w:ascii="Courier New" w:hAnsi="Courier New" w:cs="Courier New"/>
          <w:lang w:val="en-US"/>
        </w:rPr>
        <w:t>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canvas.get_tk_</w:t>
      </w:r>
      <w:proofErr w:type="gramStart"/>
      <w:r w:rsidRPr="009B3F2F">
        <w:rPr>
          <w:rFonts w:ascii="Courier New" w:hAnsi="Courier New" w:cs="Courier New"/>
          <w:lang w:val="en-US"/>
        </w:rPr>
        <w:t>widget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</w:t>
      </w:r>
      <w:proofErr w:type="gramStart"/>
      <w:r w:rsidRPr="009B3F2F">
        <w:rPr>
          <w:rFonts w:ascii="Courier New" w:hAnsi="Courier New" w:cs="Courier New"/>
          <w:lang w:val="en-US"/>
        </w:rPr>
        <w:t>widget.grid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(row=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//2, column=i%2,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sticky='</w:t>
      </w:r>
      <w:proofErr w:type="spellStart"/>
      <w:r w:rsidRPr="009B3F2F">
        <w:rPr>
          <w:rFonts w:ascii="Courier New" w:hAnsi="Courier New" w:cs="Courier New"/>
          <w:lang w:val="en-US"/>
        </w:rPr>
        <w:t>nsew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canvas_widget.</w:t>
      </w:r>
      <w:proofErr w:type="gramStart"/>
      <w:r w:rsidRPr="009B3F2F">
        <w:rPr>
          <w:rFonts w:ascii="Courier New" w:hAnsi="Courier New" w:cs="Courier New"/>
          <w:lang w:val="en-US"/>
        </w:rPr>
        <w:t>config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borderwidth</w:t>
      </w:r>
      <w:proofErr w:type="spellEnd"/>
      <w:r w:rsidRPr="009B3F2F">
        <w:rPr>
          <w:rFonts w:ascii="Courier New" w:hAnsi="Courier New" w:cs="Courier New"/>
          <w:lang w:val="en-US"/>
        </w:rPr>
        <w:t>=2,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tk.GROOVE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rowconfigure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columnconfigure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figs.append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axes.append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canvases.append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create_validate_</w:t>
      </w:r>
      <w:proofErr w:type="gramStart"/>
      <w:r w:rsidRPr="009B3F2F">
        <w:rPr>
          <w:rFonts w:ascii="Courier New" w:hAnsi="Courier New" w:cs="Courier New"/>
          <w:lang w:val="en-US"/>
        </w:rPr>
        <w:t>func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&lt;= num &lt;=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9B3F2F">
        <w:rPr>
          <w:rFonts w:ascii="Courier New" w:hAnsi="Courier New" w:cs="Courier New"/>
          <w:lang w:val="en-US"/>
        </w:rPr>
        <w:t>validate</w:t>
      </w:r>
      <w:proofErr w:type="gramEnd"/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set_default_values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datetime.now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today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update_model_selection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for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, var in reversed(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var.set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run_simulation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[name for name,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73EC1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>", 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хотя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бы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одну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модель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C69F7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>", "</w:t>
      </w:r>
      <w:proofErr w:type="spellStart"/>
      <w:r w:rsidRPr="009B3F2F">
        <w:rPr>
          <w:rFonts w:ascii="Courier New" w:hAnsi="Courier New" w:cs="Courier New"/>
          <w:lang w:val="en-US"/>
        </w:rPr>
        <w:t>Некорректные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значения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параметров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&lt;=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-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  <w:proofErr w:type="gramStart"/>
      <w:r w:rsidRPr="009B3F2F">
        <w:rPr>
          <w:rFonts w:ascii="Courier New" w:hAnsi="Courier New" w:cs="Courier New"/>
          <w:lang w:val="en-US"/>
        </w:rPr>
        <w:t>).days</w:t>
      </w:r>
      <w:proofErr w:type="gramEnd"/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np.linspace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self.method_var.get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enumerate(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canvas.draw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load_csv_data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filedialog.askopenfilename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pd.read</w:t>
      </w:r>
      <w:proofErr w:type="gramEnd"/>
      <w:r w:rsidRPr="009B3F2F">
        <w:rPr>
          <w:rFonts w:ascii="Courier New" w:hAnsi="Courier New" w:cs="Courier New"/>
          <w:lang w:val="en-US"/>
        </w:rPr>
        <w:t>_csv</w:t>
      </w:r>
      <w:proofErr w:type="spellEnd"/>
      <w:r w:rsidRPr="009B3F2F">
        <w:rPr>
          <w:rFonts w:ascii="Courier New" w:hAnsi="Courier New" w:cs="Courier New"/>
          <w:lang w:val="en-US"/>
        </w:rPr>
        <w:t>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df.sort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"Date", </w:t>
      </w:r>
      <w:proofErr w:type="spellStart"/>
      <w:r w:rsidRPr="009B3F2F">
        <w:rPr>
          <w:rFonts w:ascii="Courier New" w:hAnsi="Courier New" w:cs="Courier New"/>
          <w:lang w:val="en-US"/>
        </w:rPr>
        <w:t>inplace</w:t>
      </w:r>
      <w:proofErr w:type="spellEnd"/>
      <w:r w:rsidRPr="009B3F2F">
        <w:rPr>
          <w:rFonts w:ascii="Courier New" w:hAnsi="Courier New" w:cs="Courier New"/>
          <w:lang w:val="en-US"/>
        </w:rPr>
        <w:t>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["Country/Region"</w:t>
      </w:r>
      <w:proofErr w:type="gramStart"/>
      <w:r w:rsidRPr="009B3F2F">
        <w:rPr>
          <w:rFonts w:ascii="Courier New" w:hAnsi="Courier New" w:cs="Courier New"/>
          <w:lang w:val="en-US"/>
        </w:rPr>
        <w:t>].</w:t>
      </w:r>
      <w:proofErr w:type="spellStart"/>
      <w:r w:rsidRPr="009B3F2F">
        <w:rPr>
          <w:rFonts w:ascii="Courier New" w:hAnsi="Courier New" w:cs="Courier New"/>
          <w:lang w:val="en-US"/>
        </w:rPr>
        <w:t>dropna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gramStart"/>
      <w:r w:rsidRPr="009B3F2F">
        <w:rPr>
          <w:rFonts w:ascii="Courier New" w:hAnsi="Courier New" w:cs="Courier New"/>
          <w:lang w:val="en-US"/>
        </w:rPr>
        <w:t>).unique</w:t>
      </w:r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tk.Toplevel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selection.title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Выбор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и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selection.geometry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ttk.Combobox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values=countries, state="</w:t>
      </w:r>
      <w:proofErr w:type="spellStart"/>
      <w:r w:rsidRPr="009B3F2F">
        <w:rPr>
          <w:rFonts w:ascii="Courier New" w:hAnsi="Courier New" w:cs="Courier New"/>
          <w:lang w:val="en-US"/>
        </w:rPr>
        <w:t>readonly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начальных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</w:t>
      </w:r>
      <w:proofErr w:type="gramStart"/>
      <w:r w:rsidRPr="009B3F2F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text="С:"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По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</w:t>
      </w:r>
      <w:proofErr w:type="gramStart"/>
      <w:r w:rsidRPr="009B3F2F">
        <w:rPr>
          <w:rFonts w:ascii="Courier New" w:hAnsi="Courier New" w:cs="Courier New"/>
          <w:lang w:val="en-US"/>
        </w:rPr>
        <w:t>].min</w:t>
      </w:r>
      <w:proofErr w:type="gramEnd"/>
      <w:r w:rsidRPr="009B3F2F">
        <w:rPr>
          <w:rFonts w:ascii="Courier New" w:hAnsi="Courier New" w:cs="Courier New"/>
          <w:lang w:val="en-US"/>
        </w:rPr>
        <w:t>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["Date"].max().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self.process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f"Не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удалось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файл</w:t>
      </w:r>
      <w:proofErr w:type="spellEnd"/>
      <w:r w:rsidRPr="009B3F2F">
        <w:rPr>
          <w:rFonts w:ascii="Courier New" w:hAnsi="Courier New" w:cs="Courier New"/>
          <w:lang w:val="en-US"/>
        </w:rPr>
        <w:t>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process_csv_data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self.country_cb.get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>", 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df_country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self.csv_</w:t>
      </w:r>
      <w:proofErr w:type="gramStart"/>
      <w:r w:rsidRPr="009B3F2F">
        <w:rPr>
          <w:rFonts w:ascii="Courier New" w:hAnsi="Courier New" w:cs="Courier New"/>
          <w:lang w:val="en-US"/>
        </w:rPr>
        <w:t>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gramEnd"/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>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&gt;=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>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&lt;=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].copy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country.empty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entry.delete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(0, </w:t>
      </w:r>
      <w:proofErr w:type="spellStart"/>
      <w:r w:rsidRPr="009B3F2F">
        <w:rPr>
          <w:rFonts w:ascii="Courier New" w:hAnsi="Courier New" w:cs="Courier New"/>
          <w:lang w:val="en-US"/>
        </w:rPr>
        <w:t>tk.END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selection.destroy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Успех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{country} </w:t>
      </w:r>
      <w:proofErr w:type="spellStart"/>
      <w:r w:rsidRPr="009B3F2F">
        <w:rPr>
          <w:rFonts w:ascii="Courier New" w:hAnsi="Courier New" w:cs="Courier New"/>
          <w:lang w:val="en-US"/>
        </w:rPr>
        <w:t>за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период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{start_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>('%d.%m.%Y')}-{end_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 xml:space="preserve">('%d.%m.%Y')}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загружены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f"Не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удалось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обработать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>: {str(e)}")</w:t>
      </w:r>
    </w:p>
    <w:p w14:paraId="267497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export_results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filedialog.asksaveasfilename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defaultextension</w:t>
      </w:r>
      <w:proofErr w:type="spellEnd"/>
      <w:r w:rsidRPr="009B3F2F">
        <w:rPr>
          <w:rFonts w:ascii="Courier New" w:hAnsi="Courier New" w:cs="Courier New"/>
          <w:lang w:val="en-US"/>
        </w:rPr>
        <w:t>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initialfile</w:t>
      </w:r>
      <w:proofErr w:type="spellEnd"/>
      <w:r w:rsidRPr="009B3F2F">
        <w:rPr>
          <w:rFonts w:ascii="Courier New" w:hAnsi="Courier New" w:cs="Courier New"/>
          <w:lang w:val="en-US"/>
        </w:rPr>
        <w:t>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zipfile.ZipFile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>, mode='w', compression=</w:t>
      </w:r>
      <w:proofErr w:type="spellStart"/>
      <w:r w:rsidRPr="009B3F2F">
        <w:rPr>
          <w:rFonts w:ascii="Courier New" w:hAnsi="Courier New" w:cs="Courier New"/>
          <w:lang w:val="en-US"/>
        </w:rPr>
        <w:t>zipfile.ZIP_DEFLATED</w:t>
      </w:r>
      <w:proofErr w:type="spellEnd"/>
      <w:r w:rsidRPr="009B3F2F">
        <w:rPr>
          <w:rFonts w:ascii="Courier New" w:hAnsi="Courier New" w:cs="Courier New"/>
          <w:lang w:val="en-US"/>
        </w:rPr>
        <w:t xml:space="preserve">) as </w:t>
      </w:r>
      <w:proofErr w:type="spellStart"/>
      <w:r w:rsidRPr="009B3F2F">
        <w:rPr>
          <w:rFonts w:ascii="Courier New" w:hAnsi="Courier New" w:cs="Courier New"/>
          <w:lang w:val="en-US"/>
        </w:rPr>
        <w:t>zf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pd.ExcelWriter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>, engine='</w:t>
      </w:r>
      <w:proofErr w:type="spellStart"/>
      <w:r w:rsidRPr="009B3F2F">
        <w:rPr>
          <w:rFonts w:ascii="Courier New" w:hAnsi="Courier New" w:cs="Courier New"/>
          <w:lang w:val="en-US"/>
        </w:rPr>
        <w:t>xlsxwriter</w:t>
      </w:r>
      <w:proofErr w:type="spellEnd"/>
      <w:r w:rsidRPr="009B3F2F">
        <w:rPr>
          <w:rFonts w:ascii="Courier New" w:hAnsi="Courier New" w:cs="Courier New"/>
          <w:lang w:val="en-US"/>
        </w:rPr>
        <w:t>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</w:t>
      </w:r>
      <w:proofErr w:type="spellStart"/>
      <w:r w:rsidRPr="009B3F2F">
        <w:rPr>
          <w:rFonts w:ascii="Courier New" w:hAnsi="Courier New" w:cs="Courier New"/>
          <w:lang w:val="en-US"/>
        </w:rPr>
        <w:t>Параметр</w:t>
      </w:r>
      <w:proofErr w:type="spellEnd"/>
      <w:r w:rsidRPr="009B3F2F">
        <w:rPr>
          <w:rFonts w:ascii="Courier New" w:hAnsi="Courier New" w:cs="Courier New"/>
          <w:lang w:val="en-US"/>
        </w:rPr>
        <w:t>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Начальные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>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params_df.to_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>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runge</w:t>
      </w:r>
      <w:proofErr w:type="spellEnd"/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kutta</w:t>
      </w:r>
      <w:proofErr w:type="spellEnd"/>
      <w:r w:rsidRPr="000047D9">
        <w:rPr>
          <w:rFonts w:ascii="Courier New" w:hAnsi="Courier New" w:cs="Courier New"/>
        </w:rPr>
        <w:t>", "Рунге-Кутта 4-го порядка"</w:t>
      </w:r>
      <w:proofErr w:type="gramStart"/>
      <w:r w:rsidRPr="000047D9">
        <w:rPr>
          <w:rFonts w:ascii="Courier New" w:hAnsi="Courier New" w:cs="Courier New"/>
        </w:rPr>
        <w:t>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method_info.to_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 xml:space="preserve">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 xml:space="preserve">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writer.sheets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>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worksheet.write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(3, 0, 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graph_sheet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writer.book.add_worksheet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График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</w:t>
      </w:r>
      <w:proofErr w:type="spellStart"/>
      <w:r w:rsidRPr="009B3F2F">
        <w:rPr>
          <w:rFonts w:ascii="Courier New" w:hAnsi="Courier New" w:cs="Courier New"/>
          <w:lang w:val="en-US"/>
        </w:rPr>
        <w:t>writer.book.add_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A$</w:t>
      </w:r>
      <w:proofErr w:type="gramStart"/>
      <w:r w:rsidRPr="009B3F2F">
        <w:rPr>
          <w:rFonts w:ascii="Courier New" w:hAnsi="Courier New" w:cs="Courier New"/>
          <w:lang w:val="en-US"/>
        </w:rPr>
        <w:t>5:$</w:t>
      </w:r>
      <w:proofErr w:type="gramEnd"/>
      <w:r w:rsidRPr="009B3F2F">
        <w:rPr>
          <w:rFonts w:ascii="Courier New" w:hAnsi="Courier New" w:cs="Courier New"/>
          <w:lang w:val="en-US"/>
        </w:rPr>
        <w:t>A${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col in </w:t>
      </w:r>
      <w:proofErr w:type="gramStart"/>
      <w:r w:rsidRPr="009B3F2F">
        <w:rPr>
          <w:rFonts w:ascii="Courier New" w:hAnsi="Courier New" w:cs="Courier New"/>
          <w:lang w:val="en-US"/>
        </w:rPr>
        <w:t>enumerate(</w:t>
      </w:r>
      <w:proofErr w:type="spellStart"/>
      <w:r w:rsidRPr="009B3F2F">
        <w:rPr>
          <w:rFonts w:ascii="Courier New" w:hAnsi="Courier New" w:cs="Courier New"/>
          <w:lang w:val="en-US"/>
        </w:rPr>
        <w:t>df.columns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chart.add_</w:t>
      </w:r>
      <w:proofErr w:type="gramStart"/>
      <w:r w:rsidRPr="009B3F2F">
        <w:rPr>
          <w:rFonts w:ascii="Courier New" w:hAnsi="Courier New" w:cs="Courier New"/>
          <w:lang w:val="en-US"/>
        </w:rPr>
        <w:t>series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)}$5:$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chart.set_x_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chart.set_y_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населения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{'name': </w:t>
      </w:r>
      <w:proofErr w:type="spellStart"/>
      <w:r w:rsidRPr="009B3F2F">
        <w:rPr>
          <w:rFonts w:ascii="Courier New" w:hAnsi="Courier New" w:cs="Courier New"/>
          <w:lang w:val="en-US"/>
        </w:rPr>
        <w:t>f'Модель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{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>} ({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info.iloc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</w:t>
      </w:r>
      <w:proofErr w:type="gramStart"/>
      <w:r w:rsidRPr="009B3F2F">
        <w:rPr>
          <w:rFonts w:ascii="Courier New" w:hAnsi="Courier New" w:cs="Courier New"/>
          <w:lang w:val="en-US"/>
        </w:rPr>
        <w:t>sheet.insert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'B2', chart, {'</w:t>
      </w:r>
      <w:proofErr w:type="spellStart"/>
      <w:r w:rsidRPr="009B3F2F">
        <w:rPr>
          <w:rFonts w:ascii="Courier New" w:hAnsi="Courier New" w:cs="Courier New"/>
          <w:lang w:val="en-US"/>
        </w:rPr>
        <w:t>x_scale</w:t>
      </w:r>
      <w:proofErr w:type="spellEnd"/>
      <w:r w:rsidRPr="009B3F2F">
        <w:rPr>
          <w:rFonts w:ascii="Courier New" w:hAnsi="Courier New" w:cs="Courier New"/>
          <w:lang w:val="en-US"/>
        </w:rPr>
        <w:t>': 2, '</w:t>
      </w:r>
      <w:proofErr w:type="spellStart"/>
      <w:r w:rsidRPr="009B3F2F">
        <w:rPr>
          <w:rFonts w:ascii="Courier New" w:hAnsi="Courier New" w:cs="Courier New"/>
          <w:lang w:val="en-US"/>
        </w:rPr>
        <w:t>y_scale</w:t>
      </w:r>
      <w:proofErr w:type="spellEnd"/>
      <w:r w:rsidRPr="009B3F2F">
        <w:rPr>
          <w:rFonts w:ascii="Courier New" w:hAnsi="Courier New" w:cs="Courier New"/>
          <w:lang w:val="en-US"/>
        </w:rPr>
        <w:t>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zf.writestr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(f"{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}.xlsx", </w:t>
      </w:r>
      <w:proofErr w:type="spellStart"/>
      <w:r w:rsidRPr="009B3F2F">
        <w:rPr>
          <w:rFonts w:ascii="Courier New" w:hAnsi="Courier New" w:cs="Courier New"/>
          <w:lang w:val="en-US"/>
        </w:rPr>
        <w:t>excel_</w:t>
      </w:r>
      <w:proofErr w:type="gramStart"/>
      <w:r w:rsidRPr="009B3F2F">
        <w:rPr>
          <w:rFonts w:ascii="Courier New" w:hAnsi="Courier New" w:cs="Courier New"/>
          <w:lang w:val="en-US"/>
        </w:rPr>
        <w:t>buffer.getvalue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9B3F2F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, "</w:t>
      </w:r>
      <w:proofErr w:type="spellStart"/>
      <w:r w:rsidRPr="009B3F2F">
        <w:rPr>
          <w:rFonts w:ascii="Courier New" w:hAnsi="Courier New" w:cs="Courier New"/>
          <w:lang w:val="en-US"/>
        </w:rPr>
        <w:t>wb</w:t>
      </w:r>
      <w:proofErr w:type="spellEnd"/>
      <w:r w:rsidRPr="009B3F2F">
        <w:rPr>
          <w:rFonts w:ascii="Courier New" w:hAnsi="Courier New" w:cs="Courier New"/>
          <w:lang w:val="en-US"/>
        </w:rPr>
        <w:t>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</w:t>
      </w:r>
      <w:proofErr w:type="gramStart"/>
      <w:r w:rsidRPr="009B3F2F">
        <w:rPr>
          <w:rFonts w:ascii="Courier New" w:hAnsi="Courier New" w:cs="Courier New"/>
          <w:lang w:val="en-US"/>
        </w:rPr>
        <w:t>zip.getvalue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завершён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f"Файлы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сохранены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архив</w:t>
      </w:r>
      <w:proofErr w:type="spellEnd"/>
      <w:r w:rsidRPr="009B3F2F">
        <w:rPr>
          <w:rFonts w:ascii="Courier New" w:hAnsi="Courier New" w:cs="Courier New"/>
          <w:lang w:val="en-US"/>
        </w:rPr>
        <w:t>:\</w:t>
      </w:r>
      <w:proofErr w:type="gramEnd"/>
      <w:r w:rsidRPr="009B3F2F">
        <w:rPr>
          <w:rFonts w:ascii="Courier New" w:hAnsi="Courier New" w:cs="Courier New"/>
          <w:lang w:val="en-US"/>
        </w:rPr>
        <w:t>n{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f"Не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удалось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экспортировать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>: {str(e)}")</w:t>
      </w:r>
    </w:p>
    <w:p w14:paraId="485E6A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root.mainloop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424E5" w14:textId="77777777" w:rsidR="007779F8" w:rsidRDefault="007779F8" w:rsidP="005A09B3">
      <w:r>
        <w:separator/>
      </w:r>
    </w:p>
  </w:endnote>
  <w:endnote w:type="continuationSeparator" w:id="0">
    <w:p w14:paraId="1100E160" w14:textId="77777777" w:rsidR="007779F8" w:rsidRDefault="007779F8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c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c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89D404" w14:textId="77777777" w:rsidR="007779F8" w:rsidRDefault="007779F8" w:rsidP="005A09B3">
      <w:r>
        <w:separator/>
      </w:r>
    </w:p>
  </w:footnote>
  <w:footnote w:type="continuationSeparator" w:id="0">
    <w:p w14:paraId="0526A320" w14:textId="77777777" w:rsidR="007779F8" w:rsidRDefault="007779F8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a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661651"/>
    <w:multiLevelType w:val="hybridMultilevel"/>
    <w:tmpl w:val="EDA0C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943969"/>
    <w:multiLevelType w:val="hybridMultilevel"/>
    <w:tmpl w:val="665C5D22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FB134F"/>
    <w:multiLevelType w:val="hybridMultilevel"/>
    <w:tmpl w:val="CFCE9264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98490983">
    <w:abstractNumId w:val="6"/>
  </w:num>
  <w:num w:numId="2" w16cid:durableId="275986271">
    <w:abstractNumId w:val="8"/>
  </w:num>
  <w:num w:numId="3" w16cid:durableId="2105606255">
    <w:abstractNumId w:val="15"/>
  </w:num>
  <w:num w:numId="4" w16cid:durableId="594628594">
    <w:abstractNumId w:val="11"/>
  </w:num>
  <w:num w:numId="5" w16cid:durableId="1367949472">
    <w:abstractNumId w:val="3"/>
  </w:num>
  <w:num w:numId="6" w16cid:durableId="1051730752">
    <w:abstractNumId w:val="4"/>
  </w:num>
  <w:num w:numId="7" w16cid:durableId="906961903">
    <w:abstractNumId w:val="10"/>
  </w:num>
  <w:num w:numId="8" w16cid:durableId="788477822">
    <w:abstractNumId w:val="17"/>
  </w:num>
  <w:num w:numId="9" w16cid:durableId="1075472907">
    <w:abstractNumId w:val="13"/>
  </w:num>
  <w:num w:numId="10" w16cid:durableId="1956136513">
    <w:abstractNumId w:val="0"/>
  </w:num>
  <w:num w:numId="11" w16cid:durableId="54545173">
    <w:abstractNumId w:val="7"/>
  </w:num>
  <w:num w:numId="12" w16cid:durableId="1979413228">
    <w:abstractNumId w:val="5"/>
  </w:num>
  <w:num w:numId="13" w16cid:durableId="1836454901">
    <w:abstractNumId w:val="12"/>
  </w:num>
  <w:num w:numId="14" w16cid:durableId="1071269737">
    <w:abstractNumId w:val="1"/>
  </w:num>
  <w:num w:numId="15" w16cid:durableId="1361979790">
    <w:abstractNumId w:val="16"/>
  </w:num>
  <w:num w:numId="16" w16cid:durableId="63921023">
    <w:abstractNumId w:val="14"/>
  </w:num>
  <w:num w:numId="17" w16cid:durableId="137041771">
    <w:abstractNumId w:val="2"/>
  </w:num>
  <w:num w:numId="18" w16cid:durableId="256794339">
    <w:abstractNumId w:val="19"/>
  </w:num>
  <w:num w:numId="19" w16cid:durableId="1206866271">
    <w:abstractNumId w:val="18"/>
  </w:num>
  <w:num w:numId="20" w16cid:durableId="8218928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1272E"/>
    <w:rsid w:val="00014F06"/>
    <w:rsid w:val="000210A1"/>
    <w:rsid w:val="00023543"/>
    <w:rsid w:val="0002582E"/>
    <w:rsid w:val="00030B87"/>
    <w:rsid w:val="00037B27"/>
    <w:rsid w:val="0004223D"/>
    <w:rsid w:val="00045B4C"/>
    <w:rsid w:val="00047C09"/>
    <w:rsid w:val="000550B9"/>
    <w:rsid w:val="00067F06"/>
    <w:rsid w:val="00070AA8"/>
    <w:rsid w:val="000743FD"/>
    <w:rsid w:val="00087CA4"/>
    <w:rsid w:val="00087F78"/>
    <w:rsid w:val="00090F86"/>
    <w:rsid w:val="000913EB"/>
    <w:rsid w:val="000961F5"/>
    <w:rsid w:val="00097CCA"/>
    <w:rsid w:val="000A3E72"/>
    <w:rsid w:val="000B1BA2"/>
    <w:rsid w:val="000B2800"/>
    <w:rsid w:val="000C2380"/>
    <w:rsid w:val="000C2766"/>
    <w:rsid w:val="000C423A"/>
    <w:rsid w:val="000C78B7"/>
    <w:rsid w:val="000D145A"/>
    <w:rsid w:val="000E7D17"/>
    <w:rsid w:val="000F1440"/>
    <w:rsid w:val="000F307B"/>
    <w:rsid w:val="00105DE5"/>
    <w:rsid w:val="001061AF"/>
    <w:rsid w:val="00107F62"/>
    <w:rsid w:val="0012273A"/>
    <w:rsid w:val="001270FB"/>
    <w:rsid w:val="00127CF9"/>
    <w:rsid w:val="001312B3"/>
    <w:rsid w:val="00131374"/>
    <w:rsid w:val="00131EC6"/>
    <w:rsid w:val="00131F18"/>
    <w:rsid w:val="001378D8"/>
    <w:rsid w:val="00137E87"/>
    <w:rsid w:val="001435F5"/>
    <w:rsid w:val="00146D24"/>
    <w:rsid w:val="00151967"/>
    <w:rsid w:val="00165409"/>
    <w:rsid w:val="001714FB"/>
    <w:rsid w:val="001755AA"/>
    <w:rsid w:val="00175D93"/>
    <w:rsid w:val="00185F1F"/>
    <w:rsid w:val="00193177"/>
    <w:rsid w:val="00195EA9"/>
    <w:rsid w:val="001960A1"/>
    <w:rsid w:val="001A3019"/>
    <w:rsid w:val="001A5681"/>
    <w:rsid w:val="001A7937"/>
    <w:rsid w:val="001B2803"/>
    <w:rsid w:val="001D057B"/>
    <w:rsid w:val="001D4C31"/>
    <w:rsid w:val="001E2895"/>
    <w:rsid w:val="001F314D"/>
    <w:rsid w:val="001F4FD5"/>
    <w:rsid w:val="001F4FDE"/>
    <w:rsid w:val="00214294"/>
    <w:rsid w:val="00231F42"/>
    <w:rsid w:val="00236A04"/>
    <w:rsid w:val="0026187F"/>
    <w:rsid w:val="002629B8"/>
    <w:rsid w:val="0026439B"/>
    <w:rsid w:val="002727F2"/>
    <w:rsid w:val="0029339A"/>
    <w:rsid w:val="0029340E"/>
    <w:rsid w:val="002A19EC"/>
    <w:rsid w:val="002A2306"/>
    <w:rsid w:val="002A60EE"/>
    <w:rsid w:val="002B229C"/>
    <w:rsid w:val="002B34CD"/>
    <w:rsid w:val="002C2D27"/>
    <w:rsid w:val="002C3C68"/>
    <w:rsid w:val="002C7FC5"/>
    <w:rsid w:val="002D2404"/>
    <w:rsid w:val="002E27AE"/>
    <w:rsid w:val="002E4480"/>
    <w:rsid w:val="002E5670"/>
    <w:rsid w:val="00304342"/>
    <w:rsid w:val="003131F1"/>
    <w:rsid w:val="00340162"/>
    <w:rsid w:val="00343F4F"/>
    <w:rsid w:val="0035038F"/>
    <w:rsid w:val="00367C3E"/>
    <w:rsid w:val="00370469"/>
    <w:rsid w:val="003714CD"/>
    <w:rsid w:val="00391D1E"/>
    <w:rsid w:val="00393209"/>
    <w:rsid w:val="00395BF6"/>
    <w:rsid w:val="003A25A6"/>
    <w:rsid w:val="003A5DF8"/>
    <w:rsid w:val="003A7082"/>
    <w:rsid w:val="003C76D7"/>
    <w:rsid w:val="003D670A"/>
    <w:rsid w:val="003D7957"/>
    <w:rsid w:val="003E0EE2"/>
    <w:rsid w:val="003E2A74"/>
    <w:rsid w:val="003F1458"/>
    <w:rsid w:val="003F399E"/>
    <w:rsid w:val="003F3F19"/>
    <w:rsid w:val="0040328E"/>
    <w:rsid w:val="00416CEB"/>
    <w:rsid w:val="004207A8"/>
    <w:rsid w:val="004217F1"/>
    <w:rsid w:val="004227F0"/>
    <w:rsid w:val="00433A84"/>
    <w:rsid w:val="00440DEB"/>
    <w:rsid w:val="004418CD"/>
    <w:rsid w:val="00443781"/>
    <w:rsid w:val="004444EF"/>
    <w:rsid w:val="00457CC2"/>
    <w:rsid w:val="00460204"/>
    <w:rsid w:val="00460395"/>
    <w:rsid w:val="00480097"/>
    <w:rsid w:val="00481275"/>
    <w:rsid w:val="004819BA"/>
    <w:rsid w:val="00482574"/>
    <w:rsid w:val="004B07F1"/>
    <w:rsid w:val="004D0A4D"/>
    <w:rsid w:val="004F5508"/>
    <w:rsid w:val="005430D7"/>
    <w:rsid w:val="00551A3F"/>
    <w:rsid w:val="00553DD0"/>
    <w:rsid w:val="0055766E"/>
    <w:rsid w:val="00561102"/>
    <w:rsid w:val="0057163E"/>
    <w:rsid w:val="00577F1A"/>
    <w:rsid w:val="00591079"/>
    <w:rsid w:val="00595045"/>
    <w:rsid w:val="005A09B3"/>
    <w:rsid w:val="005A60FA"/>
    <w:rsid w:val="005A7284"/>
    <w:rsid w:val="005B262F"/>
    <w:rsid w:val="005B41FE"/>
    <w:rsid w:val="005B5CB0"/>
    <w:rsid w:val="005B79B6"/>
    <w:rsid w:val="005C05F3"/>
    <w:rsid w:val="005C338D"/>
    <w:rsid w:val="005C54A7"/>
    <w:rsid w:val="005C5ED0"/>
    <w:rsid w:val="005D2244"/>
    <w:rsid w:val="005D25CC"/>
    <w:rsid w:val="005E07BC"/>
    <w:rsid w:val="005E79E6"/>
    <w:rsid w:val="006037FB"/>
    <w:rsid w:val="00604F35"/>
    <w:rsid w:val="00605EDA"/>
    <w:rsid w:val="00611B82"/>
    <w:rsid w:val="00615798"/>
    <w:rsid w:val="00626880"/>
    <w:rsid w:val="00635098"/>
    <w:rsid w:val="00636DC0"/>
    <w:rsid w:val="006378B6"/>
    <w:rsid w:val="006511FF"/>
    <w:rsid w:val="0065699C"/>
    <w:rsid w:val="00657F81"/>
    <w:rsid w:val="0066034D"/>
    <w:rsid w:val="00674756"/>
    <w:rsid w:val="00676E22"/>
    <w:rsid w:val="00680D76"/>
    <w:rsid w:val="0068304B"/>
    <w:rsid w:val="00692FC5"/>
    <w:rsid w:val="00697B4A"/>
    <w:rsid w:val="006A26F5"/>
    <w:rsid w:val="006C39C2"/>
    <w:rsid w:val="006C5022"/>
    <w:rsid w:val="006D1B13"/>
    <w:rsid w:val="006D53E3"/>
    <w:rsid w:val="006F3804"/>
    <w:rsid w:val="00705139"/>
    <w:rsid w:val="00706785"/>
    <w:rsid w:val="00725506"/>
    <w:rsid w:val="007317E2"/>
    <w:rsid w:val="00733655"/>
    <w:rsid w:val="00737E04"/>
    <w:rsid w:val="00754CC4"/>
    <w:rsid w:val="007779F8"/>
    <w:rsid w:val="00780372"/>
    <w:rsid w:val="00783584"/>
    <w:rsid w:val="00786F96"/>
    <w:rsid w:val="00787148"/>
    <w:rsid w:val="0079254C"/>
    <w:rsid w:val="007B1D44"/>
    <w:rsid w:val="007B30DE"/>
    <w:rsid w:val="007C3B95"/>
    <w:rsid w:val="007C4415"/>
    <w:rsid w:val="007C6B4F"/>
    <w:rsid w:val="007D0F44"/>
    <w:rsid w:val="007D5CA7"/>
    <w:rsid w:val="007E281C"/>
    <w:rsid w:val="007E3359"/>
    <w:rsid w:val="007E370C"/>
    <w:rsid w:val="007E517C"/>
    <w:rsid w:val="007F17E2"/>
    <w:rsid w:val="007F4EF3"/>
    <w:rsid w:val="0080015F"/>
    <w:rsid w:val="00804432"/>
    <w:rsid w:val="00805589"/>
    <w:rsid w:val="008139B3"/>
    <w:rsid w:val="00830651"/>
    <w:rsid w:val="00837FE8"/>
    <w:rsid w:val="00842C4D"/>
    <w:rsid w:val="00845921"/>
    <w:rsid w:val="00854233"/>
    <w:rsid w:val="008549D0"/>
    <w:rsid w:val="00863F55"/>
    <w:rsid w:val="00864A35"/>
    <w:rsid w:val="008669EE"/>
    <w:rsid w:val="008764EB"/>
    <w:rsid w:val="008866EF"/>
    <w:rsid w:val="008A20D6"/>
    <w:rsid w:val="008B1EFE"/>
    <w:rsid w:val="008B7D7B"/>
    <w:rsid w:val="008D28CB"/>
    <w:rsid w:val="008D2C0F"/>
    <w:rsid w:val="008D7628"/>
    <w:rsid w:val="008E12BA"/>
    <w:rsid w:val="008E3DF9"/>
    <w:rsid w:val="008E5F53"/>
    <w:rsid w:val="008F4EDE"/>
    <w:rsid w:val="008F75BE"/>
    <w:rsid w:val="008F7F1B"/>
    <w:rsid w:val="00905332"/>
    <w:rsid w:val="00906D09"/>
    <w:rsid w:val="009167CB"/>
    <w:rsid w:val="009226A5"/>
    <w:rsid w:val="00926EC8"/>
    <w:rsid w:val="0093029B"/>
    <w:rsid w:val="0093032F"/>
    <w:rsid w:val="0093323C"/>
    <w:rsid w:val="00934926"/>
    <w:rsid w:val="00936C02"/>
    <w:rsid w:val="009375E0"/>
    <w:rsid w:val="0094027D"/>
    <w:rsid w:val="009462DE"/>
    <w:rsid w:val="009508F1"/>
    <w:rsid w:val="00955BFA"/>
    <w:rsid w:val="009639F6"/>
    <w:rsid w:val="00966867"/>
    <w:rsid w:val="00966921"/>
    <w:rsid w:val="00984C97"/>
    <w:rsid w:val="0099521D"/>
    <w:rsid w:val="009A1F80"/>
    <w:rsid w:val="009A6ADC"/>
    <w:rsid w:val="009B3F2F"/>
    <w:rsid w:val="009B497A"/>
    <w:rsid w:val="009D042E"/>
    <w:rsid w:val="009D76C3"/>
    <w:rsid w:val="009E2EBF"/>
    <w:rsid w:val="009F29CE"/>
    <w:rsid w:val="009F411A"/>
    <w:rsid w:val="009F7454"/>
    <w:rsid w:val="00A0572A"/>
    <w:rsid w:val="00A31F08"/>
    <w:rsid w:val="00A3390C"/>
    <w:rsid w:val="00A356A6"/>
    <w:rsid w:val="00A37DD1"/>
    <w:rsid w:val="00A42C9A"/>
    <w:rsid w:val="00A51A31"/>
    <w:rsid w:val="00A6130F"/>
    <w:rsid w:val="00A655F3"/>
    <w:rsid w:val="00A7206D"/>
    <w:rsid w:val="00A820FF"/>
    <w:rsid w:val="00A90430"/>
    <w:rsid w:val="00A9150D"/>
    <w:rsid w:val="00A966BC"/>
    <w:rsid w:val="00AA0CD6"/>
    <w:rsid w:val="00AA6AE3"/>
    <w:rsid w:val="00AA6B45"/>
    <w:rsid w:val="00AB22BF"/>
    <w:rsid w:val="00AB550C"/>
    <w:rsid w:val="00AC6C69"/>
    <w:rsid w:val="00AD188F"/>
    <w:rsid w:val="00AD48D6"/>
    <w:rsid w:val="00AD7210"/>
    <w:rsid w:val="00AF2915"/>
    <w:rsid w:val="00AF4F30"/>
    <w:rsid w:val="00B01D31"/>
    <w:rsid w:val="00B041AD"/>
    <w:rsid w:val="00B06F8F"/>
    <w:rsid w:val="00B06FA9"/>
    <w:rsid w:val="00B1258A"/>
    <w:rsid w:val="00B17EDB"/>
    <w:rsid w:val="00B2498D"/>
    <w:rsid w:val="00B256EE"/>
    <w:rsid w:val="00B4348A"/>
    <w:rsid w:val="00B80FF2"/>
    <w:rsid w:val="00B8489E"/>
    <w:rsid w:val="00B9687A"/>
    <w:rsid w:val="00BA19EA"/>
    <w:rsid w:val="00BA236A"/>
    <w:rsid w:val="00BA43DF"/>
    <w:rsid w:val="00BC5231"/>
    <w:rsid w:val="00BD2AF9"/>
    <w:rsid w:val="00BD3292"/>
    <w:rsid w:val="00BD5111"/>
    <w:rsid w:val="00BE19FC"/>
    <w:rsid w:val="00BE2094"/>
    <w:rsid w:val="00C159DE"/>
    <w:rsid w:val="00C16F39"/>
    <w:rsid w:val="00C17AAC"/>
    <w:rsid w:val="00C214A0"/>
    <w:rsid w:val="00C25FDD"/>
    <w:rsid w:val="00C376FD"/>
    <w:rsid w:val="00C40AE7"/>
    <w:rsid w:val="00C41119"/>
    <w:rsid w:val="00C43CB7"/>
    <w:rsid w:val="00C47FDE"/>
    <w:rsid w:val="00C52B49"/>
    <w:rsid w:val="00C54562"/>
    <w:rsid w:val="00C6793A"/>
    <w:rsid w:val="00C759A0"/>
    <w:rsid w:val="00C82F12"/>
    <w:rsid w:val="00C9189A"/>
    <w:rsid w:val="00CA027F"/>
    <w:rsid w:val="00CA4F61"/>
    <w:rsid w:val="00CA5159"/>
    <w:rsid w:val="00CA6BE8"/>
    <w:rsid w:val="00CB1EE6"/>
    <w:rsid w:val="00CB5D26"/>
    <w:rsid w:val="00CD2AA9"/>
    <w:rsid w:val="00CE3828"/>
    <w:rsid w:val="00CE668A"/>
    <w:rsid w:val="00CF0A69"/>
    <w:rsid w:val="00D0285A"/>
    <w:rsid w:val="00D059B2"/>
    <w:rsid w:val="00D07D27"/>
    <w:rsid w:val="00D10665"/>
    <w:rsid w:val="00D12CE5"/>
    <w:rsid w:val="00D216B7"/>
    <w:rsid w:val="00D24035"/>
    <w:rsid w:val="00D27C48"/>
    <w:rsid w:val="00D30385"/>
    <w:rsid w:val="00D33A8B"/>
    <w:rsid w:val="00D35B2B"/>
    <w:rsid w:val="00D40B3D"/>
    <w:rsid w:val="00D4276F"/>
    <w:rsid w:val="00D51D6C"/>
    <w:rsid w:val="00D57F2B"/>
    <w:rsid w:val="00D66413"/>
    <w:rsid w:val="00D66B17"/>
    <w:rsid w:val="00D801B4"/>
    <w:rsid w:val="00D829B3"/>
    <w:rsid w:val="00D85661"/>
    <w:rsid w:val="00D85869"/>
    <w:rsid w:val="00D87B03"/>
    <w:rsid w:val="00D91BE3"/>
    <w:rsid w:val="00D94769"/>
    <w:rsid w:val="00DA2DB6"/>
    <w:rsid w:val="00DC6FCC"/>
    <w:rsid w:val="00DD6F92"/>
    <w:rsid w:val="00DE76C8"/>
    <w:rsid w:val="00DF1853"/>
    <w:rsid w:val="00DF5B55"/>
    <w:rsid w:val="00E10C07"/>
    <w:rsid w:val="00E1150D"/>
    <w:rsid w:val="00E234E3"/>
    <w:rsid w:val="00E237EB"/>
    <w:rsid w:val="00E2505B"/>
    <w:rsid w:val="00E31786"/>
    <w:rsid w:val="00E40CC0"/>
    <w:rsid w:val="00E52EC8"/>
    <w:rsid w:val="00E57AB8"/>
    <w:rsid w:val="00E62AF5"/>
    <w:rsid w:val="00E655EA"/>
    <w:rsid w:val="00E76CA2"/>
    <w:rsid w:val="00E8135B"/>
    <w:rsid w:val="00E97157"/>
    <w:rsid w:val="00EA6EED"/>
    <w:rsid w:val="00EC1354"/>
    <w:rsid w:val="00EC2419"/>
    <w:rsid w:val="00EC5316"/>
    <w:rsid w:val="00ED3575"/>
    <w:rsid w:val="00EE4AAA"/>
    <w:rsid w:val="00EE78E7"/>
    <w:rsid w:val="00EF2D11"/>
    <w:rsid w:val="00EF3B53"/>
    <w:rsid w:val="00EF5261"/>
    <w:rsid w:val="00F0243C"/>
    <w:rsid w:val="00F23E3D"/>
    <w:rsid w:val="00F24BDF"/>
    <w:rsid w:val="00F3065E"/>
    <w:rsid w:val="00F34645"/>
    <w:rsid w:val="00F3639A"/>
    <w:rsid w:val="00F40F88"/>
    <w:rsid w:val="00F41F81"/>
    <w:rsid w:val="00F51603"/>
    <w:rsid w:val="00F52557"/>
    <w:rsid w:val="00F560D5"/>
    <w:rsid w:val="00F562D8"/>
    <w:rsid w:val="00F66158"/>
    <w:rsid w:val="00F66B24"/>
    <w:rsid w:val="00F67CCE"/>
    <w:rsid w:val="00F70332"/>
    <w:rsid w:val="00F73965"/>
    <w:rsid w:val="00F74F3D"/>
    <w:rsid w:val="00F75EB9"/>
    <w:rsid w:val="00F76C0C"/>
    <w:rsid w:val="00F829D7"/>
    <w:rsid w:val="00F940DC"/>
    <w:rsid w:val="00F955BC"/>
    <w:rsid w:val="00F96E74"/>
    <w:rsid w:val="00FA433B"/>
    <w:rsid w:val="00FA4A61"/>
    <w:rsid w:val="00FA6551"/>
    <w:rsid w:val="00FC35B4"/>
    <w:rsid w:val="00FC4D86"/>
    <w:rsid w:val="00FC7723"/>
    <w:rsid w:val="00FD02AA"/>
    <w:rsid w:val="00FD2ECC"/>
    <w:rsid w:val="00FE3765"/>
    <w:rsid w:val="00FF12CF"/>
    <w:rsid w:val="00FF3304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9D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5EA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5EA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5EA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5EA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Normal (Web)"/>
    <w:basedOn w:val="a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">
    <w:name w:val="Основной текст_"/>
    <w:basedOn w:val="a0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f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0">
    <w:name w:val="Главы"/>
    <w:basedOn w:val="a"/>
    <w:link w:val="af1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1">
    <w:name w:val="Главы Знак"/>
    <w:basedOn w:val="a0"/>
    <w:link w:val="af0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2">
    <w:name w:val="Текст ст."/>
    <w:link w:val="af3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4">
    <w:name w:val="Параграф"/>
    <w:basedOn w:val="af2"/>
    <w:link w:val="af5"/>
    <w:qFormat/>
    <w:rsid w:val="005A09B3"/>
    <w:rPr>
      <w:b/>
    </w:rPr>
  </w:style>
  <w:style w:type="character" w:customStyle="1" w:styleId="af3">
    <w:name w:val="Текст ст. Знак"/>
    <w:basedOn w:val="a0"/>
    <w:link w:val="af2"/>
    <w:rsid w:val="005A09B3"/>
    <w:rPr>
      <w:rFonts w:ascii="Times New Roman" w:hAnsi="Times New Roman"/>
      <w:kern w:val="0"/>
      <w:sz w:val="28"/>
      <w14:ligatures w14:val="none"/>
    </w:rPr>
  </w:style>
  <w:style w:type="paragraph" w:styleId="af6">
    <w:name w:val="caption"/>
    <w:basedOn w:val="a"/>
    <w:next w:val="a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5">
    <w:name w:val="Параграф Знак"/>
    <w:basedOn w:val="af3"/>
    <w:link w:val="af4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7">
    <w:name w:val="Рисунок"/>
    <w:basedOn w:val="af2"/>
    <w:link w:val="af8"/>
    <w:qFormat/>
    <w:rsid w:val="005A09B3"/>
    <w:pPr>
      <w:ind w:firstLine="0"/>
      <w:jc w:val="center"/>
    </w:pPr>
    <w:rPr>
      <w:sz w:val="24"/>
    </w:rPr>
  </w:style>
  <w:style w:type="character" w:styleId="af9">
    <w:name w:val="Placeholder Text"/>
    <w:basedOn w:val="a0"/>
    <w:uiPriority w:val="99"/>
    <w:semiHidden/>
    <w:rsid w:val="005A09B3"/>
    <w:rPr>
      <w:color w:val="808080"/>
    </w:rPr>
  </w:style>
  <w:style w:type="character" w:customStyle="1" w:styleId="af8">
    <w:name w:val="Рисунок Знак"/>
    <w:basedOn w:val="af3"/>
    <w:link w:val="af7"/>
    <w:rsid w:val="005A09B3"/>
    <w:rPr>
      <w:rFonts w:ascii="Times New Roman" w:hAnsi="Times New Roman"/>
      <w:kern w:val="0"/>
      <w:sz w:val="24"/>
      <w14:ligatures w14:val="none"/>
    </w:rPr>
  </w:style>
  <w:style w:type="paragraph" w:styleId="afa">
    <w:name w:val="header"/>
    <w:basedOn w:val="a"/>
    <w:link w:val="afb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b">
    <w:name w:val="Верхний колонтитул Знак"/>
    <w:basedOn w:val="a0"/>
    <w:link w:val="afa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c">
    <w:name w:val="footer"/>
    <w:basedOn w:val="a"/>
    <w:link w:val="afd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d">
    <w:name w:val="Нижний колонтитул Знак"/>
    <w:basedOn w:val="a0"/>
    <w:link w:val="afc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e">
    <w:name w:val="Hyperlink"/>
    <w:basedOn w:val="a0"/>
    <w:uiPriority w:val="99"/>
    <w:unhideWhenUsed/>
    <w:rsid w:val="005A09B3"/>
    <w:rPr>
      <w:color w:val="0000FF"/>
      <w:u w:val="single"/>
    </w:rPr>
  </w:style>
  <w:style w:type="character" w:styleId="aff">
    <w:name w:val="FollowedHyperlink"/>
    <w:basedOn w:val="a0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0">
    <w:name w:val="Balloon Text"/>
    <w:basedOn w:val="a"/>
    <w:link w:val="aff1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2">
    <w:name w:val="footnote text"/>
    <w:basedOn w:val="a"/>
    <w:link w:val="aff3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3">
    <w:name w:val="Текст сноски Знак"/>
    <w:basedOn w:val="a0"/>
    <w:link w:val="aff2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4">
    <w:name w:val="footnote reference"/>
    <w:basedOn w:val="a0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0"/>
    <w:rsid w:val="005A09B3"/>
  </w:style>
  <w:style w:type="character" w:customStyle="1" w:styleId="mn">
    <w:name w:val="mn"/>
    <w:basedOn w:val="a0"/>
    <w:rsid w:val="005A09B3"/>
  </w:style>
  <w:style w:type="character" w:customStyle="1" w:styleId="mo">
    <w:name w:val="mo"/>
    <w:basedOn w:val="a0"/>
    <w:rsid w:val="005A09B3"/>
  </w:style>
  <w:style w:type="character" w:customStyle="1" w:styleId="mtext">
    <w:name w:val="mtext"/>
    <w:basedOn w:val="a0"/>
    <w:rsid w:val="005A09B3"/>
  </w:style>
  <w:style w:type="character" w:customStyle="1" w:styleId="mjxassistivemathml">
    <w:name w:val="mjx_assistive_mathml"/>
    <w:basedOn w:val="a0"/>
    <w:rsid w:val="005A09B3"/>
  </w:style>
  <w:style w:type="character" w:customStyle="1" w:styleId="mwe-math-mathml-inline">
    <w:name w:val="mwe-math-mathml-inline"/>
    <w:basedOn w:val="a0"/>
    <w:rsid w:val="005A09B3"/>
  </w:style>
  <w:style w:type="paragraph" w:customStyle="1" w:styleId="aff5">
    <w:name w:val="ЗЗ"/>
    <w:basedOn w:val="a"/>
    <w:link w:val="aff6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6">
    <w:name w:val="ЗЗ Знак"/>
    <w:basedOn w:val="a0"/>
    <w:link w:val="aff5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7">
    <w:name w:val="Приложения"/>
    <w:basedOn w:val="af0"/>
    <w:link w:val="aff8"/>
    <w:qFormat/>
    <w:rsid w:val="005A09B3"/>
    <w:pPr>
      <w:ind w:firstLine="0"/>
      <w:jc w:val="center"/>
    </w:pPr>
    <w:rPr>
      <w:caps/>
    </w:rPr>
  </w:style>
  <w:style w:type="paragraph" w:customStyle="1" w:styleId="aff9">
    <w:name w:val="Тт"/>
    <w:basedOn w:val="a"/>
    <w:link w:val="affa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8">
    <w:name w:val="Приложения Знак"/>
    <w:basedOn w:val="af1"/>
    <w:link w:val="aff7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a">
    <w:name w:val="Тт Знак"/>
    <w:basedOn w:val="a0"/>
    <w:link w:val="aff9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b">
    <w:name w:val="длятаблиц"/>
    <w:basedOn w:val="af2"/>
    <w:link w:val="affc"/>
    <w:qFormat/>
    <w:rsid w:val="005A09B3"/>
    <w:pPr>
      <w:ind w:firstLine="0"/>
      <w:jc w:val="center"/>
    </w:pPr>
  </w:style>
  <w:style w:type="character" w:customStyle="1" w:styleId="affc">
    <w:name w:val="длятаблиц Знак"/>
    <w:basedOn w:val="af3"/>
    <w:link w:val="affb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d">
    <w:name w:val="содержание и тд"/>
    <w:basedOn w:val="af0"/>
    <w:link w:val="affe"/>
    <w:rsid w:val="005A09B3"/>
    <w:pPr>
      <w:ind w:firstLine="0"/>
      <w:jc w:val="center"/>
    </w:pPr>
    <w:rPr>
      <w:caps/>
    </w:rPr>
  </w:style>
  <w:style w:type="paragraph" w:styleId="afff">
    <w:name w:val="TOC Heading"/>
    <w:basedOn w:val="1"/>
    <w:next w:val="a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e">
    <w:name w:val="содержание и тд Знак"/>
    <w:basedOn w:val="af1"/>
    <w:link w:val="affd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FF503C"/>
    <w:pPr>
      <w:tabs>
        <w:tab w:val="right" w:leader="dot" w:pos="9514"/>
      </w:tabs>
      <w:spacing w:after="100" w:line="259" w:lineRule="auto"/>
      <w:ind w:left="-284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1F4FD5"/>
    <w:pPr>
      <w:tabs>
        <w:tab w:val="left" w:pos="960"/>
        <w:tab w:val="right" w:leader="dot" w:pos="9514"/>
      </w:tabs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0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0"/>
    <w:rsid w:val="005A09B3"/>
  </w:style>
  <w:style w:type="paragraph" w:styleId="32">
    <w:name w:val="toc 3"/>
    <w:basedOn w:val="a"/>
    <w:next w:val="a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0">
    <w:name w:val="Unresolved Mention"/>
    <w:basedOn w:val="a0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1">
    <w:name w:val="Имя таблицы"/>
    <w:basedOn w:val="ae"/>
    <w:link w:val="afff2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2">
    <w:name w:val="Имя таблицы Знак"/>
    <w:basedOn w:val="a0"/>
    <w:link w:val="afff1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</Pages>
  <Words>10793</Words>
  <Characters>61524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376</cp:revision>
  <cp:lastPrinted>2025-05-15T20:41:00Z</cp:lastPrinted>
  <dcterms:created xsi:type="dcterms:W3CDTF">2025-05-06T12:39:00Z</dcterms:created>
  <dcterms:modified xsi:type="dcterms:W3CDTF">2025-05-15T20:44:00Z</dcterms:modified>
</cp:coreProperties>
</file>