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/>
          <w:color w:val="auto"/>
          <w:sz w:val="28"/>
          <w:szCs w:val="22"/>
          <w:lang w:eastAsia="en-US"/>
        </w:rPr>
        <w:id w:val="237678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C6AC0" w:rsidRPr="00EC6AC0" w:rsidRDefault="00EC6AC0" w:rsidP="00EC6AC0">
          <w:pPr>
            <w:pStyle w:val="aff4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C6AC0" w:rsidRPr="00FA6E0C" w:rsidRDefault="00EC6AC0" w:rsidP="000D355C">
          <w:pPr>
            <w:pStyle w:val="12"/>
            <w:spacing w:line="276" w:lineRule="auto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r w:rsidRPr="00FA6E0C">
            <w:rPr>
              <w:rFonts w:cs="Times New Roman"/>
              <w:b w:val="0"/>
              <w:bCs/>
              <w:sz w:val="28"/>
              <w:szCs w:val="28"/>
            </w:rPr>
            <w:fldChar w:fldCharType="begin"/>
          </w:r>
          <w:r w:rsidRPr="00FA6E0C">
            <w:rPr>
              <w:rFonts w:cs="Times New Roman"/>
              <w:b w:val="0"/>
              <w:bCs/>
              <w:sz w:val="28"/>
              <w:szCs w:val="28"/>
            </w:rPr>
            <w:instrText xml:space="preserve"> TOC \o "1-3" \h \z \u </w:instrText>
          </w:r>
          <w:r w:rsidRPr="00FA6E0C">
            <w:rPr>
              <w:rFonts w:cs="Times New Roman"/>
              <w:b w:val="0"/>
              <w:bCs/>
              <w:sz w:val="28"/>
              <w:szCs w:val="28"/>
            </w:rPr>
            <w:fldChar w:fldCharType="separate"/>
          </w:r>
          <w:hyperlink w:anchor="_Toc169179542" w:history="1">
            <w:r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Введение</w:t>
            </w:r>
            <w:r w:rsidR="00FA6E0C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…………………………………………………………………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………….</w:t>
            </w:r>
            <w:r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_Toc169179542 \h </w:instrText>
            </w:r>
            <w:r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43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1 Аналитический обзор предметной области</w:t>
            </w:r>
            <w:r w:rsidR="00FA6E0C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…………………………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………….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_Toc169179543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44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1.1 Классификация интегральных уравнений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_Toc169179544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8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45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1.2 Уравнение Фредгольма 2-рода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_Toc169179545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9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46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1.3 Решение уравнения Фредгольма 2-го рода в общем виде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_Toc169179546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9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47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1.4 Уравнение Вольтерра 2-го рода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_Toc169179547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10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48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1.5 Решения уравнения Вольтерра 2-го рода в общем виде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_Toc169179548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11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49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1.6 Формула Симпсона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_Toc169179549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12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0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1.7 Постановка задачи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_Toc169179550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13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1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1.8 Выводы по главе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_Toc169179551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14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52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2 Алгоритмическое конструирование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……………………………………………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_Toc169179552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3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2.1 Решение уравнения Фредгольма 2-го рода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_Toc169179553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15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4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2.2 Решение уравнения Вольтерра 2-го рода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_Toc169179554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17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5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2.3 Выводы по главе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_Toc169179555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19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56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3 Программное конструирование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………………………………………………...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_Toc169179556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7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3.1 Обоснование выбора средств разработки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_Toc169179557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20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8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3.2 Описание использованных библиотек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_Toc169179558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21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59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3.3 Описание основных функций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_Toc169179559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22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left" w:pos="880"/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60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3.3</w:t>
            </w:r>
            <w:r w:rsidR="00EC6AC0" w:rsidRPr="00FA6E0C">
              <w:rPr>
                <w:rFonts w:eastAsiaTheme="minorEastAsia" w:cs="Times New Roman"/>
                <w:b w:val="0"/>
                <w:noProof/>
                <w:szCs w:val="28"/>
                <w:lang w:eastAsia="ru-RU"/>
              </w:rPr>
              <w:t xml:space="preserve"> </w:t>
            </w:r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Выводы по главе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_Toc169179560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25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61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4 Тестирование программного средства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…………………………………………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_Toc169179561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26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62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4.1 Описание процесса тестирования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_Toc169179562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26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63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 xml:space="preserve">4.2 </w:t>
            </w:r>
            <w:r w:rsidR="00014FC4">
              <w:rPr>
                <w:rStyle w:val="af4"/>
                <w:rFonts w:cs="Times New Roman"/>
                <w:b w:val="0"/>
                <w:noProof/>
                <w:szCs w:val="28"/>
              </w:rPr>
              <w:t>Тестирование ПО на конкретном примере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_Toc169179563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30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 w:rsidP="00FE7551">
          <w:pPr>
            <w:pStyle w:val="21"/>
            <w:tabs>
              <w:tab w:val="left" w:pos="880"/>
              <w:tab w:val="right" w:leader="dot" w:pos="9514"/>
            </w:tabs>
            <w:spacing w:after="0"/>
            <w:rPr>
              <w:rFonts w:eastAsiaTheme="minorEastAsia" w:cs="Times New Roman"/>
              <w:b w:val="0"/>
              <w:noProof/>
              <w:szCs w:val="28"/>
              <w:lang w:eastAsia="ru-RU"/>
            </w:rPr>
          </w:pPr>
          <w:hyperlink w:anchor="_Toc169179564" w:history="1"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4.3</w:t>
            </w:r>
            <w:r w:rsidR="00EC6AC0" w:rsidRPr="00FA6E0C">
              <w:rPr>
                <w:rFonts w:eastAsiaTheme="minorEastAsia" w:cs="Times New Roman"/>
                <w:b w:val="0"/>
                <w:noProof/>
                <w:szCs w:val="28"/>
                <w:lang w:eastAsia="ru-RU"/>
              </w:rPr>
              <w:t xml:space="preserve"> </w:t>
            </w:r>
            <w:r w:rsidR="00EC6AC0" w:rsidRPr="00FA6E0C">
              <w:rPr>
                <w:rStyle w:val="af4"/>
                <w:rFonts w:cs="Times New Roman"/>
                <w:b w:val="0"/>
                <w:noProof/>
                <w:szCs w:val="28"/>
              </w:rPr>
              <w:t>Выводы по главе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instrText xml:space="preserve"> PAGEREF _Toc169179564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Cs w:val="28"/>
              </w:rPr>
              <w:t>36</w:t>
            </w:r>
            <w:r w:rsidR="00EC6AC0" w:rsidRPr="00FA6E0C">
              <w:rPr>
                <w:rFonts w:cs="Times New Roman"/>
                <w:b w:val="0"/>
                <w:noProof/>
                <w:webHidden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65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Заключение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………………………………………………………………………...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_Toc169179565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37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C1874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66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Перечень использованных информационных ресурсов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………………………...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_Toc169179566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39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E7E2C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67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Приложение А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 xml:space="preserve"> – Техническое задание…………………………………………..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_Toc169179567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40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Pr="00FA6E0C" w:rsidRDefault="009E7E2C">
          <w:pPr>
            <w:pStyle w:val="12"/>
            <w:rPr>
              <w:rFonts w:eastAsiaTheme="minorEastAsia" w:cs="Times New Roman"/>
              <w:b w:val="0"/>
              <w:noProof/>
              <w:sz w:val="28"/>
              <w:szCs w:val="28"/>
              <w:lang w:eastAsia="ru-RU"/>
            </w:rPr>
          </w:pPr>
          <w:hyperlink w:anchor="_Toc169179568" w:history="1">
            <w:r w:rsidR="00EC6AC0" w:rsidRP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 xml:space="preserve">Приложение Б – Исходный код программного </w:t>
            </w:r>
            <w:r w:rsidR="00FA6E0C">
              <w:rPr>
                <w:rStyle w:val="af4"/>
                <w:rFonts w:cs="Times New Roman"/>
                <w:b w:val="0"/>
                <w:noProof/>
                <w:sz w:val="28"/>
                <w:szCs w:val="28"/>
              </w:rPr>
              <w:t>средства……………………….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instrText xml:space="preserve"> PAGEREF _Toc169179568 \h </w:instrTex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43653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t>45</w:t>
            </w:r>
            <w:r w:rsidR="00EC6AC0" w:rsidRPr="00FA6E0C">
              <w:rPr>
                <w:rFonts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C0" w:rsidRDefault="00EC6AC0">
          <w:r w:rsidRPr="00FA6E0C">
            <w:rPr>
              <w:rFonts w:cs="Times New Roman"/>
              <w:b w:val="0"/>
              <w:bCs/>
              <w:szCs w:val="28"/>
            </w:rPr>
            <w:fldChar w:fldCharType="end"/>
          </w:r>
        </w:p>
      </w:sdtContent>
    </w:sdt>
    <w:p w:rsidR="00224642" w:rsidRDefault="00224642" w:rsidP="00BB21B7">
      <w:pPr>
        <w:pStyle w:val="afc"/>
        <w:rPr>
          <w:caps w:val="0"/>
          <w:sz w:val="32"/>
          <w:szCs w:val="32"/>
        </w:rPr>
      </w:pPr>
    </w:p>
    <w:p w:rsidR="000C4A04" w:rsidRPr="00BB21B7" w:rsidRDefault="000C4A04" w:rsidP="00BB21B7">
      <w:pPr>
        <w:pStyle w:val="afc"/>
        <w:rPr>
          <w:caps w:val="0"/>
          <w:sz w:val="32"/>
          <w:szCs w:val="32"/>
        </w:rPr>
      </w:pPr>
      <w:r w:rsidRPr="00C831A5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 wp14:anchorId="5C8DC28E" wp14:editId="456DABD6">
                <wp:simplePos x="0" y="0"/>
                <wp:positionH relativeFrom="page">
                  <wp:posOffset>723900</wp:posOffset>
                </wp:positionH>
                <wp:positionV relativeFrom="page">
                  <wp:posOffset>251460</wp:posOffset>
                </wp:positionV>
                <wp:extent cx="6588760" cy="10189210"/>
                <wp:effectExtent l="0" t="0" r="21590" b="21590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647E3F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 w:rsidRPr="00647E3F"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Pr="00647E3F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ПП.</w:t>
                              </w:r>
                              <w:r w:rsidR="0014365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Pr="00647E3F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:rsidR="009E7E2C" w:rsidRPr="00492BF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82" cy="310"/>
                            <a:chOff x="0" y="0"/>
                            <a:chExt cx="20336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Pr="007D0F63" w:rsidRDefault="009E7E2C" w:rsidP="000C4A04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05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Pr="00647E3F" w:rsidRDefault="009E7E2C" w:rsidP="000C4A04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Евсюкова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 xml:space="preserve"> С.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Default="009E7E2C" w:rsidP="000C4A0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Pr="007D0F63" w:rsidRDefault="009E7E2C" w:rsidP="000C4A04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Никитина А.В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Default="009E7E2C" w:rsidP="000C4A0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Default="009E7E2C" w:rsidP="000C4A0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Default="009E7E2C" w:rsidP="000C4A0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Pr="00935EC2" w:rsidRDefault="009E7E2C" w:rsidP="000C4A0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 w:rsidR="009E7E2C" w:rsidRPr="00935EC2" w:rsidRDefault="009E7E2C" w:rsidP="000C4A0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Default="009E7E2C" w:rsidP="000C4A0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E7E2C" w:rsidRDefault="009E7E2C" w:rsidP="000C4A04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816" y="18445"/>
                            <a:ext cx="6292" cy="1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647E3F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Разработка программного средства для решения интегральных уравнений Фредгольма и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Вольтерра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методом конечных</w:t>
                              </w:r>
                              <w:r w:rsidR="0014365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сумм с помощью формулы Симпсона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397F7F" w:rsidRDefault="00143653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310" y="19066"/>
                            <a:ext cx="5609" cy="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ДГТУ</w:t>
                              </w:r>
                            </w:p>
                            <w:p w:rsidR="009E7E2C" w:rsidRPr="007D0F63" w:rsidRDefault="009E7E2C" w:rsidP="000C4A04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Кафедра «</w:t>
                              </w:r>
                              <w:proofErr w:type="spellStart"/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ПОВТиАС</w:t>
                              </w:r>
                              <w:proofErr w:type="spellEnd"/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DC28E" id="Группа 446" o:spid="_x0000_s1026" style="position:absolute;left:0;text-align:left;margin-left:57pt;margin-top:19.8pt;width:518.8pt;height:802.3pt;z-index:2516608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RJLw0AAO7KAAAOAAAAZHJzL2Uyb0RvYy54bWzsXduO28gRfQ+QfyD4Lov3i2B5YWs0RgAn&#10;WcQb7DOHpCQiFKmQHGucYIEA+YT8SP4gv7D7R6m+sNjUxXMVbcnlAQxxJHGaTdbp01Wnql7/cLfO&#10;tU9pVWdlMdXNV4aupUVcJlmxnOp//el6FOha3URFEuVlkU71z2mt//Dm9797vd1MUqtclXmSVhqc&#10;pKgn281UXzXNZjIe1/EqXUf1q3KTFvDmoqzWUQOH1XKcVNEWzr7Ox5ZheONtWSWbqozTuobfXok3&#10;9Tf8/ItFGjd/XizqtNHyqQ5ja/j/Ff//hv0/fvM6miyraLPKYjmM6AmjWEdZAX8UT3UVNZF2W2V7&#10;p1pncVXW5aJ5FZfrcblYZHHKrwGuxjR2ruZ9Vd5u+LUsJ9vlBqcJpnZnnp582vhPn36stCyZ6o7j&#10;6VoRreEm/fqf3/71279//R/8/Fdjv4dZ2m6WE/jw+2rzcfNjJS4VXn4o47/V8PZ49312vBQf1m62&#10;fywTOG9025R8lu4W1ZqdAq5fu+M34zPejPSu0WL4pecGge/BPYvhPdMwg9Ay5f2KV3BT974Yr+by&#10;q/BgGPKL4iUbYDQRf5WPVI6MXRY8d3U3tfXzpvbjKtqk/I7VbLZwav12av8CT2RULPNUc8Ws8s+1&#10;U1qL+dSKcraCT6Vvq6rcrtIogWGZ7PMweOUL7KCGu/G0Cf7iLEWTTVU379NyrbEXU72CgfN7F336&#10;UDdiQtuPsFtZlNdZnsPvo0leaNupbrkO3AR2XJd5lrB3+UG1vJnllfYpYhbJ//EL2/nYOmsAF/Js&#10;PdUD/FA0YXMxLxL+Z5ooy8VruLd5wU6ecosX44OjuwZe8t/Dg8Gt8Z+hEc6DeeCMHMubjxzj6mr0&#10;9nrmjLxr03ev7KvZ7Mr8hY3adCarLEnSgg28RQbTedjjITFK2DRiw/F5uOb/9udh3B8Gf4rhqvqX&#10;9PbaNXzHDka+79ojx54bo3fB9Wz0dmZ6nj9/N3s337mkOZ+m+mWuCuecjaq8hdv2cZVstSRjT43t&#10;gtXqcACQa/niRmpRvoS1Im4qXavK5uesWXGzYQjAzlGrT0hgsB85M3h2MRHtzWZHeLvktXVTBQ9H&#10;+yBw62EGI+z+pkw+g/HAGNifZqsYvFiV1T90bQsrwlSv/34bVamu5X8owABD03HYEsIPHNe34KBS&#10;37lR34mKGE411RtdEy9njVh2bjdVtlzBXzL51RblW0DFRcZNihm0GBWMX0LTYBgFK7WA/w9ZkWoS&#10;9DnazAqB+PFdIREfEYrfuZ8+bwDdewAlvvJggApDW9cYzvtmYLO7zW8aXwesdgWwA/kYtKtHCz8S&#10;oXIYNp/SYRAK1mYJRGcNSojbig0JrBaG094KAZ+ENc/CGrZsDm3WYc+sfWZDbAjATk5v1kDYpFX7&#10;O1ZthqEHpIhzOzLrl+caZNZIMk9PIb6CWbtgWcpqzZfGwczaMgPYK4rlOrQOLteWH3KowW3X3oaC&#10;lmv0chzcvR/eQ5BdX7hdw25Jsetw0OXaCU1gC2TXX8E3QHZ94XYN21jFroUnc7AF23NdINtk2GTY&#10;bcjhMLs4d1/e1yDi4LhSDZt7wQYzbN9jG4EvOs6AiXNfHjHxl/Xm04p94Su20zdsvs8dzLBNN3DA&#10;Ic8sO7Bsvg3oXOIwMuY488BpzhCvjWzSFlvoCCAY9JwwHRn2hRu22zdsbkTDGbZcr0NLWG9n1b7H&#10;QqXMsDnUvKBZmyz0KmKrTwjFU6CLgupCMPDwoPrXIOIoX+Lxa9MZ1HXWRrpCT8ilDpm1CJC/3GpN&#10;Zg0yAVqtL3y1PiCdM4fUzrnAtvkGOzR3Ql0BSFX4em0bnKAfX7EfJZ5jigvlqf6epW0w5Y7xzgpH&#10;117gj5xrxx2FvhGMDDN8F3qGEzpX1321Hsf+Z28DmH7RBkHgkznTI+WLqF5jw+9WWbGIfFvKG77h&#10;xPE+Qm3X3N3cwZcZ0X6k8E6sc1J4Jw+E8E4eCOGdPDg74Z2LwrtOHGyq8rtTq4NNw4WNx2GMM81W&#10;SU0gdyL9LoEcqrO/FXnhs0COZ1NgGICwTk2EcFGNqGCdqkk8NdZZFpMdHsY6ywWVIhG6e0jPs3IV&#10;COsuEOswMkJYp2Idy10TkWEF61Sh5qmxzgnZBvUw1pmuLaNIxOuI1/VT9GjzKtM0ulQxtnnlvA6D&#10;RYR1PaxD2aqCdap49dRY54E36CjWQd4h8TqRn05YR1jHM4jBWX0kLRaxDiNohHU9rEMpb4d1kAss&#10;fZuQV3dqrDMhqVrq9AMLvIfwl7two+mA25o2sbSJ5T4sAruHgh2GFAnsemCH8mYF7NC5OTDYedZu&#10;FnEHdiKjgkKwB6qskMfuARVkMKR54SFYvovF6CKBXQ/sYAu567Gz0Ls5ANj5vOAV99g5AUdZhdhZ&#10;wPsEs/NE0jWBHYGdrKpFLrvjLjsMLxLY9cCuL4MX1Go4GTxsohnOQXLLLqejyjAnrUKnSAuR81DB&#10;J6V0ndDfvUxxObYJZzYFJSaHquPm9XXwFnrxBqn4ZAGqcP4S7PKXLr3lpXXwz6s0SektlN5yBukt&#10;TLak5JmDnXUO5wELubkW3zt225LTmbXQ8zLf9vGgFd/Yt+VBex8jsyazPgezRvE3z1wQ1jUcC5fJ&#10;qEEoiquSWQ9UCppI+GVnrXmocxZmjT6IQUh4m4wauLvFlGm1pr1126riwoo9yXYTbJvNO1W0vRd8&#10;lOHydhqaJSW4p2tnAeVapG8LSHtPnOEEgSxnbot4ZTS5v5eFbcOOnpeFYGyXnRAd/+BbwC4bQ/kX&#10;/ANSP5CjdLuRU8tfBGfhE9HxlSBwj87SXl2c6jG9LCgdF1MWKHsDp+JyMtUwI4HCI2p4xD+g8rOH&#10;VPmFFnhQ2Tqyg3SQketKhd9+cyOCuq65EMleSPbCyw2goBlZyrlAXcfvBK3lbcv2GS5q9ATDtaU+&#10;bwCG64kySx0PcwIDUIuxVZlXdj/DhVYgoRS27ANaNwNt16bTd2vzD8iA7CFlQMRwleaIhysV93z9&#10;vY5hBPsE+33YF1ttKjzDZwUckOgZQQVQp+0WahwZgDj1Tv4oxTWgDdwxnwdRXKK4j+oNiiqn70HZ&#10;bWJuxoVxXFQ1SY4rZU0DcNwQgjk7XtwL4LgoJ1GwX9WUnBr7ieMSxz1tT+jvC/dxf3ouuC9lsdjU&#10;HjosP6ep/ZHO6z7qaxScw/SnAVJ6iOOWi+YVYR1h3QKirh9q3uf8Se3a0Y1rnl0Rns6L+UU/LoqG&#10;JMeVqqHTc9zQ/oIf96FKhW/Ojxug8kPBfgx3DoD9xHEJ9wn3Xw73MZWJOK4qVWA6gd20ddEyjPy4&#10;ddMWRxJl9EMjnAfzwBl9hVagFLPqZ/JQ0vrxpPWuxcm5YN3DOC7TvwqsEhzXkZKqATgulIi8PD8u&#10;q/C7i/0OxgCI4zYa4X7PESr9bc/okUnNcZZjyzCN8Xovk4Jr83G6H9kcR/SNQN/kueD+MH7c4IAm&#10;y0Gf9wA4R35c8uM+oXkqcdwvcFzMijwXrOtzXF7W5cTxqwA1WjyR1EHXN0DeAGUfHMuAAJos1LQj&#10;g5CZbKYvODwmpe0JtHJoasfr8UafWv//ZFPVzfu0XPeyqyLodcjYBRV06beAREZBdZoup05TgIqm&#10;LjrhoIdzAEbjB9BlUNi243DpTyfj9ywoMcll/KYNTbHUnNM9864om5Kn5CruvXEX4DxuspRNeYHZ&#10;lKBblpnQ58JpBtq/od5Q8BhVajgIj7FEMqUJNTF2kvJdn1XrYClLVJiuxzSe7yrqsbsHgeK3klfN&#10;Rl7egs784yrZaklWN5DRBn034ClKsgooqi+ybLQoXxZTPW4qXavK5uesWXElGkvbZefopSYFBvuR&#10;qymenS8eSjEOZZ4e4UEScMMWamnQQ9WDCFBhJywbHVhD7VDMttxGKIKeHYvpLJt7imiHkiRpwQgJ&#10;WTZZdrKpyjit66xYHtHOBqhHE5aN7pphLNt3YKU+4nuAqBdbsL3wnr0JuR7GdbxK11H9ap3FVVk/&#10;yIlL1ekuuzpdeEAY6eDGZQDXg+lYoSwUfbCDGQR7lBICx9dtcj0Izwy5HqJkXiQwGdGkibJcvFaI&#10;NFvABM++2xGEfSsbDn4jcfv1COLfyeLPrrzJMK6H8IA80sG5GgLtfNdHJrPbr9GyLXiP0I5vlo8G&#10;WKmoBxX16Bf16DqukqNVFYOzuM2uINCVIsuaffDUid2m7zLE5TFjT6RqdR4ZQDtZplOWhyJuRz3M&#10;qIfZva24we8MBJHxJUK7Htqh/Jm7qFycpmFcVNB+tt3GuiGP3StQJ1md6KxwHOce7aKiviikjqmW&#10;XRGoi4wqgTVJGiMMW5X6DhAvdm1W4odzGBc8VdyxAJ3EtfgOQn9k2LMr8xcW3kR/BQWVKFw83pbV&#10;/UEl5vfd25+oqtaT708c1nuB23ZoQLPEnm27niG1IKHN1/Pj6zb5nrnLUk3pVByuJHtDbPwefM9d&#10;l/Rz2Z9wKf92CW1ZwcSXVbRZZfFV1ETqMRfTTFKrXJV5klZv/g8AAP//AwBQSwMEFAAGAAgAAAAh&#10;ACW1PAzhAAAADAEAAA8AAABkcnMvZG93bnJldi54bWxMj0FLw0AQhe+C/2EZwZvdbJsGjdmUUtRT&#10;EWwF8bZNpklodjZkt0n6752e7O095vHme9lqsq0YsPeNIw1qFoFAKlzZUKXhe//+9AzCB0OlaR2h&#10;hgt6WOX3d5lJSzfSFw67UAkuIZ8aDXUIXSqlL2q0xs9ch8S3o+utCWz7Spa9GbnctnIeRYm0piH+&#10;UJsONzUWp93ZavgYzbheqLdhezpuLr/75efPVqHWjw/T+hVEwCn8h+GKz+iQM9PBnan0omWvYt4S&#10;NCxeEhDXgFoqVgdWSRzPQeaZvB2R/wEAAP//AwBQSwECLQAUAAYACAAAACEAtoM4kv4AAADhAQAA&#10;EwAAAAAAAAAAAAAAAAAAAAAAW0NvbnRlbnRfVHlwZXNdLnhtbFBLAQItABQABgAIAAAAIQA4/SH/&#10;1gAAAJQBAAALAAAAAAAAAAAAAAAAAC8BAABfcmVscy8ucmVsc1BLAQItABQABgAIAAAAIQDONPRJ&#10;Lw0AAO7KAAAOAAAAAAAAAAAAAAAAAC4CAABkcnMvZTJvRG9jLnhtbFBLAQItABQABgAIAAAAIQAl&#10;tTwM4QAAAAwBAAAPAAAAAAAAAAAAAAAAAIkPAABkcnMvZG93bnJldi54bWxQSwUGAAAAAAQABADz&#10;AAAAlxAAAAAA&#10;" o:allowincell="f">
                <v:rect id="Rectangle 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LJcQA&#10;AADcAAAADwAAAGRycy9kb3ducmV2LnhtbESP0YrCMBRE3wX/IVxh3zR1EV2rUeqCsE+i1Q+4NHfb&#10;YnPTbWLb9euNIPg4zMwZZr3tTSVaalxpWcF0EoEgzqwuOVdwOe/HXyCcR9ZYWSYF/+RguxkO1hhr&#10;2/GJ2tTnIkDYxaig8L6OpXRZQQbdxNbEwfu1jUEfZJNL3WAX4KaSn1E0lwZLDgsF1vRdUHZNb0bB&#10;1fftIcnT+3552S2z4y7pbn+JUh+jPlmB8NT7d/jV/tEKZrMF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kSyXEAAAA3AAAAA8AAAAAAAAAAAAAAAAAmAIAAGRycy9k&#10;b3ducmV2LnhtbFBLBQYAAAAABAAEAPUAAACJAwAAAAA=&#10;" filled="f" strokeweight="2pt"/>
                <v:line id="Line 6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yl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BMpa9AAAA3AAAAA8AAAAAAAAAAAAAAAAAoQIA&#10;AGRycy9kb3ducmV2LnhtbFBLBQYAAAAABAAEAPkAAACLAwAAAAA=&#10;" strokeweight="2pt"/>
                <v:line id="Line 7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XDc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ZcNxAAAANwAAAAPAAAAAAAAAAAA&#10;AAAAAKECAABkcnMvZG93bnJldi54bWxQSwUGAAAAAAQABAD5AAAAkgMAAAAA&#10;" strokeweight="2pt"/>
                <v:line id="Line 8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6oT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quqE29AAAA3AAAAA8AAAAAAAAAAAAAAAAAoQIA&#10;AGRycy9kb3ducmV2LnhtbFBLBQYAAAAABAAEAPkAAACLAwAAAAA=&#10;" strokeweight="2pt"/>
                <v:line id="Line 9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      <v:line id="Line 10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  <v:line id="Line 11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  <v:line id="Line 12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  <v:line id="Line 1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JZsUAAADcAAAADwAAAGRycy9kb3ducmV2LnhtbESP0WoCMRRE3wX/IVyhb5q11N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qJZsUAAADcAAAADwAAAAAAAAAA&#10;AAAAAAChAgAAZHJzL2Rvd25yZXYueG1sUEsFBgAAAAAEAAQA+QAAAJMDAAAAAA==&#10;" strokeweight="1pt"/>
                <v:line id="Line 1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XE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gXEcUAAADcAAAADwAAAAAAAAAA&#10;AAAAAAChAgAAZHJzL2Rvd25yZXYueG1sUEsFBgAAAAAEAAQA+QAAAJMDAAAAAA==&#10;" strokeweight="1pt"/>
                <v:rect id="Rectangle 15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  <v:textbox inset="1pt,1pt,1pt,1pt">
                    <w:txbxContent>
                      <w:p w:rsidR="009E7E2C" w:rsidRPr="00647E3F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 w:rsidRPr="00647E3F"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Pr="00647E3F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ПП.</w:t>
                        </w:r>
                        <w:r w:rsidR="0014365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5</w:t>
                        </w:r>
                        <w:r w:rsidRPr="00647E3F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:rsidR="009E7E2C" w:rsidRPr="00492BF3" w:rsidRDefault="009E7E2C" w:rsidP="000C4A0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24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25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line id="Line 26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sRc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+xFwQAAANwAAAAPAAAAAAAAAAAAAAAA&#10;AKECAABkcnMvZG93bnJldi54bWxQSwUGAAAAAAQABAD5AAAAjwMAAAAA&#10;" strokeweight="1pt"/>
                <v:line id="Line 27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J3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0nexAAAANwAAAAPAAAAAAAAAAAA&#10;AAAAAKECAABkcnMvZG93bnJldi54bWxQSwUGAAAAAAQABAD5AAAAkgMAAAAA&#10;" strokeweight="1pt"/>
                <v:group id="Group 28" o:spid="_x0000_s1050" style="position:absolute;left:39;top:18267;width:4882;height:310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rect id="Rectangle 29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  <v:textbox inset="1pt,1pt,1pt,1pt">
                      <w:txbxContent>
                        <w:p w:rsidR="009E7E2C" w:rsidRPr="007D0F63" w:rsidRDefault="009E7E2C" w:rsidP="000C4A04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105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  <v:textbox inset="1pt,1pt,1pt,1pt">
                      <w:txbxContent>
                        <w:p w:rsidR="009E7E2C" w:rsidRPr="00647E3F" w:rsidRDefault="009E7E2C" w:rsidP="000C4A04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Евсюкова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 xml:space="preserve"> С.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</v:group>
                <v:group id="Group 31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rect id="Rectangle 32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  <v:textbox inset="1pt,1pt,1pt,1pt">
                      <w:txbxContent>
                        <w:p w:rsidR="009E7E2C" w:rsidRDefault="009E7E2C" w:rsidP="000C4A04">
                          <w:pPr>
                            <w:pStyle w:val="a3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  <v:textbox inset="1pt,1pt,1pt,1pt">
                      <w:txbxContent>
                        <w:p w:rsidR="009E7E2C" w:rsidRPr="007D0F63" w:rsidRDefault="009E7E2C" w:rsidP="000C4A04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Никитина А.В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rect id="Rectangle 35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  <v:textbox inset="1pt,1pt,1pt,1pt">
                      <w:txbxContent>
                        <w:p w:rsidR="009E7E2C" w:rsidRDefault="009E7E2C" w:rsidP="000C4A0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  <v:textbox inset="1pt,1pt,1pt,1pt">
                      <w:txbxContent>
                        <w:p w:rsidR="009E7E2C" w:rsidRDefault="009E7E2C" w:rsidP="000C4A0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rect id="Rectangle 38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  <v:textbox inset="1pt,1pt,1pt,1pt">
                      <w:txbxContent>
                        <w:p w:rsidR="009E7E2C" w:rsidRDefault="009E7E2C" w:rsidP="000C4A0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  <v:textbox inset="1pt,1pt,1pt,1pt">
                      <w:txbxContent>
                        <w:p w:rsidR="009E7E2C" w:rsidRPr="00935EC2" w:rsidRDefault="009E7E2C" w:rsidP="000C4A0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 w:rsidR="009E7E2C" w:rsidRPr="00935EC2" w:rsidRDefault="009E7E2C" w:rsidP="000C4A0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rect id="Rectangle 41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  <v:textbox inset="1pt,1pt,1pt,1pt">
                      <w:txbxContent>
                        <w:p w:rsidR="009E7E2C" w:rsidRDefault="009E7E2C" w:rsidP="000C4A04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  <v:textbox inset="1pt,1pt,1pt,1pt">
                      <w:txbxContent>
                        <w:p w:rsidR="009E7E2C" w:rsidRDefault="009E7E2C" w:rsidP="000C4A04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rect id="Rectangle 44" o:spid="_x0000_s1066" style="position:absolute;left:7816;top:18445;width:6292;height:1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:rsidR="009E7E2C" w:rsidRPr="00647E3F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Разработка программного средства для решения интегральных уравнений Фредгольма и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Вольтерра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методом конечных</w:t>
                        </w:r>
                        <w:r w:rsidR="0014365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сумм с помощью формулы Симпсона</w:t>
                        </w: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    <v:line id="Line 46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    <v:line id="Line 47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  <v:rect id="Rectangle 48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9E7E2C" w:rsidRPr="00397F7F" w:rsidRDefault="00143653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53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    <v:line id="Line 52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+WZ8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+WZ8UAAADcAAAADwAAAAAAAAAA&#10;AAAAAAChAgAAZHJzL2Rvd25yZXYueG1sUEsFBgAAAAAEAAQA+QAAAJMDAAAAAA==&#10;" strokeweight="1pt"/>
                <v:rect id="Rectangle 53" o:spid="_x0000_s1075" style="position:absolute;left:14310;top:19066;width:5609;height: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ДГТУ</w:t>
                        </w:r>
                      </w:p>
                      <w:p w:rsidR="009E7E2C" w:rsidRPr="007D0F63" w:rsidRDefault="009E7E2C" w:rsidP="000C4A04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Кафедра «</w:t>
                        </w:r>
                        <w:proofErr w:type="spellStart"/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ПОВТиАС</w:t>
                        </w:r>
                        <w:proofErr w:type="spellEnd"/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0C4A04" w:rsidRDefault="000C4A04" w:rsidP="00C005CC">
      <w:pPr>
        <w:pStyle w:val="a8"/>
        <w:ind w:firstLine="708"/>
      </w:pPr>
    </w:p>
    <w:p w:rsidR="000C4A04" w:rsidRDefault="000C4A04" w:rsidP="000C4A04">
      <w:pPr>
        <w:pStyle w:val="a8"/>
        <w:ind w:firstLine="0"/>
      </w:pPr>
    </w:p>
    <w:p w:rsidR="000C4A04" w:rsidRDefault="00121770" w:rsidP="00A47D86">
      <w:pPr>
        <w:pStyle w:val="a8"/>
        <w:spacing w:after="240"/>
        <w:ind w:firstLine="0"/>
        <w:jc w:val="center"/>
        <w:outlineLvl w:val="0"/>
        <w:rPr>
          <w:b/>
          <w:sz w:val="32"/>
          <w:szCs w:val="32"/>
        </w:rPr>
      </w:pPr>
      <w:bookmarkStart w:id="2" w:name="_Toc168843149"/>
      <w:bookmarkStart w:id="3" w:name="_Toc169175852"/>
      <w:bookmarkStart w:id="4" w:name="_Toc169179542"/>
      <w:r w:rsidRPr="00121770">
        <w:rPr>
          <w:b/>
          <w:sz w:val="32"/>
          <w:szCs w:val="32"/>
        </w:rPr>
        <w:lastRenderedPageBreak/>
        <w:t>Введение</w:t>
      </w:r>
      <w:bookmarkEnd w:id="2"/>
      <w:bookmarkEnd w:id="3"/>
      <w:bookmarkEnd w:id="4"/>
    </w:p>
    <w:p w:rsidR="00F66F75" w:rsidRDefault="00121770" w:rsidP="00121770">
      <w:pPr>
        <w:pStyle w:val="a8"/>
      </w:pPr>
      <w:r>
        <w:t xml:space="preserve">Интегральные уравнения Фредгольма и </w:t>
      </w:r>
      <w:proofErr w:type="spellStart"/>
      <w:r>
        <w:t>Вольтерра</w:t>
      </w:r>
      <w:proofErr w:type="spellEnd"/>
      <w:r>
        <w:t xml:space="preserve"> представляют собой важный класс задач математической физики, теории управления, биологии и других областей науки. </w:t>
      </w:r>
      <w:r w:rsidR="00F66F75">
        <w:t>Метод</w:t>
      </w:r>
      <w:r>
        <w:t xml:space="preserve"> конечных сумм является одним из наиболее эффективных </w:t>
      </w:r>
      <w:r w:rsidR="00F66F75">
        <w:t xml:space="preserve">и широко используемых подходов. </w:t>
      </w:r>
    </w:p>
    <w:p w:rsidR="00121770" w:rsidRDefault="00F66F75" w:rsidP="00121770">
      <w:pPr>
        <w:pStyle w:val="a8"/>
      </w:pPr>
      <w:r>
        <w:t>Для нахождения решения данных уравнений в этой работе используется квадратурная ф</w:t>
      </w:r>
      <w:r w:rsidR="00121770">
        <w:t xml:space="preserve">ормула Симпсона - один из методов численного интегрирования, позволяющий численно приближенно находить значение определенного интеграла. Применение этой формулы к решению интегральных уравнений Фредгольма и </w:t>
      </w:r>
      <w:proofErr w:type="spellStart"/>
      <w:r w:rsidR="00121770">
        <w:t>Вольтерра</w:t>
      </w:r>
      <w:proofErr w:type="spellEnd"/>
      <w:r w:rsidR="00121770">
        <w:t xml:space="preserve"> позволяет получить точные и быстрые результаты.</w:t>
      </w:r>
    </w:p>
    <w:p w:rsidR="00121770" w:rsidRDefault="00121770" w:rsidP="00121770">
      <w:pPr>
        <w:pStyle w:val="a8"/>
        <w:ind w:firstLine="680"/>
      </w:pPr>
      <w:r>
        <w:t xml:space="preserve">В данной работе рассмотрено применение метода конечных сумм с использованием формулы Симпсона для численного решения интегральных уравнений Фредгольма и </w:t>
      </w:r>
      <w:proofErr w:type="spellStart"/>
      <w:r>
        <w:t>Вольтерра</w:t>
      </w:r>
      <w:proofErr w:type="spellEnd"/>
      <w:r>
        <w:t xml:space="preserve">. </w:t>
      </w:r>
      <w:r w:rsidR="003C2318">
        <w:t>Р</w:t>
      </w:r>
      <w:r>
        <w:t xml:space="preserve">ассмотрены теоретические основы метода, а также представлены результаты численных экспериментов на различных примерах. </w:t>
      </w:r>
    </w:p>
    <w:p w:rsidR="00B71ED0" w:rsidRDefault="00B71ED0" w:rsidP="00121770">
      <w:pPr>
        <w:pStyle w:val="a8"/>
        <w:ind w:firstLine="680"/>
      </w:pPr>
    </w:p>
    <w:p w:rsidR="00B71ED0" w:rsidRPr="00121770" w:rsidRDefault="00B71ED0" w:rsidP="00121770">
      <w:pPr>
        <w:pStyle w:val="a8"/>
        <w:ind w:firstLine="680"/>
      </w:pPr>
    </w:p>
    <w:p w:rsidR="000C4A04" w:rsidRDefault="000C4A04" w:rsidP="000C4A04">
      <w:pPr>
        <w:pStyle w:val="a8"/>
        <w:ind w:firstLine="0"/>
      </w:pPr>
    </w:p>
    <w:p w:rsidR="00C005CC" w:rsidRDefault="00C005CC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AF08E1" w:rsidRDefault="00AF08E1" w:rsidP="000C4A04">
      <w:pPr>
        <w:pStyle w:val="a8"/>
        <w:ind w:firstLine="0"/>
      </w:pPr>
    </w:p>
    <w:p w:rsidR="000C4A04" w:rsidRPr="00894FF8" w:rsidRDefault="000C4A04" w:rsidP="000C4A04">
      <w:pPr>
        <w:pStyle w:val="a8"/>
        <w:ind w:firstLine="0"/>
      </w:pPr>
    </w:p>
    <w:p w:rsidR="000C4A04" w:rsidRPr="00C831A5" w:rsidRDefault="000C4A04" w:rsidP="000C4A04">
      <w:pPr>
        <w:pStyle w:val="a6"/>
        <w:spacing w:after="560" w:line="240" w:lineRule="auto"/>
        <w:jc w:val="both"/>
        <w:outlineLvl w:val="0"/>
        <w:rPr>
          <w:strike/>
          <w:sz w:val="32"/>
          <w:szCs w:val="32"/>
        </w:rPr>
      </w:pPr>
      <w:bookmarkStart w:id="5" w:name="_Toc41405183"/>
      <w:bookmarkStart w:id="6" w:name="_Toc41473462"/>
      <w:bookmarkStart w:id="7" w:name="_Toc41473515"/>
      <w:bookmarkStart w:id="8" w:name="_Toc41982004"/>
      <w:bookmarkStart w:id="9" w:name="_Toc168412616"/>
      <w:bookmarkStart w:id="10" w:name="_Toc168843150"/>
      <w:bookmarkStart w:id="11" w:name="_Toc169175853"/>
      <w:bookmarkStart w:id="12" w:name="_Toc169179543"/>
      <w:r w:rsidRPr="00C831A5">
        <w:rPr>
          <w:sz w:val="32"/>
          <w:szCs w:val="32"/>
        </w:rPr>
        <w:lastRenderedPageBreak/>
        <w:t xml:space="preserve">1 Аналитический обзор </w:t>
      </w:r>
      <w:bookmarkEnd w:id="5"/>
      <w:bookmarkEnd w:id="6"/>
      <w:bookmarkEnd w:id="7"/>
      <w:bookmarkEnd w:id="8"/>
      <w:r>
        <w:rPr>
          <w:sz w:val="32"/>
          <w:szCs w:val="32"/>
        </w:rPr>
        <w:t>предметной области</w:t>
      </w:r>
      <w:bookmarkEnd w:id="9"/>
      <w:bookmarkEnd w:id="10"/>
      <w:bookmarkEnd w:id="11"/>
      <w:bookmarkEnd w:id="12"/>
      <w:r w:rsidRPr="00C831A5">
        <w:rPr>
          <w:sz w:val="32"/>
          <w:szCs w:val="32"/>
        </w:rPr>
        <w:t xml:space="preserve"> </w:t>
      </w:r>
    </w:p>
    <w:p w:rsidR="000C4A04" w:rsidRDefault="000C4A04" w:rsidP="006C6207">
      <w:pPr>
        <w:pStyle w:val="a8"/>
      </w:pPr>
      <w:r>
        <w:t>В данном разделе рассматриваются</w:t>
      </w:r>
      <w:r w:rsidR="006C6207">
        <w:t xml:space="preserve"> теоретической разбор предметной области и постановка задачи</w:t>
      </w:r>
      <w:r w:rsidR="00A9408C">
        <w:t>.</w:t>
      </w:r>
      <w:bookmarkStart w:id="13" w:name="_Toc41405187"/>
      <w:bookmarkStart w:id="14" w:name="_Toc41473466"/>
      <w:bookmarkStart w:id="15" w:name="_Toc41473519"/>
      <w:bookmarkStart w:id="16" w:name="_Toc41982008"/>
    </w:p>
    <w:p w:rsidR="006C6207" w:rsidRDefault="006C6207" w:rsidP="006C6207">
      <w:pPr>
        <w:pStyle w:val="aa"/>
        <w:spacing w:before="560" w:after="560"/>
        <w:outlineLvl w:val="1"/>
      </w:pPr>
      <w:bookmarkStart w:id="17" w:name="_Toc168843151"/>
      <w:bookmarkStart w:id="18" w:name="_Toc169175854"/>
      <w:bookmarkStart w:id="19" w:name="_Toc169179544"/>
      <w:r>
        <w:t>1.1 Классификация интегральных уравнений</w:t>
      </w:r>
      <w:bookmarkEnd w:id="17"/>
      <w:bookmarkEnd w:id="18"/>
      <w:bookmarkEnd w:id="19"/>
    </w:p>
    <w:p w:rsidR="006C6207" w:rsidRDefault="006C6207" w:rsidP="00A47D86">
      <w:pPr>
        <w:pStyle w:val="aa"/>
        <w:spacing w:before="560"/>
        <w:rPr>
          <w:b w:val="0"/>
        </w:rPr>
      </w:pPr>
      <w:proofErr w:type="spellStart"/>
      <w:r w:rsidRPr="006C6207">
        <w:rPr>
          <w:b w:val="0"/>
        </w:rPr>
        <w:t>Интегра́льное</w:t>
      </w:r>
      <w:proofErr w:type="spellEnd"/>
      <w:r w:rsidRPr="006C6207">
        <w:rPr>
          <w:b w:val="0"/>
        </w:rPr>
        <w:t xml:space="preserve"> </w:t>
      </w:r>
      <w:proofErr w:type="spellStart"/>
      <w:r w:rsidRPr="006C6207">
        <w:rPr>
          <w:b w:val="0"/>
        </w:rPr>
        <w:t>уравне́ние</w:t>
      </w:r>
      <w:proofErr w:type="spellEnd"/>
      <w:r w:rsidRPr="006C6207">
        <w:rPr>
          <w:b w:val="0"/>
        </w:rPr>
        <w:t xml:space="preserve"> — функциональное уравнение, содержащее интегральное преобразование над неизвестной функцией. Если интегральное уравнение содержит также производные от неизвестной функции, то говорят об инт</w:t>
      </w:r>
      <w:r>
        <w:rPr>
          <w:b w:val="0"/>
        </w:rPr>
        <w:t xml:space="preserve">егро-дифференциальном уравнении </w:t>
      </w:r>
      <w:r w:rsidRPr="006C6207">
        <w:rPr>
          <w:b w:val="0"/>
        </w:rPr>
        <w:t>[1]</w:t>
      </w:r>
      <w:r>
        <w:rPr>
          <w:b w:val="0"/>
        </w:rPr>
        <w:t>. Такие уравнения подразделюсь на линейные и нелинейные.</w:t>
      </w:r>
    </w:p>
    <w:p w:rsidR="006C6207" w:rsidRDefault="006C6207" w:rsidP="00A47D86">
      <w:pPr>
        <w:pStyle w:val="aa"/>
        <w:rPr>
          <w:b w:val="0"/>
        </w:rPr>
      </w:pPr>
      <w:r w:rsidRPr="006C6207">
        <w:rPr>
          <w:b w:val="0"/>
        </w:rPr>
        <w:t>Линейные интегральные уравнения</w:t>
      </w:r>
      <w:r>
        <w:rPr>
          <w:b w:val="0"/>
        </w:rPr>
        <w:t xml:space="preserve"> – э</w:t>
      </w:r>
      <w:r w:rsidRPr="006C6207">
        <w:rPr>
          <w:b w:val="0"/>
        </w:rPr>
        <w:t>то интегральные уравнения, в которые неизвестная функция входит линейно:</w:t>
      </w:r>
    </w:p>
    <w:p w:rsidR="006C6207" w:rsidRPr="00B74AEF" w:rsidRDefault="00B74AEF" w:rsidP="00A47D86">
      <w:pPr>
        <w:pStyle w:val="aa"/>
        <w:ind w:left="2123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802D41" w:rsidRPr="00B74AEF">
        <w:rPr>
          <w:rFonts w:eastAsiaTheme="minorEastAsia"/>
          <w:b w:val="0"/>
        </w:rPr>
        <w:t>,</w:t>
      </w:r>
    </w:p>
    <w:p w:rsidR="00802D41" w:rsidRPr="00B74AEF" w:rsidRDefault="00802D41" w:rsidP="00E317F1">
      <w:pPr>
        <w:pStyle w:val="aa"/>
        <w:ind w:left="-709"/>
        <w:jc w:val="left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74AEF">
        <w:rPr>
          <w:rFonts w:eastAsiaTheme="minorEastAsia"/>
          <w:b w:val="0"/>
        </w:rPr>
        <w:t xml:space="preserve"> –</w:t>
      </w:r>
      <w:proofErr w:type="gramEnd"/>
      <w:r w:rsidRPr="00B74AEF">
        <w:rPr>
          <w:rFonts w:eastAsiaTheme="minorEastAsia"/>
          <w:b w:val="0"/>
        </w:rPr>
        <w:t xml:space="preserve"> искомая функция,</w:t>
      </w:r>
    </w:p>
    <w:p w:rsidR="00802D41" w:rsidRPr="00B74AEF" w:rsidRDefault="00B74AEF" w:rsidP="00E317F1">
      <w:pPr>
        <w:pStyle w:val="aa"/>
        <w:ind w:left="-284"/>
        <w:jc w:val="left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d>
      </m:oMath>
      <w:proofErr w:type="gramStart"/>
      <w:r w:rsidR="00802D41" w:rsidRPr="00B74AEF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802D41" w:rsidRPr="00B74AEF">
        <w:rPr>
          <w:rFonts w:eastAsiaTheme="minorEastAsia"/>
          <w:b w:val="0"/>
        </w:rPr>
        <w:t xml:space="preserve"> –</w:t>
      </w:r>
      <w:proofErr w:type="gramEnd"/>
      <w:r w:rsidR="00802D41" w:rsidRPr="00B74AEF">
        <w:rPr>
          <w:rFonts w:eastAsiaTheme="minorEastAsia"/>
          <w:b w:val="0"/>
        </w:rPr>
        <w:t xml:space="preserve"> известные функции,</w:t>
      </w:r>
    </w:p>
    <w:p w:rsidR="00E317F1" w:rsidRPr="00B74AEF" w:rsidRDefault="00B74AEF" w:rsidP="00E317F1">
      <w:pPr>
        <w:pStyle w:val="aa"/>
        <w:ind w:left="-284"/>
        <w:jc w:val="left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</m:oMath>
      <w:r w:rsidR="00802D41" w:rsidRPr="00B74AEF">
        <w:rPr>
          <w:rFonts w:eastAsiaTheme="minorEastAsia"/>
          <w:b w:val="0"/>
        </w:rPr>
        <w:t xml:space="preserve"> – параметр.</w:t>
      </w:r>
    </w:p>
    <w:p w:rsidR="006C6207" w:rsidRDefault="006C6207" w:rsidP="00A47D86">
      <w:pPr>
        <w:pStyle w:val="a8"/>
        <w:rPr>
          <w:rFonts w:eastAsiaTheme="minorEastAsia"/>
        </w:rPr>
      </w:pPr>
      <w:r>
        <w:t xml:space="preserve"> </w:t>
      </w:r>
      <w:proofErr w:type="gramStart"/>
      <w:r w:rsidR="00802D41">
        <w:t>Функция</w:t>
      </w:r>
      <w:r w:rsidR="00802D41" w:rsidRPr="00802D41">
        <w:rPr>
          <w:rFonts w:eastAsiaTheme="minorEastAsia"/>
          <w:b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802D41" w:rsidRPr="00802D41">
        <w:t xml:space="preserve"> </w:t>
      </w:r>
      <w:r w:rsidR="00802D41" w:rsidRPr="00802D41">
        <w:rPr>
          <w:rFonts w:eastAsiaTheme="minorEastAsia"/>
        </w:rPr>
        <w:t>называется</w:t>
      </w:r>
      <w:proofErr w:type="gramEnd"/>
      <w:r w:rsidR="00802D41" w:rsidRPr="00802D41">
        <w:rPr>
          <w:rFonts w:eastAsiaTheme="minorEastAsia"/>
        </w:rPr>
        <w:t xml:space="preserve"> ядром интегрального уравнения. В зависимости от вида ядра и свободного члена линейные уравнения можно р</w:t>
      </w:r>
      <w:r w:rsidR="00802D41">
        <w:rPr>
          <w:rFonts w:eastAsiaTheme="minorEastAsia"/>
        </w:rPr>
        <w:t xml:space="preserve">азделить ещё на несколько видов </w:t>
      </w:r>
      <w:r w:rsidR="00802D41" w:rsidRPr="00802D41">
        <w:rPr>
          <w:rFonts w:eastAsiaTheme="minorEastAsia"/>
        </w:rPr>
        <w:t>[1]</w:t>
      </w:r>
      <w:r w:rsidR="00802D41">
        <w:rPr>
          <w:rFonts w:eastAsiaTheme="minorEastAsia"/>
        </w:rPr>
        <w:t>.</w:t>
      </w:r>
    </w:p>
    <w:p w:rsidR="00802D41" w:rsidRPr="00894FF8" w:rsidRDefault="00802D41" w:rsidP="00A47D86">
      <w:pPr>
        <w:pStyle w:val="a8"/>
        <w:rPr>
          <w:rFonts w:eastAsiaTheme="minorEastAsia"/>
        </w:rPr>
      </w:pPr>
      <w:r>
        <w:rPr>
          <w:rFonts w:eastAsiaTheme="minorEastAsia"/>
        </w:rPr>
        <w:t>Для нелинейных интегральных уравнений м</w:t>
      </w:r>
      <w:r w:rsidRPr="00802D41">
        <w:rPr>
          <w:rFonts w:eastAsiaTheme="minorEastAsia"/>
        </w:rPr>
        <w:t xml:space="preserve">ожно придумать немыслимое многообразие нелинейных уравнений, поэтому дать им полную классификацию не представляется возможным. </w:t>
      </w:r>
      <w:r>
        <w:rPr>
          <w:rFonts w:eastAsiaTheme="minorEastAsia"/>
        </w:rPr>
        <w:t xml:space="preserve">Однако такими </w:t>
      </w:r>
      <w:r w:rsidR="00A2099D">
        <w:rPr>
          <w:rFonts w:eastAsiaTheme="minorEastAsia"/>
        </w:rPr>
        <w:t>уравнениями,</w:t>
      </w:r>
      <w:r w:rsidR="00A2099D" w:rsidRPr="00802D41">
        <w:t xml:space="preserve"> </w:t>
      </w:r>
      <w:r w:rsidR="00A2099D">
        <w:t>имеющие</w:t>
      </w:r>
      <w:r w:rsidRPr="00802D41">
        <w:rPr>
          <w:rFonts w:eastAsiaTheme="minorEastAsia"/>
        </w:rPr>
        <w:t xml:space="preserve"> большое теоретическое и прикладное значение</w:t>
      </w:r>
      <w:r>
        <w:rPr>
          <w:rFonts w:eastAsiaTheme="minorEastAsia"/>
        </w:rPr>
        <w:t>, считаются: уравнения Урысона, уравнение Ляпунова – Лихтенштейна</w:t>
      </w:r>
      <w:r w:rsidR="00A2099D">
        <w:rPr>
          <w:rFonts w:eastAsiaTheme="minorEastAsia"/>
        </w:rPr>
        <w:t xml:space="preserve">, нелинейное уравнение </w:t>
      </w:r>
      <w:proofErr w:type="spellStart"/>
      <w:r w:rsidR="00A2099D">
        <w:rPr>
          <w:rFonts w:eastAsiaTheme="minorEastAsia"/>
        </w:rPr>
        <w:t>Вольтерра</w:t>
      </w:r>
      <w:proofErr w:type="spellEnd"/>
      <w:r>
        <w:rPr>
          <w:rFonts w:eastAsiaTheme="minorEastAsia"/>
        </w:rPr>
        <w:t>.</w:t>
      </w:r>
    </w:p>
    <w:p w:rsidR="00296CF1" w:rsidRPr="00894FF8" w:rsidRDefault="00296CF1" w:rsidP="00FC59ED">
      <w:pPr>
        <w:pStyle w:val="a8"/>
        <w:rPr>
          <w:rFonts w:eastAsiaTheme="minorEastAsia"/>
        </w:rPr>
      </w:pPr>
    </w:p>
    <w:p w:rsidR="00802D41" w:rsidRDefault="00802D41" w:rsidP="00802D41">
      <w:pPr>
        <w:pStyle w:val="aa"/>
        <w:spacing w:before="560" w:after="560"/>
        <w:outlineLvl w:val="1"/>
      </w:pPr>
      <w:bookmarkStart w:id="20" w:name="_Toc168843152"/>
      <w:bookmarkStart w:id="21" w:name="_Toc169175855"/>
      <w:bookmarkStart w:id="22" w:name="_Toc169179545"/>
      <w:r>
        <w:lastRenderedPageBreak/>
        <w:t>1.2 Уравнение Фредгольма 2-рода</w:t>
      </w:r>
      <w:bookmarkEnd w:id="20"/>
      <w:bookmarkEnd w:id="21"/>
      <w:bookmarkEnd w:id="22"/>
    </w:p>
    <w:p w:rsidR="00802D41" w:rsidRDefault="009C51C5" w:rsidP="00A47D86">
      <w:pPr>
        <w:pStyle w:val="aa"/>
        <w:spacing w:before="560"/>
        <w:rPr>
          <w:b w:val="0"/>
        </w:rPr>
      </w:pPr>
      <w:r w:rsidRPr="009C51C5">
        <w:rPr>
          <w:b w:val="0"/>
        </w:rPr>
        <w:t>Уравнения Фредгольма 2-го рода — это уравнения вида:</w:t>
      </w:r>
    </w:p>
    <w:p w:rsidR="009C51C5" w:rsidRPr="00B74AEF" w:rsidRDefault="00B74AEF" w:rsidP="00A47D86">
      <w:pPr>
        <w:pStyle w:val="aa"/>
        <w:ind w:left="2123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9C51C5" w:rsidRPr="00B74AEF">
        <w:rPr>
          <w:rFonts w:eastAsiaTheme="minorEastAsia"/>
          <w:b w:val="0"/>
        </w:rPr>
        <w:t>,</w:t>
      </w:r>
    </w:p>
    <w:p w:rsidR="009C51C5" w:rsidRPr="00B74AEF" w:rsidRDefault="009C51C5" w:rsidP="00E54844">
      <w:pPr>
        <w:pStyle w:val="aa"/>
        <w:ind w:left="-709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74AEF">
        <w:rPr>
          <w:rFonts w:eastAsiaTheme="minorEastAsia"/>
          <w:b w:val="0"/>
        </w:rPr>
        <w:t xml:space="preserve"> –</w:t>
      </w:r>
      <w:proofErr w:type="gramEnd"/>
      <w:r w:rsidRPr="00B74AEF">
        <w:rPr>
          <w:rFonts w:eastAsiaTheme="minorEastAsia"/>
          <w:b w:val="0"/>
        </w:rPr>
        <w:t xml:space="preserve"> искомая функция,</w:t>
      </w:r>
    </w:p>
    <w:p w:rsidR="009C51C5" w:rsidRPr="00B74AEF" w:rsidRDefault="00B74AEF" w:rsidP="00E54844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d>
      </m:oMath>
      <w:proofErr w:type="gramStart"/>
      <w:r w:rsidR="009C51C5" w:rsidRPr="00B74AEF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9C51C5" w:rsidRPr="00B74AEF">
        <w:rPr>
          <w:rFonts w:eastAsiaTheme="minorEastAsia"/>
          <w:b w:val="0"/>
        </w:rPr>
        <w:t xml:space="preserve"> –</w:t>
      </w:r>
      <w:proofErr w:type="gramEnd"/>
      <w:r w:rsidR="009C51C5" w:rsidRPr="00B74AEF">
        <w:rPr>
          <w:rFonts w:eastAsiaTheme="minorEastAsia"/>
          <w:b w:val="0"/>
        </w:rPr>
        <w:t xml:space="preserve"> известные функции,</w:t>
      </w:r>
    </w:p>
    <w:p w:rsidR="009C51C5" w:rsidRPr="00B74AEF" w:rsidRDefault="00B74AEF" w:rsidP="00E54844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</m:oMath>
      <w:r w:rsidR="009C51C5" w:rsidRPr="00B74AEF">
        <w:rPr>
          <w:rFonts w:eastAsiaTheme="minorEastAsia"/>
          <w:b w:val="0"/>
        </w:rPr>
        <w:t xml:space="preserve"> – параметр.</w:t>
      </w:r>
    </w:p>
    <w:p w:rsidR="009C51C5" w:rsidRPr="00B74AEF" w:rsidRDefault="009C51C5" w:rsidP="00A47D86">
      <w:pPr>
        <w:pStyle w:val="aa"/>
        <w:rPr>
          <w:rFonts w:eastAsiaTheme="minorEastAsia"/>
          <w:b w:val="0"/>
        </w:rPr>
      </w:pPr>
      <w:r w:rsidRPr="0046684D">
        <w:rPr>
          <w:rFonts w:eastAsiaTheme="minorEastAsia"/>
          <w:b w:val="0"/>
        </w:rPr>
        <w:t xml:space="preserve">Пределы интегрирования могут быть как конечными, так и </w:t>
      </w:r>
      <w:r w:rsidRPr="00B74AEF">
        <w:rPr>
          <w:rFonts w:eastAsiaTheme="minorEastAsia"/>
          <w:b w:val="0"/>
        </w:rPr>
        <w:t>бесконечными. Однако переменные должны удовлетворять неравенство</w:t>
      </w:r>
      <w:proofErr w:type="gramStart"/>
      <w:r w:rsidRPr="00B74AEF">
        <w:rPr>
          <w:rFonts w:eastAsiaTheme="minorEastAsia"/>
          <w:b w:val="0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</w:rPr>
          <m:t>a≤x</m:t>
        </m:r>
      </m:oMath>
      <w:r w:rsidRPr="00B74AEF">
        <w:rPr>
          <w:rFonts w:eastAsiaTheme="minorEastAsia"/>
          <w:b w:val="0"/>
        </w:rPr>
        <w:t>,</w:t>
      </w:r>
      <w:proofErr w:type="gramEnd"/>
      <w:r w:rsidRPr="00B74AEF"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S≤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b</m:t>
        </m:r>
      </m:oMath>
      <w:r w:rsidRPr="00B74AEF">
        <w:rPr>
          <w:rFonts w:eastAsiaTheme="minorEastAsia"/>
          <w:b w:val="0"/>
        </w:rPr>
        <w:t xml:space="preserve">, а ядро и свободный член должны быть непрерывными: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, S≤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B74AEF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f(x)∈C(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a, 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74AEF">
        <w:rPr>
          <w:rFonts w:eastAsiaTheme="minorEastAsia"/>
          <w:b w:val="0"/>
        </w:rPr>
        <w:t>,</w:t>
      </w:r>
      <w:r w:rsidRPr="00B74AEF">
        <w:rPr>
          <w:b w:val="0"/>
        </w:rPr>
        <w:t xml:space="preserve"> </w:t>
      </w:r>
      <w:r w:rsidRPr="00B74AEF">
        <w:rPr>
          <w:rFonts w:eastAsiaTheme="minorEastAsia"/>
          <w:b w:val="0"/>
        </w:rPr>
        <w:t>либо удовлетворять условиям:</w:t>
      </w:r>
    </w:p>
    <w:p w:rsidR="009C51C5" w:rsidRPr="00B74AEF" w:rsidRDefault="009E7E2C" w:rsidP="00A47D86">
      <w:pPr>
        <w:pStyle w:val="aa"/>
        <w:ind w:firstLine="0"/>
        <w:jc w:val="center"/>
        <w:rPr>
          <w:rFonts w:eastAsiaTheme="minorEastAsia"/>
          <w:b w:val="0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 w:val="0"/>
                            <w:i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 S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dxdS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&lt;+∞</m:t>
                </m:r>
              </m:e>
            </m:nary>
          </m:e>
        </m:nary>
      </m:oMath>
      <w:r w:rsidR="009C51C5" w:rsidRPr="00B74AEF">
        <w:rPr>
          <w:rFonts w:eastAsiaTheme="minorEastAsia"/>
          <w:b w:val="0"/>
        </w:rPr>
        <w:t>,</w:t>
      </w:r>
    </w:p>
    <w:p w:rsidR="009C51C5" w:rsidRPr="00B74AEF" w:rsidRDefault="009E7E2C" w:rsidP="00A47D86">
      <w:pPr>
        <w:pStyle w:val="aa"/>
        <w:ind w:firstLine="0"/>
        <w:jc w:val="center"/>
        <w:rPr>
          <w:rFonts w:eastAsiaTheme="minorEastAsia"/>
          <w:b w:val="0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&lt;+∞</m:t>
            </m:r>
          </m:e>
        </m:nary>
      </m:oMath>
      <w:r w:rsidR="009C51C5" w:rsidRPr="00B74AEF">
        <w:rPr>
          <w:rFonts w:eastAsiaTheme="minorEastAsia"/>
          <w:b w:val="0"/>
        </w:rPr>
        <w:t>,</w:t>
      </w:r>
    </w:p>
    <w:p w:rsidR="009C51C5" w:rsidRPr="00B74AEF" w:rsidRDefault="009C51C5" w:rsidP="00E54844">
      <w:pPr>
        <w:pStyle w:val="aa"/>
        <w:ind w:left="-709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B74AEF">
        <w:rPr>
          <w:rFonts w:eastAsiaTheme="minorEastAsia"/>
          <w:b w:val="0"/>
        </w:rPr>
        <w:t>,</w:t>
      </w:r>
      <w:proofErr w:type="gramEnd"/>
      <w:r w:rsidRPr="00B74AEF"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B74AEF">
        <w:rPr>
          <w:rFonts w:eastAsiaTheme="minorEastAsia"/>
          <w:b w:val="0"/>
        </w:rPr>
        <w:t xml:space="preserve"> – известные функции.</w:t>
      </w:r>
    </w:p>
    <w:p w:rsidR="00802D41" w:rsidRDefault="009C51C5" w:rsidP="00A47D86">
      <w:pPr>
        <w:pStyle w:val="a8"/>
        <w:rPr>
          <w:rFonts w:eastAsiaTheme="minorEastAsia"/>
        </w:rPr>
      </w:pPr>
      <w:r w:rsidRPr="009C51C5">
        <w:t xml:space="preserve">Ядра, удовлетворяющие последнему условию, называют </w:t>
      </w:r>
      <w:r>
        <w:rPr>
          <w:rFonts w:ascii="Agency FB" w:hAnsi="Agency FB"/>
        </w:rPr>
        <w:t>«</w:t>
      </w:r>
      <w:proofErr w:type="spellStart"/>
      <w:r w:rsidRPr="009C51C5">
        <w:t>фредгольмовыми</w:t>
      </w:r>
      <w:proofErr w:type="spellEnd"/>
      <w:r>
        <w:rPr>
          <w:rFonts w:ascii="Agency FB" w:hAnsi="Agency FB"/>
        </w:rPr>
        <w:t>»</w:t>
      </w:r>
      <w:r w:rsidRPr="009C51C5">
        <w:t xml:space="preserve">. </w:t>
      </w:r>
      <w:proofErr w:type="gramStart"/>
      <w:r w:rsidRPr="009C51C5">
        <w:t xml:space="preserve">Если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)≡0</m:t>
        </m:r>
      </m:oMath>
      <w:r w:rsidRPr="009C51C5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 w:rsidR="00A86DFF" w:rsidRPr="00A86D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[a, b]</m:t>
        </m:r>
      </m:oMath>
      <w:r>
        <w:rPr>
          <w:rFonts w:eastAsiaTheme="minorEastAsia"/>
        </w:rPr>
        <w:t>,</w:t>
      </w:r>
      <w:r w:rsidR="00A86DFF" w:rsidRPr="00A86DFF">
        <w:rPr>
          <w:rFonts w:eastAsiaTheme="minorEastAsia"/>
        </w:rPr>
        <w:t xml:space="preserve"> </w:t>
      </w:r>
      <w:r>
        <w:rPr>
          <w:rFonts w:eastAsiaTheme="minorEastAsia"/>
        </w:rPr>
        <w:t>то уравнение называется</w:t>
      </w:r>
      <w:r>
        <w:t xml:space="preserve"> </w:t>
      </w:r>
      <w:r w:rsidRPr="009C51C5">
        <w:rPr>
          <w:rFonts w:eastAsiaTheme="minorEastAsia"/>
        </w:rPr>
        <w:t>однородным, иначе оно называется неоднородным интегральным уравнением.</w:t>
      </w:r>
    </w:p>
    <w:p w:rsidR="0029440A" w:rsidRDefault="0029440A" w:rsidP="0029440A">
      <w:pPr>
        <w:pStyle w:val="aa"/>
        <w:spacing w:before="560" w:after="560"/>
        <w:outlineLvl w:val="1"/>
      </w:pPr>
      <w:bookmarkStart w:id="23" w:name="_Toc168843153"/>
      <w:bookmarkStart w:id="24" w:name="_Toc169175856"/>
      <w:bookmarkStart w:id="25" w:name="_Toc169179546"/>
      <w:r>
        <w:t xml:space="preserve">1.3 </w:t>
      </w:r>
      <w:r w:rsidR="00367F60">
        <w:t>Решение уравнения</w:t>
      </w:r>
      <w:r>
        <w:t xml:space="preserve"> Фредгольма 2-го рода</w:t>
      </w:r>
      <w:bookmarkEnd w:id="23"/>
      <w:r w:rsidR="00367F60">
        <w:t xml:space="preserve"> в общем виде</w:t>
      </w:r>
      <w:bookmarkEnd w:id="24"/>
      <w:bookmarkEnd w:id="25"/>
    </w:p>
    <w:p w:rsidR="00E54844" w:rsidRDefault="0029440A" w:rsidP="00E54844">
      <w:pPr>
        <w:pStyle w:val="aa"/>
        <w:spacing w:before="560"/>
        <w:rPr>
          <w:rFonts w:eastAsiaTheme="minorEastAsia"/>
          <w:b w:val="0"/>
        </w:rPr>
      </w:pPr>
      <w:r w:rsidRPr="001F7E56">
        <w:rPr>
          <w:b w:val="0"/>
        </w:rPr>
        <w:t>Рассмотрим интегральное уравнение Фредгольма второго рода</w:t>
      </w:r>
    </w:p>
    <w:p w:rsidR="0029440A" w:rsidRPr="00B74AEF" w:rsidRDefault="00E54844" w:rsidP="00E54844">
      <w:pPr>
        <w:pStyle w:val="aa"/>
        <w:rPr>
          <w:b w:val="0"/>
        </w:rPr>
      </w:pPr>
      <w:r w:rsidRPr="00B74AEF">
        <w:rPr>
          <w:rFonts w:eastAsiaTheme="minorEastAsia"/>
          <w:b w:val="0"/>
        </w:rPr>
        <w:t xml:space="preserve">                     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- 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 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29440A" w:rsidRPr="00B74AEF">
        <w:rPr>
          <w:rFonts w:eastAsiaTheme="minorEastAsia"/>
          <w:b w:val="0"/>
        </w:rPr>
        <w:t xml:space="preserve">,     </w:t>
      </w:r>
      <w:r w:rsidRPr="00B74AEF">
        <w:rPr>
          <w:rFonts w:eastAsiaTheme="minorEastAsia"/>
          <w:b w:val="0"/>
        </w:rPr>
        <w:t xml:space="preserve">                            </w:t>
      </w:r>
      <w:r w:rsidR="0029440A" w:rsidRPr="00B74AEF">
        <w:rPr>
          <w:rFonts w:eastAsiaTheme="minorEastAsia"/>
          <w:b w:val="0"/>
        </w:rPr>
        <w:t>(1)</w:t>
      </w:r>
    </w:p>
    <w:p w:rsidR="0029440A" w:rsidRPr="00B74AEF" w:rsidRDefault="00884CBE" w:rsidP="00884CBE">
      <w:pPr>
        <w:pStyle w:val="aa"/>
        <w:ind w:left="-709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B74AEF">
        <w:rPr>
          <w:rFonts w:eastAsiaTheme="minorEastAsia"/>
          <w:b w:val="0"/>
        </w:rPr>
        <w:t xml:space="preserve"> </w:t>
      </w:r>
      <w:r w:rsidR="0029440A" w:rsidRPr="00B74AEF">
        <w:rPr>
          <w:rFonts w:eastAsiaTheme="minorEastAsia"/>
          <w:b w:val="0"/>
        </w:rPr>
        <w:t>–</w:t>
      </w:r>
      <w:proofErr w:type="gramEnd"/>
      <w:r w:rsidR="0029440A" w:rsidRPr="00B74AEF">
        <w:rPr>
          <w:rFonts w:eastAsiaTheme="minorEastAsia"/>
          <w:b w:val="0"/>
        </w:rPr>
        <w:t xml:space="preserve"> неизвестная функция,</w:t>
      </w:r>
    </w:p>
    <w:p w:rsidR="0029440A" w:rsidRPr="00B74AEF" w:rsidRDefault="00B74AEF" w:rsidP="00884CBE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d>
      </m:oMath>
      <w:proofErr w:type="gramStart"/>
      <w:r w:rsidR="00884CBE" w:rsidRPr="00B74AEF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29440A" w:rsidRPr="00B74AEF">
        <w:rPr>
          <w:rFonts w:eastAsiaTheme="minorEastAsia"/>
          <w:b w:val="0"/>
        </w:rPr>
        <w:t xml:space="preserve"> –</w:t>
      </w:r>
      <w:proofErr w:type="gramEnd"/>
      <w:r w:rsidR="0029440A" w:rsidRPr="00B74AEF">
        <w:rPr>
          <w:rFonts w:eastAsiaTheme="minorEastAsia"/>
          <w:b w:val="0"/>
        </w:rPr>
        <w:t xml:space="preserve"> заданные функции,</w:t>
      </w:r>
    </w:p>
    <w:p w:rsidR="0029440A" w:rsidRPr="00B74AEF" w:rsidRDefault="00B74AEF" w:rsidP="00884CBE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</m:oMath>
      <w:r w:rsidR="0029440A" w:rsidRPr="00B74AEF">
        <w:rPr>
          <w:rFonts w:eastAsiaTheme="minorEastAsia"/>
          <w:b w:val="0"/>
        </w:rPr>
        <w:t xml:space="preserve"> – параметр.</w:t>
      </w:r>
    </w:p>
    <w:p w:rsidR="0029440A" w:rsidRPr="00B74AEF" w:rsidRDefault="0029440A" w:rsidP="00A47D86">
      <w:pPr>
        <w:pStyle w:val="aa"/>
        <w:rPr>
          <w:rFonts w:eastAsiaTheme="minorEastAsia"/>
          <w:b w:val="0"/>
        </w:rPr>
      </w:pPr>
      <w:r w:rsidRPr="00B74AEF">
        <w:rPr>
          <w:b w:val="0"/>
        </w:rPr>
        <w:t xml:space="preserve">Требуется найти решение интегрального уравнения 1 </w:t>
      </w:r>
      <w:proofErr w:type="gramStart"/>
      <w:r w:rsidRPr="00B74AEF">
        <w:rPr>
          <w:b w:val="0"/>
        </w:rPr>
        <w:t xml:space="preserve">при </w:t>
      </w:r>
      <m:oMath>
        <m:r>
          <m:rPr>
            <m:sty m:val="bi"/>
          </m:rPr>
          <w:rPr>
            <w:rFonts w:ascii="Cambria Math" w:hAnsi="Cambria Math"/>
          </w:rPr>
          <m:t>a≤x≤b</m:t>
        </m:r>
      </m:oMath>
      <w:r w:rsidR="001D2445" w:rsidRPr="00B74AEF">
        <w:rPr>
          <w:rFonts w:eastAsiaTheme="minorEastAsia"/>
          <w:b w:val="0"/>
        </w:rPr>
        <w:t>.</w:t>
      </w:r>
      <w:proofErr w:type="gramEnd"/>
      <w:r w:rsidR="001D2445" w:rsidRPr="00B74AEF">
        <w:rPr>
          <w:rFonts w:eastAsiaTheme="minorEastAsia"/>
          <w:b w:val="0"/>
        </w:rPr>
        <w:t xml:space="preserve"> Необходимо разбить</w:t>
      </w:r>
      <w:r w:rsidRPr="00B74AEF">
        <w:rPr>
          <w:rFonts w:eastAsiaTheme="minorEastAsia"/>
          <w:b w:val="0"/>
        </w:rPr>
        <w:t xml:space="preserve"> </w:t>
      </w:r>
      <w:proofErr w:type="gramStart"/>
      <w:r w:rsidRPr="00B74AEF">
        <w:rPr>
          <w:rFonts w:eastAsiaTheme="minorEastAsia"/>
          <w:b w:val="0"/>
        </w:rPr>
        <w:t xml:space="preserve">отрезок </w:t>
      </w:r>
      <m:oMath>
        <m:r>
          <m:rPr>
            <m:sty m:val="bi"/>
          </m:rPr>
          <w:rPr>
            <w:rFonts w:ascii="Cambria Math" w:eastAsiaTheme="minorEastAsia" w:hAnsi="Cambria Math"/>
          </w:rPr>
          <m:t>[a,b]</m:t>
        </m:r>
      </m:oMath>
      <w:r w:rsidRPr="00B74AEF">
        <w:rPr>
          <w:rFonts w:eastAsiaTheme="minorEastAsia"/>
          <w:b w:val="0"/>
        </w:rPr>
        <w:t xml:space="preserve"> на</w:t>
      </w:r>
      <w:proofErr w:type="gramEnd"/>
      <w:r w:rsidRPr="00B74AEF"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B74AEF">
        <w:rPr>
          <w:rFonts w:eastAsiaTheme="minorEastAsia"/>
          <w:b w:val="0"/>
        </w:rPr>
        <w:t xml:space="preserve"> равных частей</w:t>
      </w:r>
      <w:r w:rsidR="001D2445" w:rsidRPr="00B74AEF">
        <w:rPr>
          <w:rFonts w:eastAsiaTheme="minorEastAsia"/>
          <w:b w:val="0"/>
        </w:rPr>
        <w:t>.</w:t>
      </w:r>
    </w:p>
    <w:p w:rsidR="0029440A" w:rsidRPr="00B74AEF" w:rsidRDefault="009E7E2C" w:rsidP="00A47D86">
      <w:pPr>
        <w:pStyle w:val="aa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=a,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=a+h,…,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=a+n*h=b</m:t>
        </m:r>
      </m:oMath>
      <w:r w:rsidR="0029440A" w:rsidRPr="00B74AEF">
        <w:rPr>
          <w:rFonts w:eastAsiaTheme="minorEastAsia"/>
          <w:b w:val="0"/>
        </w:rPr>
        <w:t>,</w:t>
      </w:r>
    </w:p>
    <w:p w:rsidR="0029440A" w:rsidRPr="00B74AEF" w:rsidRDefault="0029440A" w:rsidP="0012209D">
      <w:pPr>
        <w:pStyle w:val="aa"/>
        <w:ind w:left="-709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b-a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</m:oMath>
      <w:r w:rsidRPr="00B74AEF">
        <w:rPr>
          <w:rFonts w:eastAsiaTheme="minorEastAsia"/>
          <w:b w:val="0"/>
        </w:rPr>
        <w:t>.</w:t>
      </w:r>
      <w:proofErr w:type="gramEnd"/>
    </w:p>
    <w:p w:rsidR="0029440A" w:rsidRPr="00B74AEF" w:rsidRDefault="0029440A" w:rsidP="00A47D86">
      <w:pPr>
        <w:pStyle w:val="aa"/>
        <w:rPr>
          <w:rFonts w:eastAsiaTheme="minorEastAsia"/>
          <w:b w:val="0"/>
        </w:rPr>
      </w:pPr>
      <w:r w:rsidRPr="00B74AEF">
        <w:rPr>
          <w:rFonts w:eastAsiaTheme="minorEastAsia"/>
          <w:b w:val="0"/>
        </w:rPr>
        <w:t>Рассмотрим интегральное уравнение 1 в точках деления:</w:t>
      </w:r>
    </w:p>
    <w:p w:rsidR="0029440A" w:rsidRPr="00B74AEF" w:rsidRDefault="0012209D" w:rsidP="0012209D">
      <w:pPr>
        <w:pStyle w:val="aa"/>
        <w:rPr>
          <w:rFonts w:eastAsiaTheme="minorEastAsia"/>
          <w:b w:val="0"/>
        </w:rPr>
      </w:pPr>
      <w:r w:rsidRPr="00B74AEF">
        <w:rPr>
          <w:rFonts w:eastAsiaTheme="minorEastAsia"/>
          <w:b w:val="0"/>
        </w:rPr>
        <w:t xml:space="preserve"> 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 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29440A" w:rsidRPr="00B74AEF">
        <w:rPr>
          <w:rFonts w:eastAsiaTheme="minorEastAsia"/>
          <w:b w:val="0"/>
        </w:rPr>
        <w:t>,</w:t>
      </w:r>
      <w:r w:rsidR="00BC4398" w:rsidRPr="00B74AEF">
        <w:rPr>
          <w:rFonts w:eastAsiaTheme="minorEastAsia"/>
          <w:b w:val="0"/>
        </w:rPr>
        <w:t xml:space="preserve"> </w:t>
      </w:r>
      <w:r w:rsidR="0029440A" w:rsidRPr="00B74AEF">
        <w:rPr>
          <w:rFonts w:eastAsiaTheme="minorEastAsia"/>
          <w:b w:val="0"/>
        </w:rPr>
        <w:t xml:space="preserve"> </w:t>
      </w:r>
      <w:r w:rsidRPr="00B74AEF">
        <w:rPr>
          <w:rFonts w:eastAsiaTheme="minorEastAsia"/>
          <w:b w:val="0"/>
        </w:rPr>
        <w:t xml:space="preserve">                         </w:t>
      </w:r>
      <w:r w:rsidR="0029440A" w:rsidRPr="00B74AEF">
        <w:rPr>
          <w:rFonts w:eastAsiaTheme="minorEastAsia"/>
          <w:b w:val="0"/>
        </w:rPr>
        <w:t>(2)</w:t>
      </w:r>
    </w:p>
    <w:p w:rsidR="0029440A" w:rsidRPr="00B74AEF" w:rsidRDefault="0029440A" w:rsidP="00C50F83">
      <w:pPr>
        <w:pStyle w:val="aa"/>
        <w:ind w:left="-284" w:firstLine="0"/>
        <w:rPr>
          <w:rFonts w:eastAsiaTheme="minorEastAsia"/>
          <w:b w:val="0"/>
        </w:rPr>
      </w:pPr>
      <w:r w:rsidRPr="00B74AEF">
        <w:rPr>
          <w:rFonts w:eastAsiaTheme="minorEastAsia"/>
          <w:b w:val="0"/>
        </w:rPr>
        <w:tab/>
      </w: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</m:oMath>
      <w:r w:rsidRPr="00B74AEF">
        <w:rPr>
          <w:rFonts w:eastAsiaTheme="minorEastAsia"/>
          <w:b w:val="0"/>
        </w:rPr>
        <w:t>.</w:t>
      </w:r>
      <w:proofErr w:type="gramEnd"/>
    </w:p>
    <w:p w:rsidR="0029440A" w:rsidRPr="00B74AEF" w:rsidRDefault="0029440A" w:rsidP="00A47D86">
      <w:pPr>
        <w:pStyle w:val="aa"/>
        <w:rPr>
          <w:b w:val="0"/>
        </w:rPr>
      </w:pPr>
      <w:r w:rsidRPr="00B74AEF">
        <w:rPr>
          <w:b w:val="0"/>
        </w:rPr>
        <w:t>Метод конечных сумм заключается в замене определённого интеграла конечной суммой с помощью одной из квадратурных формул:</w:t>
      </w:r>
    </w:p>
    <w:p w:rsidR="0029440A" w:rsidRPr="00B74AEF" w:rsidRDefault="009E7E2C" w:rsidP="00A47D86">
      <w:pPr>
        <w:pStyle w:val="aa"/>
        <w:jc w:val="center"/>
        <w:rPr>
          <w:rFonts w:eastAsiaTheme="minorEastAsia"/>
          <w:b w:val="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dS=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29440A" w:rsidRPr="00B74AEF" w:rsidRDefault="0029440A" w:rsidP="00C50F83">
      <w:pPr>
        <w:pStyle w:val="aa"/>
        <w:ind w:left="-709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a≤S≤b</m:t>
        </m:r>
      </m:oMath>
      <w:r w:rsidRPr="00B74AEF">
        <w:rPr>
          <w:rFonts w:eastAsiaTheme="minorEastAsia"/>
          <w:b w:val="0"/>
        </w:rPr>
        <w:t>.</w:t>
      </w:r>
      <w:proofErr w:type="gramEnd"/>
    </w:p>
    <w:p w:rsidR="0029440A" w:rsidRPr="00B74AEF" w:rsidRDefault="0029440A" w:rsidP="00A47D86">
      <w:pPr>
        <w:pStyle w:val="aa"/>
        <w:rPr>
          <w:rFonts w:eastAsiaTheme="minorEastAsia"/>
          <w:b w:val="0"/>
        </w:rPr>
      </w:pPr>
      <w:r w:rsidRPr="00B74AEF">
        <w:rPr>
          <w:b w:val="0"/>
        </w:rPr>
        <w:t xml:space="preserve">Разобьём </w:t>
      </w:r>
      <w:proofErr w:type="gramStart"/>
      <w:r w:rsidRPr="00B74AEF">
        <w:rPr>
          <w:b w:val="0"/>
        </w:rPr>
        <w:t xml:space="preserve">отрезок </w:t>
      </w:r>
      <m:oMath>
        <m:r>
          <m:rPr>
            <m:sty m:val="bi"/>
          </m:rPr>
          <w:rPr>
            <w:rFonts w:ascii="Cambria Math" w:eastAsiaTheme="minorEastAsia" w:hAnsi="Cambria Math"/>
          </w:rPr>
          <m:t>a≤S≤b</m:t>
        </m:r>
      </m:oMath>
      <w:r w:rsidRPr="00B74AEF">
        <w:rPr>
          <w:rFonts w:eastAsiaTheme="minorEastAsia"/>
          <w:b w:val="0"/>
        </w:rPr>
        <w:t xml:space="preserve"> на</w:t>
      </w:r>
      <w:proofErr w:type="gramEnd"/>
      <w:r w:rsidRPr="00B74AEF"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B74AEF">
        <w:rPr>
          <w:rFonts w:eastAsiaTheme="minorEastAsia"/>
          <w:b w:val="0"/>
        </w:rPr>
        <w:t xml:space="preserve"> равных частей. Получаем:</w:t>
      </w:r>
    </w:p>
    <w:p w:rsidR="0029440A" w:rsidRPr="00B74AEF" w:rsidRDefault="009E7E2C" w:rsidP="00A47D86">
      <w:pPr>
        <w:pStyle w:val="aa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=a,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=a+h, …,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=b</m:t>
        </m:r>
      </m:oMath>
      <w:r w:rsidR="0029440A" w:rsidRPr="00B74AEF">
        <w:rPr>
          <w:rFonts w:eastAsiaTheme="minorEastAsia"/>
          <w:b w:val="0"/>
        </w:rPr>
        <w:t>.</w:t>
      </w:r>
    </w:p>
    <w:p w:rsidR="0029440A" w:rsidRPr="00B74AEF" w:rsidRDefault="0029440A" w:rsidP="00A47D86">
      <w:pPr>
        <w:pStyle w:val="aa"/>
        <w:rPr>
          <w:rFonts w:eastAsiaTheme="minorEastAsia"/>
          <w:b w:val="0"/>
        </w:rPr>
      </w:pPr>
      <w:r w:rsidRPr="00B74AEF">
        <w:rPr>
          <w:rFonts w:eastAsiaTheme="minorEastAsia"/>
          <w:b w:val="0"/>
        </w:rPr>
        <w:t>Вводим обозначения:</w:t>
      </w:r>
    </w:p>
    <w:p w:rsidR="0029440A" w:rsidRPr="00B74AEF" w:rsidRDefault="00B74AEF" w:rsidP="00A47D86">
      <w:pPr>
        <w:pStyle w:val="aa"/>
        <w:jc w:val="center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 K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="0029440A" w:rsidRPr="00B74AEF">
        <w:rPr>
          <w:rFonts w:eastAsiaTheme="minorEastAsia"/>
          <w:b w:val="0"/>
        </w:rPr>
        <w:t>.</w:t>
      </w:r>
    </w:p>
    <w:p w:rsidR="0029440A" w:rsidRPr="00B74AEF" w:rsidRDefault="0029440A" w:rsidP="00A47D86">
      <w:pPr>
        <w:pStyle w:val="aa"/>
        <w:rPr>
          <w:b w:val="0"/>
        </w:rPr>
      </w:pPr>
      <w:r w:rsidRPr="00B74AEF">
        <w:rPr>
          <w:b w:val="0"/>
        </w:rPr>
        <w:t>Заменяя определённый интеграл, входящий в равенство 2, конечной суммой с помощью одной из квадратурных формул, получаем:</w:t>
      </w:r>
    </w:p>
    <w:p w:rsidR="0029440A" w:rsidRPr="00B74AEF" w:rsidRDefault="009E7E2C" w:rsidP="00C50F83">
      <w:pPr>
        <w:pStyle w:val="aa"/>
        <w:rPr>
          <w:rFonts w:eastAsiaTheme="minorEastAsia"/>
          <w:b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                                                         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>,                                         (3)</m:t>
          </m:r>
        </m:oMath>
      </m:oMathPara>
    </w:p>
    <w:p w:rsidR="0029440A" w:rsidRPr="00B74AEF" w:rsidRDefault="0029440A" w:rsidP="00C50F83">
      <w:pPr>
        <w:pStyle w:val="aa"/>
        <w:ind w:left="-709"/>
        <w:rPr>
          <w:rFonts w:eastAsiaTheme="minorEastAsia"/>
          <w:b w:val="0"/>
        </w:rPr>
      </w:pPr>
      <w:proofErr w:type="gramStart"/>
      <w:r w:rsidRPr="00B74AEF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</m:oMath>
      <w:r w:rsidRPr="00B74AEF">
        <w:rPr>
          <w:rFonts w:eastAsiaTheme="minorEastAsia"/>
          <w:b w:val="0"/>
        </w:rPr>
        <w:t>.</w:t>
      </w:r>
      <w:proofErr w:type="gramEnd"/>
    </w:p>
    <w:p w:rsidR="0029440A" w:rsidRPr="006D5AD7" w:rsidRDefault="00AA177A" w:rsidP="00A47D86">
      <w:pPr>
        <w:pStyle w:val="aa"/>
        <w:rPr>
          <w:rFonts w:eastAsiaTheme="minorEastAsia"/>
          <w:b w:val="0"/>
        </w:rPr>
      </w:pPr>
      <w:r>
        <w:rPr>
          <w:rFonts w:eastAsiaTheme="minorEastAsia"/>
          <w:b w:val="0"/>
        </w:rPr>
        <w:t xml:space="preserve">После </w:t>
      </w:r>
      <w:proofErr w:type="gramStart"/>
      <w:r w:rsidR="0029440A" w:rsidRPr="006D5AD7">
        <w:rPr>
          <w:rFonts w:eastAsiaTheme="minorEastAsia"/>
          <w:b w:val="0"/>
        </w:rPr>
        <w:t xml:space="preserve">вычисления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9440A" w:rsidRPr="006D5AD7">
        <w:rPr>
          <w:rFonts w:eastAsiaTheme="minorEastAsia"/>
          <w:b w:val="0"/>
        </w:rPr>
        <w:t xml:space="preserve"> </w:t>
      </w:r>
      <w:r w:rsidR="009C0629">
        <w:rPr>
          <w:rFonts w:eastAsiaTheme="minorEastAsia"/>
          <w:b w:val="0"/>
        </w:rPr>
        <w:t>можно</w:t>
      </w:r>
      <w:proofErr w:type="gramEnd"/>
      <w:r w:rsidR="0029440A" w:rsidRPr="006D5AD7">
        <w:rPr>
          <w:rFonts w:eastAsiaTheme="minorEastAsia"/>
          <w:b w:val="0"/>
        </w:rPr>
        <w:t xml:space="preserve"> записать приближённое выражение:</w:t>
      </w:r>
    </w:p>
    <w:p w:rsidR="00B74AEF" w:rsidRPr="00737063" w:rsidRDefault="00B74AEF" w:rsidP="006D5AD7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                            y</m:t>
          </m:r>
          <m:d>
            <m:dPr>
              <m:ctrlPr>
                <w:rPr>
                  <w:rFonts w:ascii="Cambria Math" w:eastAsiaTheme="minorEastAsia" w:hAnsi="Cambria Math" w:cs="Times New Roman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≈f</m:t>
          </m:r>
          <m:d>
            <m:dPr>
              <m:ctrlPr>
                <w:rPr>
                  <w:rFonts w:ascii="Cambria Math" w:eastAsiaTheme="minorEastAsia" w:hAnsi="Cambria Math" w:cs="Times New Roman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 w:val="0"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b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.                                 (4)</m:t>
              </m:r>
            </m:e>
          </m:nary>
        </m:oMath>
      </m:oMathPara>
    </w:p>
    <w:p w:rsidR="00A86DFF" w:rsidRDefault="0029440A" w:rsidP="00A86DFF">
      <w:pPr>
        <w:pStyle w:val="aa"/>
        <w:spacing w:before="560" w:after="560"/>
        <w:outlineLvl w:val="1"/>
      </w:pPr>
      <w:bookmarkStart w:id="26" w:name="_Toc168843154"/>
      <w:bookmarkStart w:id="27" w:name="_Toc169175857"/>
      <w:bookmarkStart w:id="28" w:name="_Toc169179547"/>
      <w:r>
        <w:t>1.4</w:t>
      </w:r>
      <w:r w:rsidR="00BC4398">
        <w:t xml:space="preserve"> Уравнение </w:t>
      </w:r>
      <w:proofErr w:type="spellStart"/>
      <w:r w:rsidR="00BC4398">
        <w:t>Вольтерра</w:t>
      </w:r>
      <w:proofErr w:type="spellEnd"/>
      <w:r w:rsidR="00A86DFF">
        <w:t xml:space="preserve"> 2-го рода</w:t>
      </w:r>
      <w:bookmarkEnd w:id="26"/>
      <w:bookmarkEnd w:id="27"/>
      <w:bookmarkEnd w:id="28"/>
    </w:p>
    <w:p w:rsidR="00A86DFF" w:rsidRDefault="00BC4398" w:rsidP="00A47D86">
      <w:pPr>
        <w:pStyle w:val="aa"/>
        <w:rPr>
          <w:b w:val="0"/>
        </w:rPr>
      </w:pPr>
      <w:r>
        <w:rPr>
          <w:b w:val="0"/>
        </w:rPr>
        <w:lastRenderedPageBreak/>
        <w:t xml:space="preserve">Уравнения </w:t>
      </w:r>
      <w:proofErr w:type="spellStart"/>
      <w:r>
        <w:rPr>
          <w:b w:val="0"/>
        </w:rPr>
        <w:t>Вольтерра</w:t>
      </w:r>
      <w:proofErr w:type="spellEnd"/>
      <w:r w:rsidR="00A86DFF" w:rsidRPr="00A86DFF">
        <w:rPr>
          <w:b w:val="0"/>
        </w:rPr>
        <w:t xml:space="preserve"> отличаются от уравнений Фредгольма тем, что один из пределов интегрирования в них является переменным:</w:t>
      </w:r>
    </w:p>
    <w:p w:rsidR="00A86DFF" w:rsidRPr="0029718A" w:rsidRDefault="00E944BE" w:rsidP="00A47D86">
      <w:pPr>
        <w:pStyle w:val="a8"/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lang w:val="en-US"/>
              </w:rPr>
              <m:t>dS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A86DFF" w:rsidRPr="0029718A">
        <w:rPr>
          <w:rFonts w:eastAsiaTheme="minorEastAsia"/>
        </w:rPr>
        <w:t>,</w:t>
      </w:r>
    </w:p>
    <w:p w:rsidR="00A86DFF" w:rsidRDefault="00A86DFF" w:rsidP="00D86ACE">
      <w:pPr>
        <w:pStyle w:val="a8"/>
        <w:ind w:left="-426" w:firstLine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a≤x≤b</m:t>
        </m:r>
      </m:oMath>
      <w:r w:rsidRPr="001F7E56">
        <w:rPr>
          <w:rFonts w:eastAsiaTheme="minorEastAsia"/>
        </w:rPr>
        <w:t>.</w:t>
      </w:r>
      <w:proofErr w:type="gramEnd"/>
    </w:p>
    <w:p w:rsidR="0029440A" w:rsidRDefault="0029440A" w:rsidP="0029440A">
      <w:pPr>
        <w:pStyle w:val="aa"/>
        <w:spacing w:before="560" w:after="560"/>
        <w:outlineLvl w:val="1"/>
      </w:pPr>
      <w:bookmarkStart w:id="29" w:name="_Toc168843155"/>
      <w:bookmarkStart w:id="30" w:name="_Toc169175858"/>
      <w:bookmarkStart w:id="31" w:name="_Toc169179548"/>
      <w:r>
        <w:t>1.</w:t>
      </w:r>
      <w:r w:rsidR="00E219D0" w:rsidRPr="00E219D0">
        <w:t>5</w:t>
      </w:r>
      <w:r w:rsidR="00367F60">
        <w:t xml:space="preserve"> Решения уравнения</w:t>
      </w:r>
      <w:r>
        <w:t xml:space="preserve"> </w:t>
      </w:r>
      <w:proofErr w:type="spellStart"/>
      <w:r>
        <w:t>Вольтерра</w:t>
      </w:r>
      <w:proofErr w:type="spellEnd"/>
      <w:r>
        <w:t xml:space="preserve"> 2-го рода</w:t>
      </w:r>
      <w:bookmarkEnd w:id="29"/>
      <w:r w:rsidR="00367F60">
        <w:t xml:space="preserve"> в общем виде</w:t>
      </w:r>
      <w:bookmarkEnd w:id="30"/>
      <w:bookmarkEnd w:id="31"/>
    </w:p>
    <w:p w:rsidR="0029440A" w:rsidRPr="00C559B0" w:rsidRDefault="0029440A" w:rsidP="00A47D86">
      <w:pPr>
        <w:pStyle w:val="aa"/>
        <w:rPr>
          <w:b w:val="0"/>
        </w:rPr>
      </w:pPr>
      <w:r w:rsidRPr="00C559B0">
        <w:rPr>
          <w:b w:val="0"/>
        </w:rPr>
        <w:t xml:space="preserve">Рассмотрим интегральное уравнение </w:t>
      </w:r>
      <w:proofErr w:type="spellStart"/>
      <w:r w:rsidRPr="00C559B0">
        <w:rPr>
          <w:b w:val="0"/>
        </w:rPr>
        <w:t>Вольтерра</w:t>
      </w:r>
      <w:proofErr w:type="spellEnd"/>
      <w:r w:rsidRPr="00C559B0">
        <w:rPr>
          <w:b w:val="0"/>
        </w:rPr>
        <w:t xml:space="preserve"> второго рода:</w:t>
      </w:r>
    </w:p>
    <w:p w:rsidR="0029440A" w:rsidRPr="00C559B0" w:rsidRDefault="00C559B0" w:rsidP="00E42232">
      <w:pPr>
        <w:pStyle w:val="aa"/>
        <w:ind w:left="2123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- 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, 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29440A" w:rsidRPr="00C559B0">
        <w:rPr>
          <w:rFonts w:eastAsiaTheme="minorEastAsia"/>
          <w:b w:val="0"/>
        </w:rPr>
        <w:t xml:space="preserve">,    </w:t>
      </w:r>
      <w:r w:rsidR="00F639CF" w:rsidRPr="00C559B0">
        <w:rPr>
          <w:rFonts w:eastAsiaTheme="minorEastAsia"/>
          <w:b w:val="0"/>
        </w:rPr>
        <w:t xml:space="preserve">                        </w:t>
      </w:r>
      <w:r w:rsidR="0029440A" w:rsidRPr="00C559B0">
        <w:rPr>
          <w:rFonts w:eastAsiaTheme="minorEastAsia"/>
          <w:b w:val="0"/>
        </w:rPr>
        <w:t xml:space="preserve"> (</w:t>
      </w:r>
      <w:r w:rsidR="00662156" w:rsidRPr="00C559B0">
        <w:rPr>
          <w:rFonts w:eastAsiaTheme="minorEastAsia"/>
          <w:b w:val="0"/>
        </w:rPr>
        <w:t>5</w:t>
      </w:r>
      <w:r w:rsidR="0029440A" w:rsidRPr="00C559B0">
        <w:rPr>
          <w:rFonts w:eastAsiaTheme="minorEastAsia"/>
          <w:b w:val="0"/>
        </w:rPr>
        <w:t>)</w:t>
      </w:r>
    </w:p>
    <w:p w:rsidR="0029440A" w:rsidRPr="00C559B0" w:rsidRDefault="0029440A" w:rsidP="00E42232">
      <w:pPr>
        <w:pStyle w:val="aa"/>
        <w:ind w:left="-709"/>
        <w:rPr>
          <w:rFonts w:eastAsiaTheme="minorEastAsia"/>
          <w:b w:val="0"/>
        </w:rPr>
      </w:pPr>
      <w:proofErr w:type="gramStart"/>
      <w:r w:rsidRPr="00C559B0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559B0">
        <w:rPr>
          <w:rFonts w:eastAsiaTheme="minorEastAsia"/>
          <w:b w:val="0"/>
        </w:rPr>
        <w:t xml:space="preserve"> –</w:t>
      </w:r>
      <w:proofErr w:type="gramEnd"/>
      <w:r w:rsidRPr="00C559B0">
        <w:rPr>
          <w:rFonts w:eastAsiaTheme="minorEastAsia"/>
          <w:b w:val="0"/>
        </w:rPr>
        <w:t xml:space="preserve"> неизвестная функция,</w:t>
      </w:r>
    </w:p>
    <w:p w:rsidR="0029440A" w:rsidRPr="00C559B0" w:rsidRDefault="00C559B0" w:rsidP="00E42232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, S</m:t>
            </m:r>
          </m:e>
        </m:d>
      </m:oMath>
      <w:proofErr w:type="gramStart"/>
      <w:r w:rsidR="0029440A" w:rsidRPr="00C559B0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29440A" w:rsidRPr="00C559B0">
        <w:rPr>
          <w:rFonts w:eastAsiaTheme="minorEastAsia"/>
          <w:b w:val="0"/>
        </w:rPr>
        <w:t xml:space="preserve"> –</w:t>
      </w:r>
      <w:proofErr w:type="gramEnd"/>
      <w:r w:rsidR="0029440A" w:rsidRPr="00C559B0">
        <w:rPr>
          <w:rFonts w:eastAsiaTheme="minorEastAsia"/>
          <w:b w:val="0"/>
        </w:rPr>
        <w:t xml:space="preserve"> заданные функции,</w:t>
      </w:r>
    </w:p>
    <w:p w:rsidR="0029440A" w:rsidRPr="00C559B0" w:rsidRDefault="00C559B0" w:rsidP="00E42232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λ</m:t>
        </m:r>
      </m:oMath>
      <w:r w:rsidR="0029440A" w:rsidRPr="00C559B0">
        <w:rPr>
          <w:rFonts w:eastAsiaTheme="minorEastAsia"/>
          <w:b w:val="0"/>
        </w:rPr>
        <w:t xml:space="preserve"> – параметр,</w:t>
      </w:r>
    </w:p>
    <w:p w:rsidR="0029440A" w:rsidRPr="00C559B0" w:rsidRDefault="00C559B0" w:rsidP="00E42232">
      <w:pPr>
        <w:pStyle w:val="aa"/>
        <w:ind w:left="-284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a≤x≤b</m:t>
        </m:r>
      </m:oMath>
      <w:r w:rsidR="0029440A" w:rsidRPr="00C559B0">
        <w:rPr>
          <w:rFonts w:eastAsiaTheme="minorEastAsia"/>
          <w:b w:val="0"/>
        </w:rPr>
        <w:t>.</w:t>
      </w:r>
    </w:p>
    <w:p w:rsidR="0029440A" w:rsidRPr="006E4E33" w:rsidRDefault="0029440A" w:rsidP="00A47D86">
      <w:pPr>
        <w:pStyle w:val="aa"/>
        <w:rPr>
          <w:rFonts w:eastAsiaTheme="minorEastAsia"/>
          <w:b w:val="0"/>
        </w:rPr>
      </w:pPr>
      <w:r w:rsidRPr="006E4E33">
        <w:rPr>
          <w:rFonts w:eastAsiaTheme="minorEastAsia"/>
          <w:b w:val="0"/>
        </w:rPr>
        <w:t>Требуется найти р</w:t>
      </w:r>
      <w:r w:rsidR="00662156" w:rsidRPr="006E4E33">
        <w:rPr>
          <w:rFonts w:eastAsiaTheme="minorEastAsia"/>
          <w:b w:val="0"/>
        </w:rPr>
        <w:t>ешение интегрального уравнения 5</w:t>
      </w:r>
      <w:r w:rsidRPr="006E4E33">
        <w:rPr>
          <w:rFonts w:eastAsiaTheme="minorEastAsia"/>
          <w:b w:val="0"/>
        </w:rPr>
        <w:t xml:space="preserve"> </w:t>
      </w:r>
      <w:proofErr w:type="gramStart"/>
      <w:r w:rsidRPr="006E4E33">
        <w:rPr>
          <w:rFonts w:eastAsiaTheme="minorEastAsia"/>
          <w:b w:val="0"/>
        </w:rPr>
        <w:t xml:space="preserve">при </w:t>
      </w:r>
      <m:oMath>
        <m:r>
          <m:rPr>
            <m:sty m:val="bi"/>
          </m:rPr>
          <w:rPr>
            <w:rFonts w:ascii="Cambria Math" w:eastAsiaTheme="minorEastAsia" w:hAnsi="Cambria Math"/>
          </w:rPr>
          <m:t>a≤x≤b</m:t>
        </m:r>
      </m:oMath>
      <w:r w:rsidRPr="006E4E33">
        <w:rPr>
          <w:rFonts w:eastAsiaTheme="minorEastAsia"/>
          <w:b w:val="0"/>
        </w:rPr>
        <w:t>.</w:t>
      </w:r>
      <w:proofErr w:type="gramEnd"/>
      <w:r w:rsidRPr="006E4E33">
        <w:rPr>
          <w:rFonts w:eastAsiaTheme="minorEastAsia"/>
          <w:b w:val="0"/>
        </w:rPr>
        <w:t xml:space="preserve"> Сведём интегральное уравнение </w:t>
      </w:r>
      <w:proofErr w:type="spellStart"/>
      <w:r w:rsidRPr="006E4E33">
        <w:rPr>
          <w:rFonts w:eastAsiaTheme="minorEastAsia"/>
          <w:b w:val="0"/>
        </w:rPr>
        <w:t>Вольтерра</w:t>
      </w:r>
      <w:proofErr w:type="spellEnd"/>
      <w:r w:rsidRPr="006E4E33">
        <w:rPr>
          <w:rFonts w:eastAsiaTheme="minorEastAsia"/>
          <w:b w:val="0"/>
        </w:rPr>
        <w:t xml:space="preserve"> к интегральному уравнению Фредгольма. Для этого вводим</w:t>
      </w:r>
    </w:p>
    <w:p w:rsidR="0029440A" w:rsidRPr="00C559B0" w:rsidRDefault="009E7E2C" w:rsidP="00A47D86">
      <w:pPr>
        <w:pStyle w:val="aa"/>
        <w:rPr>
          <w:rFonts w:eastAsiaTheme="minorEastAsia"/>
          <w:b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 w:val="0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если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a≤S≤x,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x.</m:t>
                  </m:r>
                </m:e>
              </m:eqArr>
            </m:e>
          </m:d>
        </m:oMath>
      </m:oMathPara>
    </w:p>
    <w:p w:rsidR="0029440A" w:rsidRPr="00C559B0" w:rsidRDefault="0029440A" w:rsidP="00A47D86">
      <w:pPr>
        <w:pStyle w:val="aa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 xml:space="preserve">После этого уравнение 4 запишем в виде </w:t>
      </w:r>
    </w:p>
    <w:p w:rsidR="0029440A" w:rsidRPr="00C559B0" w:rsidRDefault="006E4E33" w:rsidP="006E4E33">
      <w:pPr>
        <w:pStyle w:val="aa"/>
        <w:jc w:val="left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 xml:space="preserve">             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λ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nary>
      </m:oMath>
      <w:r w:rsidR="00662156" w:rsidRPr="00C559B0">
        <w:rPr>
          <w:rFonts w:eastAsiaTheme="minorEastAsia"/>
          <w:b w:val="0"/>
        </w:rPr>
        <w:t xml:space="preserve">.  </w:t>
      </w:r>
      <w:r w:rsidRPr="00C559B0">
        <w:rPr>
          <w:rFonts w:eastAsiaTheme="minorEastAsia"/>
          <w:b w:val="0"/>
        </w:rPr>
        <w:t xml:space="preserve"> </w:t>
      </w:r>
      <w:r w:rsidR="00662156" w:rsidRPr="00C559B0">
        <w:rPr>
          <w:rFonts w:eastAsiaTheme="minorEastAsia"/>
          <w:b w:val="0"/>
        </w:rPr>
        <w:t xml:space="preserve"> </w:t>
      </w:r>
      <w:r w:rsidR="00CF0F6E" w:rsidRPr="00C559B0">
        <w:rPr>
          <w:rFonts w:eastAsiaTheme="minorEastAsia"/>
          <w:b w:val="0"/>
        </w:rPr>
        <w:t xml:space="preserve">                        </w:t>
      </w:r>
      <w:r w:rsidRPr="00C559B0">
        <w:rPr>
          <w:rFonts w:eastAsiaTheme="minorEastAsia"/>
          <w:b w:val="0"/>
        </w:rPr>
        <w:t xml:space="preserve"> </w:t>
      </w:r>
      <w:r w:rsidR="00662156" w:rsidRPr="00C559B0">
        <w:rPr>
          <w:rFonts w:eastAsiaTheme="minorEastAsia"/>
          <w:b w:val="0"/>
        </w:rPr>
        <w:t>(6</w:t>
      </w:r>
      <w:r w:rsidR="00AA5CC3" w:rsidRPr="00C559B0">
        <w:rPr>
          <w:rFonts w:eastAsiaTheme="minorEastAsia"/>
          <w:b w:val="0"/>
        </w:rPr>
        <w:t>)</w:t>
      </w:r>
    </w:p>
    <w:p w:rsidR="00E40AA8" w:rsidRPr="00C559B0" w:rsidRDefault="00AA5CC3" w:rsidP="006E4E33">
      <w:pPr>
        <w:pStyle w:val="aa"/>
        <w:rPr>
          <w:b w:val="0"/>
        </w:rPr>
      </w:pPr>
      <w:r w:rsidRPr="00C559B0">
        <w:rPr>
          <w:b w:val="0"/>
        </w:rPr>
        <w:t>Для нахождения приближённого р</w:t>
      </w:r>
      <w:r w:rsidR="00662156" w:rsidRPr="00C559B0">
        <w:rPr>
          <w:b w:val="0"/>
        </w:rPr>
        <w:t>ешения интегрального уравнения 6</w:t>
      </w:r>
      <w:r w:rsidRPr="00C559B0">
        <w:rPr>
          <w:b w:val="0"/>
        </w:rPr>
        <w:t xml:space="preserve"> необходимо решить систему линейных алгебраических уравнений</w:t>
      </w:r>
    </w:p>
    <w:p w:rsidR="00AA5CC3" w:rsidRPr="00C559B0" w:rsidRDefault="009E7E2C" w:rsidP="006E4E33">
      <w:pPr>
        <w:pStyle w:val="aa"/>
        <w:rPr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                                                        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                                        (7)  </m:t>
          </m:r>
        </m:oMath>
      </m:oMathPara>
    </w:p>
    <w:p w:rsidR="00AA5CC3" w:rsidRPr="00C559B0" w:rsidRDefault="00AA5CC3" w:rsidP="00565638">
      <w:pPr>
        <w:pStyle w:val="aa"/>
        <w:ind w:left="-709"/>
        <w:rPr>
          <w:rFonts w:eastAsiaTheme="minorEastAsia"/>
          <w:b w:val="0"/>
        </w:rPr>
      </w:pPr>
      <w:proofErr w:type="gramStart"/>
      <w:r w:rsidRPr="00C559B0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</m:oMath>
      <w:r w:rsidRPr="00C559B0">
        <w:rPr>
          <w:rFonts w:eastAsiaTheme="minorEastAsia"/>
          <w:b w:val="0"/>
        </w:rPr>
        <w:t>,</w:t>
      </w:r>
      <w:proofErr w:type="gramEnd"/>
    </w:p>
    <w:p w:rsidR="00AA5CC3" w:rsidRPr="00C559B0" w:rsidRDefault="009E7E2C" w:rsidP="00565638">
      <w:pPr>
        <w:pStyle w:val="aa"/>
        <w:ind w:left="-284"/>
        <w:rPr>
          <w:rFonts w:eastAsiaTheme="minorEastAsia"/>
          <w:b w:val="0"/>
        </w:rPr>
      </w:pPr>
      <m:oMath>
        <m:sSubSup>
          <m:sSub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 w:rsidR="00AA5CC3" w:rsidRPr="00C559B0">
        <w:rPr>
          <w:rFonts w:eastAsiaTheme="minorEastAsia"/>
          <w:b w:val="0"/>
        </w:rPr>
        <w:t>,</w:t>
      </w:r>
    </w:p>
    <w:p w:rsidR="00AA5CC3" w:rsidRPr="00C559B0" w:rsidRDefault="009E7E2C" w:rsidP="00565638">
      <w:pPr>
        <w:pStyle w:val="aa"/>
        <w:ind w:left="-284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AA5CC3" w:rsidRPr="00C559B0">
        <w:rPr>
          <w:rFonts w:eastAsiaTheme="minorEastAsia"/>
          <w:b w:val="0"/>
        </w:rPr>
        <w:t>,</w:t>
      </w:r>
    </w:p>
    <w:p w:rsidR="00AA5CC3" w:rsidRPr="00C559B0" w:rsidRDefault="00565638" w:rsidP="00565638">
      <w:pPr>
        <w:pStyle w:val="aa"/>
        <w:ind w:left="-426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lastRenderedPageBreak/>
        <w:t xml:space="preserve"> </w:t>
      </w:r>
      <w:r w:rsidR="00AA5CC3" w:rsidRPr="00C559B0">
        <w:rPr>
          <w:rFonts w:eastAsiaTheme="minorEastAsia"/>
          <w:b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  <m:r>
          <m:rPr>
            <m:sty m:val="bi"/>
          </m:rPr>
          <w:rPr>
            <w:rFonts w:ascii="Cambria Math" w:eastAsiaTheme="minorEastAsia" w:hAnsi="Cambria Math"/>
          </w:rPr>
          <m:t>h</m:t>
        </m:r>
      </m:oMath>
      <w:r w:rsidR="00AA5CC3" w:rsidRPr="00C559B0">
        <w:rPr>
          <w:rFonts w:eastAsiaTheme="minorEastAsia"/>
          <w:b w:val="0"/>
        </w:rPr>
        <w:t>,</w:t>
      </w:r>
    </w:p>
    <w:p w:rsidR="00AA5CC3" w:rsidRPr="00C559B0" w:rsidRDefault="00565638" w:rsidP="00565638">
      <w:pPr>
        <w:pStyle w:val="aa"/>
        <w:ind w:left="-284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AA5CC3" w:rsidRPr="00C559B0">
        <w:rPr>
          <w:rFonts w:eastAsiaTheme="minorEastAsia"/>
          <w:b w:val="0"/>
        </w:rPr>
        <w:t>.</w:t>
      </w:r>
    </w:p>
    <w:p w:rsidR="00AA5CC3" w:rsidRPr="00C559B0" w:rsidRDefault="00AA5CC3" w:rsidP="00A47D86">
      <w:pPr>
        <w:pStyle w:val="aa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>Из равенства 6 получаем</w:t>
      </w:r>
    </w:p>
    <w:p w:rsidR="00AA5CC3" w:rsidRPr="00C559B0" w:rsidRDefault="009E7E2C" w:rsidP="00A47D86">
      <w:pPr>
        <w:pStyle w:val="aa"/>
        <w:jc w:val="center"/>
        <w:rPr>
          <w:rFonts w:eastAsiaTheme="minorEastAsia"/>
          <w:b w:val="0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&amp;если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  &amp;если 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&gt;i,</m:t>
                  </m:r>
                </m:e>
              </m:eqArr>
            </m:e>
          </m:d>
        </m:oMath>
      </m:oMathPara>
    </w:p>
    <w:p w:rsidR="00AA5CC3" w:rsidRPr="00C559B0" w:rsidRDefault="00AA5CC3" w:rsidP="00A47D86">
      <w:pPr>
        <w:pStyle w:val="aa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 xml:space="preserve">После чего система 6 преобразуется к виду </w:t>
      </w:r>
    </w:p>
    <w:p w:rsidR="00AA5CC3" w:rsidRPr="00C559B0" w:rsidRDefault="009E7E2C" w:rsidP="00A47D86">
      <w:pPr>
        <w:pStyle w:val="aa"/>
        <w:jc w:val="center"/>
        <w:rPr>
          <w:rFonts w:eastAsiaTheme="minorEastAsia"/>
          <w:b w:val="0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</m:e>
          </m:nary>
        </m:oMath>
      </m:oMathPara>
    </w:p>
    <w:p w:rsidR="00AA5CC3" w:rsidRPr="00C559B0" w:rsidRDefault="00AA5CC3" w:rsidP="00565638">
      <w:pPr>
        <w:pStyle w:val="aa"/>
        <w:ind w:left="-709"/>
        <w:rPr>
          <w:rFonts w:eastAsiaTheme="minorEastAsia"/>
          <w:b w:val="0"/>
        </w:rPr>
      </w:pPr>
      <w:proofErr w:type="gramStart"/>
      <w:r w:rsidRPr="00C559B0">
        <w:rPr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</m:oMath>
      <w:r w:rsidRPr="00C559B0">
        <w:rPr>
          <w:rFonts w:eastAsiaTheme="minorEastAsia"/>
          <w:b w:val="0"/>
        </w:rPr>
        <w:t>.</w:t>
      </w:r>
      <w:proofErr w:type="gramEnd"/>
    </w:p>
    <w:p w:rsidR="00281E35" w:rsidRPr="00C559B0" w:rsidRDefault="00281E35" w:rsidP="00281E35">
      <w:pPr>
        <w:pStyle w:val="aa"/>
        <w:rPr>
          <w:rFonts w:eastAsiaTheme="minorEastAsia"/>
          <w:b w:val="0"/>
        </w:rPr>
      </w:pPr>
      <w:proofErr w:type="gramStart"/>
      <w:r w:rsidRPr="00C559B0">
        <w:rPr>
          <w:rFonts w:eastAsiaTheme="minorEastAsia"/>
          <w:b w:val="0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C559B0">
        <w:rPr>
          <w:rFonts w:eastAsiaTheme="minorEastAsia"/>
          <w:b w:val="0"/>
        </w:rPr>
        <w:t>,</w:t>
      </w:r>
      <w:proofErr w:type="gramEnd"/>
      <w:r w:rsidRPr="00C559B0">
        <w:rPr>
          <w:rFonts w:eastAsiaTheme="minorEastAsia"/>
          <w:b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C559B0">
        <w:rPr>
          <w:rFonts w:eastAsiaTheme="minorEastAsia"/>
          <w:b w:val="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Pr="00C559B0">
        <w:rPr>
          <w:rFonts w:eastAsiaTheme="minorEastAsia"/>
          <w:b w:val="0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</m:oMath>
      <w:r w:rsidRPr="00C559B0">
        <w:rPr>
          <w:rFonts w:eastAsiaTheme="minorEastAsia"/>
          <w:b w:val="0"/>
        </w:rPr>
        <w:t xml:space="preserve"> – приближение к искомой функции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C559B0">
        <w:rPr>
          <w:rFonts w:eastAsiaTheme="minorEastAsia"/>
          <w:b w:val="0"/>
        </w:rPr>
        <w:t xml:space="preserve">. Решение системы уравнений 3 даёт приближенные значения искомой </w:t>
      </w:r>
      <w:r w:rsidR="00CB48E5" w:rsidRPr="00C559B0">
        <w:rPr>
          <w:rFonts w:eastAsiaTheme="minorEastAsia"/>
          <w:b w:val="0"/>
        </w:rPr>
        <w:t>функции</w:t>
      </w:r>
      <w:r w:rsidRPr="00C559B0">
        <w:rPr>
          <w:rFonts w:eastAsiaTheme="minorEastAsia"/>
          <w:b w:val="0"/>
        </w:rPr>
        <w:t xml:space="preserve"> в узлах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Pr="00C559B0">
        <w:rPr>
          <w:rFonts w:eastAsiaTheme="minorEastAsia"/>
          <w:b w:val="0"/>
        </w:rPr>
        <w:t xml:space="preserve"> </w:t>
      </w:r>
      <w:r w:rsidR="00E944BE" w:rsidRPr="00C559B0">
        <w:rPr>
          <w:rFonts w:eastAsiaTheme="minorEastAsia"/>
          <w:b w:val="0"/>
        </w:rPr>
        <w:t xml:space="preserve"> </w:t>
      </w:r>
      <w:r w:rsidRPr="00C559B0">
        <w:rPr>
          <w:rFonts w:eastAsiaTheme="minorEastAsia"/>
          <w:b w:val="0"/>
        </w:rPr>
        <w:t>Приведём уравнение 3 к следующему виду:</w:t>
      </w:r>
    </w:p>
    <w:p w:rsidR="00281E35" w:rsidRPr="00C559B0" w:rsidRDefault="009E7E2C" w:rsidP="00281E35">
      <w:pPr>
        <w:pStyle w:val="aa"/>
        <w:rPr>
          <w:rFonts w:eastAsiaTheme="minorEastAsia"/>
          <w:b w:val="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281E35" w:rsidRPr="00C559B0" w:rsidRDefault="00281E35" w:rsidP="00281E35">
      <w:pPr>
        <w:pStyle w:val="aa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>подробнее,</w:t>
      </w:r>
    </w:p>
    <w:p w:rsidR="00281E35" w:rsidRPr="00C559B0" w:rsidRDefault="00281E35" w:rsidP="00281E35">
      <w:pPr>
        <w:pStyle w:val="aa"/>
        <w:rPr>
          <w:rFonts w:eastAsiaTheme="minorEastAsia"/>
          <w:b w:val="0"/>
        </w:rPr>
      </w:pPr>
      <w:r w:rsidRPr="00C559B0">
        <w:rPr>
          <w:rFonts w:eastAsiaTheme="minorEastAsia"/>
          <w:b w:val="0"/>
        </w:rPr>
        <w:t xml:space="preserve">          </w:t>
      </w:r>
      <m:oMath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            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⋮ 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⋱ 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 w:val="0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 w:val="0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.      </m:t>
        </m:r>
      </m:oMath>
    </w:p>
    <w:p w:rsidR="00281E35" w:rsidRPr="00565638" w:rsidRDefault="00281E35" w:rsidP="00281E35">
      <w:pPr>
        <w:pStyle w:val="aa"/>
        <w:ind w:left="-709"/>
        <w:rPr>
          <w:rFonts w:eastAsiaTheme="minorEastAsia"/>
          <w:b w:val="0"/>
        </w:rPr>
      </w:pPr>
      <w:r>
        <w:rPr>
          <w:rFonts w:eastAsiaTheme="minorEastAsia"/>
          <w:b w:val="0"/>
        </w:rPr>
        <w:tab/>
        <w:t>Хорошо видно, что матрица коэффициентов этой системы – треугольная.</w:t>
      </w:r>
    </w:p>
    <w:p w:rsidR="00505D69" w:rsidRPr="007059F0" w:rsidRDefault="00AA5CC3" w:rsidP="00A47D86">
      <w:pPr>
        <w:pStyle w:val="aa"/>
        <w:rPr>
          <w:rFonts w:eastAsiaTheme="minorEastAsia"/>
          <w:b w:val="0"/>
        </w:rPr>
      </w:pPr>
      <w:r w:rsidRPr="00565638">
        <w:rPr>
          <w:rFonts w:eastAsiaTheme="minorEastAsia"/>
          <w:b w:val="0"/>
        </w:rPr>
        <w:t xml:space="preserve">Первое уравнение содержит одно неизвестное </w:t>
      </w:r>
      <w:proofErr w:type="gramStart"/>
      <w:r w:rsidRPr="00565638">
        <w:rPr>
          <w:rFonts w:eastAsiaTheme="minorEastAsia"/>
          <w:b w:val="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565638">
        <w:rPr>
          <w:rFonts w:eastAsiaTheme="minorEastAsia"/>
          <w:b w:val="0"/>
        </w:rPr>
        <w:t>,</w:t>
      </w:r>
      <w:proofErr w:type="gramEnd"/>
      <w:r w:rsidRPr="00565638">
        <w:rPr>
          <w:rFonts w:eastAsiaTheme="minorEastAsia"/>
          <w:b w:val="0"/>
        </w:rPr>
        <w:t xml:space="preserve"> которое сразу же можно найти, второе уравнение содержит только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Pr="00565638">
        <w:rPr>
          <w:rFonts w:eastAsiaTheme="minorEastAsia"/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E219D0" w:rsidRPr="00565638">
        <w:rPr>
          <w:rFonts w:eastAsiaTheme="minorEastAsia"/>
          <w:b w:val="0"/>
        </w:rPr>
        <w:t xml:space="preserve">, поэтому можно найти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E219D0" w:rsidRPr="00565638">
        <w:rPr>
          <w:rFonts w:eastAsiaTheme="minorEastAsia"/>
          <w:b w:val="0"/>
        </w:rPr>
        <w:t xml:space="preserve">, и т.д. Таким образом, вычисляем последовательно все значения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81E35">
        <w:rPr>
          <w:rFonts w:eastAsiaTheme="minorEastAsia"/>
          <w:b w:val="0"/>
        </w:rPr>
        <w:t>, которые можно подставить формулу 4 для нахождения решения уравнения.</w:t>
      </w:r>
    </w:p>
    <w:p w:rsidR="009B7EC4" w:rsidRDefault="00E219D0" w:rsidP="009B7EC4">
      <w:pPr>
        <w:pStyle w:val="aa"/>
        <w:spacing w:before="560" w:after="560"/>
        <w:outlineLvl w:val="1"/>
      </w:pPr>
      <w:bookmarkStart w:id="32" w:name="_Toc168843156"/>
      <w:bookmarkStart w:id="33" w:name="_Toc169175859"/>
      <w:bookmarkStart w:id="34" w:name="_Toc169179549"/>
      <w:r>
        <w:t>1.</w:t>
      </w:r>
      <w:r w:rsidRPr="007059F0">
        <w:t>6</w:t>
      </w:r>
      <w:r w:rsidR="009B7EC4">
        <w:t xml:space="preserve"> Формула Симпсона</w:t>
      </w:r>
      <w:bookmarkEnd w:id="32"/>
      <w:bookmarkEnd w:id="33"/>
      <w:bookmarkEnd w:id="34"/>
    </w:p>
    <w:p w:rsidR="00A86DFF" w:rsidRDefault="009B7EC4" w:rsidP="00A47D86">
      <w:pPr>
        <w:pStyle w:val="a8"/>
        <w:ind w:firstLine="708"/>
        <w:rPr>
          <w:rFonts w:eastAsiaTheme="minorEastAsia"/>
        </w:rPr>
      </w:pPr>
      <w:r w:rsidRPr="009B7EC4">
        <w:rPr>
          <w:rFonts w:eastAsiaTheme="minorEastAsia"/>
        </w:rPr>
        <w:lastRenderedPageBreak/>
        <w:t>Формула Сим</w:t>
      </w:r>
      <w:r>
        <w:rPr>
          <w:rFonts w:eastAsiaTheme="minorEastAsia"/>
        </w:rPr>
        <w:t>псона (также Ньютона-Симпсона</w:t>
      </w:r>
      <w:r w:rsidRPr="009B7EC4">
        <w:rPr>
          <w:rFonts w:eastAsiaTheme="minorEastAsia"/>
        </w:rPr>
        <w:t>) относится к приёмам численного интегрирования. Получила название в честь британского математика Томаса Симпсона (1710—1761).</w:t>
      </w:r>
    </w:p>
    <w:p w:rsidR="009B7EC4" w:rsidRPr="00894FF8" w:rsidRDefault="009B7EC4" w:rsidP="00A47D86">
      <w:pPr>
        <w:pStyle w:val="a8"/>
        <w:ind w:firstLine="708"/>
        <w:rPr>
          <w:rFonts w:eastAsiaTheme="minorEastAsia"/>
        </w:rPr>
      </w:pPr>
      <w:r w:rsidRPr="009B7EC4">
        <w:rPr>
          <w:rFonts w:eastAsiaTheme="minorEastAsia"/>
        </w:rPr>
        <w:t xml:space="preserve">Суть метода заключается в приближении подынтегральной функции на </w:t>
      </w:r>
      <w:proofErr w:type="gramStart"/>
      <w:r w:rsidRPr="009B7EC4">
        <w:rPr>
          <w:rFonts w:eastAsiaTheme="minorEastAsia"/>
        </w:rPr>
        <w:t>отрезке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[a,b]</m:t>
        </m:r>
      </m:oMath>
      <w:r w:rsidRPr="009B7EC4">
        <w:rPr>
          <w:rFonts w:eastAsiaTheme="minorEastAsia"/>
        </w:rPr>
        <w:t xml:space="preserve"> интерполяционным</w:t>
      </w:r>
      <w:proofErr w:type="gramEnd"/>
      <w:r w:rsidRPr="009B7EC4">
        <w:rPr>
          <w:rFonts w:eastAsiaTheme="minorEastAsia"/>
        </w:rPr>
        <w:t xml:space="preserve"> многочленом второй степени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9B7EC4">
        <w:t xml:space="preserve"> </w:t>
      </w:r>
      <w:r w:rsidRPr="009B7EC4">
        <w:rPr>
          <w:rFonts w:eastAsiaTheme="minorEastAsia"/>
        </w:rPr>
        <w:t>, то есть приближение графика функции на отрезке параболой. Метод Симпсона имеет порядок погрешности 4 и алгебраический порядок точности 3</w:t>
      </w:r>
      <w:r w:rsidR="005D28EC">
        <w:rPr>
          <w:rFonts w:eastAsiaTheme="minorEastAsia"/>
        </w:rPr>
        <w:t xml:space="preserve"> </w:t>
      </w:r>
      <w:r w:rsidR="005D28EC" w:rsidRPr="00894FF8">
        <w:rPr>
          <w:rFonts w:eastAsiaTheme="minorEastAsia"/>
        </w:rPr>
        <w:t>[2]</w:t>
      </w:r>
      <w:r w:rsidRPr="009B7EC4">
        <w:rPr>
          <w:rFonts w:eastAsiaTheme="minorEastAsia"/>
        </w:rPr>
        <w:t>.</w:t>
      </w:r>
    </w:p>
    <w:p w:rsidR="009B7EC4" w:rsidRPr="001F7E56" w:rsidRDefault="009B7EC4" w:rsidP="00A47D86">
      <w:pPr>
        <w:pStyle w:val="a8"/>
        <w:ind w:firstLine="708"/>
        <w:rPr>
          <w:rFonts w:eastAsiaTheme="minorEastAsia"/>
        </w:rPr>
      </w:pPr>
      <w:r w:rsidRPr="009B7EC4">
        <w:rPr>
          <w:rFonts w:eastAsiaTheme="minorEastAsia"/>
        </w:rPr>
        <w:t xml:space="preserve">Формулой Симпсона называется интеграл от интерполяционного многочлена второй степени на </w:t>
      </w:r>
      <w:proofErr w:type="gramStart"/>
      <w:r w:rsidRPr="009B7EC4">
        <w:rPr>
          <w:rFonts w:eastAsiaTheme="minorEastAsia"/>
        </w:rPr>
        <w:t xml:space="preserve">отрезке </w:t>
      </w:r>
      <m:oMath>
        <m:r>
          <w:rPr>
            <w:rFonts w:ascii="Cambria Math" w:eastAsiaTheme="minorEastAsia" w:hAnsi="Cambria Math"/>
          </w:rPr>
          <m:t>[a,b]</m:t>
        </m:r>
      </m:oMath>
      <w:r w:rsidRPr="009B7EC4">
        <w:rPr>
          <w:rFonts w:eastAsiaTheme="minorEastAsia"/>
        </w:rPr>
        <w:t>:</w:t>
      </w:r>
      <w:proofErr w:type="gramEnd"/>
    </w:p>
    <w:p w:rsidR="009B7EC4" w:rsidRPr="001F7E56" w:rsidRDefault="009E7E2C" w:rsidP="00A47D86">
      <w:pPr>
        <w:pStyle w:val="a8"/>
        <w:ind w:firstLine="708"/>
        <w:jc w:val="center"/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  <m:r>
              <w:rPr>
                <w:rFonts w:ascii="Cambria Math" w:eastAsiaTheme="minorEastAsia" w:hAnsi="Cambria Math"/>
              </w:rPr>
              <m:t>≈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dx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+4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>)+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))</m:t>
            </m:r>
          </m:e>
        </m:nary>
      </m:oMath>
      <w:r w:rsidR="009B7EC4" w:rsidRPr="001F7E56">
        <w:rPr>
          <w:rFonts w:eastAsiaTheme="minorEastAsia"/>
        </w:rPr>
        <w:t>,</w:t>
      </w:r>
    </w:p>
    <w:p w:rsidR="00A86DFF" w:rsidRPr="009B7EC4" w:rsidRDefault="009B7EC4" w:rsidP="00565638">
      <w:pPr>
        <w:pStyle w:val="a8"/>
        <w:ind w:left="-142" w:firstLine="0"/>
        <w:rPr>
          <w:rFonts w:eastAsiaTheme="minorEastAsia"/>
        </w:rPr>
      </w:pPr>
      <w:r w:rsidRPr="001F7E56">
        <w:rPr>
          <w:rFonts w:eastAsiaTheme="minorEastAsia"/>
        </w:rPr>
        <w:tab/>
      </w: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 w:rsidRPr="009B7EC4">
        <w:rPr>
          <w:rFonts w:eastAsiaTheme="minorEastAsia"/>
        </w:rPr>
        <w:t>,</w:t>
      </w:r>
      <w:proofErr w:type="gramEnd"/>
      <w:r w:rsidRPr="009B7E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9B7E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)</m:t>
        </m:r>
      </m:oMath>
      <w:r w:rsidRPr="009B7EC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B7EC4">
        <w:rPr>
          <w:rFonts w:eastAsiaTheme="minorEastAsia"/>
        </w:rPr>
        <w:t xml:space="preserve"> </w:t>
      </w:r>
      <w:r>
        <w:rPr>
          <w:rFonts w:eastAsiaTheme="minorEastAsia"/>
        </w:rPr>
        <w:t>з</w:t>
      </w:r>
      <w:r w:rsidRPr="009B7EC4">
        <w:rPr>
          <w:rFonts w:eastAsiaTheme="minorEastAsia"/>
        </w:rPr>
        <w:t>начения функции в соответствующих точках (на концах отрезка и в его середине).</w:t>
      </w:r>
    </w:p>
    <w:p w:rsidR="000C4A04" w:rsidRDefault="00E219D0" w:rsidP="000C4A04">
      <w:pPr>
        <w:pStyle w:val="aa"/>
        <w:spacing w:before="560" w:after="560"/>
        <w:outlineLvl w:val="1"/>
      </w:pPr>
      <w:bookmarkStart w:id="35" w:name="_Toc168412620"/>
      <w:bookmarkStart w:id="36" w:name="_Toc168843157"/>
      <w:bookmarkStart w:id="37" w:name="_Toc169175860"/>
      <w:bookmarkStart w:id="38" w:name="_Toc169179550"/>
      <w:r>
        <w:t>1.</w:t>
      </w:r>
      <w:r w:rsidRPr="007059F0">
        <w:t>7</w:t>
      </w:r>
      <w:r w:rsidR="000C4A04">
        <w:t xml:space="preserve"> Постановка задачи</w:t>
      </w:r>
      <w:bookmarkEnd w:id="13"/>
      <w:bookmarkEnd w:id="14"/>
      <w:bookmarkEnd w:id="15"/>
      <w:bookmarkEnd w:id="16"/>
      <w:bookmarkEnd w:id="35"/>
      <w:bookmarkEnd w:id="36"/>
      <w:bookmarkEnd w:id="37"/>
      <w:bookmarkEnd w:id="38"/>
    </w:p>
    <w:p w:rsidR="000C4A04" w:rsidRDefault="000C4A04" w:rsidP="00A47D86">
      <w:pPr>
        <w:pStyle w:val="a8"/>
        <w:rPr>
          <w:b/>
        </w:rPr>
      </w:pPr>
      <w:bookmarkStart w:id="39" w:name="_Toc41405188"/>
      <w:bookmarkStart w:id="40" w:name="_Toc41473467"/>
      <w:bookmarkStart w:id="41" w:name="_Toc41473520"/>
      <w:bookmarkStart w:id="42" w:name="_Toc41982009"/>
      <w:r>
        <w:t xml:space="preserve">В результате аналитического обзора была поставлена цель: решить </w:t>
      </w:r>
      <w:r w:rsidR="00A86DFF">
        <w:t xml:space="preserve">уравнений Фредгольма и </w:t>
      </w:r>
      <w:proofErr w:type="spellStart"/>
      <w:r w:rsidR="00A86DFF">
        <w:t>Вольтерра</w:t>
      </w:r>
      <w:proofErr w:type="spellEnd"/>
      <w:r w:rsidR="00A86DFF">
        <w:t xml:space="preserve"> 2-го рода аналитически и числено</w:t>
      </w:r>
      <w:r>
        <w:t>. Раз</w:t>
      </w:r>
      <w:r w:rsidRPr="00543A8C">
        <w:t>работать</w:t>
      </w:r>
      <w:r>
        <w:t xml:space="preserve"> программное средство, реализующее численное решение </w:t>
      </w:r>
      <w:r w:rsidR="00A86DFF">
        <w:t xml:space="preserve">уравнений Фредгольма и </w:t>
      </w:r>
      <w:proofErr w:type="spellStart"/>
      <w:r w:rsidR="00A86DFF">
        <w:t>Волтерра</w:t>
      </w:r>
      <w:proofErr w:type="spellEnd"/>
      <w:r w:rsidR="00A86DFF">
        <w:t xml:space="preserve"> 2-го рода</w:t>
      </w:r>
      <w:r w:rsidR="009B7EC4">
        <w:t xml:space="preserve"> методом конечных сумм с помощью формулы Симпсона</w:t>
      </w:r>
      <w:r>
        <w:t>.</w:t>
      </w:r>
    </w:p>
    <w:p w:rsidR="000C4A04" w:rsidRDefault="000C4A04" w:rsidP="00A47D86">
      <w:pPr>
        <w:pStyle w:val="a8"/>
      </w:pPr>
      <w:r>
        <w:t>Для достижения поставленной цели необходимо решить следующие задачи:</w:t>
      </w:r>
    </w:p>
    <w:p w:rsidR="000C4A04" w:rsidRDefault="000C4A04" w:rsidP="00A47D86">
      <w:pPr>
        <w:pStyle w:val="a8"/>
        <w:numPr>
          <w:ilvl w:val="0"/>
          <w:numId w:val="1"/>
        </w:numPr>
        <w:ind w:left="0" w:firstLine="709"/>
      </w:pPr>
      <w:r>
        <w:t>разработать алгоритмы, реализующие численное решение;</w:t>
      </w:r>
    </w:p>
    <w:p w:rsidR="009B7EC4" w:rsidRDefault="000C4A04" w:rsidP="00A47D86">
      <w:pPr>
        <w:pStyle w:val="a8"/>
        <w:numPr>
          <w:ilvl w:val="0"/>
          <w:numId w:val="1"/>
        </w:numPr>
        <w:ind w:left="0" w:firstLine="709"/>
      </w:pPr>
      <w:r w:rsidRPr="00E1722F">
        <w:t>в</w:t>
      </w:r>
      <w:r>
        <w:t>ыбрать среду и язык реализации;</w:t>
      </w:r>
    </w:p>
    <w:p w:rsidR="000C4A04" w:rsidRDefault="000C4A04" w:rsidP="00A47D86">
      <w:pPr>
        <w:pStyle w:val="a8"/>
        <w:numPr>
          <w:ilvl w:val="0"/>
          <w:numId w:val="1"/>
        </w:numPr>
        <w:ind w:left="0" w:firstLine="709"/>
      </w:pPr>
      <w:r>
        <w:t xml:space="preserve">реализовать </w:t>
      </w:r>
      <w:r w:rsidRPr="00231F4A">
        <w:t>подпрограммы:</w:t>
      </w:r>
      <w:r w:rsidRPr="0093360B">
        <w:t xml:space="preserve"> </w:t>
      </w:r>
      <w:r>
        <w:t>аналитическо</w:t>
      </w:r>
      <w:r w:rsidR="009B7EC4">
        <w:t>го решения, численного решения</w:t>
      </w:r>
      <w:r w:rsidR="009B7EC4" w:rsidRPr="009B7EC4">
        <w:t xml:space="preserve">, </w:t>
      </w:r>
      <w:r w:rsidR="009B7EC4">
        <w:t>построение графика результата, пользовательский интерфейс</w:t>
      </w:r>
      <w:r w:rsidR="009B7EC4" w:rsidRPr="009B7EC4">
        <w:t>;</w:t>
      </w:r>
    </w:p>
    <w:p w:rsidR="000C4A04" w:rsidRDefault="000C4A04" w:rsidP="00A47D86">
      <w:pPr>
        <w:pStyle w:val="a8"/>
        <w:numPr>
          <w:ilvl w:val="0"/>
          <w:numId w:val="1"/>
        </w:numPr>
        <w:ind w:left="0" w:firstLine="709"/>
      </w:pPr>
      <w:r w:rsidRPr="00231F4A">
        <w:t>пров</w:t>
      </w:r>
      <w:r>
        <w:t xml:space="preserve">ести тестирование </w:t>
      </w:r>
      <w:r w:rsidRPr="00231F4A">
        <w:t>ПС на нескольких контрольных примерах</w:t>
      </w:r>
      <w:r>
        <w:t>;</w:t>
      </w:r>
    </w:p>
    <w:p w:rsidR="000C4A04" w:rsidRDefault="000C4A04" w:rsidP="00A47D86">
      <w:pPr>
        <w:pStyle w:val="a8"/>
        <w:numPr>
          <w:ilvl w:val="0"/>
          <w:numId w:val="1"/>
        </w:numPr>
        <w:ind w:left="0" w:firstLine="709"/>
      </w:pPr>
      <w:r>
        <w:lastRenderedPageBreak/>
        <w:t xml:space="preserve">в соответствии с отчетом по тестированию выполнить корректировку </w:t>
      </w:r>
      <w:r w:rsidRPr="00231F4A">
        <w:t>ПС;</w:t>
      </w:r>
    </w:p>
    <w:p w:rsidR="000C4A04" w:rsidRDefault="000C4A04" w:rsidP="00A47D86">
      <w:pPr>
        <w:pStyle w:val="a8"/>
        <w:numPr>
          <w:ilvl w:val="0"/>
          <w:numId w:val="1"/>
        </w:numPr>
        <w:ind w:left="0" w:firstLine="709"/>
      </w:pPr>
      <w:r w:rsidRPr="00231F4A">
        <w:t>разработать сопроводительную документацию: техническое задание, отчет.</w:t>
      </w:r>
    </w:p>
    <w:p w:rsidR="000A5C0E" w:rsidRPr="00231F4A" w:rsidRDefault="000A5C0E" w:rsidP="006F041B">
      <w:pPr>
        <w:pStyle w:val="a8"/>
        <w:ind w:left="709" w:firstLine="0"/>
      </w:pPr>
    </w:p>
    <w:p w:rsidR="000C4A04" w:rsidRDefault="009B7EC4" w:rsidP="000C4A04">
      <w:pPr>
        <w:pStyle w:val="aa"/>
        <w:spacing w:before="560" w:after="560" w:line="240" w:lineRule="auto"/>
        <w:outlineLvl w:val="1"/>
      </w:pPr>
      <w:bookmarkStart w:id="43" w:name="_Toc168412621"/>
      <w:bookmarkStart w:id="44" w:name="_Toc168843158"/>
      <w:bookmarkStart w:id="45" w:name="_Toc169175861"/>
      <w:bookmarkStart w:id="46" w:name="_Toc169179551"/>
      <w:r>
        <w:t>1.</w:t>
      </w:r>
      <w:r w:rsidR="00E219D0" w:rsidRPr="007059F0">
        <w:t>8</w:t>
      </w:r>
      <w:r w:rsidR="000C4A04">
        <w:t xml:space="preserve"> Выводы по главе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524F81" w:rsidRDefault="00C559B0" w:rsidP="00524F81">
      <w:pPr>
        <w:pStyle w:val="a8"/>
      </w:pPr>
      <w:r>
        <w:t xml:space="preserve">В данной главе </w:t>
      </w:r>
      <w:r w:rsidR="00BA0561">
        <w:t xml:space="preserve">проведён теоретический обзор интегральных уравнений Фредгольма и </w:t>
      </w:r>
      <w:proofErr w:type="spellStart"/>
      <w:r w:rsidR="00BA0561">
        <w:t>Вольтерра</w:t>
      </w:r>
      <w:proofErr w:type="spellEnd"/>
      <w:r w:rsidR="00BA0561">
        <w:t xml:space="preserve"> второго рода. Приведён общий вид решения данных уравнений с помощью метода конечных сумм и квадратурной формулой Симпсона. Данный обзор позволяет алгоритмически </w:t>
      </w:r>
      <w:r w:rsidR="004E415D">
        <w:t>сконструировать</w:t>
      </w:r>
      <w:r w:rsidR="00BA0561">
        <w:t xml:space="preserve"> программное средство для вычисления уравнений Фредгольма и Вольтера второго рода. </w:t>
      </w:r>
      <w:r w:rsidR="00CD1A8E">
        <w:t>Однако, п</w:t>
      </w:r>
      <w:r w:rsidR="00524F81">
        <w:t xml:space="preserve">ри использовании метода конечных сумм и формулы Симпсона для решения уравнений Фредгольма и </w:t>
      </w:r>
      <w:proofErr w:type="spellStart"/>
      <w:r w:rsidR="00524F81">
        <w:t>Вольтерра</w:t>
      </w:r>
      <w:proofErr w:type="spellEnd"/>
      <w:r w:rsidR="00524F81">
        <w:t xml:space="preserve"> второго рода необходимо учитывать особенности интегральных ядер, а также обеспечить адекватную аппроксимацию при дискретизации задачи. Важно также оценивать точность полученного численного решения и проводить необходимые проверки на устойчивость метода.</w:t>
      </w:r>
    </w:p>
    <w:p w:rsidR="00890307" w:rsidRDefault="004E415D" w:rsidP="00B97538">
      <w:pPr>
        <w:pStyle w:val="a8"/>
      </w:pPr>
      <w:r w:rsidRPr="004E415D">
        <w:t xml:space="preserve">Таким образом, метод конечных сумм и квадратурная формула Симпсона представляют собой полезные инструменты для численного решения уравнений Фредгольма и </w:t>
      </w:r>
      <w:proofErr w:type="spellStart"/>
      <w:r w:rsidRPr="004E415D">
        <w:t>Вольтерра</w:t>
      </w:r>
      <w:proofErr w:type="spellEnd"/>
      <w:r w:rsidRPr="004E415D">
        <w:t xml:space="preserve"> второго рода, позволяющие получать приближенные решения интегральных уравнений и проводить анализ их свойств с помощью дискретизации и интерполяции.</w:t>
      </w:r>
    </w:p>
    <w:p w:rsidR="00890307" w:rsidRDefault="00890307" w:rsidP="00B97538">
      <w:pPr>
        <w:pStyle w:val="a8"/>
      </w:pPr>
    </w:p>
    <w:p w:rsidR="00890307" w:rsidRDefault="00890307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Default="004E415D" w:rsidP="00B97538">
      <w:pPr>
        <w:pStyle w:val="a8"/>
      </w:pPr>
    </w:p>
    <w:p w:rsidR="004E415D" w:rsidRPr="0012154E" w:rsidRDefault="004E415D" w:rsidP="00B97538">
      <w:pPr>
        <w:pStyle w:val="a8"/>
      </w:pPr>
    </w:p>
    <w:p w:rsidR="000C4A04" w:rsidRPr="00C831A5" w:rsidRDefault="000C4A04" w:rsidP="000C4A04">
      <w:pPr>
        <w:pStyle w:val="a6"/>
        <w:tabs>
          <w:tab w:val="left" w:pos="993"/>
        </w:tabs>
        <w:spacing w:before="560" w:after="560" w:line="240" w:lineRule="auto"/>
        <w:jc w:val="both"/>
        <w:outlineLvl w:val="0"/>
        <w:rPr>
          <w:sz w:val="32"/>
          <w:szCs w:val="32"/>
        </w:rPr>
      </w:pPr>
      <w:bookmarkStart w:id="47" w:name="_Toc168412622"/>
      <w:bookmarkStart w:id="48" w:name="_Toc168843159"/>
      <w:bookmarkStart w:id="49" w:name="_Toc169175862"/>
      <w:bookmarkStart w:id="50" w:name="_Toc169179552"/>
      <w:bookmarkStart w:id="51" w:name="_Toc41405189"/>
      <w:bookmarkStart w:id="52" w:name="_Toc41473468"/>
      <w:bookmarkStart w:id="53" w:name="_Toc41473521"/>
      <w:r w:rsidRPr="00673DA4">
        <w:rPr>
          <w:sz w:val="32"/>
          <w:szCs w:val="32"/>
        </w:rPr>
        <w:t xml:space="preserve">2 </w:t>
      </w:r>
      <w:r w:rsidRPr="00C831A5">
        <w:rPr>
          <w:sz w:val="32"/>
          <w:szCs w:val="32"/>
        </w:rPr>
        <w:t>Алгоритмическое конструирование</w:t>
      </w:r>
      <w:bookmarkEnd w:id="47"/>
      <w:bookmarkEnd w:id="48"/>
      <w:bookmarkEnd w:id="49"/>
      <w:bookmarkEnd w:id="50"/>
      <w:r w:rsidRPr="00C831A5">
        <w:rPr>
          <w:sz w:val="32"/>
          <w:szCs w:val="32"/>
        </w:rPr>
        <w:t xml:space="preserve"> </w:t>
      </w:r>
      <w:bookmarkEnd w:id="51"/>
      <w:bookmarkEnd w:id="52"/>
      <w:bookmarkEnd w:id="53"/>
    </w:p>
    <w:p w:rsidR="000C4A04" w:rsidRDefault="000C4A04" w:rsidP="000C4A04">
      <w:pPr>
        <w:pStyle w:val="a8"/>
      </w:pPr>
      <w:bookmarkStart w:id="54" w:name="_Toc41405190"/>
      <w:bookmarkStart w:id="55" w:name="_Toc41473469"/>
      <w:bookmarkStart w:id="56" w:name="_Toc41473522"/>
      <w:bookmarkStart w:id="57" w:name="_Toc41982010"/>
      <w:r>
        <w:t>В</w:t>
      </w:r>
      <w:r w:rsidR="00E219D0">
        <w:t xml:space="preserve"> данном разделе рассматриваются конкретные решения уравнений Фредгольма и </w:t>
      </w:r>
      <w:proofErr w:type="spellStart"/>
      <w:r w:rsidR="00E219D0">
        <w:t>Вольтерра</w:t>
      </w:r>
      <w:proofErr w:type="spellEnd"/>
      <w:r w:rsidR="00E219D0">
        <w:t xml:space="preserve"> 2-го рода с получением окончательного результата.</w:t>
      </w:r>
    </w:p>
    <w:p w:rsidR="000C4A04" w:rsidRDefault="000C4A04" w:rsidP="000C4A04">
      <w:pPr>
        <w:pStyle w:val="aa"/>
        <w:spacing w:before="560" w:after="560" w:line="240" w:lineRule="auto"/>
        <w:outlineLvl w:val="1"/>
      </w:pPr>
      <w:bookmarkStart w:id="58" w:name="_Toc168412623"/>
      <w:bookmarkStart w:id="59" w:name="_Toc168843160"/>
      <w:bookmarkStart w:id="60" w:name="_Toc169175863"/>
      <w:bookmarkStart w:id="61" w:name="_Toc169179553"/>
      <w:r>
        <w:t xml:space="preserve">2.1 </w:t>
      </w:r>
      <w:bookmarkEnd w:id="54"/>
      <w:bookmarkEnd w:id="55"/>
      <w:bookmarkEnd w:id="56"/>
      <w:bookmarkEnd w:id="57"/>
      <w:bookmarkEnd w:id="58"/>
      <w:r w:rsidR="00E219D0">
        <w:t xml:space="preserve">Решение </w:t>
      </w:r>
      <w:r w:rsidR="00F55FAA">
        <w:t>уравнения Фредгольма 2-го рода</w:t>
      </w:r>
      <w:bookmarkEnd w:id="59"/>
      <w:bookmarkEnd w:id="60"/>
      <w:bookmarkEnd w:id="61"/>
    </w:p>
    <w:p w:rsidR="00E219D0" w:rsidRPr="0061028B" w:rsidRDefault="00E219D0" w:rsidP="00A47D86">
      <w:pPr>
        <w:pStyle w:val="aa"/>
        <w:rPr>
          <w:b w:val="0"/>
        </w:rPr>
      </w:pPr>
      <w:r w:rsidRPr="0061028B">
        <w:rPr>
          <w:b w:val="0"/>
        </w:rPr>
        <w:t>Дано интегральное уравнение Фредгольма второго рода:</w:t>
      </w:r>
    </w:p>
    <w:p w:rsidR="00E219D0" w:rsidRPr="0061028B" w:rsidRDefault="00311A23" w:rsidP="00311A23">
      <w:pPr>
        <w:pStyle w:val="aa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 xml:space="preserve">                   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- 4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e>
        </m:nary>
      </m:oMath>
      <w:r w:rsidR="00E219D0" w:rsidRPr="0061028B">
        <w:rPr>
          <w:rFonts w:eastAsiaTheme="minorEastAsia"/>
          <w:b w:val="0"/>
        </w:rPr>
        <w:t>.</w:t>
      </w:r>
      <w:r w:rsidR="004726F1" w:rsidRPr="0061028B">
        <w:rPr>
          <w:rFonts w:eastAsiaTheme="minorEastAsia"/>
          <w:b w:val="0"/>
        </w:rPr>
        <w:t xml:space="preserve">   </w:t>
      </w:r>
      <w:r w:rsidRPr="0061028B">
        <w:rPr>
          <w:rFonts w:eastAsiaTheme="minorEastAsia"/>
          <w:b w:val="0"/>
        </w:rPr>
        <w:t xml:space="preserve">                        </w:t>
      </w:r>
      <w:r w:rsidR="004726F1" w:rsidRPr="0061028B">
        <w:rPr>
          <w:rFonts w:eastAsiaTheme="minorEastAsia"/>
          <w:b w:val="0"/>
        </w:rPr>
        <w:t>(</w:t>
      </w:r>
      <w:r w:rsidR="00662156" w:rsidRPr="0061028B">
        <w:rPr>
          <w:rFonts w:eastAsiaTheme="minorEastAsia"/>
          <w:b w:val="0"/>
        </w:rPr>
        <w:t>8</w:t>
      </w:r>
      <w:r w:rsidR="004726F1" w:rsidRPr="0061028B">
        <w:rPr>
          <w:rFonts w:eastAsiaTheme="minorEastAsia"/>
          <w:b w:val="0"/>
        </w:rPr>
        <w:t>)</w:t>
      </w:r>
    </w:p>
    <w:p w:rsidR="00E219D0" w:rsidRPr="0061028B" w:rsidRDefault="00E219D0" w:rsidP="00A47D86">
      <w:pPr>
        <w:pStyle w:val="aa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>В соответствии с рассмотренным алгоритмом решения уравнения Фредгольма второго рода в предыдущем разделе, решим данное уравнение.</w:t>
      </w:r>
    </w:p>
    <w:p w:rsidR="00E219D0" w:rsidRPr="0061028B" w:rsidRDefault="00E219D0" w:rsidP="00A47D86">
      <w:pPr>
        <w:pStyle w:val="aa"/>
        <w:rPr>
          <w:rFonts w:eastAsiaTheme="minorEastAsia"/>
          <w:b w:val="0"/>
        </w:rPr>
      </w:pPr>
      <w:r w:rsidRPr="0061028B">
        <w:rPr>
          <w:b w:val="0"/>
        </w:rPr>
        <w:t xml:space="preserve">Разобьём </w:t>
      </w:r>
      <w:proofErr w:type="gramStart"/>
      <w:r w:rsidRPr="0061028B">
        <w:rPr>
          <w:b w:val="0"/>
        </w:rPr>
        <w:t xml:space="preserve">отрезок </w:t>
      </w:r>
      <m:oMath>
        <m:r>
          <m:rPr>
            <m:sty m:val="bi"/>
          </m:rPr>
          <w:rPr>
            <w:rFonts w:ascii="Cambria Math" w:hAnsi="Cambria Math"/>
          </w:rPr>
          <m:t>[1,2]</m:t>
        </m:r>
      </m:oMath>
      <w:r w:rsidRPr="0061028B">
        <w:rPr>
          <w:rFonts w:eastAsiaTheme="minorEastAsia"/>
          <w:b w:val="0"/>
        </w:rPr>
        <w:t xml:space="preserve"> на</w:t>
      </w:r>
      <w:proofErr w:type="gramEnd"/>
      <w:r w:rsidRPr="0061028B">
        <w:rPr>
          <w:rFonts w:eastAsiaTheme="minorEastAsia"/>
          <w:b w:val="0"/>
        </w:rPr>
        <w:t xml:space="preserve"> две части. </w:t>
      </w:r>
      <w:proofErr w:type="gramStart"/>
      <w:r w:rsidRPr="0061028B">
        <w:rPr>
          <w:rFonts w:eastAsiaTheme="minorEastAsia"/>
          <w:b w:val="0"/>
        </w:rPr>
        <w:t xml:space="preserve">Получаем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=0,5</m:t>
        </m:r>
      </m:oMath>
      <w:r w:rsidRPr="0061028B">
        <w:rPr>
          <w:rFonts w:eastAsiaTheme="minorEastAsia"/>
          <w:b w:val="0"/>
        </w:rPr>
        <w:t>;</w:t>
      </w:r>
      <w:proofErr w:type="gramEnd"/>
    </w:p>
    <w:p w:rsidR="00E219D0" w:rsidRPr="0061028B" w:rsidRDefault="004726F1" w:rsidP="00A47D86">
      <w:pPr>
        <w:pStyle w:val="aa"/>
        <w:ind w:firstLine="0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E219D0" w:rsidRPr="0061028B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=1,5</m:t>
        </m:r>
      </m:oMath>
      <w:r w:rsidRPr="0061028B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  <w:r w:rsidRPr="0061028B">
        <w:rPr>
          <w:rFonts w:eastAsiaTheme="minorEastAsia"/>
          <w:b w:val="0"/>
        </w:rPr>
        <w:t>;</w:t>
      </w:r>
    </w:p>
    <w:p w:rsidR="004726F1" w:rsidRPr="0061028B" w:rsidRDefault="009E7E2C" w:rsidP="00A47D86">
      <w:pPr>
        <w:pStyle w:val="aa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4726F1" w:rsidRPr="0061028B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=1,5</m:t>
        </m:r>
      </m:oMath>
      <w:r w:rsidR="004726F1" w:rsidRPr="0061028B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  <w:r w:rsidR="004726F1" w:rsidRPr="0061028B">
        <w:rPr>
          <w:rFonts w:eastAsiaTheme="minorEastAsia"/>
          <w:b w:val="0"/>
        </w:rPr>
        <w:t>.</w:t>
      </w:r>
    </w:p>
    <w:p w:rsidR="004726F1" w:rsidRPr="0061028B" w:rsidRDefault="0070767B" w:rsidP="00A47D86">
      <w:pPr>
        <w:pStyle w:val="aa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>Рассмотрим уравнение 8</w:t>
      </w:r>
      <w:r w:rsidR="004726F1" w:rsidRPr="0061028B">
        <w:rPr>
          <w:rFonts w:eastAsiaTheme="minorEastAsia"/>
          <w:b w:val="0"/>
        </w:rPr>
        <w:t xml:space="preserve"> в точках </w:t>
      </w:r>
      <w:proofErr w:type="gramStart"/>
      <w:r w:rsidR="004726F1" w:rsidRPr="0061028B">
        <w:rPr>
          <w:rFonts w:eastAsiaTheme="minorEastAsia"/>
          <w:b w:val="0"/>
        </w:rPr>
        <w:t xml:space="preserve">деления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726F1" w:rsidRPr="0061028B">
        <w:rPr>
          <w:rFonts w:eastAsiaTheme="minorEastAsia"/>
          <w:b w:val="0"/>
        </w:rPr>
        <w:t>:</w:t>
      </w:r>
      <w:proofErr w:type="gramEnd"/>
    </w:p>
    <w:p w:rsidR="004726F1" w:rsidRPr="0061028B" w:rsidRDefault="001C520B" w:rsidP="001C520B">
      <w:pPr>
        <w:pStyle w:val="aa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 xml:space="preserve">                          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-4</m:t>
        </m:r>
        <m:nary>
          <m:naryPr>
            <m:limLoc m:val="subSup"/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e>
        </m:nary>
      </m:oMath>
      <w:r w:rsidR="004726F1" w:rsidRPr="0061028B">
        <w:rPr>
          <w:rFonts w:eastAsiaTheme="minorEastAsia"/>
          <w:b w:val="0"/>
        </w:rPr>
        <w:t xml:space="preserve">, </w:t>
      </w:r>
      <w:r w:rsidRPr="0061028B">
        <w:rPr>
          <w:rFonts w:eastAsiaTheme="minorEastAsia"/>
          <w:b w:val="0"/>
        </w:rPr>
        <w:t xml:space="preserve">                             </w:t>
      </w:r>
      <w:r w:rsidR="004726F1" w:rsidRPr="0061028B">
        <w:rPr>
          <w:rFonts w:eastAsiaTheme="minorEastAsia"/>
          <w:b w:val="0"/>
        </w:rPr>
        <w:t>(</w:t>
      </w:r>
      <w:r w:rsidR="00662156" w:rsidRPr="0061028B">
        <w:rPr>
          <w:rFonts w:eastAsiaTheme="minorEastAsia"/>
          <w:b w:val="0"/>
        </w:rPr>
        <w:t>9</w:t>
      </w:r>
      <w:r w:rsidR="004726F1" w:rsidRPr="0061028B">
        <w:rPr>
          <w:rFonts w:eastAsiaTheme="minorEastAsia"/>
          <w:b w:val="0"/>
        </w:rPr>
        <w:t>)</w:t>
      </w:r>
    </w:p>
    <w:p w:rsidR="004726F1" w:rsidRPr="0061028B" w:rsidRDefault="004726F1" w:rsidP="005D5198">
      <w:pPr>
        <w:pStyle w:val="aa"/>
        <w:ind w:left="-709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4726F1" w:rsidRPr="0061028B" w:rsidRDefault="004726F1" w:rsidP="00A47D86">
      <w:pPr>
        <w:pStyle w:val="aa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 xml:space="preserve">Определённый интеграл заменяем конечной суммой, используя формулу Симпсона </w:t>
      </w:r>
      <w:proofErr w:type="gramStart"/>
      <w:r w:rsidRPr="0061028B">
        <w:rPr>
          <w:rFonts w:eastAsiaTheme="minorEastAsia"/>
          <w:b w:val="0"/>
        </w:rPr>
        <w:t xml:space="preserve">при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</m:oMath>
      <w:r w:rsidRPr="0061028B">
        <w:rPr>
          <w:rFonts w:eastAsiaTheme="minorEastAsia"/>
          <w:b w:val="0"/>
        </w:rPr>
        <w:t>.</w:t>
      </w:r>
      <w:proofErr w:type="gramEnd"/>
      <w:r w:rsidRPr="0061028B">
        <w:rPr>
          <w:rFonts w:eastAsiaTheme="minorEastAsia"/>
          <w:b w:val="0"/>
        </w:rPr>
        <w:t xml:space="preserve"> После такой замены равенство </w:t>
      </w:r>
      <w:r w:rsidR="00662156" w:rsidRPr="0061028B">
        <w:rPr>
          <w:rFonts w:eastAsiaTheme="minorEastAsia"/>
          <w:b w:val="0"/>
        </w:rPr>
        <w:t>9</w:t>
      </w:r>
      <w:r w:rsidRPr="0061028B">
        <w:rPr>
          <w:rFonts w:eastAsiaTheme="minorEastAsia"/>
          <w:b w:val="0"/>
        </w:rPr>
        <w:t xml:space="preserve"> примет вид</w:t>
      </w:r>
    </w:p>
    <w:p w:rsidR="004726F1" w:rsidRPr="0061028B" w:rsidRDefault="009E7E2C" w:rsidP="00A47D86">
      <w:pPr>
        <w:pStyle w:val="aa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-4*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-8</m:t>
        </m:r>
      </m:oMath>
      <w:r w:rsidR="004726F1" w:rsidRPr="0061028B">
        <w:rPr>
          <w:rFonts w:eastAsiaTheme="minorEastAsia"/>
          <w:b w:val="0"/>
        </w:rPr>
        <w:t>,</w:t>
      </w:r>
    </w:p>
    <w:p w:rsidR="004726F1" w:rsidRPr="0061028B" w:rsidRDefault="004726F1" w:rsidP="005D5198">
      <w:pPr>
        <w:pStyle w:val="aa"/>
        <w:ind w:left="-567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lastRenderedPageBreak/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4726F1" w:rsidRPr="0061028B" w:rsidRDefault="004726F1" w:rsidP="00A47D86">
      <w:pPr>
        <w:pStyle w:val="aa"/>
        <w:rPr>
          <w:rFonts w:eastAsiaTheme="minorEastAsia"/>
          <w:b w:val="0"/>
        </w:rPr>
      </w:pPr>
      <w:r w:rsidRPr="0061028B">
        <w:rPr>
          <w:rFonts w:eastAsiaTheme="minorEastAsia"/>
          <w:b w:val="0"/>
        </w:rPr>
        <w:t xml:space="preserve">Подставляем </w:t>
      </w:r>
      <w:proofErr w:type="gramStart"/>
      <w:r w:rsidRPr="0061028B">
        <w:rPr>
          <w:rFonts w:eastAsiaTheme="minorEastAsia"/>
          <w:b w:val="0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61028B">
        <w:rPr>
          <w:rFonts w:eastAsiaTheme="minorEastAsia"/>
          <w:b w:val="0"/>
        </w:rPr>
        <w:t>,</w:t>
      </w:r>
      <w:proofErr w:type="gramEnd"/>
      <w:r w:rsidRPr="0061028B">
        <w:rPr>
          <w:rFonts w:eastAsiaTheme="minorEastAsia"/>
          <w:b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61028B">
        <w:rPr>
          <w:rFonts w:eastAsiaTheme="minorEastAsia"/>
          <w:b w:val="0"/>
        </w:rPr>
        <w:t xml:space="preserve"> и получаем систему из трёх уравнений с тремя неестественными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61028B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61028B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61028B">
        <w:rPr>
          <w:rFonts w:eastAsiaTheme="minorEastAsia"/>
          <w:b w:val="0"/>
        </w:rPr>
        <w:t>.</w:t>
      </w:r>
    </w:p>
    <w:p w:rsidR="004726F1" w:rsidRPr="0061028B" w:rsidRDefault="0061028B" w:rsidP="00A47D86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i=0,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1,66668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+12,66692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+6, 6668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=-7</m:t>
          </m:r>
        </m:oMath>
      </m:oMathPara>
    </w:p>
    <w:p w:rsidR="00662156" w:rsidRPr="0061028B" w:rsidRDefault="0061028B" w:rsidP="00A47D86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  i=1,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-1,00002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+7,00012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+5,0001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=-6,5</m:t>
          </m:r>
        </m:oMath>
      </m:oMathPara>
    </w:p>
    <w:p w:rsidR="00662156" w:rsidRPr="0061028B" w:rsidRDefault="0061028B" w:rsidP="00A47D86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i=2,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-3,3334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-3,3334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+3,66672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=-6</m:t>
          </m:r>
        </m:oMath>
      </m:oMathPara>
    </w:p>
    <w:p w:rsidR="00662156" w:rsidRDefault="00662156" w:rsidP="00A47D86">
      <w:pPr>
        <w:pStyle w:val="aa"/>
        <w:rPr>
          <w:rFonts w:eastAsiaTheme="minorEastAsia"/>
          <w:b w:val="0"/>
        </w:rPr>
      </w:pPr>
      <w:r>
        <w:rPr>
          <w:rFonts w:eastAsiaTheme="minorEastAsia"/>
          <w:b w:val="0"/>
        </w:rPr>
        <w:t>С помощью метода Гаус</w:t>
      </w:r>
      <w:r w:rsidR="00BC4398">
        <w:rPr>
          <w:rFonts w:eastAsiaTheme="minorEastAsia"/>
          <w:b w:val="0"/>
        </w:rPr>
        <w:t>с</w:t>
      </w:r>
      <w:r>
        <w:rPr>
          <w:rFonts w:eastAsiaTheme="minorEastAsia"/>
          <w:b w:val="0"/>
        </w:rPr>
        <w:t>а решим данную систему и получим следующие результаты:</w:t>
      </w:r>
    </w:p>
    <w:p w:rsidR="00662156" w:rsidRPr="00CF3C06" w:rsidRDefault="009E7E2C" w:rsidP="00A47D86">
      <w:pPr>
        <w:pStyle w:val="aa"/>
        <w:rPr>
          <w:rFonts w:eastAsiaTheme="minorEastAsia"/>
          <w:b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=0,5976</m:t>
          </m:r>
        </m:oMath>
      </m:oMathPara>
    </w:p>
    <w:p w:rsidR="00662156" w:rsidRPr="00CF3C06" w:rsidRDefault="009E7E2C" w:rsidP="00A47D86">
      <w:pPr>
        <w:pStyle w:val="aa"/>
        <w:rPr>
          <w:rFonts w:eastAsiaTheme="minorEastAsia"/>
          <w:b w:val="0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=-0,03785</m:t>
          </m:r>
        </m:oMath>
      </m:oMathPara>
    </w:p>
    <w:p w:rsidR="00662156" w:rsidRPr="00CF3C06" w:rsidRDefault="009E7E2C" w:rsidP="00A47D86">
      <w:pPr>
        <w:pStyle w:val="aa"/>
        <w:rPr>
          <w:rFonts w:eastAsiaTheme="minorEastAsia"/>
          <w:b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=-1,12747</m:t>
          </m:r>
        </m:oMath>
      </m:oMathPara>
    </w:p>
    <w:p w:rsidR="00662156" w:rsidRPr="00CF3C06" w:rsidRDefault="00662156" w:rsidP="00A47D86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>Подставим результаты в формулу 4:</w:t>
      </w:r>
    </w:p>
    <w:p w:rsidR="000C7D93" w:rsidRPr="00CF3C06" w:rsidRDefault="00CF3C06" w:rsidP="00A47D86">
      <w:pPr>
        <w:pStyle w:val="aa"/>
        <w:rPr>
          <w:rFonts w:eastAsiaTheme="minorEastAsia"/>
          <w:b w:val="0"/>
          <w:i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*0,5976+2,6667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-0,03785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+0,66667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*(-1,12747)</m:t>
          </m:r>
        </m:oMath>
      </m:oMathPara>
    </w:p>
    <w:p w:rsidR="000C7D93" w:rsidRPr="00CF3C06" w:rsidRDefault="00CF3C06" w:rsidP="00A47D86">
      <w:pPr>
        <w:pStyle w:val="aa"/>
        <w:rPr>
          <w:rFonts w:eastAsiaTheme="minorEastAsia"/>
          <w:b w:val="0"/>
          <w:i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*0,5976+2,6667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,5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-0,03785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+0,66667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*(-1,12747)</m:t>
          </m:r>
        </m:oMath>
      </m:oMathPara>
    </w:p>
    <w:p w:rsidR="00662156" w:rsidRPr="00CF3C06" w:rsidRDefault="000C7D93" w:rsidP="00A47D86">
      <w:pPr>
        <w:spacing w:after="200" w:line="276" w:lineRule="auto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ab/>
        <w:t>Получим следующий результат:</w:t>
      </w:r>
    </w:p>
    <w:p w:rsidR="004726F1" w:rsidRPr="00CF3C06" w:rsidRDefault="00CF3C06" w:rsidP="00A47D86">
      <w:pPr>
        <w:spacing w:after="200" w:line="276" w:lineRule="auto"/>
        <w:jc w:val="center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=-0,90836</m:t>
        </m:r>
        <m:sSup>
          <m:sSup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+0,50586</m:t>
        </m:r>
      </m:oMath>
      <w:r w:rsidR="00195C5A" w:rsidRPr="00CF3C06">
        <w:rPr>
          <w:rFonts w:eastAsiaTheme="minorEastAsia"/>
          <w:b w:val="0"/>
        </w:rPr>
        <w:t>.</w:t>
      </w:r>
    </w:p>
    <w:p w:rsidR="00195C5A" w:rsidRDefault="00195C5A" w:rsidP="00A47D86">
      <w:pPr>
        <w:spacing w:after="200" w:line="276" w:lineRule="auto"/>
        <w:rPr>
          <w:rFonts w:eastAsiaTheme="minorEastAsia"/>
          <w:b w:val="0"/>
        </w:rPr>
      </w:pPr>
      <w:r w:rsidRPr="005D5198">
        <w:rPr>
          <w:rFonts w:eastAsiaTheme="minorEastAsia"/>
          <w:b w:val="0"/>
        </w:rPr>
        <w:tab/>
      </w:r>
      <w:r>
        <w:rPr>
          <w:rFonts w:eastAsiaTheme="minorEastAsia"/>
          <w:b w:val="0"/>
        </w:rPr>
        <w:t>Данный алгоритм решения наглядно показан на рисунке 1.</w:t>
      </w:r>
    </w:p>
    <w:p w:rsidR="00195C5A" w:rsidRDefault="000C7810" w:rsidP="00A47D86">
      <w:pPr>
        <w:spacing w:after="0" w:line="276" w:lineRule="auto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  <w:noProof/>
          <w:lang w:eastAsia="ru-RU"/>
        </w:rPr>
        <w:lastRenderedPageBreak/>
        <w:drawing>
          <wp:inline distT="0" distB="0" distL="0" distR="0" wp14:anchorId="3524BF31" wp14:editId="5DC79730">
            <wp:extent cx="274320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10" w:rsidRDefault="00591394" w:rsidP="00367F60">
      <w:pPr>
        <w:spacing w:after="0" w:line="276" w:lineRule="auto"/>
        <w:jc w:val="center"/>
        <w:rPr>
          <w:rFonts w:eastAsiaTheme="minorEastAsia"/>
          <w:b w:val="0"/>
        </w:rPr>
      </w:pPr>
      <w:r>
        <w:rPr>
          <w:rFonts w:eastAsiaTheme="minorEastAsia"/>
          <w:b w:val="0"/>
        </w:rPr>
        <w:t>Рисунок 1 – Схема алгоритма решения уравнения Фредгольма</w:t>
      </w:r>
    </w:p>
    <w:p w:rsidR="00CF3C06" w:rsidRPr="00195C5A" w:rsidRDefault="00CF3C06" w:rsidP="00367F60">
      <w:pPr>
        <w:spacing w:after="0" w:line="276" w:lineRule="auto"/>
        <w:jc w:val="center"/>
        <w:rPr>
          <w:rFonts w:eastAsiaTheme="minorEastAsia"/>
          <w:b w:val="0"/>
        </w:rPr>
      </w:pPr>
    </w:p>
    <w:p w:rsidR="000C4A04" w:rsidRPr="007059F0" w:rsidRDefault="000C4A04" w:rsidP="000C4A04">
      <w:pPr>
        <w:pStyle w:val="aa"/>
        <w:spacing w:before="560" w:after="560" w:line="240" w:lineRule="auto"/>
        <w:outlineLvl w:val="1"/>
      </w:pPr>
      <w:bookmarkStart w:id="62" w:name="_Toc41405191"/>
      <w:bookmarkStart w:id="63" w:name="_Toc41473470"/>
      <w:bookmarkStart w:id="64" w:name="_Toc41473523"/>
      <w:bookmarkStart w:id="65" w:name="_Toc41982011"/>
      <w:bookmarkStart w:id="66" w:name="_Toc168412624"/>
      <w:bookmarkStart w:id="67" w:name="_Toc168843161"/>
      <w:bookmarkStart w:id="68" w:name="_Toc169175864"/>
      <w:bookmarkStart w:id="69" w:name="_Toc169179554"/>
      <w:r>
        <w:t>2.2</w:t>
      </w:r>
      <w:bookmarkEnd w:id="62"/>
      <w:bookmarkEnd w:id="63"/>
      <w:bookmarkEnd w:id="64"/>
      <w:bookmarkEnd w:id="65"/>
      <w:r w:rsidR="00540419">
        <w:t xml:space="preserve"> Р</w:t>
      </w:r>
      <w:r>
        <w:t>ешени</w:t>
      </w:r>
      <w:bookmarkEnd w:id="66"/>
      <w:r w:rsidR="00540419">
        <w:t>е</w:t>
      </w:r>
      <w:r w:rsidR="00F55FAA">
        <w:t xml:space="preserve"> уравнения </w:t>
      </w:r>
      <w:proofErr w:type="spellStart"/>
      <w:r w:rsidR="0029440A">
        <w:t>Вольтерр</w:t>
      </w:r>
      <w:r w:rsidR="00F55FAA">
        <w:t>а</w:t>
      </w:r>
      <w:proofErr w:type="spellEnd"/>
      <w:r w:rsidR="00F55FAA">
        <w:t xml:space="preserve"> 2-го рода</w:t>
      </w:r>
      <w:bookmarkEnd w:id="67"/>
      <w:bookmarkEnd w:id="68"/>
      <w:bookmarkEnd w:id="69"/>
    </w:p>
    <w:p w:rsidR="000C7D93" w:rsidRPr="00CF3C06" w:rsidRDefault="000C7D93" w:rsidP="00501E2B">
      <w:pPr>
        <w:pStyle w:val="aa"/>
        <w:rPr>
          <w:b w:val="0"/>
        </w:rPr>
      </w:pPr>
      <w:r>
        <w:rPr>
          <w:b w:val="0"/>
        </w:rPr>
        <w:t xml:space="preserve">Дано </w:t>
      </w:r>
      <w:r w:rsidRPr="00CF3C06">
        <w:rPr>
          <w:b w:val="0"/>
        </w:rPr>
        <w:t xml:space="preserve">интегральное уравнение </w:t>
      </w:r>
      <w:proofErr w:type="spellStart"/>
      <w:r w:rsidRPr="00CF3C06">
        <w:rPr>
          <w:b w:val="0"/>
        </w:rPr>
        <w:t>Вольтерра</w:t>
      </w:r>
      <w:proofErr w:type="spellEnd"/>
      <w:r w:rsidRPr="00CF3C06">
        <w:rPr>
          <w:b w:val="0"/>
        </w:rPr>
        <w:t xml:space="preserve"> второго рода:</w:t>
      </w:r>
    </w:p>
    <w:p w:rsidR="000C7D93" w:rsidRPr="00CF3C06" w:rsidRDefault="007A13CC" w:rsidP="007A13CC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 xml:space="preserve">                  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- 4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  <m:e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e>
        </m:nary>
      </m:oMath>
      <w:r w:rsidR="000C7D93" w:rsidRPr="00CF3C06">
        <w:rPr>
          <w:rFonts w:eastAsiaTheme="minorEastAsia"/>
          <w:b w:val="0"/>
        </w:rPr>
        <w:t xml:space="preserve">.   </w:t>
      </w:r>
      <w:r w:rsidRPr="00CF3C06">
        <w:rPr>
          <w:rFonts w:eastAsiaTheme="minorEastAsia"/>
          <w:b w:val="0"/>
        </w:rPr>
        <w:t xml:space="preserve">                      </w:t>
      </w:r>
      <w:r w:rsidR="000C7D93" w:rsidRPr="00CF3C06">
        <w:rPr>
          <w:rFonts w:eastAsiaTheme="minorEastAsia"/>
          <w:b w:val="0"/>
        </w:rPr>
        <w:t>(</w:t>
      </w:r>
      <w:r w:rsidR="00432477" w:rsidRPr="00CF3C06">
        <w:rPr>
          <w:rFonts w:eastAsiaTheme="minorEastAsia"/>
          <w:b w:val="0"/>
        </w:rPr>
        <w:t>10</w:t>
      </w:r>
      <w:r w:rsidR="000C7D93" w:rsidRPr="00CF3C06">
        <w:rPr>
          <w:rFonts w:eastAsiaTheme="minorEastAsia"/>
          <w:b w:val="0"/>
        </w:rPr>
        <w:t>)</w:t>
      </w:r>
    </w:p>
    <w:p w:rsidR="000C7D93" w:rsidRPr="00CF3C06" w:rsidRDefault="000C7D93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 xml:space="preserve">В соответствии с рассмотренным алгоритмом решения уравнения </w:t>
      </w:r>
      <w:proofErr w:type="spellStart"/>
      <w:r w:rsidR="00432477" w:rsidRPr="00CF3C06">
        <w:rPr>
          <w:rFonts w:eastAsiaTheme="minorEastAsia"/>
          <w:b w:val="0"/>
        </w:rPr>
        <w:t>Вольтерра</w:t>
      </w:r>
      <w:proofErr w:type="spellEnd"/>
      <w:r w:rsidRPr="00CF3C06">
        <w:rPr>
          <w:rFonts w:eastAsiaTheme="minorEastAsia"/>
          <w:b w:val="0"/>
        </w:rPr>
        <w:t xml:space="preserve"> второго рода в предыдущем разделе, решим данное уравнение.</w:t>
      </w:r>
    </w:p>
    <w:p w:rsidR="00432477" w:rsidRPr="00CF3C06" w:rsidRDefault="00432477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>Произведём замену:</w:t>
      </w:r>
    </w:p>
    <w:p w:rsidR="00432477" w:rsidRPr="00CF3C06" w:rsidRDefault="009E7E2C" w:rsidP="00501E2B">
      <w:pPr>
        <w:pStyle w:val="aa"/>
        <w:rPr>
          <w:rFonts w:eastAsiaTheme="minorEastAsia"/>
          <w:b w:val="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i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если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1≤S≤x,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0,  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x.</m:t>
                  </m:r>
                </m:e>
              </m:eqArr>
            </m:e>
          </m:d>
        </m:oMath>
      </m:oMathPara>
    </w:p>
    <w:p w:rsidR="0070767B" w:rsidRPr="00CF3C06" w:rsidRDefault="0070767B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>Получим следующее уравнение:</w:t>
      </w:r>
    </w:p>
    <w:p w:rsidR="0070767B" w:rsidRPr="00CF3C06" w:rsidRDefault="007A13CC" w:rsidP="007A13CC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ab/>
      </w:r>
      <w:r w:rsidRPr="00CF3C06">
        <w:rPr>
          <w:rFonts w:eastAsiaTheme="minorEastAsia"/>
          <w:b w:val="0"/>
        </w:rPr>
        <w:tab/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- 4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e>
        </m:nary>
      </m:oMath>
      <w:r w:rsidR="0070767B" w:rsidRPr="00CF3C06">
        <w:rPr>
          <w:rFonts w:eastAsiaTheme="minorEastAsia"/>
          <w:b w:val="0"/>
        </w:rPr>
        <w:t xml:space="preserve">. </w:t>
      </w:r>
      <w:r w:rsidRPr="00CF3C06">
        <w:rPr>
          <w:rFonts w:eastAsiaTheme="minorEastAsia"/>
          <w:b w:val="0"/>
        </w:rPr>
        <w:t xml:space="preserve">                            </w:t>
      </w:r>
      <w:r w:rsidR="0070767B" w:rsidRPr="00CF3C06">
        <w:rPr>
          <w:rFonts w:eastAsiaTheme="minorEastAsia"/>
          <w:b w:val="0"/>
        </w:rPr>
        <w:t>(11)</w:t>
      </w:r>
    </w:p>
    <w:p w:rsidR="000C7D93" w:rsidRPr="00CF3C06" w:rsidRDefault="000C7D93" w:rsidP="00501E2B">
      <w:pPr>
        <w:pStyle w:val="aa"/>
        <w:rPr>
          <w:rFonts w:eastAsiaTheme="minorEastAsia"/>
          <w:b w:val="0"/>
        </w:rPr>
      </w:pPr>
      <w:r w:rsidRPr="00CF3C06">
        <w:rPr>
          <w:b w:val="0"/>
        </w:rPr>
        <w:lastRenderedPageBreak/>
        <w:t xml:space="preserve">Разобьём </w:t>
      </w:r>
      <w:proofErr w:type="gramStart"/>
      <w:r w:rsidRPr="00CF3C06">
        <w:rPr>
          <w:b w:val="0"/>
        </w:rPr>
        <w:t xml:space="preserve">отрезок </w:t>
      </w:r>
      <m:oMath>
        <m:r>
          <m:rPr>
            <m:sty m:val="bi"/>
          </m:rPr>
          <w:rPr>
            <w:rFonts w:ascii="Cambria Math" w:hAnsi="Cambria Math"/>
          </w:rPr>
          <m:t>[1,2]</m:t>
        </m:r>
      </m:oMath>
      <w:r w:rsidRPr="00CF3C06">
        <w:rPr>
          <w:rFonts w:eastAsiaTheme="minorEastAsia"/>
          <w:b w:val="0"/>
        </w:rPr>
        <w:t xml:space="preserve"> на</w:t>
      </w:r>
      <w:proofErr w:type="gramEnd"/>
      <w:r w:rsidRPr="00CF3C06">
        <w:rPr>
          <w:rFonts w:eastAsiaTheme="minorEastAsia"/>
          <w:b w:val="0"/>
        </w:rPr>
        <w:t xml:space="preserve"> две части. </w:t>
      </w:r>
      <w:proofErr w:type="gramStart"/>
      <w:r w:rsidRPr="00CF3C06">
        <w:rPr>
          <w:rFonts w:eastAsiaTheme="minorEastAsia"/>
          <w:b w:val="0"/>
        </w:rPr>
        <w:t xml:space="preserve">Получаем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=0,5</m:t>
        </m:r>
      </m:oMath>
      <w:r w:rsidRPr="00CF3C06">
        <w:rPr>
          <w:rFonts w:eastAsiaTheme="minorEastAsia"/>
          <w:b w:val="0"/>
        </w:rPr>
        <w:t>;</w:t>
      </w:r>
      <w:proofErr w:type="gramEnd"/>
    </w:p>
    <w:p w:rsidR="000C7D93" w:rsidRPr="00CF3C06" w:rsidRDefault="009E7E2C" w:rsidP="00501E2B">
      <w:pPr>
        <w:pStyle w:val="aa"/>
        <w:ind w:firstLine="0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0C7D93" w:rsidRPr="00CF3C06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=1,5</m:t>
        </m:r>
      </m:oMath>
      <w:r w:rsidR="000C7D93" w:rsidRPr="00CF3C06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  <w:r w:rsidR="000C7D93" w:rsidRPr="00CF3C06">
        <w:rPr>
          <w:rFonts w:eastAsiaTheme="minorEastAsia"/>
          <w:b w:val="0"/>
        </w:rPr>
        <w:t>;</w:t>
      </w:r>
    </w:p>
    <w:p w:rsidR="000C7D93" w:rsidRPr="00CF3C06" w:rsidRDefault="009E7E2C" w:rsidP="00501E2B">
      <w:pPr>
        <w:pStyle w:val="aa"/>
        <w:ind w:firstLine="0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</m:t>
        </m:r>
      </m:oMath>
      <w:r w:rsidR="000C7D93" w:rsidRPr="00CF3C06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=1,5</m:t>
        </m:r>
      </m:oMath>
      <w:r w:rsidR="000C7D93" w:rsidRPr="00CF3C06">
        <w:rPr>
          <w:rFonts w:eastAsiaTheme="minorEastAsia"/>
          <w:b w:val="0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  <w:r w:rsidR="000C7D93" w:rsidRPr="00CF3C06">
        <w:rPr>
          <w:rFonts w:eastAsiaTheme="minorEastAsia"/>
          <w:b w:val="0"/>
        </w:rPr>
        <w:t>.</w:t>
      </w:r>
    </w:p>
    <w:p w:rsidR="000C7D93" w:rsidRPr="00CF3C06" w:rsidRDefault="0070767B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>Теперь необходимо рассмотреть уравнение 11</w:t>
      </w:r>
      <w:r w:rsidR="000C7D93" w:rsidRPr="00CF3C06">
        <w:rPr>
          <w:rFonts w:eastAsiaTheme="minorEastAsia"/>
          <w:b w:val="0"/>
        </w:rPr>
        <w:t xml:space="preserve"> в точках </w:t>
      </w:r>
      <w:proofErr w:type="gramStart"/>
      <w:r w:rsidR="000C7D93" w:rsidRPr="00CF3C06">
        <w:rPr>
          <w:rFonts w:eastAsiaTheme="minorEastAsia"/>
          <w:b w:val="0"/>
        </w:rPr>
        <w:t xml:space="preserve">деления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CF3C06">
        <w:rPr>
          <w:rFonts w:eastAsiaTheme="minorEastAsia"/>
          <w:b w:val="0"/>
        </w:rPr>
        <w:t>.</w:t>
      </w:r>
      <w:proofErr w:type="gramEnd"/>
      <w:r w:rsidRPr="00CF3C06">
        <w:rPr>
          <w:rFonts w:eastAsiaTheme="minorEastAsia"/>
          <w:b w:val="0"/>
        </w:rPr>
        <w:t xml:space="preserve"> Однако стоит вести некоторое условие</w:t>
      </w:r>
      <w:r w:rsidR="000C7D93" w:rsidRPr="00CF3C06">
        <w:rPr>
          <w:rFonts w:eastAsiaTheme="minorEastAsia"/>
          <w:b w:val="0"/>
        </w:rPr>
        <w:t>:</w:t>
      </w:r>
    </w:p>
    <w:p w:rsidR="0070767B" w:rsidRPr="00CF3C06" w:rsidRDefault="009E7E2C" w:rsidP="00501E2B">
      <w:pPr>
        <w:pStyle w:val="aa"/>
        <w:jc w:val="center"/>
        <w:rPr>
          <w:rFonts w:eastAsiaTheme="minorEastAsia"/>
          <w:b w:val="0"/>
        </w:rPr>
      </w:pPr>
      <m:oMathPara>
        <m:oMath>
          <m:sSubSup>
            <m:sSubSupPr>
              <m:ctrlPr>
                <w:rPr>
                  <w:rFonts w:ascii="Cambria Math" w:hAnsi="Cambria Math"/>
                  <w:b w:val="0"/>
                  <w:i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b w:val="0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-3</m:t>
                  </m:r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,  &amp;если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j≤i,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0,  &amp;если j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&gt;i.</m:t>
                  </m:r>
                </m:e>
              </m:eqArr>
            </m:e>
          </m:d>
        </m:oMath>
      </m:oMathPara>
    </w:p>
    <w:p w:rsidR="00EA2BEF" w:rsidRPr="00B87C87" w:rsidRDefault="00B87C87" w:rsidP="00B87C87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 xml:space="preserve">                        </w:t>
      </w:r>
      <m:oMath>
        <m:r>
          <m:rPr>
            <m:sty m:val="bi"/>
          </m:rP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- 4</m:t>
        </m:r>
        <m:nary>
          <m:naryPr>
            <m:limLoc m:val="subSu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 w:val="0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 w:val="0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ds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-8</m:t>
            </m:r>
          </m:e>
        </m:nary>
      </m:oMath>
      <w:r w:rsidR="00EA2BEF" w:rsidRPr="00CF3C06">
        <w:rPr>
          <w:rFonts w:eastAsiaTheme="minorEastAsia"/>
          <w:b w:val="0"/>
        </w:rPr>
        <w:t>.</w:t>
      </w:r>
      <w:r w:rsidR="00EA2BEF" w:rsidRPr="00B87C87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                        </w:t>
      </w:r>
      <w:r w:rsidR="00EA2BEF" w:rsidRPr="00B87C87">
        <w:rPr>
          <w:rFonts w:eastAsiaTheme="minorEastAsia"/>
          <w:b w:val="0"/>
        </w:rPr>
        <w:t>(12)</w:t>
      </w:r>
    </w:p>
    <w:p w:rsidR="0070767B" w:rsidRPr="000C7D93" w:rsidRDefault="0070767B" w:rsidP="00501E2B">
      <w:pPr>
        <w:pStyle w:val="aa"/>
        <w:rPr>
          <w:rFonts w:eastAsiaTheme="minorEastAsia"/>
          <w:b w:val="0"/>
        </w:rPr>
      </w:pPr>
      <w:r>
        <w:rPr>
          <w:rFonts w:eastAsiaTheme="minorEastAsia"/>
          <w:b w:val="0"/>
        </w:rPr>
        <w:t>Таким образом, будем ссылаться на данной условие при подстановке значений в уравнение 1</w:t>
      </w:r>
      <w:r w:rsidR="00EA2BEF">
        <w:rPr>
          <w:rFonts w:eastAsiaTheme="minorEastAsia"/>
          <w:b w:val="0"/>
        </w:rPr>
        <w:t>2</w:t>
      </w:r>
      <w:r>
        <w:rPr>
          <w:rFonts w:eastAsiaTheme="minorEastAsia"/>
          <w:b w:val="0"/>
        </w:rPr>
        <w:t>.</w:t>
      </w:r>
    </w:p>
    <w:p w:rsidR="000C7D93" w:rsidRPr="00CF3C06" w:rsidRDefault="000C7D93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 xml:space="preserve">Определённый интеграл заменяем конечной суммой, используя формулу Симпсона </w:t>
      </w:r>
      <w:proofErr w:type="gramStart"/>
      <w:r w:rsidRPr="00CF3C06">
        <w:rPr>
          <w:rFonts w:eastAsiaTheme="minorEastAsia"/>
          <w:b w:val="0"/>
        </w:rPr>
        <w:t xml:space="preserve">при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</m:oMath>
      <w:r w:rsidRPr="00CF3C06">
        <w:rPr>
          <w:rFonts w:eastAsiaTheme="minorEastAsia"/>
          <w:b w:val="0"/>
        </w:rPr>
        <w:t>.</w:t>
      </w:r>
      <w:proofErr w:type="gramEnd"/>
      <w:r w:rsidRPr="00CF3C06">
        <w:rPr>
          <w:rFonts w:eastAsiaTheme="minorEastAsia"/>
          <w:b w:val="0"/>
        </w:rPr>
        <w:t xml:space="preserve"> </w:t>
      </w:r>
      <w:r w:rsidR="0070767B" w:rsidRPr="00CF3C06">
        <w:rPr>
          <w:rFonts w:eastAsiaTheme="minorEastAsia"/>
          <w:b w:val="0"/>
        </w:rPr>
        <w:t xml:space="preserve">После такой замены равенство </w:t>
      </w:r>
      <w:r w:rsidR="00EA2BEF" w:rsidRPr="00CF3C06">
        <w:rPr>
          <w:rFonts w:eastAsiaTheme="minorEastAsia"/>
          <w:b w:val="0"/>
        </w:rPr>
        <w:t>12</w:t>
      </w:r>
      <w:r w:rsidRPr="00CF3C06">
        <w:rPr>
          <w:rFonts w:eastAsiaTheme="minorEastAsia"/>
          <w:b w:val="0"/>
        </w:rPr>
        <w:t xml:space="preserve"> примет вид</w:t>
      </w:r>
    </w:p>
    <w:p w:rsidR="000C7D93" w:rsidRPr="00CF3C06" w:rsidRDefault="009E7E2C" w:rsidP="00501E2B">
      <w:pPr>
        <w:pStyle w:val="aa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-4*</m:t>
        </m:r>
        <m:f>
          <m:fPr>
            <m:ctrlPr>
              <w:rPr>
                <w:rFonts w:ascii="Cambria Math" w:eastAsiaTheme="minorEastAsia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-3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b w:val="0"/>
                <w:i/>
                <w:lang w:val="en-US"/>
              </w:rPr>
            </m:ctrlPr>
          </m:e>
        </m:d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-8</m:t>
        </m:r>
      </m:oMath>
      <w:r w:rsidR="000C7D93" w:rsidRPr="00CF3C06">
        <w:rPr>
          <w:rFonts w:eastAsiaTheme="minorEastAsia"/>
          <w:b w:val="0"/>
        </w:rPr>
        <w:t>,</w:t>
      </w:r>
    </w:p>
    <w:p w:rsidR="000C7D93" w:rsidRPr="00CF3C06" w:rsidRDefault="000C7D93" w:rsidP="007C3EC2">
      <w:pPr>
        <w:pStyle w:val="aa"/>
        <w:ind w:left="-709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i= </m:t>
        </m:r>
        <m:acc>
          <m:accPr>
            <m:chr m:val="̅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0,n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</w:p>
    <w:p w:rsidR="000C7D93" w:rsidRPr="00CF3C06" w:rsidRDefault="000C7D93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 xml:space="preserve">Подставляем </w:t>
      </w:r>
      <w:proofErr w:type="gramStart"/>
      <w:r w:rsidRPr="00CF3C06">
        <w:rPr>
          <w:rFonts w:eastAsiaTheme="minorEastAsia"/>
          <w:b w:val="0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CF3C06">
        <w:rPr>
          <w:rFonts w:eastAsiaTheme="minorEastAsia"/>
          <w:b w:val="0"/>
        </w:rPr>
        <w:t>,</w:t>
      </w:r>
      <w:proofErr w:type="gramEnd"/>
      <w:r w:rsidRPr="00CF3C06">
        <w:rPr>
          <w:rFonts w:eastAsiaTheme="minorEastAsia"/>
          <w:b w:val="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CF3C06">
        <w:rPr>
          <w:rFonts w:eastAsiaTheme="minorEastAsia"/>
          <w:b w:val="0"/>
        </w:rPr>
        <w:t xml:space="preserve"> и получаем систему из трёх уравнений с тремя неестественными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CF3C06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CF3C06">
        <w:rPr>
          <w:rFonts w:eastAsiaTheme="minorEastAsia"/>
          <w:b w:val="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CF3C06">
        <w:rPr>
          <w:rFonts w:eastAsiaTheme="minorEastAsia"/>
          <w:b w:val="0"/>
        </w:rPr>
        <w:t>.</w:t>
      </w:r>
    </w:p>
    <w:p w:rsidR="000C7D93" w:rsidRPr="00CF3C06" w:rsidRDefault="00CF3C06" w:rsidP="00501E2B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i=0,                                   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1,66668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=-7</m:t>
          </m:r>
        </m:oMath>
      </m:oMathPara>
    </w:p>
    <w:p w:rsidR="000C7D93" w:rsidRPr="00CF3C06" w:rsidRDefault="00CF3C06" w:rsidP="00501E2B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i=1, 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-1,00002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+7,00012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=-6,5</m:t>
          </m:r>
        </m:oMath>
      </m:oMathPara>
    </w:p>
    <w:p w:rsidR="000C7D93" w:rsidRPr="00CF3C06" w:rsidRDefault="00CF3C06" w:rsidP="00501E2B">
      <w:pPr>
        <w:pStyle w:val="aa"/>
        <w:rPr>
          <w:rFonts w:eastAsiaTheme="minorEastAsia"/>
          <w:b w:val="0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i=2,  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-3,3334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-3,3334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+3,66672</m:t>
          </m:r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=-6</m:t>
          </m:r>
        </m:oMath>
      </m:oMathPara>
    </w:p>
    <w:p w:rsidR="000C7D93" w:rsidRPr="00CF3C06" w:rsidRDefault="000C7D93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>С помощью метода Гаус</w:t>
      </w:r>
      <w:r w:rsidR="00BC4398" w:rsidRPr="00CF3C06">
        <w:rPr>
          <w:rFonts w:eastAsiaTheme="minorEastAsia"/>
          <w:b w:val="0"/>
        </w:rPr>
        <w:t>с</w:t>
      </w:r>
      <w:r w:rsidRPr="00CF3C06">
        <w:rPr>
          <w:rFonts w:eastAsiaTheme="minorEastAsia"/>
          <w:b w:val="0"/>
        </w:rPr>
        <w:t>а решим данную систему и получим следующие результаты:</w:t>
      </w:r>
    </w:p>
    <w:p w:rsidR="000C7D93" w:rsidRPr="00CF3C06" w:rsidRDefault="009E7E2C" w:rsidP="00501E2B">
      <w:pPr>
        <w:pStyle w:val="aa"/>
        <w:rPr>
          <w:rFonts w:eastAsiaTheme="minorEastAsia"/>
          <w:b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=-4,19997</m:t>
          </m:r>
        </m:oMath>
      </m:oMathPara>
    </w:p>
    <w:p w:rsidR="000C7D93" w:rsidRPr="00CF3C06" w:rsidRDefault="009E7E2C" w:rsidP="00501E2B">
      <w:pPr>
        <w:pStyle w:val="aa"/>
        <w:rPr>
          <w:rFonts w:eastAsiaTheme="minorEastAsia"/>
          <w:b w:val="0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=-1,52855</m:t>
          </m:r>
        </m:oMath>
      </m:oMathPara>
    </w:p>
    <w:p w:rsidR="000C7D93" w:rsidRPr="00CF3C06" w:rsidRDefault="009E7E2C" w:rsidP="00501E2B">
      <w:pPr>
        <w:pStyle w:val="aa"/>
        <w:rPr>
          <w:rFonts w:eastAsiaTheme="minorEastAsia"/>
          <w:b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=-6,84411</m:t>
          </m:r>
        </m:oMath>
      </m:oMathPara>
    </w:p>
    <w:p w:rsidR="000C7D93" w:rsidRPr="00CF3C06" w:rsidRDefault="000C7D93" w:rsidP="00501E2B">
      <w:pPr>
        <w:pStyle w:val="aa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>Подставим результаты в формулу 4:</w:t>
      </w:r>
    </w:p>
    <w:p w:rsidR="000C7D93" w:rsidRPr="00CF3C06" w:rsidRDefault="00CF3C06" w:rsidP="00501E2B">
      <w:pPr>
        <w:pStyle w:val="aa"/>
        <w:rPr>
          <w:rFonts w:eastAsiaTheme="minorEastAsia"/>
          <w:b w:val="0"/>
          <w:i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*(-4,19997)+2,6667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-1,52855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+0,66667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*(-6,84411)</m:t>
          </m:r>
        </m:oMath>
      </m:oMathPara>
    </w:p>
    <w:p w:rsidR="000C7D93" w:rsidRPr="00CF3C06" w:rsidRDefault="00CF3C06" w:rsidP="00501E2B">
      <w:pPr>
        <w:pStyle w:val="aa"/>
        <w:rPr>
          <w:rFonts w:eastAsiaTheme="minorEastAsia"/>
          <w:b w:val="0"/>
          <w:i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x-8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*(-4,19997)+2,6667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,5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-1,52855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+0,66667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-3*</m:t>
              </m:r>
              <m:sSup>
                <m:sSupPr>
                  <m:ctrlPr>
                    <w:rPr>
                      <w:rFonts w:ascii="Cambria Math" w:eastAsiaTheme="minorEastAsia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*(-6,84411)</m:t>
          </m:r>
        </m:oMath>
      </m:oMathPara>
    </w:p>
    <w:p w:rsidR="000C7D93" w:rsidRPr="00CF3C06" w:rsidRDefault="000C7D93" w:rsidP="00501E2B">
      <w:pPr>
        <w:spacing w:after="200" w:line="276" w:lineRule="auto"/>
        <w:rPr>
          <w:rFonts w:eastAsiaTheme="minorEastAsia"/>
          <w:b w:val="0"/>
        </w:rPr>
      </w:pPr>
      <w:r w:rsidRPr="00CF3C06">
        <w:rPr>
          <w:rFonts w:eastAsiaTheme="minorEastAsia"/>
          <w:b w:val="0"/>
        </w:rPr>
        <w:tab/>
        <w:t>Получим следующий результат:</w:t>
      </w:r>
    </w:p>
    <w:p w:rsidR="000C7D93" w:rsidRPr="00CF3C06" w:rsidRDefault="00CF3C06" w:rsidP="00501E2B">
      <w:pPr>
        <w:spacing w:after="200" w:line="276" w:lineRule="auto"/>
        <w:rPr>
          <w:rFonts w:eastAsiaTheme="minorEastAsia"/>
          <w:b w:val="0"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=-22,87771</m:t>
          </m:r>
          <m:sSup>
            <m:sSupPr>
              <m:ctrlPr>
                <w:rPr>
                  <w:rFonts w:ascii="Cambria Math" w:eastAsiaTheme="minorEastAsia" w:hAnsi="Cambria Math"/>
                  <w:b w:val="0"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+x+82,66672</m:t>
          </m:r>
        </m:oMath>
      </m:oMathPara>
    </w:p>
    <w:p w:rsidR="00052143" w:rsidRDefault="00591394" w:rsidP="00501E2B">
      <w:pPr>
        <w:pStyle w:val="aa"/>
        <w:spacing w:line="240" w:lineRule="auto"/>
        <w:ind w:firstLine="0"/>
        <w:rPr>
          <w:b w:val="0"/>
        </w:rPr>
      </w:pPr>
      <w:r>
        <w:rPr>
          <w:b w:val="0"/>
        </w:rPr>
        <w:tab/>
        <w:t>Данный алгоритм решения наглядно показан на рисунке 2.</w:t>
      </w:r>
    </w:p>
    <w:p w:rsidR="00591394" w:rsidRDefault="00591394" w:rsidP="00501E2B">
      <w:pPr>
        <w:pStyle w:val="aa"/>
        <w:spacing w:line="240" w:lineRule="auto"/>
        <w:ind w:firstLine="0"/>
        <w:jc w:val="center"/>
        <w:rPr>
          <w:b w:val="0"/>
        </w:rPr>
      </w:pPr>
      <w:r>
        <w:rPr>
          <w:b w:val="0"/>
          <w:noProof/>
          <w:lang w:eastAsia="ru-RU"/>
        </w:rPr>
        <w:drawing>
          <wp:inline distT="0" distB="0" distL="0" distR="0" wp14:anchorId="65D75A91" wp14:editId="11BA5D72">
            <wp:extent cx="3196424" cy="400685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67" cy="402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94" w:rsidRPr="00141E02" w:rsidRDefault="00591394" w:rsidP="00501E2B">
      <w:pPr>
        <w:pStyle w:val="aa"/>
        <w:spacing w:line="240" w:lineRule="auto"/>
        <w:ind w:firstLine="0"/>
        <w:jc w:val="center"/>
        <w:rPr>
          <w:b w:val="0"/>
        </w:rPr>
      </w:pPr>
      <w:r>
        <w:rPr>
          <w:b w:val="0"/>
        </w:rPr>
        <w:t xml:space="preserve">Рисунок 2 – Схема алгоритма решения уравнения </w:t>
      </w:r>
      <w:proofErr w:type="spellStart"/>
      <w:r>
        <w:rPr>
          <w:b w:val="0"/>
        </w:rPr>
        <w:t>Вольтерра</w:t>
      </w:r>
      <w:proofErr w:type="spellEnd"/>
    </w:p>
    <w:p w:rsidR="000C4A04" w:rsidRDefault="000C4A04" w:rsidP="000C4A04">
      <w:pPr>
        <w:pStyle w:val="aa"/>
        <w:spacing w:before="560" w:after="560" w:line="240" w:lineRule="auto"/>
        <w:outlineLvl w:val="1"/>
      </w:pPr>
      <w:bookmarkStart w:id="70" w:name="_Toc168412625"/>
      <w:bookmarkStart w:id="71" w:name="_Toc168843162"/>
      <w:bookmarkStart w:id="72" w:name="_Toc169175865"/>
      <w:bookmarkStart w:id="73" w:name="_Toc169179555"/>
      <w:r>
        <w:t>2.3 Выводы по главе</w:t>
      </w:r>
      <w:bookmarkEnd w:id="70"/>
      <w:bookmarkEnd w:id="71"/>
      <w:bookmarkEnd w:id="72"/>
      <w:bookmarkEnd w:id="73"/>
    </w:p>
    <w:p w:rsidR="000C35CF" w:rsidRDefault="000C35CF" w:rsidP="000C35CF">
      <w:pPr>
        <w:pStyle w:val="a8"/>
      </w:pPr>
      <w:r>
        <w:t xml:space="preserve">В данной главе </w:t>
      </w:r>
      <w:r w:rsidR="006311FA">
        <w:t>рассмотрено частное решение</w:t>
      </w:r>
      <w:r>
        <w:t xml:space="preserve"> интегральных уравнений Фредгольма и </w:t>
      </w:r>
      <w:proofErr w:type="spellStart"/>
      <w:r>
        <w:t>Вольтерра</w:t>
      </w:r>
      <w:proofErr w:type="spellEnd"/>
      <w:r>
        <w:t xml:space="preserve"> второго рода с помощью схем. Для решения таких уравнений мы использовали метод конечных сумм с помощью формулы </w:t>
      </w:r>
      <w:r w:rsidR="006311FA">
        <w:t>Симпсона</w:t>
      </w:r>
      <w:r>
        <w:t xml:space="preserve">. </w:t>
      </w:r>
    </w:p>
    <w:p w:rsidR="000C35CF" w:rsidRDefault="002F6EEF" w:rsidP="000C35CF">
      <w:pPr>
        <w:pStyle w:val="a8"/>
      </w:pPr>
      <w:r>
        <w:t>Основой</w:t>
      </w:r>
      <w:r w:rsidR="000C35CF">
        <w:t xml:space="preserve"> метода является аппроксимация интеграла заданной функции с помощью суммы значений этой функции в заданных точках узлов. Причем для решения интегральных уравнений второго рода </w:t>
      </w:r>
      <w:r>
        <w:t>используется формула</w:t>
      </w:r>
      <w:r w:rsidR="000C35CF">
        <w:t xml:space="preserve"> </w:t>
      </w:r>
      <w:r>
        <w:lastRenderedPageBreak/>
        <w:t>Симпсона</w:t>
      </w:r>
      <w:r w:rsidR="000C35CF">
        <w:t xml:space="preserve">, которая аппроксимирует интеграл как сумму значений функции в узлах, взвешенных коэффициентами. </w:t>
      </w:r>
    </w:p>
    <w:p w:rsidR="000C35CF" w:rsidRDefault="000C35CF" w:rsidP="000C35CF">
      <w:pPr>
        <w:pStyle w:val="a8"/>
      </w:pPr>
      <w:r>
        <w:t xml:space="preserve">Для реализации метода в алгоритмическом виде </w:t>
      </w:r>
      <w:r w:rsidR="002F6EEF">
        <w:t xml:space="preserve">построены </w:t>
      </w:r>
      <w:r>
        <w:t xml:space="preserve">схемы, отражающие последовательность шагов вычислений. В процессе вычислений </w:t>
      </w:r>
      <w:r w:rsidR="002F6EEF">
        <w:t>использовался</w:t>
      </w:r>
      <w:r>
        <w:t xml:space="preserve"> итерационный метод, который позволяет приблизить решение с нужной точностью с конечным числом итераций.  </w:t>
      </w:r>
    </w:p>
    <w:p w:rsidR="000C4A04" w:rsidRDefault="000C35CF" w:rsidP="000C35CF">
      <w:pPr>
        <w:pStyle w:val="a8"/>
        <w:ind w:firstLine="0"/>
      </w:pPr>
      <w:r>
        <w:tab/>
        <w:t>Алгоритмическое конструирование с схемами позволяет легко представить и реализовать этот метод в виде программы для численного решения сложных математических задач.</w:t>
      </w:r>
    </w:p>
    <w:p w:rsidR="00393402" w:rsidRDefault="00393402" w:rsidP="000C4A04">
      <w:pPr>
        <w:pStyle w:val="a8"/>
        <w:ind w:firstLine="0"/>
      </w:pPr>
    </w:p>
    <w:p w:rsidR="00393402" w:rsidRDefault="00393402" w:rsidP="000C4A04">
      <w:pPr>
        <w:pStyle w:val="a8"/>
        <w:ind w:firstLine="0"/>
      </w:pPr>
    </w:p>
    <w:p w:rsidR="00393402" w:rsidRDefault="00393402" w:rsidP="000C4A04">
      <w:pPr>
        <w:pStyle w:val="a8"/>
        <w:ind w:firstLine="0"/>
      </w:pPr>
    </w:p>
    <w:p w:rsidR="00393402" w:rsidRDefault="00393402" w:rsidP="000C4A04">
      <w:pPr>
        <w:pStyle w:val="a8"/>
        <w:ind w:firstLine="0"/>
      </w:pPr>
    </w:p>
    <w:p w:rsidR="002F6EEF" w:rsidRDefault="002F6EEF" w:rsidP="000C4A04">
      <w:pPr>
        <w:pStyle w:val="a8"/>
        <w:ind w:firstLine="0"/>
      </w:pPr>
    </w:p>
    <w:p w:rsidR="002F6EEF" w:rsidRDefault="002F6EEF" w:rsidP="000C4A04">
      <w:pPr>
        <w:pStyle w:val="a8"/>
        <w:ind w:firstLine="0"/>
      </w:pPr>
    </w:p>
    <w:p w:rsidR="002F6EEF" w:rsidRDefault="002F6EEF" w:rsidP="000C4A04">
      <w:pPr>
        <w:pStyle w:val="a8"/>
        <w:ind w:firstLine="0"/>
      </w:pPr>
    </w:p>
    <w:p w:rsidR="002F6EEF" w:rsidRDefault="002F6EEF" w:rsidP="000C4A04">
      <w:pPr>
        <w:pStyle w:val="a8"/>
        <w:ind w:firstLine="0"/>
      </w:pPr>
    </w:p>
    <w:p w:rsidR="002F6EEF" w:rsidRDefault="002F6EEF" w:rsidP="000C4A04">
      <w:pPr>
        <w:pStyle w:val="a8"/>
        <w:ind w:firstLine="0"/>
      </w:pPr>
    </w:p>
    <w:p w:rsidR="00393402" w:rsidRDefault="00393402" w:rsidP="000C4A04">
      <w:pPr>
        <w:pStyle w:val="a8"/>
        <w:ind w:firstLine="0"/>
      </w:pPr>
    </w:p>
    <w:p w:rsidR="00393402" w:rsidRPr="00D1530E" w:rsidRDefault="00393402" w:rsidP="000C4A04">
      <w:pPr>
        <w:pStyle w:val="a8"/>
        <w:ind w:firstLine="0"/>
      </w:pPr>
    </w:p>
    <w:p w:rsidR="000C4A04" w:rsidRDefault="000C4A04" w:rsidP="000C4A04">
      <w:pPr>
        <w:rPr>
          <w:sz w:val="32"/>
          <w:szCs w:val="32"/>
        </w:rPr>
      </w:pPr>
      <w:bookmarkStart w:id="74" w:name="_Toc41982014"/>
      <w:bookmarkStart w:id="75" w:name="_Toc41405195"/>
      <w:bookmarkStart w:id="76" w:name="_Toc41473474"/>
      <w:bookmarkStart w:id="77" w:name="_Toc41473527"/>
    </w:p>
    <w:p w:rsidR="000C4A04" w:rsidRPr="00C831A5" w:rsidRDefault="000C4A04" w:rsidP="000C4A04">
      <w:pPr>
        <w:pStyle w:val="a6"/>
        <w:spacing w:after="560" w:line="240" w:lineRule="auto"/>
        <w:outlineLvl w:val="0"/>
        <w:rPr>
          <w:sz w:val="32"/>
          <w:szCs w:val="32"/>
        </w:rPr>
      </w:pPr>
      <w:bookmarkStart w:id="78" w:name="_Toc168412626"/>
      <w:bookmarkStart w:id="79" w:name="_Toc168843163"/>
      <w:bookmarkStart w:id="80" w:name="_Toc169175866"/>
      <w:bookmarkStart w:id="81" w:name="_Toc169179556"/>
      <w:r w:rsidRPr="00C831A5">
        <w:rPr>
          <w:sz w:val="32"/>
          <w:szCs w:val="32"/>
        </w:rPr>
        <w:t>3 Программное конструирование</w:t>
      </w:r>
      <w:bookmarkEnd w:id="74"/>
      <w:bookmarkEnd w:id="78"/>
      <w:bookmarkEnd w:id="79"/>
      <w:bookmarkEnd w:id="80"/>
      <w:bookmarkEnd w:id="81"/>
      <w:r w:rsidRPr="00C831A5">
        <w:rPr>
          <w:sz w:val="32"/>
          <w:szCs w:val="32"/>
        </w:rPr>
        <w:t xml:space="preserve"> </w:t>
      </w:r>
      <w:bookmarkEnd w:id="75"/>
      <w:bookmarkEnd w:id="76"/>
      <w:bookmarkEnd w:id="77"/>
    </w:p>
    <w:p w:rsidR="000C4A04" w:rsidRPr="002820E8" w:rsidRDefault="000C4A04" w:rsidP="00DA34A0">
      <w:pPr>
        <w:pStyle w:val="a8"/>
        <w:rPr>
          <w:strike/>
          <w:color w:val="FF0000"/>
        </w:rPr>
      </w:pPr>
      <w:r>
        <w:t xml:space="preserve">В данном разделе обоснованы выбор языка программирования, используемого для реализации программы, а также представлены основания выбора среды программирования. </w:t>
      </w:r>
      <w:r w:rsidR="00B041C6">
        <w:t>Определены</w:t>
      </w:r>
      <w:r w:rsidRPr="00450FA9">
        <w:t xml:space="preserve"> и описаны основные подпрограммы разрабатываемого приложения.</w:t>
      </w:r>
    </w:p>
    <w:p w:rsidR="000C4A04" w:rsidRDefault="000C4A04" w:rsidP="000C4A04">
      <w:pPr>
        <w:pStyle w:val="aa"/>
        <w:spacing w:before="560" w:after="560" w:line="240" w:lineRule="auto"/>
        <w:outlineLvl w:val="1"/>
      </w:pPr>
      <w:bookmarkStart w:id="82" w:name="_Toc41405196"/>
      <w:bookmarkStart w:id="83" w:name="_Toc41473475"/>
      <w:bookmarkStart w:id="84" w:name="_Toc41473528"/>
      <w:bookmarkStart w:id="85" w:name="_Toc41982015"/>
      <w:bookmarkStart w:id="86" w:name="_Toc168412627"/>
      <w:bookmarkStart w:id="87" w:name="_Toc168843164"/>
      <w:bookmarkStart w:id="88" w:name="_Toc169175867"/>
      <w:bookmarkStart w:id="89" w:name="_Toc169179557"/>
      <w:r>
        <w:t>3.1 Обоснование выбора средств разработки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t xml:space="preserve"> </w:t>
      </w:r>
    </w:p>
    <w:p w:rsidR="000C4A04" w:rsidRDefault="000C4A04" w:rsidP="00DA34A0">
      <w:pPr>
        <w:pStyle w:val="a8"/>
      </w:pPr>
      <w:r>
        <w:lastRenderedPageBreak/>
        <w:t>Для разработки программного средства взят за основу язык программирования</w:t>
      </w:r>
      <w:r w:rsidRPr="0001660B">
        <w:t xml:space="preserve"> </w:t>
      </w:r>
      <w:r>
        <w:rPr>
          <w:lang w:val="en-US"/>
        </w:rPr>
        <w:t>Python</w:t>
      </w:r>
      <w:r>
        <w:t xml:space="preserve">. </w:t>
      </w:r>
    </w:p>
    <w:p w:rsidR="000C4A04" w:rsidRPr="00E63687" w:rsidRDefault="000C4A04" w:rsidP="00DA34A0">
      <w:pPr>
        <w:pStyle w:val="a8"/>
        <w:rPr>
          <w:rFonts w:ascii="Roboto" w:hAnsi="Roboto"/>
          <w:color w:val="000000"/>
          <w:sz w:val="20"/>
          <w:szCs w:val="20"/>
          <w:shd w:val="clear" w:color="auto" w:fill="FFFFFF"/>
        </w:rPr>
      </w:pPr>
      <w:bookmarkStart w:id="90" w:name="_Toc41405197"/>
      <w:bookmarkStart w:id="91" w:name="_Toc41473476"/>
      <w:bookmarkStart w:id="92" w:name="_Toc41473529"/>
      <w:bookmarkStart w:id="93" w:name="_Toc41982016"/>
      <w:r>
        <w:rPr>
          <w:lang w:val="en-US"/>
        </w:rPr>
        <w:t>Python</w:t>
      </w:r>
      <w:r w:rsidRPr="0001660B">
        <w:t xml:space="preserve"> – </w:t>
      </w:r>
      <w:r>
        <w:t>это язык программирования использующийся в самых разных задачах – от разработки игр и веб-приложений до обучения нейронных сетей. Он</w:t>
      </w:r>
      <w:r w:rsidRPr="0001660B">
        <w:t xml:space="preserve"> имеет простой и понятный синтаксис, который делает код более читаемым и понятным. Это особенно важно</w:t>
      </w:r>
      <w:r w:rsidR="00052143">
        <w:t xml:space="preserve"> для математических вычислений, </w:t>
      </w:r>
      <w:r w:rsidRPr="0001660B">
        <w:t xml:space="preserve">где ясность и точность кода имеют большое значение. </w:t>
      </w:r>
      <w:proofErr w:type="spellStart"/>
      <w:r w:rsidRPr="0001660B">
        <w:t>Python</w:t>
      </w:r>
      <w:proofErr w:type="spellEnd"/>
      <w:r w:rsidRPr="0001660B">
        <w:t xml:space="preserve"> обладает обширной экосистемой библиотек, предназначенных для научных вычислений и математического моделирования. Некоторые из наиболее популярных </w:t>
      </w:r>
      <w:r>
        <w:t xml:space="preserve">библиотек включают </w:t>
      </w:r>
      <w:proofErr w:type="spellStart"/>
      <w:r>
        <w:t>NumPy</w:t>
      </w:r>
      <w:proofErr w:type="spellEnd"/>
      <w:r>
        <w:t xml:space="preserve">, </w:t>
      </w:r>
      <w:proofErr w:type="spellStart"/>
      <w:r w:rsidRPr="0001660B">
        <w:t>matplotlib</w:t>
      </w:r>
      <w:proofErr w:type="spellEnd"/>
      <w:r w:rsidRPr="0001660B">
        <w:t xml:space="preserve"> и </w:t>
      </w:r>
      <w:proofErr w:type="spellStart"/>
      <w:r w:rsidRPr="0001660B">
        <w:t>pandas</w:t>
      </w:r>
      <w:proofErr w:type="spellEnd"/>
      <w:r w:rsidRPr="0001660B">
        <w:t>. Эти библиотеки предоставляют мощные инструменты для работы с числовыми данными, выполнения математических операций, решения уравнени</w:t>
      </w:r>
      <w:r>
        <w:t>й и построения графиков</w:t>
      </w:r>
      <w:r w:rsidRPr="00E63687">
        <w:t xml:space="preserve"> </w:t>
      </w:r>
      <w:r>
        <w:t>[4</w:t>
      </w:r>
      <w:r w:rsidRPr="0055608F">
        <w:t>]</w:t>
      </w:r>
      <w:r w:rsidRPr="00E63687">
        <w:t>.</w:t>
      </w:r>
    </w:p>
    <w:p w:rsidR="000C4A04" w:rsidRDefault="000C4A04" w:rsidP="00DA34A0">
      <w:pPr>
        <w:pStyle w:val="affa"/>
      </w:pPr>
      <w:r>
        <w:t xml:space="preserve">В качестве среды разработки выбран </w:t>
      </w:r>
      <w:r w:rsidR="00052143">
        <w:rPr>
          <w:lang w:val="en-US"/>
        </w:rPr>
        <w:t>Visual</w:t>
      </w:r>
      <w:r w:rsidR="00052143" w:rsidRPr="00052143">
        <w:t xml:space="preserve"> </w:t>
      </w:r>
      <w:r w:rsidR="00052143">
        <w:rPr>
          <w:lang w:val="en-US"/>
        </w:rPr>
        <w:t>Studio</w:t>
      </w:r>
      <w:r w:rsidR="00052143" w:rsidRPr="00052143">
        <w:t xml:space="preserve"> </w:t>
      </w:r>
      <w:r w:rsidR="00052143">
        <w:rPr>
          <w:lang w:val="en-US"/>
        </w:rPr>
        <w:t>Code</w:t>
      </w:r>
      <w:r w:rsidR="00052143">
        <w:t>, так как он п</w:t>
      </w:r>
      <w:r w:rsidR="00052143" w:rsidRPr="00052143">
        <w:t>озиционируется как «лёгкий» редактор кода для кроссплатформенной разработки веб- и облачных приложе</w:t>
      </w:r>
      <w:r w:rsidR="00BC144B">
        <w:t>ний. Включает в себя отладчик</w:t>
      </w:r>
      <w:r w:rsidR="00052143" w:rsidRPr="00052143">
        <w:t>, инструменты для</w:t>
      </w:r>
      <w:r w:rsidR="00BC144B">
        <w:t xml:space="preserve"> работы с </w:t>
      </w:r>
      <w:proofErr w:type="spellStart"/>
      <w:r w:rsidR="00BC144B">
        <w:t>Git</w:t>
      </w:r>
      <w:proofErr w:type="spellEnd"/>
      <w:r w:rsidR="00052143" w:rsidRPr="00052143">
        <w:t>, подсве</w:t>
      </w:r>
      <w:r w:rsidR="00BC144B">
        <w:t xml:space="preserve">тку синтаксиса, </w:t>
      </w:r>
      <w:proofErr w:type="spellStart"/>
      <w:r w:rsidR="00BC144B">
        <w:t>IntelliSense</w:t>
      </w:r>
      <w:proofErr w:type="spellEnd"/>
      <w:r w:rsidR="00052143" w:rsidRPr="00052143">
        <w:t xml:space="preserve"> и средства для </w:t>
      </w:r>
      <w:proofErr w:type="spellStart"/>
      <w:r w:rsidR="00052143" w:rsidRPr="00052143">
        <w:t>рефакторинга</w:t>
      </w:r>
      <w:proofErr w:type="spellEnd"/>
      <w:r w:rsidR="00052143" w:rsidRPr="00052143">
        <w:t>. Распространяется бесплатно, разрабатывается как программное обеспечение с</w:t>
      </w:r>
      <w:r w:rsidR="00BC144B">
        <w:t xml:space="preserve"> открытым исходным кодом.</w:t>
      </w:r>
    </w:p>
    <w:p w:rsidR="00BC144B" w:rsidRPr="00894FF8" w:rsidRDefault="00BC144B" w:rsidP="000C4A04">
      <w:pPr>
        <w:pStyle w:val="affa"/>
      </w:pPr>
    </w:p>
    <w:p w:rsidR="000013CE" w:rsidRPr="00894FF8" w:rsidRDefault="000013CE" w:rsidP="000C4A04">
      <w:pPr>
        <w:pStyle w:val="affa"/>
      </w:pPr>
    </w:p>
    <w:p w:rsidR="000013CE" w:rsidRPr="000013CE" w:rsidRDefault="000013CE" w:rsidP="000013CE">
      <w:pPr>
        <w:pStyle w:val="aa"/>
        <w:spacing w:before="560" w:after="560" w:line="240" w:lineRule="auto"/>
        <w:outlineLvl w:val="1"/>
      </w:pPr>
      <w:bookmarkStart w:id="94" w:name="_Toc168843165"/>
      <w:bookmarkStart w:id="95" w:name="_Toc169175868"/>
      <w:bookmarkStart w:id="96" w:name="_Toc169179558"/>
      <w:r>
        <w:t>3.</w:t>
      </w:r>
      <w:r w:rsidRPr="000013CE">
        <w:t>2</w:t>
      </w:r>
      <w:r>
        <w:t xml:space="preserve"> Описание использованных библиотек</w:t>
      </w:r>
      <w:bookmarkEnd w:id="94"/>
      <w:bookmarkEnd w:id="95"/>
      <w:bookmarkEnd w:id="96"/>
    </w:p>
    <w:p w:rsidR="000013CE" w:rsidRDefault="000013CE" w:rsidP="00DA34A0">
      <w:pPr>
        <w:pStyle w:val="affa"/>
      </w:pPr>
      <w:r>
        <w:t>В процессе программного конструирования выделены библиотеки необходимые для реализации поставленной задачи. Данные библиотеки описание в таблице 1.</w:t>
      </w:r>
    </w:p>
    <w:p w:rsidR="000013CE" w:rsidRPr="00BC144B" w:rsidRDefault="000013CE" w:rsidP="00DA34A0">
      <w:pPr>
        <w:widowControl w:val="0"/>
        <w:spacing w:after="0" w:line="240" w:lineRule="auto"/>
        <w:rPr>
          <w:b w:val="0"/>
        </w:rPr>
      </w:pPr>
      <w:r>
        <w:t xml:space="preserve"> </w:t>
      </w:r>
      <w:r>
        <w:rPr>
          <w:b w:val="0"/>
        </w:rPr>
        <w:t>Таблица 1</w:t>
      </w:r>
      <w:r w:rsidRPr="00BC144B">
        <w:rPr>
          <w:b w:val="0"/>
        </w:rPr>
        <w:t xml:space="preserve"> – </w:t>
      </w:r>
      <w:r>
        <w:rPr>
          <w:b w:val="0"/>
        </w:rPr>
        <w:t>Используемые библиотеки</w:t>
      </w:r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1900"/>
        <w:gridCol w:w="4457"/>
        <w:gridCol w:w="3383"/>
      </w:tblGrid>
      <w:tr w:rsidR="000013CE" w:rsidRPr="00BC144B" w:rsidTr="000013CE">
        <w:trPr>
          <w:trHeight w:val="391"/>
        </w:trPr>
        <w:tc>
          <w:tcPr>
            <w:tcW w:w="1900" w:type="dxa"/>
          </w:tcPr>
          <w:p w:rsidR="000013CE" w:rsidRPr="00BC144B" w:rsidRDefault="000013CE" w:rsidP="00DA34A0">
            <w:pPr>
              <w:widowControl w:val="0"/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Название</w:t>
            </w:r>
          </w:p>
        </w:tc>
        <w:tc>
          <w:tcPr>
            <w:tcW w:w="4457" w:type="dxa"/>
          </w:tcPr>
          <w:p w:rsidR="000013CE" w:rsidRPr="000013CE" w:rsidRDefault="000013CE" w:rsidP="00DA34A0">
            <w:pPr>
              <w:widowControl w:val="0"/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  <w:tc>
          <w:tcPr>
            <w:tcW w:w="3383" w:type="dxa"/>
          </w:tcPr>
          <w:p w:rsidR="000013CE" w:rsidRDefault="000013CE" w:rsidP="00DA34A0">
            <w:pPr>
              <w:widowControl w:val="0"/>
              <w:spacing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Назначение</w:t>
            </w:r>
          </w:p>
        </w:tc>
      </w:tr>
      <w:tr w:rsidR="000013CE" w:rsidRPr="00BC144B" w:rsidTr="000013CE">
        <w:trPr>
          <w:trHeight w:val="375"/>
        </w:trPr>
        <w:tc>
          <w:tcPr>
            <w:tcW w:w="1900" w:type="dxa"/>
          </w:tcPr>
          <w:p w:rsidR="000013CE" w:rsidRPr="000013CE" w:rsidRDefault="000013CE" w:rsidP="00DA34A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Tkinter</w:t>
            </w:r>
            <w:proofErr w:type="spellEnd"/>
          </w:p>
        </w:tc>
        <w:tc>
          <w:tcPr>
            <w:tcW w:w="4457" w:type="dxa"/>
          </w:tcPr>
          <w:p w:rsidR="000013CE" w:rsidRPr="000013CE" w:rsidRDefault="000013CE" w:rsidP="00DA34A0">
            <w:pPr>
              <w:widowControl w:val="0"/>
              <w:spacing w:line="240" w:lineRule="auto"/>
              <w:rPr>
                <w:b w:val="0"/>
                <w:i/>
                <w:lang w:val="en-US"/>
              </w:rPr>
            </w:pPr>
            <w:r>
              <w:rPr>
                <w:b w:val="0"/>
              </w:rPr>
              <w:t xml:space="preserve">Событийно-ориентированная </w:t>
            </w:r>
            <w:r>
              <w:rPr>
                <w:b w:val="0"/>
              </w:rPr>
              <w:lastRenderedPageBreak/>
              <w:t xml:space="preserve">графическая библиотека на основе средств </w:t>
            </w:r>
            <w:proofErr w:type="spellStart"/>
            <w:r>
              <w:rPr>
                <w:b w:val="0"/>
                <w:lang w:val="en-US"/>
              </w:rPr>
              <w:t>Tk</w:t>
            </w:r>
            <w:proofErr w:type="spellEnd"/>
            <w:r w:rsidRPr="000013CE">
              <w:rPr>
                <w:b w:val="0"/>
              </w:rPr>
              <w:t xml:space="preserve">. </w:t>
            </w:r>
            <w:r>
              <w:rPr>
                <w:b w:val="0"/>
              </w:rPr>
              <w:t xml:space="preserve">Входит в стандартную библиотеку </w:t>
            </w:r>
            <w:r>
              <w:rPr>
                <w:b w:val="0"/>
                <w:lang w:val="en-US"/>
              </w:rPr>
              <w:t>Python.</w:t>
            </w:r>
          </w:p>
        </w:tc>
        <w:tc>
          <w:tcPr>
            <w:tcW w:w="3383" w:type="dxa"/>
          </w:tcPr>
          <w:p w:rsidR="000013CE" w:rsidRDefault="00137B79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Используется для </w:t>
            </w:r>
            <w:r>
              <w:rPr>
                <w:b w:val="0"/>
              </w:rPr>
              <w:lastRenderedPageBreak/>
              <w:t>создания графического интерфейса пользователя.</w:t>
            </w:r>
          </w:p>
        </w:tc>
      </w:tr>
      <w:tr w:rsidR="000013CE" w:rsidRPr="00BC144B" w:rsidTr="000013CE">
        <w:trPr>
          <w:trHeight w:val="391"/>
        </w:trPr>
        <w:tc>
          <w:tcPr>
            <w:tcW w:w="1900" w:type="dxa"/>
          </w:tcPr>
          <w:p w:rsidR="000013CE" w:rsidRPr="00137B79" w:rsidRDefault="00137B79" w:rsidP="00DA34A0">
            <w:pPr>
              <w:widowControl w:val="0"/>
              <w:spacing w:line="240" w:lineRule="auto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lastRenderedPageBreak/>
              <w:t>Numpy</w:t>
            </w:r>
            <w:proofErr w:type="spellEnd"/>
          </w:p>
        </w:tc>
        <w:tc>
          <w:tcPr>
            <w:tcW w:w="4457" w:type="dxa"/>
          </w:tcPr>
          <w:p w:rsidR="000013CE" w:rsidRPr="00BC144B" w:rsidRDefault="00137B79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Б</w:t>
            </w:r>
            <w:r w:rsidRPr="00137B79">
              <w:rPr>
                <w:b w:val="0"/>
              </w:rPr>
              <w:t xml:space="preserve">иблиотека с открытым исходным кодом для языка программирования </w:t>
            </w:r>
            <w:proofErr w:type="spellStart"/>
            <w:r w:rsidRPr="00137B79">
              <w:rPr>
                <w:b w:val="0"/>
              </w:rPr>
              <w:t>Python</w:t>
            </w:r>
            <w:proofErr w:type="spellEnd"/>
            <w:r w:rsidRPr="00137B79">
              <w:rPr>
                <w:b w:val="0"/>
              </w:rPr>
              <w:t>.</w:t>
            </w:r>
            <w:r>
              <w:rPr>
                <w:b w:val="0"/>
              </w:rPr>
              <w:t xml:space="preserve"> Предоставляет</w:t>
            </w:r>
            <w:r w:rsidRPr="00137B79">
              <w:rPr>
                <w:b w:val="0"/>
              </w:rPr>
              <w:t xml:space="preserve"> реализации вычислительных алгоритмов (в виде функций и операторов), оптимизированные для работы с многомерными массивами. </w:t>
            </w:r>
          </w:p>
        </w:tc>
        <w:tc>
          <w:tcPr>
            <w:tcW w:w="3383" w:type="dxa"/>
          </w:tcPr>
          <w:p w:rsidR="000013CE" w:rsidRPr="002C70B3" w:rsidRDefault="00137B79" w:rsidP="00DA34A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</w:rPr>
              <w:t>Используется для решения СЛАУ</w:t>
            </w:r>
            <w:r w:rsidR="002C70B3">
              <w:rPr>
                <w:b w:val="0"/>
                <w:lang w:val="en-US"/>
              </w:rPr>
              <w:t>.</w:t>
            </w:r>
          </w:p>
        </w:tc>
      </w:tr>
      <w:tr w:rsidR="000013CE" w:rsidRPr="00BC144B" w:rsidTr="000013CE">
        <w:trPr>
          <w:trHeight w:val="375"/>
        </w:trPr>
        <w:tc>
          <w:tcPr>
            <w:tcW w:w="1900" w:type="dxa"/>
          </w:tcPr>
          <w:p w:rsidR="000013CE" w:rsidRPr="00957CA5" w:rsidRDefault="00957CA5" w:rsidP="00DA34A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Matplotlib</w:t>
            </w:r>
            <w:proofErr w:type="spellEnd"/>
          </w:p>
        </w:tc>
        <w:tc>
          <w:tcPr>
            <w:tcW w:w="4457" w:type="dxa"/>
          </w:tcPr>
          <w:p w:rsidR="000013CE" w:rsidRPr="00BC144B" w:rsidRDefault="00957CA5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Б</w:t>
            </w:r>
            <w:r w:rsidRPr="00957CA5">
              <w:rPr>
                <w:b w:val="0"/>
              </w:rPr>
              <w:t xml:space="preserve">иблиотека на языке программирования </w:t>
            </w:r>
            <w:proofErr w:type="spellStart"/>
            <w:r w:rsidRPr="00957CA5">
              <w:rPr>
                <w:b w:val="0"/>
              </w:rPr>
              <w:t>Python</w:t>
            </w:r>
            <w:proofErr w:type="spellEnd"/>
            <w:r w:rsidRPr="00957CA5">
              <w:rPr>
                <w:b w:val="0"/>
              </w:rPr>
              <w:t xml:space="preserve"> для визуализации данных двумерной и трёхмерной графикой. </w:t>
            </w:r>
          </w:p>
        </w:tc>
        <w:tc>
          <w:tcPr>
            <w:tcW w:w="3383" w:type="dxa"/>
          </w:tcPr>
          <w:p w:rsidR="000013CE" w:rsidRDefault="00957CA5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Используется для вывода на экран графика конечной функции уравнений Фредгольма и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0013CE" w:rsidRPr="00BC144B" w:rsidTr="000013CE">
        <w:trPr>
          <w:trHeight w:val="375"/>
        </w:trPr>
        <w:tc>
          <w:tcPr>
            <w:tcW w:w="1900" w:type="dxa"/>
          </w:tcPr>
          <w:p w:rsidR="000013CE" w:rsidRPr="002C70B3" w:rsidRDefault="002C70B3" w:rsidP="00DA34A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SymPy</w:t>
            </w:r>
            <w:proofErr w:type="spellEnd"/>
          </w:p>
        </w:tc>
        <w:tc>
          <w:tcPr>
            <w:tcW w:w="4457" w:type="dxa"/>
          </w:tcPr>
          <w:p w:rsidR="000013CE" w:rsidRPr="00BC144B" w:rsidRDefault="002C70B3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П</w:t>
            </w:r>
            <w:r w:rsidRPr="002C70B3">
              <w:rPr>
                <w:b w:val="0"/>
              </w:rPr>
              <w:t xml:space="preserve">редоставляет возможности компьютерной алгебры в виде отдельного приложения, как библиотека для других приложений или в Интернете как </w:t>
            </w:r>
            <w:proofErr w:type="spellStart"/>
            <w:r w:rsidRPr="002C70B3">
              <w:rPr>
                <w:b w:val="0"/>
              </w:rPr>
              <w:t>SymPy</w:t>
            </w:r>
            <w:proofErr w:type="spellEnd"/>
            <w:r w:rsidRPr="002C70B3">
              <w:rPr>
                <w:b w:val="0"/>
              </w:rPr>
              <w:t xml:space="preserve"> </w:t>
            </w:r>
            <w:proofErr w:type="spellStart"/>
            <w:r w:rsidRPr="002C70B3">
              <w:rPr>
                <w:b w:val="0"/>
              </w:rPr>
              <w:t>Live</w:t>
            </w:r>
            <w:proofErr w:type="spellEnd"/>
            <w:r w:rsidRPr="002C70B3">
              <w:rPr>
                <w:b w:val="0"/>
              </w:rPr>
              <w:t xml:space="preserve"> или </w:t>
            </w:r>
            <w:proofErr w:type="spellStart"/>
            <w:r w:rsidRPr="002C70B3">
              <w:rPr>
                <w:b w:val="0"/>
              </w:rPr>
              <w:t>SymPy</w:t>
            </w:r>
            <w:proofErr w:type="spellEnd"/>
            <w:r w:rsidRPr="002C70B3">
              <w:rPr>
                <w:b w:val="0"/>
              </w:rPr>
              <w:t xml:space="preserve"> </w:t>
            </w:r>
            <w:proofErr w:type="spellStart"/>
            <w:r w:rsidRPr="002C70B3">
              <w:rPr>
                <w:b w:val="0"/>
              </w:rPr>
              <w:t>Gamma</w:t>
            </w:r>
            <w:proofErr w:type="spellEnd"/>
            <w:r>
              <w:rPr>
                <w:b w:val="0"/>
              </w:rPr>
              <w:t>.</w:t>
            </w:r>
          </w:p>
        </w:tc>
        <w:tc>
          <w:tcPr>
            <w:tcW w:w="3383" w:type="dxa"/>
          </w:tcPr>
          <w:p w:rsidR="000013CE" w:rsidRPr="002C70B3" w:rsidRDefault="002C70B3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Используется для нахождения конечной функции уравнений Фредгольма и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0013CE" w:rsidRPr="00BC144B" w:rsidTr="000013CE">
        <w:trPr>
          <w:trHeight w:val="375"/>
        </w:trPr>
        <w:tc>
          <w:tcPr>
            <w:tcW w:w="1900" w:type="dxa"/>
          </w:tcPr>
          <w:p w:rsidR="000013CE" w:rsidRPr="002C70B3" w:rsidRDefault="002C70B3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Re</w:t>
            </w:r>
          </w:p>
        </w:tc>
        <w:tc>
          <w:tcPr>
            <w:tcW w:w="4457" w:type="dxa"/>
          </w:tcPr>
          <w:p w:rsidR="000013CE" w:rsidRDefault="00F40517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П</w:t>
            </w:r>
            <w:r w:rsidR="002C70B3" w:rsidRPr="002C70B3">
              <w:rPr>
                <w:b w:val="0"/>
              </w:rPr>
              <w:t>редоставляет операции сопоставления регулярных выражений</w:t>
            </w:r>
            <w:r>
              <w:rPr>
                <w:b w:val="0"/>
              </w:rPr>
              <w:t>.</w:t>
            </w:r>
          </w:p>
        </w:tc>
        <w:tc>
          <w:tcPr>
            <w:tcW w:w="3383" w:type="dxa"/>
          </w:tcPr>
          <w:p w:rsidR="000013CE" w:rsidRDefault="00F40517" w:rsidP="00DA34A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Используется для обработки строковых значений, содержащих в себе части или полные выражения уравнений Фредгольма и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0013CE" w:rsidRPr="000013CE" w:rsidRDefault="000013CE" w:rsidP="00DA34A0">
      <w:pPr>
        <w:pStyle w:val="affa"/>
      </w:pPr>
    </w:p>
    <w:p w:rsidR="000C4A04" w:rsidRPr="00AA05B8" w:rsidRDefault="000013CE" w:rsidP="000C4A04">
      <w:pPr>
        <w:pStyle w:val="aa"/>
        <w:spacing w:before="560" w:after="560" w:line="240" w:lineRule="auto"/>
        <w:outlineLvl w:val="1"/>
      </w:pPr>
      <w:bookmarkStart w:id="97" w:name="_Toc168412628"/>
      <w:bookmarkStart w:id="98" w:name="_Toc168843166"/>
      <w:bookmarkStart w:id="99" w:name="_Toc169175869"/>
      <w:bookmarkStart w:id="100" w:name="_Toc169179559"/>
      <w:r>
        <w:t>3.</w:t>
      </w:r>
      <w:r w:rsidRPr="000013CE">
        <w:t>3</w:t>
      </w:r>
      <w:r w:rsidR="000C4A04">
        <w:t xml:space="preserve"> Описание основных </w:t>
      </w:r>
      <w:bookmarkEnd w:id="90"/>
      <w:bookmarkEnd w:id="91"/>
      <w:bookmarkEnd w:id="92"/>
      <w:bookmarkEnd w:id="93"/>
      <w:r w:rsidR="000C4A04">
        <w:t>функций</w:t>
      </w:r>
      <w:bookmarkEnd w:id="97"/>
      <w:bookmarkEnd w:id="98"/>
      <w:bookmarkEnd w:id="99"/>
      <w:bookmarkEnd w:id="100"/>
    </w:p>
    <w:p w:rsidR="000C4A04" w:rsidRDefault="000C4A04" w:rsidP="00BC144B">
      <w:pPr>
        <w:spacing w:after="0" w:line="360" w:lineRule="auto"/>
        <w:ind w:firstLine="709"/>
        <w:jc w:val="both"/>
        <w:rPr>
          <w:rFonts w:eastAsia="Times New Roman" w:cs="Times New Roman"/>
          <w:b w:val="0"/>
          <w:szCs w:val="24"/>
          <w:lang w:eastAsia="ru-RU"/>
        </w:rPr>
      </w:pPr>
      <w:r w:rsidRPr="00861C80">
        <w:rPr>
          <w:rFonts w:eastAsia="Times New Roman" w:cs="Times New Roman"/>
          <w:b w:val="0"/>
          <w:szCs w:val="24"/>
          <w:lang w:eastAsia="ru-RU"/>
        </w:rPr>
        <w:t>Программное средс</w:t>
      </w:r>
      <w:r>
        <w:rPr>
          <w:rFonts w:eastAsia="Times New Roman" w:cs="Times New Roman"/>
          <w:b w:val="0"/>
          <w:szCs w:val="24"/>
          <w:lang w:eastAsia="ru-RU"/>
        </w:rPr>
        <w:t>тво состоит из нескольких функций</w:t>
      </w:r>
      <w:r w:rsidRPr="0055608F">
        <w:rPr>
          <w:rFonts w:eastAsia="Times New Roman" w:cs="Times New Roman"/>
          <w:b w:val="0"/>
          <w:szCs w:val="24"/>
          <w:lang w:eastAsia="ru-RU"/>
        </w:rPr>
        <w:t xml:space="preserve">, </w:t>
      </w:r>
      <w:r w:rsidRPr="00861C80">
        <w:rPr>
          <w:rFonts w:eastAsia="Times New Roman" w:cs="Times New Roman"/>
          <w:b w:val="0"/>
          <w:szCs w:val="24"/>
          <w:lang w:eastAsia="ru-RU"/>
        </w:rPr>
        <w:t xml:space="preserve">которые обеспечивают его работоспособность. </w:t>
      </w:r>
      <w:r w:rsidR="00BC144B">
        <w:rPr>
          <w:rFonts w:eastAsia="Times New Roman" w:cs="Times New Roman"/>
          <w:b w:val="0"/>
          <w:szCs w:val="24"/>
          <w:lang w:eastAsia="ru-RU"/>
        </w:rPr>
        <w:t xml:space="preserve">Такими функциями в данном программном средстве считаются: </w:t>
      </w:r>
    </w:p>
    <w:p w:rsidR="00BC144B" w:rsidRDefault="00BC144B" w:rsidP="00BC144B">
      <w:pPr>
        <w:spacing w:after="0" w:line="360" w:lineRule="auto"/>
        <w:ind w:firstLine="709"/>
        <w:jc w:val="both"/>
        <w:rPr>
          <w:rFonts w:eastAsia="Times New Roman" w:cs="Times New Roman"/>
          <w:b w:val="0"/>
          <w:szCs w:val="24"/>
          <w:lang w:eastAsia="ru-RU"/>
        </w:rPr>
      </w:pPr>
      <w:proofErr w:type="spellStart"/>
      <w:r w:rsidRPr="00BC144B">
        <w:rPr>
          <w:rFonts w:eastAsia="Times New Roman" w:cs="Times New Roman"/>
          <w:b w:val="0"/>
          <w:i/>
          <w:szCs w:val="24"/>
          <w:lang w:eastAsia="ru-RU"/>
        </w:rPr>
        <w:lastRenderedPageBreak/>
        <w:t>eq_Fredgolm</w:t>
      </w:r>
      <w:proofErr w:type="spellEnd"/>
      <w:r>
        <w:rPr>
          <w:rFonts w:eastAsia="Times New Roman" w:cs="Times New Roman"/>
          <w:b w:val="0"/>
          <w:i/>
          <w:szCs w:val="24"/>
          <w:lang w:eastAsia="ru-RU"/>
        </w:rPr>
        <w:t xml:space="preserve"> </w:t>
      </w:r>
      <w:r>
        <w:rPr>
          <w:rFonts w:eastAsia="Times New Roman" w:cs="Times New Roman"/>
          <w:b w:val="0"/>
          <w:szCs w:val="24"/>
          <w:lang w:eastAsia="ru-RU"/>
        </w:rPr>
        <w:t xml:space="preserve">– функция, отвечающая за полный расчёт уравнения Фредгольма второго рода. </w:t>
      </w:r>
      <w:r w:rsidR="00F40517">
        <w:rPr>
          <w:rFonts w:eastAsia="Times New Roman" w:cs="Times New Roman"/>
          <w:b w:val="0"/>
          <w:szCs w:val="24"/>
          <w:lang w:eastAsia="ru-RU"/>
        </w:rPr>
        <w:t xml:space="preserve">Входные и выходные данные данной функции описаны в таблицах 2 и 3 соответственно. </w:t>
      </w:r>
    </w:p>
    <w:p w:rsidR="00BC144B" w:rsidRPr="00BC144B" w:rsidRDefault="00F40517" w:rsidP="00BC144B">
      <w:pPr>
        <w:widowControl w:val="0"/>
        <w:spacing w:after="0" w:line="240" w:lineRule="auto"/>
        <w:rPr>
          <w:b w:val="0"/>
        </w:rPr>
      </w:pPr>
      <w:r>
        <w:rPr>
          <w:b w:val="0"/>
        </w:rPr>
        <w:t>Таблица 2</w:t>
      </w:r>
      <w:r w:rsidR="00BC144B" w:rsidRPr="00BC144B">
        <w:rPr>
          <w:b w:val="0"/>
        </w:rPr>
        <w:t xml:space="preserve"> – </w:t>
      </w:r>
      <w:r w:rsidR="00BC144B">
        <w:rPr>
          <w:b w:val="0"/>
        </w:rPr>
        <w:t xml:space="preserve">Входные данные функции </w:t>
      </w:r>
      <w:proofErr w:type="spellStart"/>
      <w:r w:rsidR="00BC144B" w:rsidRPr="00BC144B">
        <w:rPr>
          <w:rFonts w:eastAsia="Times New Roman" w:cs="Times New Roman"/>
          <w:b w:val="0"/>
          <w:i/>
          <w:szCs w:val="24"/>
          <w:lang w:eastAsia="ru-RU"/>
        </w:rPr>
        <w:t>eq_Fredgolm</w:t>
      </w:r>
      <w:proofErr w:type="spellEnd"/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3227"/>
        <w:gridCol w:w="6118"/>
      </w:tblGrid>
      <w:tr w:rsidR="00BC144B" w:rsidRPr="00BC144B" w:rsidTr="00BC144B">
        <w:trPr>
          <w:trHeight w:val="391"/>
        </w:trPr>
        <w:tc>
          <w:tcPr>
            <w:tcW w:w="3227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 w:rsidRPr="00BC144B">
              <w:rPr>
                <w:b w:val="0"/>
              </w:rPr>
              <w:t>Имя</w:t>
            </w:r>
            <w:r>
              <w:rPr>
                <w:b w:val="0"/>
              </w:rPr>
              <w:t xml:space="preserve"> переменной</w:t>
            </w:r>
          </w:p>
        </w:tc>
        <w:tc>
          <w:tcPr>
            <w:tcW w:w="6118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</w:tr>
      <w:tr w:rsidR="00BC144B" w:rsidRPr="00BC144B" w:rsidTr="00BC144B">
        <w:trPr>
          <w:trHeight w:val="375"/>
        </w:trPr>
        <w:tc>
          <w:tcPr>
            <w:tcW w:w="3227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</w:t>
            </w:r>
          </w:p>
        </w:tc>
        <w:tc>
          <w:tcPr>
            <w:tcW w:w="6118" w:type="dxa"/>
          </w:tcPr>
          <w:p w:rsidR="00BC144B" w:rsidRPr="00866C04" w:rsidRDefault="00BC144B" w:rsidP="00BC144B">
            <w:pPr>
              <w:widowControl w:val="0"/>
              <w:spacing w:line="240" w:lineRule="auto"/>
              <w:rPr>
                <w:b w:val="0"/>
                <w:i/>
              </w:rPr>
            </w:pPr>
            <w:r w:rsidRPr="00866C04">
              <w:rPr>
                <w:b w:val="0"/>
              </w:rPr>
              <w:t xml:space="preserve">Заданная функция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k(x,s)</m:t>
              </m:r>
            </m:oMath>
          </w:p>
        </w:tc>
      </w:tr>
      <w:tr w:rsidR="00BC144B" w:rsidRPr="00BC144B" w:rsidTr="00BC144B">
        <w:trPr>
          <w:trHeight w:val="391"/>
        </w:trPr>
        <w:tc>
          <w:tcPr>
            <w:tcW w:w="3227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</w:p>
        </w:tc>
        <w:tc>
          <w:tcPr>
            <w:tcW w:w="6118" w:type="dxa"/>
          </w:tcPr>
          <w:p w:rsidR="00BC144B" w:rsidRPr="00866C04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 w:rsidRPr="00866C04">
              <w:rPr>
                <w:b w:val="0"/>
              </w:rPr>
              <w:t xml:space="preserve">Заданная функция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oMath>
          </w:p>
        </w:tc>
      </w:tr>
      <w:tr w:rsidR="00BC144B" w:rsidRPr="00BC144B" w:rsidTr="00BC144B">
        <w:trPr>
          <w:trHeight w:val="375"/>
        </w:trPr>
        <w:tc>
          <w:tcPr>
            <w:tcW w:w="3227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</w:p>
        </w:tc>
        <w:tc>
          <w:tcPr>
            <w:tcW w:w="6118" w:type="dxa"/>
          </w:tcPr>
          <w:p w:rsidR="00BC144B" w:rsidRPr="00866C04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 w:rsidRPr="00866C04">
              <w:rPr>
                <w:b w:val="0"/>
              </w:rPr>
              <w:t xml:space="preserve">Значение параметра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oMath>
          </w:p>
        </w:tc>
      </w:tr>
      <w:tr w:rsidR="00BC144B" w:rsidRPr="00BC144B" w:rsidTr="00BC144B">
        <w:trPr>
          <w:trHeight w:val="375"/>
        </w:trPr>
        <w:tc>
          <w:tcPr>
            <w:tcW w:w="3227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</w:t>
            </w:r>
          </w:p>
        </w:tc>
        <w:tc>
          <w:tcPr>
            <w:tcW w:w="6118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Нижняя граница определённого интеграла</w:t>
            </w:r>
          </w:p>
        </w:tc>
      </w:tr>
      <w:tr w:rsidR="00BC144B" w:rsidRPr="00BC144B" w:rsidTr="00BC144B">
        <w:trPr>
          <w:trHeight w:val="375"/>
        </w:trPr>
        <w:tc>
          <w:tcPr>
            <w:tcW w:w="3227" w:type="dxa"/>
          </w:tcPr>
          <w:p w:rsidR="00BC144B" w:rsidRPr="00BC144B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b</w:t>
            </w:r>
          </w:p>
        </w:tc>
        <w:tc>
          <w:tcPr>
            <w:tcW w:w="6118" w:type="dxa"/>
          </w:tcPr>
          <w:p w:rsidR="00BC144B" w:rsidRDefault="00BC144B" w:rsidP="00BC144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Верхняя граница определённого интеграла</w:t>
            </w:r>
          </w:p>
        </w:tc>
      </w:tr>
    </w:tbl>
    <w:p w:rsidR="00BC144B" w:rsidRDefault="00BC144B" w:rsidP="00BC144B">
      <w:pPr>
        <w:widowControl w:val="0"/>
        <w:spacing w:after="0" w:line="240" w:lineRule="auto"/>
        <w:rPr>
          <w:b w:val="0"/>
        </w:rPr>
      </w:pPr>
    </w:p>
    <w:p w:rsidR="00BC144B" w:rsidRPr="00BC144B" w:rsidRDefault="00F40517" w:rsidP="00BC144B">
      <w:pPr>
        <w:widowControl w:val="0"/>
        <w:spacing w:after="0" w:line="240" w:lineRule="auto"/>
        <w:rPr>
          <w:b w:val="0"/>
        </w:rPr>
      </w:pPr>
      <w:r>
        <w:rPr>
          <w:b w:val="0"/>
        </w:rPr>
        <w:t>Таблица 3</w:t>
      </w:r>
      <w:r w:rsidR="00BC144B" w:rsidRPr="00BC144B">
        <w:rPr>
          <w:b w:val="0"/>
        </w:rPr>
        <w:t xml:space="preserve"> – </w:t>
      </w:r>
      <w:r w:rsidR="00BC144B">
        <w:rPr>
          <w:b w:val="0"/>
        </w:rPr>
        <w:t xml:space="preserve">Выходные данные функции </w:t>
      </w:r>
      <w:proofErr w:type="spellStart"/>
      <w:r w:rsidR="00BC144B" w:rsidRPr="00BC144B">
        <w:rPr>
          <w:rFonts w:eastAsia="Times New Roman" w:cs="Times New Roman"/>
          <w:b w:val="0"/>
          <w:i/>
          <w:szCs w:val="24"/>
          <w:lang w:eastAsia="ru-RU"/>
        </w:rPr>
        <w:t>eq_Fredgolm</w:t>
      </w:r>
      <w:proofErr w:type="spellEnd"/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3227"/>
        <w:gridCol w:w="6118"/>
      </w:tblGrid>
      <w:tr w:rsidR="00BC144B" w:rsidRPr="00BC144B" w:rsidTr="007059F0">
        <w:trPr>
          <w:trHeight w:val="391"/>
        </w:trPr>
        <w:tc>
          <w:tcPr>
            <w:tcW w:w="3227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</w:rPr>
            </w:pPr>
            <w:r w:rsidRPr="00BC144B">
              <w:rPr>
                <w:b w:val="0"/>
              </w:rPr>
              <w:t>Имя</w:t>
            </w:r>
            <w:r>
              <w:rPr>
                <w:b w:val="0"/>
              </w:rPr>
              <w:t xml:space="preserve"> переменной</w:t>
            </w:r>
          </w:p>
        </w:tc>
        <w:tc>
          <w:tcPr>
            <w:tcW w:w="6118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</w:tr>
      <w:tr w:rsidR="00BC144B" w:rsidRPr="00BC144B" w:rsidTr="007059F0">
        <w:trPr>
          <w:trHeight w:val="375"/>
        </w:trPr>
        <w:tc>
          <w:tcPr>
            <w:tcW w:w="3227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main_equation</w:t>
            </w:r>
            <w:proofErr w:type="spellEnd"/>
          </w:p>
        </w:tc>
        <w:tc>
          <w:tcPr>
            <w:tcW w:w="6118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  <w:i/>
              </w:rPr>
            </w:pPr>
            <w:r>
              <w:rPr>
                <w:b w:val="0"/>
              </w:rPr>
              <w:t>Уравнение Фредгольма</w:t>
            </w:r>
          </w:p>
        </w:tc>
      </w:tr>
      <w:tr w:rsidR="00BC144B" w:rsidRPr="00BC144B" w:rsidTr="007059F0">
        <w:trPr>
          <w:trHeight w:val="391"/>
        </w:trPr>
        <w:tc>
          <w:tcPr>
            <w:tcW w:w="3227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diap_parts</w:t>
            </w:r>
            <w:proofErr w:type="spellEnd"/>
          </w:p>
        </w:tc>
        <w:tc>
          <w:tcPr>
            <w:tcW w:w="6118" w:type="dxa"/>
          </w:tcPr>
          <w:p w:rsidR="00BC144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Значения интервала, поделённого на две части</w:t>
            </w:r>
          </w:p>
        </w:tc>
      </w:tr>
      <w:tr w:rsidR="00BC144B" w:rsidRPr="00BC144B" w:rsidTr="007059F0">
        <w:trPr>
          <w:trHeight w:val="375"/>
        </w:trPr>
        <w:tc>
          <w:tcPr>
            <w:tcW w:w="3227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slau</w:t>
            </w:r>
            <w:proofErr w:type="spellEnd"/>
          </w:p>
        </w:tc>
        <w:tc>
          <w:tcPr>
            <w:tcW w:w="6118" w:type="dxa"/>
          </w:tcPr>
          <w:p w:rsidR="00BC144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Система линейных алгебраических уравнений</w:t>
            </w:r>
          </w:p>
        </w:tc>
      </w:tr>
      <w:tr w:rsidR="00BC144B" w:rsidRPr="00BC144B" w:rsidTr="007059F0">
        <w:trPr>
          <w:trHeight w:val="375"/>
        </w:trPr>
        <w:tc>
          <w:tcPr>
            <w:tcW w:w="3227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matrix_answers</w:t>
            </w:r>
            <w:proofErr w:type="spellEnd"/>
          </w:p>
        </w:tc>
        <w:tc>
          <w:tcPr>
            <w:tcW w:w="6118" w:type="dxa"/>
          </w:tcPr>
          <w:p w:rsidR="00BC144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Результаты решения СЛАУ</w:t>
            </w:r>
          </w:p>
        </w:tc>
      </w:tr>
      <w:tr w:rsidR="00BC144B" w:rsidRPr="00BC144B" w:rsidTr="007059F0">
        <w:trPr>
          <w:trHeight w:val="375"/>
        </w:trPr>
        <w:tc>
          <w:tcPr>
            <w:tcW w:w="3227" w:type="dxa"/>
          </w:tcPr>
          <w:p w:rsidR="00BC144B" w:rsidRPr="00BC144B" w:rsidRDefault="00BC144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result</w:t>
            </w:r>
          </w:p>
        </w:tc>
        <w:tc>
          <w:tcPr>
            <w:tcW w:w="6118" w:type="dxa"/>
          </w:tcPr>
          <w:p w:rsid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Конечное выражение</w:t>
            </w:r>
          </w:p>
        </w:tc>
      </w:tr>
    </w:tbl>
    <w:p w:rsidR="00D56FFB" w:rsidRDefault="00D56FF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</w:p>
    <w:p w:rsidR="00BC144B" w:rsidRDefault="00D56FF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  <w:r>
        <w:rPr>
          <w:rFonts w:eastAsia="Times New Roman" w:cs="Times New Roman"/>
          <w:b w:val="0"/>
          <w:szCs w:val="24"/>
          <w:lang w:eastAsia="ru-RU"/>
        </w:rPr>
        <w:tab/>
      </w:r>
      <w:proofErr w:type="spellStart"/>
      <w:r w:rsidR="000A083B">
        <w:rPr>
          <w:rFonts w:eastAsia="Times New Roman" w:cs="Times New Roman"/>
          <w:b w:val="0"/>
          <w:i/>
          <w:szCs w:val="24"/>
          <w:lang w:val="en-US" w:eastAsia="ru-RU"/>
        </w:rPr>
        <w:t>eq</w:t>
      </w:r>
      <w:proofErr w:type="spellEnd"/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>_</w:t>
      </w:r>
      <w:proofErr w:type="spellStart"/>
      <w:r w:rsidR="000A083B">
        <w:rPr>
          <w:rFonts w:eastAsia="Times New Roman" w:cs="Times New Roman"/>
          <w:b w:val="0"/>
          <w:i/>
          <w:szCs w:val="24"/>
          <w:lang w:val="en-US" w:eastAsia="ru-RU"/>
        </w:rPr>
        <w:t>Volterr</w:t>
      </w:r>
      <w:proofErr w:type="spellEnd"/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 xml:space="preserve"> </w:t>
      </w:r>
      <w:r w:rsidR="000A083B" w:rsidRPr="000A083B">
        <w:rPr>
          <w:rFonts w:eastAsia="Times New Roman" w:cs="Times New Roman"/>
          <w:b w:val="0"/>
          <w:szCs w:val="24"/>
          <w:lang w:eastAsia="ru-RU"/>
        </w:rPr>
        <w:t>–</w:t>
      </w:r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 xml:space="preserve"> </w:t>
      </w:r>
      <w:r w:rsidR="000A083B">
        <w:rPr>
          <w:rFonts w:eastAsia="Times New Roman" w:cs="Times New Roman"/>
          <w:b w:val="0"/>
          <w:szCs w:val="24"/>
          <w:lang w:eastAsia="ru-RU"/>
        </w:rPr>
        <w:t xml:space="preserve">функция, отвечающая за полный расчёт уравнения </w:t>
      </w:r>
      <w:proofErr w:type="spellStart"/>
      <w:r w:rsidR="000A083B">
        <w:rPr>
          <w:rFonts w:eastAsia="Times New Roman" w:cs="Times New Roman"/>
          <w:b w:val="0"/>
          <w:szCs w:val="24"/>
          <w:lang w:eastAsia="ru-RU"/>
        </w:rPr>
        <w:t>Вольтерра</w:t>
      </w:r>
      <w:proofErr w:type="spellEnd"/>
      <w:r w:rsidR="000A083B">
        <w:rPr>
          <w:rFonts w:eastAsia="Times New Roman" w:cs="Times New Roman"/>
          <w:b w:val="0"/>
          <w:szCs w:val="24"/>
          <w:lang w:eastAsia="ru-RU"/>
        </w:rPr>
        <w:t xml:space="preserve"> второго рода.</w:t>
      </w:r>
      <w:r w:rsidR="00F40517" w:rsidRPr="00F40517">
        <w:rPr>
          <w:rFonts w:eastAsia="Times New Roman" w:cs="Times New Roman"/>
          <w:b w:val="0"/>
          <w:szCs w:val="24"/>
          <w:lang w:eastAsia="ru-RU"/>
        </w:rPr>
        <w:t xml:space="preserve"> </w:t>
      </w:r>
      <w:r w:rsidR="00F40517">
        <w:rPr>
          <w:rFonts w:eastAsia="Times New Roman" w:cs="Times New Roman"/>
          <w:b w:val="0"/>
          <w:szCs w:val="24"/>
          <w:lang w:eastAsia="ru-RU"/>
        </w:rPr>
        <w:t>Входные и выходные данные данной функции описаны в таблицах 4 и 5 соответственно.</w:t>
      </w:r>
    </w:p>
    <w:p w:rsidR="00D56FFB" w:rsidRDefault="00D56FF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</w:p>
    <w:p w:rsidR="00D56FFB" w:rsidRDefault="00D56FF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</w:p>
    <w:p w:rsidR="00D56FFB" w:rsidRDefault="00D56FF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</w:p>
    <w:p w:rsidR="00D56FFB" w:rsidRDefault="00D56FF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</w:p>
    <w:p w:rsidR="000A083B" w:rsidRPr="00BC144B" w:rsidRDefault="00F40517" w:rsidP="000A083B">
      <w:pPr>
        <w:widowControl w:val="0"/>
        <w:spacing w:after="0" w:line="240" w:lineRule="auto"/>
        <w:rPr>
          <w:b w:val="0"/>
        </w:rPr>
      </w:pPr>
      <w:r>
        <w:rPr>
          <w:b w:val="0"/>
        </w:rPr>
        <w:t>Таблица 4</w:t>
      </w:r>
      <w:r w:rsidR="000A083B">
        <w:rPr>
          <w:b w:val="0"/>
        </w:rPr>
        <w:t xml:space="preserve"> </w:t>
      </w:r>
      <w:r w:rsidR="000A083B" w:rsidRPr="00BC144B">
        <w:rPr>
          <w:b w:val="0"/>
        </w:rPr>
        <w:t xml:space="preserve">– </w:t>
      </w:r>
      <w:r w:rsidR="000A083B">
        <w:rPr>
          <w:b w:val="0"/>
        </w:rPr>
        <w:t xml:space="preserve">Входные данные функции </w:t>
      </w:r>
      <w:proofErr w:type="spellStart"/>
      <w:r w:rsidR="000A083B">
        <w:rPr>
          <w:rFonts w:eastAsia="Times New Roman" w:cs="Times New Roman"/>
          <w:b w:val="0"/>
          <w:i/>
          <w:szCs w:val="24"/>
          <w:lang w:val="en-US" w:eastAsia="ru-RU"/>
        </w:rPr>
        <w:t>eq</w:t>
      </w:r>
      <w:proofErr w:type="spellEnd"/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>_</w:t>
      </w:r>
      <w:proofErr w:type="spellStart"/>
      <w:r w:rsidR="000A083B">
        <w:rPr>
          <w:rFonts w:eastAsia="Times New Roman" w:cs="Times New Roman"/>
          <w:b w:val="0"/>
          <w:i/>
          <w:szCs w:val="24"/>
          <w:lang w:val="en-US" w:eastAsia="ru-RU"/>
        </w:rPr>
        <w:t>Volterr</w:t>
      </w:r>
      <w:proofErr w:type="spellEnd"/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3227"/>
        <w:gridCol w:w="6118"/>
      </w:tblGrid>
      <w:tr w:rsidR="000A083B" w:rsidRPr="00BC144B" w:rsidTr="007059F0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 w:rsidRPr="00BC144B">
              <w:rPr>
                <w:b w:val="0"/>
              </w:rPr>
              <w:t>Имя</w:t>
            </w:r>
            <w:r>
              <w:rPr>
                <w:b w:val="0"/>
              </w:rPr>
              <w:t xml:space="preserve"> переменной</w:t>
            </w:r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k</w:t>
            </w:r>
          </w:p>
        </w:tc>
        <w:tc>
          <w:tcPr>
            <w:tcW w:w="6118" w:type="dxa"/>
          </w:tcPr>
          <w:p w:rsidR="000A083B" w:rsidRPr="00F23B84" w:rsidRDefault="000A083B" w:rsidP="007059F0">
            <w:pPr>
              <w:widowControl w:val="0"/>
              <w:spacing w:line="240" w:lineRule="auto"/>
              <w:rPr>
                <w:b w:val="0"/>
                <w:i/>
              </w:rPr>
            </w:pPr>
            <w:r w:rsidRPr="00F23B84">
              <w:rPr>
                <w:b w:val="0"/>
              </w:rPr>
              <w:t xml:space="preserve">Заданная функция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k(x,s)</m:t>
              </m:r>
            </m:oMath>
          </w:p>
        </w:tc>
      </w:tr>
      <w:tr w:rsidR="000A083B" w:rsidRPr="00BC144B" w:rsidTr="007059F0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</w:p>
        </w:tc>
        <w:tc>
          <w:tcPr>
            <w:tcW w:w="6118" w:type="dxa"/>
          </w:tcPr>
          <w:p w:rsidR="000A083B" w:rsidRPr="00F23B84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 w:rsidRPr="00F23B84">
              <w:rPr>
                <w:b w:val="0"/>
              </w:rPr>
              <w:t xml:space="preserve">Заданная функция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oMath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l</w:t>
            </w:r>
          </w:p>
        </w:tc>
        <w:tc>
          <w:tcPr>
            <w:tcW w:w="6118" w:type="dxa"/>
          </w:tcPr>
          <w:p w:rsidR="000A083B" w:rsidRPr="00F23B84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 w:rsidRPr="00F23B84">
              <w:rPr>
                <w:b w:val="0"/>
              </w:rPr>
              <w:t xml:space="preserve">Значение параметра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oMath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</w:t>
            </w:r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Нижняя граница определённого интеграла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b</w:t>
            </w:r>
          </w:p>
        </w:tc>
        <w:tc>
          <w:tcPr>
            <w:tcW w:w="6118" w:type="dxa"/>
          </w:tcPr>
          <w:p w:rsidR="000A083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Верхняя граница определённого интеграла</w:t>
            </w:r>
          </w:p>
        </w:tc>
      </w:tr>
    </w:tbl>
    <w:p w:rsidR="000A083B" w:rsidRDefault="000A083B" w:rsidP="000A083B">
      <w:pPr>
        <w:widowControl w:val="0"/>
        <w:spacing w:after="0" w:line="240" w:lineRule="auto"/>
        <w:rPr>
          <w:b w:val="0"/>
        </w:rPr>
      </w:pPr>
    </w:p>
    <w:p w:rsidR="000A083B" w:rsidRPr="00BC144B" w:rsidRDefault="00F40517" w:rsidP="000A083B">
      <w:pPr>
        <w:widowControl w:val="0"/>
        <w:spacing w:after="0" w:line="240" w:lineRule="auto"/>
        <w:rPr>
          <w:b w:val="0"/>
        </w:rPr>
      </w:pPr>
      <w:r>
        <w:rPr>
          <w:b w:val="0"/>
        </w:rPr>
        <w:t>Таблица 5</w:t>
      </w:r>
      <w:r w:rsidR="000A083B" w:rsidRPr="00BC144B">
        <w:rPr>
          <w:b w:val="0"/>
        </w:rPr>
        <w:t xml:space="preserve"> – </w:t>
      </w:r>
      <w:r w:rsidR="000A083B">
        <w:rPr>
          <w:b w:val="0"/>
        </w:rPr>
        <w:t xml:space="preserve">Выходные данные функции </w:t>
      </w:r>
      <w:proofErr w:type="spellStart"/>
      <w:r w:rsidR="000A083B">
        <w:rPr>
          <w:rFonts w:eastAsia="Times New Roman" w:cs="Times New Roman"/>
          <w:b w:val="0"/>
          <w:i/>
          <w:szCs w:val="24"/>
          <w:lang w:val="en-US" w:eastAsia="ru-RU"/>
        </w:rPr>
        <w:t>eq</w:t>
      </w:r>
      <w:proofErr w:type="spellEnd"/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>_</w:t>
      </w:r>
      <w:proofErr w:type="spellStart"/>
      <w:r w:rsidR="000A083B">
        <w:rPr>
          <w:rFonts w:eastAsia="Times New Roman" w:cs="Times New Roman"/>
          <w:b w:val="0"/>
          <w:i/>
          <w:szCs w:val="24"/>
          <w:lang w:val="en-US" w:eastAsia="ru-RU"/>
        </w:rPr>
        <w:t>Volterr</w:t>
      </w:r>
      <w:proofErr w:type="spellEnd"/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3227"/>
        <w:gridCol w:w="6118"/>
      </w:tblGrid>
      <w:tr w:rsidR="000A083B" w:rsidRPr="00BC144B" w:rsidTr="007059F0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 w:rsidRPr="00BC144B">
              <w:rPr>
                <w:b w:val="0"/>
              </w:rPr>
              <w:t>Имя</w:t>
            </w:r>
            <w:r>
              <w:rPr>
                <w:b w:val="0"/>
              </w:rPr>
              <w:t xml:space="preserve"> переменной</w:t>
            </w:r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proofErr w:type="spellStart"/>
            <w:r>
              <w:rPr>
                <w:b w:val="0"/>
                <w:lang w:val="en-US"/>
              </w:rPr>
              <w:t>main_equation</w:t>
            </w:r>
            <w:proofErr w:type="spellEnd"/>
          </w:p>
        </w:tc>
        <w:tc>
          <w:tcPr>
            <w:tcW w:w="6118" w:type="dxa"/>
          </w:tcPr>
          <w:p w:rsidR="000A083B" w:rsidRPr="00BC144B" w:rsidRDefault="000A083B" w:rsidP="000A083B">
            <w:pPr>
              <w:widowControl w:val="0"/>
              <w:spacing w:line="240" w:lineRule="auto"/>
              <w:rPr>
                <w:b w:val="0"/>
                <w:i/>
              </w:rPr>
            </w:pPr>
            <w:r>
              <w:rPr>
                <w:b w:val="0"/>
              </w:rPr>
              <w:t xml:space="preserve">Уравнение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</w:p>
        </w:tc>
      </w:tr>
      <w:tr w:rsidR="000A083B" w:rsidRPr="00BC144B" w:rsidTr="007059F0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diap_parts</w:t>
            </w:r>
            <w:proofErr w:type="spellEnd"/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Значения интервала, поделённого на две части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slau</w:t>
            </w:r>
            <w:proofErr w:type="spellEnd"/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Система линейных алгебраических уравнений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matrix_answers</w:t>
            </w:r>
            <w:proofErr w:type="spellEnd"/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Результаты решения СЛАУ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result</w:t>
            </w:r>
          </w:p>
        </w:tc>
        <w:tc>
          <w:tcPr>
            <w:tcW w:w="6118" w:type="dxa"/>
          </w:tcPr>
          <w:p w:rsidR="000A083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Конечное выражение</w:t>
            </w:r>
          </w:p>
        </w:tc>
      </w:tr>
    </w:tbl>
    <w:p w:rsidR="000A083B" w:rsidRDefault="000A083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</w:p>
    <w:p w:rsidR="000A083B" w:rsidRDefault="000A083B" w:rsidP="000A083B">
      <w:pPr>
        <w:spacing w:after="0" w:line="360" w:lineRule="auto"/>
        <w:jc w:val="both"/>
        <w:rPr>
          <w:rFonts w:eastAsia="Times New Roman" w:cs="Times New Roman"/>
          <w:b w:val="0"/>
          <w:szCs w:val="24"/>
          <w:lang w:eastAsia="ru-RU"/>
        </w:rPr>
      </w:pPr>
      <w:r>
        <w:rPr>
          <w:rFonts w:eastAsia="Times New Roman" w:cs="Times New Roman"/>
          <w:b w:val="0"/>
          <w:szCs w:val="24"/>
          <w:lang w:eastAsia="ru-RU"/>
        </w:rPr>
        <w:tab/>
      </w:r>
      <w:proofErr w:type="spellStart"/>
      <w:r w:rsidRPr="000A083B">
        <w:rPr>
          <w:rFonts w:eastAsia="Times New Roman" w:cs="Times New Roman"/>
          <w:b w:val="0"/>
          <w:i/>
          <w:szCs w:val="24"/>
          <w:lang w:val="en-US" w:eastAsia="ru-RU"/>
        </w:rPr>
        <w:t>grafic</w:t>
      </w:r>
      <w:proofErr w:type="spellEnd"/>
      <w:r w:rsidRPr="000A083B">
        <w:rPr>
          <w:rFonts w:eastAsia="Times New Roman" w:cs="Times New Roman"/>
          <w:b w:val="0"/>
          <w:i/>
          <w:szCs w:val="24"/>
          <w:lang w:eastAsia="ru-RU"/>
        </w:rPr>
        <w:t>_</w:t>
      </w:r>
      <w:r w:rsidRPr="000A083B">
        <w:rPr>
          <w:rFonts w:eastAsia="Times New Roman" w:cs="Times New Roman"/>
          <w:b w:val="0"/>
          <w:i/>
          <w:szCs w:val="24"/>
          <w:lang w:val="en-US" w:eastAsia="ru-RU"/>
        </w:rPr>
        <w:t>create</w:t>
      </w:r>
      <w:r>
        <w:rPr>
          <w:rFonts w:eastAsia="Times New Roman" w:cs="Times New Roman"/>
          <w:b w:val="0"/>
          <w:i/>
          <w:szCs w:val="24"/>
          <w:lang w:eastAsia="ru-RU"/>
        </w:rPr>
        <w:t xml:space="preserve"> </w:t>
      </w:r>
      <w:r w:rsidRPr="000A083B">
        <w:rPr>
          <w:rFonts w:eastAsia="Times New Roman" w:cs="Times New Roman"/>
          <w:b w:val="0"/>
          <w:szCs w:val="24"/>
          <w:lang w:eastAsia="ru-RU"/>
        </w:rPr>
        <w:t>–</w:t>
      </w:r>
      <w:r w:rsidRPr="000A083B">
        <w:rPr>
          <w:rFonts w:eastAsia="Times New Roman" w:cs="Times New Roman"/>
          <w:b w:val="0"/>
          <w:i/>
          <w:szCs w:val="24"/>
          <w:lang w:eastAsia="ru-RU"/>
        </w:rPr>
        <w:t xml:space="preserve"> </w:t>
      </w:r>
      <w:r>
        <w:rPr>
          <w:rFonts w:eastAsia="Times New Roman" w:cs="Times New Roman"/>
          <w:b w:val="0"/>
          <w:szCs w:val="24"/>
          <w:lang w:eastAsia="ru-RU"/>
        </w:rPr>
        <w:t xml:space="preserve">функция, отвечающая за создание графиков результатов уравнения Фредгольма и </w:t>
      </w:r>
      <w:proofErr w:type="spellStart"/>
      <w:r>
        <w:rPr>
          <w:rFonts w:eastAsia="Times New Roman" w:cs="Times New Roman"/>
          <w:b w:val="0"/>
          <w:szCs w:val="24"/>
          <w:lang w:eastAsia="ru-RU"/>
        </w:rPr>
        <w:t>Вольтерра</w:t>
      </w:r>
      <w:proofErr w:type="spellEnd"/>
      <w:r>
        <w:rPr>
          <w:rFonts w:eastAsia="Times New Roman" w:cs="Times New Roman"/>
          <w:b w:val="0"/>
          <w:szCs w:val="24"/>
          <w:lang w:eastAsia="ru-RU"/>
        </w:rPr>
        <w:t>.</w:t>
      </w:r>
      <w:r w:rsidR="00F40517">
        <w:rPr>
          <w:rFonts w:eastAsia="Times New Roman" w:cs="Times New Roman"/>
          <w:b w:val="0"/>
          <w:szCs w:val="24"/>
          <w:lang w:eastAsia="ru-RU"/>
        </w:rPr>
        <w:t xml:space="preserve"> Входные и выходные данные данной функции описаны в таблицах 6 и 7 соответственно.</w:t>
      </w:r>
    </w:p>
    <w:p w:rsidR="000A083B" w:rsidRPr="00BC144B" w:rsidRDefault="00F40517" w:rsidP="000A083B">
      <w:pPr>
        <w:widowControl w:val="0"/>
        <w:spacing w:after="0" w:line="240" w:lineRule="auto"/>
        <w:rPr>
          <w:b w:val="0"/>
        </w:rPr>
      </w:pPr>
      <w:r>
        <w:rPr>
          <w:b w:val="0"/>
        </w:rPr>
        <w:t>Таблица 6</w:t>
      </w:r>
      <w:r w:rsidR="000A083B">
        <w:rPr>
          <w:b w:val="0"/>
        </w:rPr>
        <w:t xml:space="preserve"> </w:t>
      </w:r>
      <w:r w:rsidR="000A083B" w:rsidRPr="00BC144B">
        <w:rPr>
          <w:b w:val="0"/>
        </w:rPr>
        <w:t xml:space="preserve">– </w:t>
      </w:r>
      <w:r w:rsidR="000A083B">
        <w:rPr>
          <w:b w:val="0"/>
        </w:rPr>
        <w:t xml:space="preserve">Входные данные функции </w:t>
      </w:r>
      <w:proofErr w:type="spellStart"/>
      <w:r w:rsidR="000A083B" w:rsidRPr="000A083B">
        <w:rPr>
          <w:rFonts w:eastAsia="Times New Roman" w:cs="Times New Roman"/>
          <w:b w:val="0"/>
          <w:i/>
          <w:szCs w:val="24"/>
          <w:lang w:val="en-US" w:eastAsia="ru-RU"/>
        </w:rPr>
        <w:t>grafic</w:t>
      </w:r>
      <w:proofErr w:type="spellEnd"/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>_</w:t>
      </w:r>
      <w:r w:rsidR="000A083B" w:rsidRPr="000A083B">
        <w:rPr>
          <w:rFonts w:eastAsia="Times New Roman" w:cs="Times New Roman"/>
          <w:b w:val="0"/>
          <w:i/>
          <w:szCs w:val="24"/>
          <w:lang w:val="en-US" w:eastAsia="ru-RU"/>
        </w:rPr>
        <w:t>create</w:t>
      </w:r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3227"/>
        <w:gridCol w:w="6118"/>
      </w:tblGrid>
      <w:tr w:rsidR="000A083B" w:rsidRPr="00BC144B" w:rsidTr="007059F0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 w:rsidRPr="00BC144B">
              <w:rPr>
                <w:b w:val="0"/>
              </w:rPr>
              <w:t>Имя</w:t>
            </w:r>
            <w:r>
              <w:rPr>
                <w:b w:val="0"/>
              </w:rPr>
              <w:t xml:space="preserve"> переменной</w:t>
            </w:r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</w:tr>
      <w:tr w:rsidR="000A083B" w:rsidRPr="00BC144B" w:rsidTr="007059F0">
        <w:trPr>
          <w:trHeight w:val="375"/>
        </w:trPr>
        <w:tc>
          <w:tcPr>
            <w:tcW w:w="3227" w:type="dxa"/>
          </w:tcPr>
          <w:p w:rsidR="000A083B" w:rsidRPr="000A083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y1</w:t>
            </w:r>
          </w:p>
        </w:tc>
        <w:tc>
          <w:tcPr>
            <w:tcW w:w="6118" w:type="dxa"/>
          </w:tcPr>
          <w:p w:rsidR="000A083B" w:rsidRPr="000A083B" w:rsidRDefault="000A083B" w:rsidP="007059F0">
            <w:pPr>
              <w:widowControl w:val="0"/>
              <w:spacing w:line="240" w:lineRule="auto"/>
              <w:rPr>
                <w:b w:val="0"/>
                <w:i/>
              </w:rPr>
            </w:pPr>
            <w:r>
              <w:rPr>
                <w:b w:val="0"/>
              </w:rPr>
              <w:t>Результат уравнения Фредгольма</w:t>
            </w:r>
          </w:p>
        </w:tc>
      </w:tr>
      <w:tr w:rsidR="000A083B" w:rsidRPr="00BC144B" w:rsidTr="007059F0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y2</w:t>
            </w:r>
          </w:p>
        </w:tc>
        <w:tc>
          <w:tcPr>
            <w:tcW w:w="6118" w:type="dxa"/>
          </w:tcPr>
          <w:p w:rsidR="000A083B" w:rsidRPr="00BC144B" w:rsidRDefault="000A083B" w:rsidP="000A083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Результат уравнения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</w:p>
        </w:tc>
      </w:tr>
      <w:tr w:rsidR="00D56FFB" w:rsidRPr="00BC144B" w:rsidTr="007059F0">
        <w:trPr>
          <w:trHeight w:val="391"/>
        </w:trPr>
        <w:tc>
          <w:tcPr>
            <w:tcW w:w="3227" w:type="dxa"/>
          </w:tcPr>
          <w:p w:rsidR="00D56FFB" w:rsidRPr="00D56FFB" w:rsidRDefault="00D56FF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  <w:lang w:val="en-US"/>
              </w:rPr>
              <w:t>y3</w:t>
            </w:r>
          </w:p>
        </w:tc>
        <w:tc>
          <w:tcPr>
            <w:tcW w:w="6118" w:type="dxa"/>
          </w:tcPr>
          <w:p w:rsidR="00D56FFB" w:rsidRPr="00D56FFB" w:rsidRDefault="00D56FFB" w:rsidP="000A083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Уравнение Фредгольма</w:t>
            </w:r>
          </w:p>
        </w:tc>
      </w:tr>
      <w:tr w:rsidR="00D56FFB" w:rsidRPr="00BC144B" w:rsidTr="007059F0">
        <w:trPr>
          <w:trHeight w:val="391"/>
        </w:trPr>
        <w:tc>
          <w:tcPr>
            <w:tcW w:w="3227" w:type="dxa"/>
          </w:tcPr>
          <w:p w:rsidR="00D56FFB" w:rsidRPr="00D56FFB" w:rsidRDefault="00D56FF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y4</w:t>
            </w:r>
          </w:p>
        </w:tc>
        <w:tc>
          <w:tcPr>
            <w:tcW w:w="6118" w:type="dxa"/>
          </w:tcPr>
          <w:p w:rsidR="00D56FFB" w:rsidRDefault="00D56FFB" w:rsidP="000A083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Уравнение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</w:p>
        </w:tc>
      </w:tr>
      <w:tr w:rsidR="00D56FFB" w:rsidRPr="00BC144B" w:rsidTr="007059F0">
        <w:trPr>
          <w:trHeight w:val="391"/>
        </w:trPr>
        <w:tc>
          <w:tcPr>
            <w:tcW w:w="3227" w:type="dxa"/>
          </w:tcPr>
          <w:p w:rsidR="00D56FFB" w:rsidRDefault="00D56FF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</w:p>
        </w:tc>
        <w:tc>
          <w:tcPr>
            <w:tcW w:w="6118" w:type="dxa"/>
          </w:tcPr>
          <w:p w:rsidR="00D56FFB" w:rsidRPr="005F66BF" w:rsidRDefault="00D56FFB" w:rsidP="000A083B">
            <w:pPr>
              <w:widowControl w:val="0"/>
              <w:spacing w:line="240" w:lineRule="auto"/>
              <w:rPr>
                <w:b w:val="0"/>
              </w:rPr>
            </w:pPr>
            <w:r w:rsidRPr="005F66BF">
              <w:rPr>
                <w:b w:val="0"/>
              </w:rPr>
              <w:t xml:space="preserve">Значение параметра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λ</m:t>
              </m:r>
            </m:oMath>
          </w:p>
        </w:tc>
      </w:tr>
      <w:tr w:rsidR="00D56FFB" w:rsidRPr="00BC144B" w:rsidTr="007059F0">
        <w:trPr>
          <w:trHeight w:val="391"/>
        </w:trPr>
        <w:tc>
          <w:tcPr>
            <w:tcW w:w="3227" w:type="dxa"/>
          </w:tcPr>
          <w:p w:rsidR="00D56FFB" w:rsidRDefault="00D56FF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</w:p>
        </w:tc>
        <w:tc>
          <w:tcPr>
            <w:tcW w:w="6118" w:type="dxa"/>
          </w:tcPr>
          <w:p w:rsidR="00D56FFB" w:rsidRPr="005F66BF" w:rsidRDefault="00D56FFB" w:rsidP="000A083B">
            <w:pPr>
              <w:widowControl w:val="0"/>
              <w:spacing w:line="240" w:lineRule="auto"/>
              <w:rPr>
                <w:b w:val="0"/>
              </w:rPr>
            </w:pPr>
            <w:r w:rsidRPr="005F66BF">
              <w:rPr>
                <w:b w:val="0"/>
              </w:rPr>
              <w:t xml:space="preserve">Заданная функция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oMath>
          </w:p>
        </w:tc>
      </w:tr>
      <w:tr w:rsidR="00D56FFB" w:rsidRPr="00BC144B" w:rsidTr="007059F0">
        <w:trPr>
          <w:trHeight w:val="391"/>
        </w:trPr>
        <w:tc>
          <w:tcPr>
            <w:tcW w:w="3227" w:type="dxa"/>
          </w:tcPr>
          <w:p w:rsidR="00D56FFB" w:rsidRDefault="00D56FF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</w:t>
            </w:r>
          </w:p>
        </w:tc>
        <w:tc>
          <w:tcPr>
            <w:tcW w:w="6118" w:type="dxa"/>
          </w:tcPr>
          <w:p w:rsidR="00D56FFB" w:rsidRPr="00CC7823" w:rsidRDefault="00D56FFB" w:rsidP="000A083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Нижняя граница определённого интеграла</w:t>
            </w:r>
          </w:p>
        </w:tc>
      </w:tr>
      <w:tr w:rsidR="00D56FFB" w:rsidRPr="00BC144B" w:rsidTr="007059F0">
        <w:trPr>
          <w:trHeight w:val="391"/>
        </w:trPr>
        <w:tc>
          <w:tcPr>
            <w:tcW w:w="3227" w:type="dxa"/>
          </w:tcPr>
          <w:p w:rsidR="00D56FFB" w:rsidRDefault="00D56FFB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</w:p>
        </w:tc>
        <w:tc>
          <w:tcPr>
            <w:tcW w:w="6118" w:type="dxa"/>
          </w:tcPr>
          <w:p w:rsidR="00D56FFB" w:rsidRDefault="00D56FFB" w:rsidP="000A083B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Верхняя граница определённого интеграла</w:t>
            </w:r>
          </w:p>
        </w:tc>
      </w:tr>
    </w:tbl>
    <w:p w:rsidR="00F40517" w:rsidRDefault="00F40517" w:rsidP="000A083B">
      <w:pPr>
        <w:widowControl w:val="0"/>
        <w:spacing w:after="0" w:line="240" w:lineRule="auto"/>
        <w:rPr>
          <w:b w:val="0"/>
        </w:rPr>
      </w:pPr>
    </w:p>
    <w:p w:rsidR="00504875" w:rsidRDefault="00504875" w:rsidP="000A083B">
      <w:pPr>
        <w:widowControl w:val="0"/>
        <w:spacing w:after="0" w:line="240" w:lineRule="auto"/>
        <w:rPr>
          <w:b w:val="0"/>
        </w:rPr>
      </w:pPr>
    </w:p>
    <w:p w:rsidR="000A083B" w:rsidRPr="00BC144B" w:rsidRDefault="00F40517" w:rsidP="000A083B">
      <w:pPr>
        <w:widowControl w:val="0"/>
        <w:spacing w:after="0" w:line="240" w:lineRule="auto"/>
        <w:rPr>
          <w:b w:val="0"/>
        </w:rPr>
      </w:pPr>
      <w:r>
        <w:rPr>
          <w:b w:val="0"/>
        </w:rPr>
        <w:t>Таблица 7</w:t>
      </w:r>
      <w:r w:rsidR="000A083B" w:rsidRPr="00BC144B">
        <w:rPr>
          <w:b w:val="0"/>
        </w:rPr>
        <w:t xml:space="preserve"> – </w:t>
      </w:r>
      <w:r w:rsidR="000A083B">
        <w:rPr>
          <w:b w:val="0"/>
        </w:rPr>
        <w:t xml:space="preserve">Выходные данные функции </w:t>
      </w:r>
      <w:proofErr w:type="spellStart"/>
      <w:r w:rsidR="000A083B" w:rsidRPr="000A083B">
        <w:rPr>
          <w:rFonts w:eastAsia="Times New Roman" w:cs="Times New Roman"/>
          <w:b w:val="0"/>
          <w:i/>
          <w:szCs w:val="24"/>
          <w:lang w:val="en-US" w:eastAsia="ru-RU"/>
        </w:rPr>
        <w:t>grafic</w:t>
      </w:r>
      <w:proofErr w:type="spellEnd"/>
      <w:r w:rsidR="000A083B" w:rsidRPr="000A083B">
        <w:rPr>
          <w:rFonts w:eastAsia="Times New Roman" w:cs="Times New Roman"/>
          <w:b w:val="0"/>
          <w:i/>
          <w:szCs w:val="24"/>
          <w:lang w:eastAsia="ru-RU"/>
        </w:rPr>
        <w:t>_</w:t>
      </w:r>
      <w:r w:rsidR="000A083B" w:rsidRPr="000A083B">
        <w:rPr>
          <w:rFonts w:eastAsia="Times New Roman" w:cs="Times New Roman"/>
          <w:b w:val="0"/>
          <w:i/>
          <w:szCs w:val="24"/>
          <w:lang w:val="en-US" w:eastAsia="ru-RU"/>
        </w:rPr>
        <w:t>create</w:t>
      </w:r>
    </w:p>
    <w:tbl>
      <w:tblPr>
        <w:tblStyle w:val="13"/>
        <w:tblW w:w="0" w:type="auto"/>
        <w:tblLook w:val="01E0" w:firstRow="1" w:lastRow="1" w:firstColumn="1" w:lastColumn="1" w:noHBand="0" w:noVBand="0"/>
      </w:tblPr>
      <w:tblGrid>
        <w:gridCol w:w="3227"/>
        <w:gridCol w:w="6118"/>
      </w:tblGrid>
      <w:tr w:rsidR="000A083B" w:rsidRPr="00BC144B" w:rsidTr="00890307">
        <w:trPr>
          <w:trHeight w:val="391"/>
        </w:trPr>
        <w:tc>
          <w:tcPr>
            <w:tcW w:w="3227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 w:rsidRPr="00BC144B">
              <w:rPr>
                <w:b w:val="0"/>
              </w:rPr>
              <w:t>Имя</w:t>
            </w:r>
            <w:r>
              <w:rPr>
                <w:b w:val="0"/>
              </w:rPr>
              <w:t xml:space="preserve"> переменной</w:t>
            </w:r>
          </w:p>
        </w:tc>
        <w:tc>
          <w:tcPr>
            <w:tcW w:w="6118" w:type="dxa"/>
          </w:tcPr>
          <w:p w:rsidR="000A083B" w:rsidRPr="00BC144B" w:rsidRDefault="000A083B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</w:tr>
      <w:tr w:rsidR="00890307" w:rsidRPr="00BC144B" w:rsidTr="00890307">
        <w:trPr>
          <w:trHeight w:val="375"/>
        </w:trPr>
        <w:tc>
          <w:tcPr>
            <w:tcW w:w="3227" w:type="dxa"/>
          </w:tcPr>
          <w:p w:rsidR="00890307" w:rsidRPr="008D7AF9" w:rsidRDefault="00890307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rate_res1</w:t>
            </w:r>
          </w:p>
        </w:tc>
        <w:tc>
          <w:tcPr>
            <w:tcW w:w="6118" w:type="dxa"/>
          </w:tcPr>
          <w:p w:rsidR="00890307" w:rsidRPr="008D7AF9" w:rsidRDefault="00890307" w:rsidP="007059F0">
            <w:pPr>
              <w:widowControl w:val="0"/>
              <w:spacing w:line="240" w:lineRule="auto"/>
              <w:rPr>
                <w:b w:val="0"/>
                <w:i/>
              </w:rPr>
            </w:pPr>
            <w:r>
              <w:rPr>
                <w:b w:val="0"/>
              </w:rPr>
              <w:t>Результат погрешности между уравнением Фредгольма и его результатом решения</w:t>
            </w:r>
          </w:p>
        </w:tc>
      </w:tr>
      <w:tr w:rsidR="00890307" w:rsidRPr="00BC144B" w:rsidTr="00890307">
        <w:trPr>
          <w:trHeight w:val="391"/>
        </w:trPr>
        <w:tc>
          <w:tcPr>
            <w:tcW w:w="3227" w:type="dxa"/>
          </w:tcPr>
          <w:p w:rsidR="00890307" w:rsidRPr="00BC144B" w:rsidRDefault="00890307" w:rsidP="007059F0">
            <w:pPr>
              <w:widowControl w:val="0"/>
              <w:spacing w:line="24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rate_res2</w:t>
            </w:r>
          </w:p>
        </w:tc>
        <w:tc>
          <w:tcPr>
            <w:tcW w:w="6118" w:type="dxa"/>
          </w:tcPr>
          <w:p w:rsidR="00890307" w:rsidRPr="00BC144B" w:rsidRDefault="00890307" w:rsidP="007059F0">
            <w:pPr>
              <w:widowControl w:val="0"/>
              <w:spacing w:line="240" w:lineRule="auto"/>
              <w:rPr>
                <w:b w:val="0"/>
              </w:rPr>
            </w:pPr>
            <w:r>
              <w:rPr>
                <w:b w:val="0"/>
              </w:rPr>
              <w:t xml:space="preserve">Результат погрешности между уравнением </w:t>
            </w:r>
            <w:proofErr w:type="spellStart"/>
            <w:r>
              <w:rPr>
                <w:b w:val="0"/>
              </w:rPr>
              <w:t>Вольтерра</w:t>
            </w:r>
            <w:proofErr w:type="spellEnd"/>
            <w:r>
              <w:rPr>
                <w:b w:val="0"/>
              </w:rPr>
              <w:t xml:space="preserve"> и его результатом решения</w:t>
            </w:r>
          </w:p>
        </w:tc>
      </w:tr>
    </w:tbl>
    <w:p w:rsidR="000C4A04" w:rsidRDefault="000C4A04" w:rsidP="00970DE7">
      <w:pPr>
        <w:pStyle w:val="aa"/>
        <w:numPr>
          <w:ilvl w:val="1"/>
          <w:numId w:val="14"/>
        </w:numPr>
        <w:spacing w:before="560" w:after="560" w:line="240" w:lineRule="auto"/>
        <w:outlineLvl w:val="1"/>
      </w:pPr>
      <w:bookmarkStart w:id="101" w:name="_Toc41405198"/>
      <w:bookmarkStart w:id="102" w:name="_Toc41473477"/>
      <w:bookmarkStart w:id="103" w:name="_Toc41473530"/>
      <w:bookmarkStart w:id="104" w:name="_Toc41982017"/>
      <w:bookmarkStart w:id="105" w:name="_Toc168412632"/>
      <w:bookmarkStart w:id="106" w:name="_Toc168843167"/>
      <w:bookmarkStart w:id="107" w:name="_Toc169175870"/>
      <w:bookmarkStart w:id="108" w:name="_Toc169179560"/>
      <w:r>
        <w:t>Выводы по главе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5D1F13" w:rsidRPr="005D1F13" w:rsidRDefault="005D1F13" w:rsidP="00970DE7">
      <w:pPr>
        <w:spacing w:after="0" w:line="360" w:lineRule="auto"/>
        <w:rPr>
          <w:b w:val="0"/>
        </w:rPr>
      </w:pPr>
      <w:bookmarkStart w:id="109" w:name="_Toc41405199"/>
      <w:bookmarkStart w:id="110" w:name="_Toc41473478"/>
      <w:bookmarkStart w:id="111" w:name="_Toc41473531"/>
      <w:bookmarkStart w:id="112" w:name="_Toc41982018"/>
      <w:r>
        <w:rPr>
          <w:b w:val="0"/>
        </w:rPr>
        <w:tab/>
      </w:r>
      <w:r w:rsidRPr="005D1F13">
        <w:rPr>
          <w:b w:val="0"/>
        </w:rPr>
        <w:t xml:space="preserve">В </w:t>
      </w:r>
      <w:r>
        <w:rPr>
          <w:b w:val="0"/>
        </w:rPr>
        <w:t xml:space="preserve">данной </w:t>
      </w:r>
      <w:r w:rsidRPr="005D1F13">
        <w:rPr>
          <w:b w:val="0"/>
        </w:rPr>
        <w:t xml:space="preserve">главе разработана программа на </w:t>
      </w:r>
      <w:r>
        <w:rPr>
          <w:b w:val="0"/>
        </w:rPr>
        <w:t xml:space="preserve">языке программирования </w:t>
      </w:r>
      <w:proofErr w:type="spellStart"/>
      <w:r w:rsidRPr="005D1F13">
        <w:rPr>
          <w:b w:val="0"/>
        </w:rPr>
        <w:t>Python</w:t>
      </w:r>
      <w:proofErr w:type="spellEnd"/>
      <w:r w:rsidRPr="005D1F13">
        <w:rPr>
          <w:b w:val="0"/>
        </w:rPr>
        <w:t xml:space="preserve"> для численного решения уравнений Фредгольма и </w:t>
      </w:r>
      <w:proofErr w:type="spellStart"/>
      <w:r w:rsidRPr="005D1F13">
        <w:rPr>
          <w:b w:val="0"/>
        </w:rPr>
        <w:t>Вольтерра</w:t>
      </w:r>
      <w:proofErr w:type="spellEnd"/>
      <w:r w:rsidRPr="005D1F13">
        <w:rPr>
          <w:b w:val="0"/>
        </w:rPr>
        <w:t xml:space="preserve"> второго рода с использованием метода конечных сумм и</w:t>
      </w:r>
      <w:r w:rsidR="00970DE7">
        <w:rPr>
          <w:b w:val="0"/>
        </w:rPr>
        <w:t xml:space="preserve"> квадратурной формулы Симпсона. П</w:t>
      </w:r>
      <w:r w:rsidRPr="005D1F13">
        <w:rPr>
          <w:b w:val="0"/>
        </w:rPr>
        <w:t>рограмма предоставляет пользователю возможность задать интегральное уравне</w:t>
      </w:r>
      <w:r>
        <w:rPr>
          <w:b w:val="0"/>
        </w:rPr>
        <w:t>ние с необходимыми параметрами</w:t>
      </w:r>
      <w:r w:rsidR="00970DE7">
        <w:rPr>
          <w:b w:val="0"/>
        </w:rPr>
        <w:t>. Р</w:t>
      </w:r>
      <w:r w:rsidRPr="005D1F13">
        <w:rPr>
          <w:b w:val="0"/>
        </w:rPr>
        <w:t xml:space="preserve">еализация метода конечных сумм позволяет </w:t>
      </w:r>
      <w:proofErr w:type="spellStart"/>
      <w:r w:rsidRPr="005D1F13">
        <w:rPr>
          <w:b w:val="0"/>
        </w:rPr>
        <w:t>дискретизировать</w:t>
      </w:r>
      <w:proofErr w:type="spellEnd"/>
      <w:r w:rsidRPr="005D1F13">
        <w:rPr>
          <w:b w:val="0"/>
        </w:rPr>
        <w:t xml:space="preserve"> интегральное уравнение, аппроксимировать его с помощью суммирования значений функции на дискретной сетке и численно интегрировать полученное выражение. Этот подход позволяет эффективно решать уравнения Фредгольма и </w:t>
      </w:r>
      <w:proofErr w:type="spellStart"/>
      <w:r w:rsidRPr="005D1F13">
        <w:rPr>
          <w:b w:val="0"/>
        </w:rPr>
        <w:t>Вольтерра</w:t>
      </w:r>
      <w:proofErr w:type="spellEnd"/>
      <w:r w:rsidRPr="005D1F13">
        <w:rPr>
          <w:b w:val="0"/>
        </w:rPr>
        <w:t xml:space="preserve"> второго рода, учитыва</w:t>
      </w:r>
      <w:r w:rsidR="00970DE7">
        <w:rPr>
          <w:b w:val="0"/>
        </w:rPr>
        <w:t>я особенности интегральных ядер. И</w:t>
      </w:r>
      <w:r w:rsidRPr="005D1F13">
        <w:rPr>
          <w:b w:val="0"/>
        </w:rPr>
        <w:t>спользование квадратурной формулы Симпсона в программе позволяет аппроксимировать интеграл на равномерной сетке с помощью квадратичной интерполяции. Этот метод обеспечивает более точные результаты и уменьшает вычислительную погрешность по сравнению с другими мет</w:t>
      </w:r>
      <w:r w:rsidR="00970DE7">
        <w:rPr>
          <w:b w:val="0"/>
        </w:rPr>
        <w:t>одами численного интегрирования. В</w:t>
      </w:r>
      <w:r w:rsidRPr="005D1F13">
        <w:rPr>
          <w:b w:val="0"/>
        </w:rPr>
        <w:t>ажным аспектом программы является проверка правильности решения, оценка точности полученных результатов и устойчивость численных методов при различных входных данных. Это помогает предотвратить ошибки и обеспечить корректное выполнение численного решения уравнений.</w:t>
      </w:r>
    </w:p>
    <w:p w:rsidR="000C4A04" w:rsidRDefault="005D1F13" w:rsidP="005D1F13">
      <w:pPr>
        <w:spacing w:after="0" w:line="360" w:lineRule="auto"/>
        <w:rPr>
          <w:sz w:val="32"/>
          <w:szCs w:val="32"/>
        </w:rPr>
      </w:pPr>
      <w:r>
        <w:rPr>
          <w:b w:val="0"/>
        </w:rPr>
        <w:tab/>
      </w:r>
      <w:r w:rsidRPr="005D1F13">
        <w:rPr>
          <w:b w:val="0"/>
        </w:rPr>
        <w:t xml:space="preserve">Таким образом, разработанная программа на </w:t>
      </w:r>
      <w:r>
        <w:rPr>
          <w:b w:val="0"/>
        </w:rPr>
        <w:t xml:space="preserve">языке программирования </w:t>
      </w:r>
      <w:proofErr w:type="spellStart"/>
      <w:r w:rsidRPr="005D1F13">
        <w:rPr>
          <w:b w:val="0"/>
        </w:rPr>
        <w:t>Python</w:t>
      </w:r>
      <w:proofErr w:type="spellEnd"/>
      <w:r w:rsidRPr="005D1F13">
        <w:rPr>
          <w:b w:val="0"/>
        </w:rPr>
        <w:t xml:space="preserve"> для решения уравнений Фредгольма и </w:t>
      </w:r>
      <w:proofErr w:type="spellStart"/>
      <w:r w:rsidRPr="005D1F13">
        <w:rPr>
          <w:b w:val="0"/>
        </w:rPr>
        <w:t>Вольтерра</w:t>
      </w:r>
      <w:proofErr w:type="spellEnd"/>
      <w:r w:rsidRPr="005D1F13">
        <w:rPr>
          <w:b w:val="0"/>
        </w:rPr>
        <w:t xml:space="preserve"> второго рода с использованием метода конечных сумм и квадратурной формулы Симпсона представляет собой удобный инструмент для выполнения численных расчетов и анализа различных интегральных уравнений.</w:t>
      </w:r>
      <w:r w:rsidR="000C4A04">
        <w:rPr>
          <w:sz w:val="32"/>
          <w:szCs w:val="32"/>
        </w:rPr>
        <w:br w:type="page"/>
      </w:r>
    </w:p>
    <w:p w:rsidR="000C4A04" w:rsidRDefault="000C4A04" w:rsidP="008D7AF9">
      <w:pPr>
        <w:pStyle w:val="a6"/>
        <w:spacing w:after="560" w:line="240" w:lineRule="auto"/>
        <w:outlineLvl w:val="0"/>
      </w:pPr>
      <w:bookmarkStart w:id="113" w:name="_Toc168412633"/>
      <w:bookmarkStart w:id="114" w:name="_Toc168843168"/>
      <w:bookmarkStart w:id="115" w:name="_Toc169175871"/>
      <w:bookmarkStart w:id="116" w:name="_Toc169179561"/>
      <w:r w:rsidRPr="00C831A5">
        <w:rPr>
          <w:sz w:val="32"/>
          <w:szCs w:val="32"/>
        </w:rPr>
        <w:lastRenderedPageBreak/>
        <w:t xml:space="preserve">4 </w:t>
      </w:r>
      <w:bookmarkEnd w:id="109"/>
      <w:bookmarkEnd w:id="110"/>
      <w:bookmarkEnd w:id="111"/>
      <w:bookmarkEnd w:id="112"/>
      <w:bookmarkEnd w:id="113"/>
      <w:r w:rsidR="008D7AF9">
        <w:rPr>
          <w:sz w:val="32"/>
          <w:szCs w:val="32"/>
        </w:rPr>
        <w:t>Тестирование программного средства</w:t>
      </w:r>
      <w:bookmarkEnd w:id="114"/>
      <w:bookmarkEnd w:id="115"/>
      <w:bookmarkEnd w:id="116"/>
    </w:p>
    <w:p w:rsidR="008D7AF9" w:rsidRPr="007059F0" w:rsidRDefault="008D7AF9" w:rsidP="008D7AF9">
      <w:pPr>
        <w:pStyle w:val="a8"/>
      </w:pPr>
      <w:r w:rsidRPr="00B10AFB">
        <w:t xml:space="preserve">В данном разделе </w:t>
      </w:r>
      <w:r>
        <w:t>продемонстрированы основные этапы тестирования программного средства</w:t>
      </w:r>
      <w:r w:rsidRPr="00FE15CC">
        <w:t>.</w:t>
      </w:r>
    </w:p>
    <w:p w:rsidR="008D7AF9" w:rsidRDefault="008D7AF9" w:rsidP="008D7AF9">
      <w:pPr>
        <w:pStyle w:val="aa"/>
        <w:spacing w:before="560" w:after="560" w:line="240" w:lineRule="auto"/>
        <w:outlineLvl w:val="1"/>
      </w:pPr>
      <w:bookmarkStart w:id="117" w:name="_Toc77314287"/>
      <w:bookmarkStart w:id="118" w:name="_Toc168843169"/>
      <w:bookmarkStart w:id="119" w:name="_Toc169175872"/>
      <w:bookmarkStart w:id="120" w:name="_Toc169179562"/>
      <w:r w:rsidRPr="008D7AF9">
        <w:t>4</w:t>
      </w:r>
      <w:r>
        <w:t>.1 Описание процесса тестирования</w:t>
      </w:r>
      <w:bookmarkEnd w:id="117"/>
      <w:bookmarkEnd w:id="118"/>
      <w:bookmarkEnd w:id="119"/>
      <w:bookmarkEnd w:id="120"/>
    </w:p>
    <w:p w:rsidR="00DE3EE0" w:rsidRDefault="008D7AF9" w:rsidP="00DE3EE0">
      <w:pPr>
        <w:pStyle w:val="a8"/>
      </w:pPr>
      <w:r>
        <w:t xml:space="preserve">При запуске программы на экране пользователя выводится окно интерфейса с полями для ввода входных данных для решения уравнений Фредгольма и </w:t>
      </w:r>
      <w:proofErr w:type="spellStart"/>
      <w:r>
        <w:t>Воль</w:t>
      </w:r>
      <w:r w:rsidR="008810D7">
        <w:t>терра</w:t>
      </w:r>
      <w:proofErr w:type="spellEnd"/>
      <w:r w:rsidR="008810D7">
        <w:t>, что показано на рисунке 3</w:t>
      </w:r>
      <w:r>
        <w:t>.</w:t>
      </w:r>
    </w:p>
    <w:p w:rsidR="007059F0" w:rsidRDefault="007059F0" w:rsidP="007059F0">
      <w:pPr>
        <w:pStyle w:val="a8"/>
        <w:jc w:val="center"/>
      </w:pPr>
      <w:r>
        <w:rPr>
          <w:noProof/>
          <w:lang w:eastAsia="ru-RU"/>
        </w:rPr>
        <w:drawing>
          <wp:inline distT="0" distB="0" distL="0" distR="0" wp14:anchorId="628A216C" wp14:editId="683127CA">
            <wp:extent cx="49434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F0" w:rsidRPr="007059F0" w:rsidRDefault="007059F0" w:rsidP="007059F0">
      <w:pPr>
        <w:spacing w:after="0" w:line="36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</w:t>
      </w:r>
      <w:r w:rsidR="008810D7">
        <w:rPr>
          <w:b w:val="0"/>
          <w:szCs w:val="28"/>
        </w:rPr>
        <w:t>3</w:t>
      </w:r>
      <w:r w:rsidRPr="009D312F">
        <w:rPr>
          <w:b w:val="0"/>
          <w:szCs w:val="28"/>
        </w:rPr>
        <w:t xml:space="preserve"> – </w:t>
      </w:r>
      <w:r>
        <w:rPr>
          <w:b w:val="0"/>
          <w:szCs w:val="28"/>
        </w:rPr>
        <w:t>Пользовательский интерфейс</w:t>
      </w:r>
    </w:p>
    <w:p w:rsidR="007059F0" w:rsidRDefault="007059F0" w:rsidP="00DE3EE0">
      <w:pPr>
        <w:pStyle w:val="a8"/>
        <w:rPr>
          <w:rFonts w:cs="Times New Roman"/>
        </w:rPr>
      </w:pPr>
      <w:r>
        <w:t xml:space="preserve">После того как пользователь введёт свои данные в поля интерфейса необходимо будет нажать кнопку </w:t>
      </w:r>
      <w:r w:rsidRPr="007059F0">
        <w:rPr>
          <w:rFonts w:cs="Times New Roman"/>
        </w:rPr>
        <w:t>«Решить».</w:t>
      </w:r>
      <w:r>
        <w:t xml:space="preserve"> Если же пользователь захочет выйти из программного средства, то необходимо будет нажать кнопку </w:t>
      </w:r>
      <w:r w:rsidRPr="007059F0">
        <w:rPr>
          <w:rFonts w:cs="Times New Roman"/>
        </w:rPr>
        <w:t>«Выход»</w:t>
      </w:r>
      <w:r>
        <w:rPr>
          <w:rFonts w:cs="Times New Roman"/>
        </w:rPr>
        <w:t xml:space="preserve">, что показано на рисунке </w:t>
      </w:r>
      <w:r w:rsidR="008810D7">
        <w:rPr>
          <w:rFonts w:cs="Times New Roman"/>
        </w:rPr>
        <w:t>4</w:t>
      </w:r>
      <w:r>
        <w:rPr>
          <w:rFonts w:cs="Times New Roman"/>
        </w:rPr>
        <w:t>.</w:t>
      </w:r>
    </w:p>
    <w:p w:rsidR="007059F0" w:rsidRDefault="009E5906" w:rsidP="007059F0">
      <w:pPr>
        <w:pStyle w:val="a8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677692" cy="40486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F0" w:rsidRDefault="008810D7" w:rsidP="007059F0">
      <w:pPr>
        <w:spacing w:after="0" w:line="24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>Рисунок 4</w:t>
      </w:r>
      <w:r w:rsidR="007059F0" w:rsidRPr="009D312F">
        <w:rPr>
          <w:b w:val="0"/>
          <w:szCs w:val="28"/>
        </w:rPr>
        <w:t xml:space="preserve"> – </w:t>
      </w:r>
      <w:r w:rsidR="007059F0">
        <w:rPr>
          <w:b w:val="0"/>
          <w:szCs w:val="28"/>
        </w:rPr>
        <w:t>Пользовательский интерфейс с введёнными в поля входными данными</w:t>
      </w:r>
    </w:p>
    <w:p w:rsidR="007059F0" w:rsidRPr="007059F0" w:rsidRDefault="007059F0" w:rsidP="007059F0">
      <w:pPr>
        <w:spacing w:after="0" w:line="240" w:lineRule="auto"/>
        <w:ind w:firstLine="708"/>
        <w:jc w:val="center"/>
        <w:rPr>
          <w:b w:val="0"/>
          <w:szCs w:val="28"/>
        </w:rPr>
      </w:pPr>
    </w:p>
    <w:p w:rsidR="007059F0" w:rsidRDefault="007059F0" w:rsidP="007059F0">
      <w:pPr>
        <w:pStyle w:val="a8"/>
        <w:rPr>
          <w:rFonts w:cs="Times New Roman"/>
        </w:rPr>
      </w:pPr>
      <w:r>
        <w:rPr>
          <w:rFonts w:cs="Times New Roman"/>
        </w:rPr>
        <w:t xml:space="preserve">После нажатия на кнопку </w:t>
      </w:r>
      <w:r w:rsidRPr="007059F0">
        <w:rPr>
          <w:rFonts w:cs="Times New Roman"/>
        </w:rPr>
        <w:t>«Решить»</w:t>
      </w:r>
      <w:r>
        <w:rPr>
          <w:rFonts w:cs="Times New Roman"/>
        </w:rPr>
        <w:t xml:space="preserve"> на экран пользователя будет выведено новое окно с </w:t>
      </w:r>
      <w:r w:rsidR="00890307">
        <w:rPr>
          <w:rFonts w:cs="Times New Roman"/>
        </w:rPr>
        <w:t xml:space="preserve">графиками уравнений Фредгольма, </w:t>
      </w:r>
      <w:proofErr w:type="spellStart"/>
      <w:r w:rsidR="00890307">
        <w:rPr>
          <w:rFonts w:cs="Times New Roman"/>
        </w:rPr>
        <w:t>Вольтерра</w:t>
      </w:r>
      <w:proofErr w:type="spellEnd"/>
      <w:r w:rsidR="00890307">
        <w:rPr>
          <w:rFonts w:cs="Times New Roman"/>
        </w:rPr>
        <w:t xml:space="preserve"> и функций </w:t>
      </w:r>
      <w:r w:rsidR="00220B58">
        <w:rPr>
          <w:rFonts w:cs="Times New Roman"/>
        </w:rPr>
        <w:t>для нахождения погрешностей</w:t>
      </w:r>
      <w:r>
        <w:rPr>
          <w:rFonts w:cs="Times New Roman"/>
        </w:rPr>
        <w:t>,</w:t>
      </w:r>
      <w:r w:rsidR="008810D7">
        <w:rPr>
          <w:rFonts w:cs="Times New Roman"/>
        </w:rPr>
        <w:t xml:space="preserve"> что показано на рисунке 5</w:t>
      </w:r>
      <w:r>
        <w:rPr>
          <w:rFonts w:cs="Times New Roman"/>
        </w:rPr>
        <w:t>.</w:t>
      </w:r>
    </w:p>
    <w:p w:rsidR="007059F0" w:rsidRPr="00220B58" w:rsidRDefault="00014FC4" w:rsidP="007059F0">
      <w:pPr>
        <w:pStyle w:val="a8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55pt;height:334.75pt">
            <v:imagedata r:id="rId12" o:title="Снимок2"/>
          </v:shape>
        </w:pict>
      </w:r>
    </w:p>
    <w:p w:rsidR="007059F0" w:rsidRDefault="007059F0" w:rsidP="007059F0">
      <w:pPr>
        <w:spacing w:after="0" w:line="24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 xml:space="preserve">Рисунок </w:t>
      </w:r>
      <w:r w:rsidR="008810D7">
        <w:rPr>
          <w:b w:val="0"/>
          <w:szCs w:val="28"/>
        </w:rPr>
        <w:t>5</w:t>
      </w:r>
      <w:r w:rsidRPr="009D312F">
        <w:rPr>
          <w:b w:val="0"/>
          <w:szCs w:val="28"/>
        </w:rPr>
        <w:t xml:space="preserve"> – </w:t>
      </w:r>
      <w:r>
        <w:rPr>
          <w:b w:val="0"/>
          <w:szCs w:val="28"/>
        </w:rPr>
        <w:t xml:space="preserve">Окно с </w:t>
      </w:r>
      <w:r w:rsidR="00220B58">
        <w:rPr>
          <w:b w:val="0"/>
          <w:szCs w:val="28"/>
        </w:rPr>
        <w:t>графиками функция</w:t>
      </w:r>
    </w:p>
    <w:p w:rsidR="007059F0" w:rsidRPr="007059F0" w:rsidRDefault="007059F0" w:rsidP="007059F0">
      <w:pPr>
        <w:spacing w:after="0" w:line="240" w:lineRule="auto"/>
        <w:ind w:firstLine="708"/>
        <w:jc w:val="center"/>
        <w:rPr>
          <w:b w:val="0"/>
          <w:szCs w:val="28"/>
        </w:rPr>
      </w:pPr>
    </w:p>
    <w:p w:rsidR="00220B58" w:rsidRDefault="00220B58" w:rsidP="007059F0">
      <w:pPr>
        <w:pStyle w:val="a8"/>
        <w:rPr>
          <w:rFonts w:cs="Times New Roman"/>
        </w:rPr>
      </w:pPr>
      <w:r>
        <w:rPr>
          <w:rFonts w:cs="Times New Roman"/>
        </w:rPr>
        <w:t xml:space="preserve">После закрытия данного окна на экран пользователя будет выведено окно с решением уравнений Фредгольма и </w:t>
      </w:r>
      <w:proofErr w:type="spellStart"/>
      <w:r>
        <w:rPr>
          <w:rFonts w:cs="Times New Roman"/>
        </w:rPr>
        <w:t>Вольтерра</w:t>
      </w:r>
      <w:proofErr w:type="spellEnd"/>
      <w:r>
        <w:rPr>
          <w:rFonts w:cs="Times New Roman"/>
        </w:rPr>
        <w:t>, а также погрешность для каждого уравнения, что показано на рисунке 6.</w:t>
      </w:r>
    </w:p>
    <w:p w:rsidR="00220B58" w:rsidRDefault="00014FC4" w:rsidP="00220B58">
      <w:pPr>
        <w:pStyle w:val="a8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26" type="#_x0000_t75" style="width:396.45pt;height:364.7pt">
            <v:imagedata r:id="rId13" o:title="Снимок2"/>
          </v:shape>
        </w:pict>
      </w:r>
    </w:p>
    <w:p w:rsidR="00220B58" w:rsidRDefault="00220B58" w:rsidP="00220B58">
      <w:pPr>
        <w:pStyle w:val="a8"/>
        <w:jc w:val="center"/>
        <w:rPr>
          <w:rFonts w:cs="Times New Roman"/>
        </w:rPr>
      </w:pPr>
      <w:r>
        <w:rPr>
          <w:rFonts w:cs="Times New Roman"/>
        </w:rPr>
        <w:t>Рисунок 6 –</w:t>
      </w:r>
      <w:r w:rsidR="00C27331">
        <w:rPr>
          <w:rFonts w:cs="Times New Roman"/>
        </w:rPr>
        <w:t xml:space="preserve"> Окно с</w:t>
      </w:r>
      <w:r>
        <w:rPr>
          <w:rFonts w:cs="Times New Roman"/>
        </w:rPr>
        <w:t xml:space="preserve"> </w:t>
      </w:r>
      <w:r w:rsidR="00C27331">
        <w:rPr>
          <w:rFonts w:cs="Times New Roman"/>
        </w:rPr>
        <w:t>р</w:t>
      </w:r>
      <w:r>
        <w:rPr>
          <w:rFonts w:cs="Times New Roman"/>
        </w:rPr>
        <w:t>езультат</w:t>
      </w:r>
      <w:r w:rsidR="00C27331">
        <w:rPr>
          <w:rFonts w:cs="Times New Roman"/>
        </w:rPr>
        <w:t>ами</w:t>
      </w:r>
      <w:r>
        <w:rPr>
          <w:rFonts w:cs="Times New Roman"/>
        </w:rPr>
        <w:t xml:space="preserve"> решения</w:t>
      </w:r>
      <w:r w:rsidR="00C27331">
        <w:rPr>
          <w:rFonts w:cs="Times New Roman"/>
        </w:rPr>
        <w:t xml:space="preserve"> уравнения</w:t>
      </w:r>
    </w:p>
    <w:p w:rsidR="007059F0" w:rsidRDefault="002C11FD" w:rsidP="007059F0">
      <w:pPr>
        <w:pStyle w:val="a8"/>
        <w:rPr>
          <w:rFonts w:cs="Times New Roman"/>
        </w:rPr>
      </w:pPr>
      <w:r>
        <w:rPr>
          <w:rFonts w:cs="Times New Roman"/>
        </w:rPr>
        <w:t>В случае</w:t>
      </w:r>
      <w:r w:rsidR="007059F0">
        <w:rPr>
          <w:rFonts w:cs="Times New Roman"/>
        </w:rPr>
        <w:t>, если пользователь введён неверные входные данные или же оставит какие-то поля пустыми, то на экран будет выведено сообщение об ошибке, которое</w:t>
      </w:r>
      <w:r w:rsidR="00994BC9">
        <w:rPr>
          <w:rFonts w:cs="Times New Roman"/>
        </w:rPr>
        <w:t xml:space="preserve"> показано на рисунке 7</w:t>
      </w:r>
      <w:r w:rsidR="007059F0">
        <w:rPr>
          <w:rFonts w:cs="Times New Roman"/>
        </w:rPr>
        <w:t>.</w:t>
      </w:r>
    </w:p>
    <w:p w:rsidR="007059F0" w:rsidRDefault="007059F0" w:rsidP="007059F0">
      <w:pPr>
        <w:pStyle w:val="a8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AE0247F" wp14:editId="53E4D59B">
            <wp:extent cx="3229426" cy="140037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F0" w:rsidRDefault="00994BC9" w:rsidP="007059F0">
      <w:pPr>
        <w:spacing w:after="0" w:line="24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>Рисунок 7</w:t>
      </w:r>
      <w:r w:rsidR="007059F0" w:rsidRPr="009D312F">
        <w:rPr>
          <w:b w:val="0"/>
          <w:szCs w:val="28"/>
        </w:rPr>
        <w:t xml:space="preserve"> – </w:t>
      </w:r>
      <w:r w:rsidR="007059F0">
        <w:rPr>
          <w:b w:val="0"/>
          <w:szCs w:val="28"/>
        </w:rPr>
        <w:t>Сообщение об ошибке при неверном вводе данных в пользовательский интерфейс</w:t>
      </w:r>
    </w:p>
    <w:p w:rsidR="00E83395" w:rsidRDefault="00E83395" w:rsidP="007059F0">
      <w:pPr>
        <w:spacing w:after="0" w:line="240" w:lineRule="auto"/>
        <w:ind w:firstLine="708"/>
        <w:jc w:val="center"/>
        <w:rPr>
          <w:b w:val="0"/>
          <w:szCs w:val="28"/>
        </w:rPr>
      </w:pPr>
    </w:p>
    <w:p w:rsidR="00E83395" w:rsidRDefault="002C11FD" w:rsidP="002C11FD">
      <w:pPr>
        <w:spacing w:after="0" w:line="360" w:lineRule="auto"/>
        <w:ind w:firstLine="708"/>
        <w:rPr>
          <w:b w:val="0"/>
          <w:szCs w:val="28"/>
        </w:rPr>
      </w:pPr>
      <w:r>
        <w:rPr>
          <w:b w:val="0"/>
          <w:szCs w:val="28"/>
        </w:rPr>
        <w:t xml:space="preserve">Если во время вычисления произойдёт непредвиденная ситуация, при которой невозможно продолжить нахождение решения уравнений, то на экран </w:t>
      </w:r>
      <w:r>
        <w:rPr>
          <w:b w:val="0"/>
          <w:szCs w:val="28"/>
        </w:rPr>
        <w:lastRenderedPageBreak/>
        <w:t>пользователя будет выведено сообщение об о</w:t>
      </w:r>
      <w:r w:rsidR="00994BC9">
        <w:rPr>
          <w:b w:val="0"/>
          <w:szCs w:val="28"/>
        </w:rPr>
        <w:t>шибке, что показано на рисунке 8</w:t>
      </w:r>
      <w:r>
        <w:rPr>
          <w:b w:val="0"/>
          <w:szCs w:val="28"/>
        </w:rPr>
        <w:t>.</w:t>
      </w:r>
    </w:p>
    <w:p w:rsidR="002C11FD" w:rsidRDefault="00014FC4" w:rsidP="002C11FD">
      <w:pPr>
        <w:spacing w:after="0" w:line="360" w:lineRule="auto"/>
        <w:ind w:firstLine="708"/>
        <w:jc w:val="center"/>
        <w:rPr>
          <w:b w:val="0"/>
          <w:szCs w:val="28"/>
          <w:lang w:val="en-US"/>
        </w:rPr>
      </w:pPr>
      <w:r>
        <w:rPr>
          <w:b w:val="0"/>
          <w:szCs w:val="28"/>
          <w:lang w:val="en-US"/>
        </w:rPr>
        <w:pict>
          <v:shape id="_x0000_i1027" type="#_x0000_t75" style="width:302.95pt;height:111.25pt">
            <v:imagedata r:id="rId15" o:title="Снимок3"/>
          </v:shape>
        </w:pict>
      </w:r>
    </w:p>
    <w:p w:rsidR="00E83395" w:rsidRDefault="00994BC9" w:rsidP="007059F0">
      <w:pPr>
        <w:spacing w:after="0" w:line="24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>Рисунок 8</w:t>
      </w:r>
      <w:r w:rsidR="002C11FD">
        <w:rPr>
          <w:b w:val="0"/>
          <w:szCs w:val="28"/>
        </w:rPr>
        <w:t xml:space="preserve"> – Сообщение об ошибке </w:t>
      </w:r>
      <w:r w:rsidR="0050582B">
        <w:rPr>
          <w:b w:val="0"/>
          <w:szCs w:val="28"/>
        </w:rPr>
        <w:t>при проблеме во время нахождения решения уравнения</w:t>
      </w:r>
    </w:p>
    <w:p w:rsidR="00E83395" w:rsidRDefault="00226BC8" w:rsidP="00CF1E9D">
      <w:pPr>
        <w:spacing w:before="240" w:after="0" w:line="360" w:lineRule="auto"/>
        <w:ind w:firstLine="708"/>
        <w:rPr>
          <w:b w:val="0"/>
          <w:szCs w:val="28"/>
        </w:rPr>
      </w:pPr>
      <w:r>
        <w:rPr>
          <w:b w:val="0"/>
          <w:szCs w:val="28"/>
        </w:rPr>
        <w:t xml:space="preserve">После закрытия главного окна, либо нажатия на </w:t>
      </w:r>
      <w:r w:rsidRPr="00226BC8">
        <w:rPr>
          <w:b w:val="0"/>
          <w:szCs w:val="28"/>
        </w:rPr>
        <w:t xml:space="preserve">кнопку </w:t>
      </w:r>
      <w:r w:rsidRPr="00226BC8">
        <w:rPr>
          <w:rFonts w:cs="Times New Roman"/>
          <w:b w:val="0"/>
        </w:rPr>
        <w:t>«Выход»</w:t>
      </w:r>
      <w:r>
        <w:rPr>
          <w:rFonts w:cs="Times New Roman"/>
          <w:b w:val="0"/>
        </w:rPr>
        <w:t xml:space="preserve"> программа полностью завершится. Все дополнительные окна будут закрыты.</w:t>
      </w:r>
    </w:p>
    <w:p w:rsidR="00FE782E" w:rsidRPr="00E83395" w:rsidRDefault="00E83395" w:rsidP="00E83395">
      <w:pPr>
        <w:pStyle w:val="aa"/>
        <w:spacing w:before="560" w:after="560" w:line="240" w:lineRule="auto"/>
        <w:outlineLvl w:val="1"/>
      </w:pPr>
      <w:bookmarkStart w:id="121" w:name="_Toc168843170"/>
      <w:bookmarkStart w:id="122" w:name="_Toc169175873"/>
      <w:bookmarkStart w:id="123" w:name="_Toc169179563"/>
      <w:r>
        <w:t xml:space="preserve">4.2 </w:t>
      </w:r>
      <w:bookmarkEnd w:id="121"/>
      <w:bookmarkEnd w:id="122"/>
      <w:r w:rsidR="00FE782E">
        <w:t>Контрольные примеры</w:t>
      </w:r>
      <w:bookmarkEnd w:id="123"/>
    </w:p>
    <w:p w:rsidR="00AF7C22" w:rsidRDefault="007059F0" w:rsidP="00E83395">
      <w:pPr>
        <w:spacing w:after="0" w:line="360" w:lineRule="auto"/>
        <w:ind w:firstLine="708"/>
        <w:rPr>
          <w:b w:val="0"/>
          <w:szCs w:val="28"/>
        </w:rPr>
      </w:pPr>
      <w:r>
        <w:rPr>
          <w:b w:val="0"/>
          <w:szCs w:val="28"/>
        </w:rPr>
        <w:t xml:space="preserve">Рассмотрим </w:t>
      </w:r>
      <w:r w:rsidR="00AF7C22">
        <w:rPr>
          <w:b w:val="0"/>
          <w:szCs w:val="28"/>
        </w:rPr>
        <w:t>пример, разобранный во втором разделе</w:t>
      </w:r>
      <w:r>
        <w:rPr>
          <w:b w:val="0"/>
          <w:szCs w:val="28"/>
        </w:rPr>
        <w:t xml:space="preserve">, чтобы </w:t>
      </w:r>
      <w:r w:rsidR="00AF7C22">
        <w:rPr>
          <w:b w:val="0"/>
          <w:szCs w:val="28"/>
        </w:rPr>
        <w:t>убедиться в корректности работы программного средства.</w:t>
      </w:r>
    </w:p>
    <w:p w:rsidR="00AF7C22" w:rsidRDefault="00AF7C22" w:rsidP="00AF7C22">
      <w:pPr>
        <w:pStyle w:val="a8"/>
        <w:rPr>
          <w:rFonts w:cs="Times New Roman"/>
        </w:rPr>
      </w:pPr>
      <w:r>
        <w:rPr>
          <w:rFonts w:cs="Times New Roman"/>
        </w:rPr>
        <w:t>Вводим в пользовательский интерфейс входные данные, соответствующие примеру из второго ра</w:t>
      </w:r>
      <w:r w:rsidR="00994BC9">
        <w:rPr>
          <w:rFonts w:cs="Times New Roman"/>
        </w:rPr>
        <w:t>здела, что показано на рисунке 9</w:t>
      </w:r>
      <w:r>
        <w:rPr>
          <w:rFonts w:cs="Times New Roman"/>
        </w:rPr>
        <w:t>.</w:t>
      </w:r>
    </w:p>
    <w:p w:rsidR="00E83395" w:rsidRDefault="00014FC4" w:rsidP="00E83395">
      <w:pPr>
        <w:pStyle w:val="a8"/>
        <w:jc w:val="center"/>
        <w:rPr>
          <w:rFonts w:cs="Times New Roman"/>
        </w:rPr>
      </w:pPr>
      <w:r>
        <w:rPr>
          <w:rFonts w:cs="Times New Roman"/>
        </w:rPr>
        <w:pict>
          <v:shape id="_x0000_i1028" type="#_x0000_t75" style="width:399.25pt;height:263.7pt">
            <v:imagedata r:id="rId16" o:title="Снимок2"/>
          </v:shape>
        </w:pict>
      </w:r>
    </w:p>
    <w:p w:rsidR="00E83395" w:rsidRPr="00E83395" w:rsidRDefault="00994BC9" w:rsidP="00E83395">
      <w:pPr>
        <w:spacing w:after="0" w:line="24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>Рисунок 9</w:t>
      </w:r>
      <w:r w:rsidR="00E83395" w:rsidRPr="009D312F">
        <w:rPr>
          <w:b w:val="0"/>
          <w:szCs w:val="28"/>
        </w:rPr>
        <w:t xml:space="preserve"> – </w:t>
      </w:r>
      <w:r w:rsidR="00FF1C81">
        <w:rPr>
          <w:b w:val="0"/>
          <w:szCs w:val="28"/>
        </w:rPr>
        <w:t xml:space="preserve">Ввод данных </w:t>
      </w:r>
      <w:r w:rsidR="00E83395">
        <w:rPr>
          <w:b w:val="0"/>
          <w:szCs w:val="28"/>
        </w:rPr>
        <w:t>примера</w:t>
      </w:r>
      <w:r w:rsidR="00FF1C81">
        <w:rPr>
          <w:b w:val="0"/>
          <w:szCs w:val="28"/>
        </w:rPr>
        <w:t xml:space="preserve"> 1</w:t>
      </w:r>
    </w:p>
    <w:p w:rsidR="00E83395" w:rsidRDefault="00E83395" w:rsidP="00E83395">
      <w:pPr>
        <w:pStyle w:val="a8"/>
        <w:rPr>
          <w:rFonts w:cs="Times New Roman"/>
        </w:rPr>
      </w:pPr>
      <w:r>
        <w:rPr>
          <w:rFonts w:cs="Times New Roman"/>
        </w:rPr>
        <w:lastRenderedPageBreak/>
        <w:t xml:space="preserve">После нажатия на кнопку </w:t>
      </w:r>
      <w:r w:rsidRPr="007059F0">
        <w:rPr>
          <w:rFonts w:cs="Times New Roman"/>
        </w:rPr>
        <w:t>«Решить»</w:t>
      </w:r>
      <w:r>
        <w:rPr>
          <w:rFonts w:cs="Times New Roman"/>
        </w:rPr>
        <w:t xml:space="preserve"> на экран будет выведено окно с </w:t>
      </w:r>
      <w:r w:rsidR="0034446D">
        <w:rPr>
          <w:rFonts w:cs="Times New Roman"/>
        </w:rPr>
        <w:t>графиками решения</w:t>
      </w:r>
      <w:r>
        <w:rPr>
          <w:rFonts w:cs="Times New Roman"/>
        </w:rPr>
        <w:t xml:space="preserve"> данного пр</w:t>
      </w:r>
      <w:r w:rsidR="00994BC9">
        <w:rPr>
          <w:rFonts w:cs="Times New Roman"/>
        </w:rPr>
        <w:t>имера, что показано на рисунке 10</w:t>
      </w:r>
      <w:r>
        <w:rPr>
          <w:rFonts w:cs="Times New Roman"/>
        </w:rPr>
        <w:t>.</w:t>
      </w:r>
    </w:p>
    <w:p w:rsidR="00E83395" w:rsidRPr="0050582B" w:rsidRDefault="00014FC4" w:rsidP="00E83395">
      <w:pPr>
        <w:pStyle w:val="a8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pict>
          <v:shape id="_x0000_i1029" type="#_x0000_t75" style="width:413.3pt;height:346.9pt">
            <v:imagedata r:id="rId17" o:title="Снимок4"/>
          </v:shape>
        </w:pict>
      </w:r>
    </w:p>
    <w:p w:rsidR="0034446D" w:rsidRDefault="008810D7" w:rsidP="00E83395">
      <w:pPr>
        <w:spacing w:after="0" w:line="240" w:lineRule="auto"/>
        <w:ind w:firstLine="708"/>
        <w:jc w:val="center"/>
        <w:rPr>
          <w:b w:val="0"/>
          <w:szCs w:val="28"/>
        </w:rPr>
      </w:pPr>
      <w:r>
        <w:rPr>
          <w:b w:val="0"/>
          <w:szCs w:val="28"/>
        </w:rPr>
        <w:t>Рисун</w:t>
      </w:r>
      <w:r w:rsidR="00994BC9">
        <w:rPr>
          <w:b w:val="0"/>
          <w:szCs w:val="28"/>
        </w:rPr>
        <w:t>ок 10</w:t>
      </w:r>
      <w:r w:rsidR="0050582B">
        <w:rPr>
          <w:b w:val="0"/>
          <w:szCs w:val="28"/>
        </w:rPr>
        <w:t xml:space="preserve"> </w:t>
      </w:r>
      <w:r w:rsidR="00E83395" w:rsidRPr="009D312F">
        <w:rPr>
          <w:b w:val="0"/>
          <w:szCs w:val="28"/>
        </w:rPr>
        <w:t xml:space="preserve">– </w:t>
      </w:r>
      <w:r w:rsidR="0034446D">
        <w:rPr>
          <w:b w:val="0"/>
          <w:szCs w:val="28"/>
        </w:rPr>
        <w:t>Графики</w:t>
      </w:r>
      <w:r w:rsidR="00E83395">
        <w:rPr>
          <w:b w:val="0"/>
          <w:szCs w:val="28"/>
        </w:rPr>
        <w:t xml:space="preserve"> </w:t>
      </w:r>
      <w:r w:rsidR="0050582B">
        <w:rPr>
          <w:b w:val="0"/>
          <w:szCs w:val="28"/>
        </w:rPr>
        <w:t>решения</w:t>
      </w:r>
      <w:r w:rsidR="00FF1C81">
        <w:rPr>
          <w:b w:val="0"/>
          <w:szCs w:val="28"/>
        </w:rPr>
        <w:t xml:space="preserve"> примера 1</w:t>
      </w:r>
    </w:p>
    <w:p w:rsidR="00E83395" w:rsidRPr="00E83395" w:rsidRDefault="00E83395" w:rsidP="00E83395">
      <w:pPr>
        <w:spacing w:after="0" w:line="240" w:lineRule="auto"/>
        <w:ind w:firstLine="708"/>
        <w:jc w:val="center"/>
        <w:rPr>
          <w:b w:val="0"/>
          <w:szCs w:val="28"/>
        </w:rPr>
      </w:pPr>
    </w:p>
    <w:p w:rsidR="0034446D" w:rsidRDefault="0034446D" w:rsidP="00E83395">
      <w:pPr>
        <w:pStyle w:val="a8"/>
        <w:rPr>
          <w:rFonts w:cs="Times New Roman"/>
        </w:rPr>
      </w:pPr>
      <w:r>
        <w:rPr>
          <w:rFonts w:cs="Times New Roman"/>
        </w:rPr>
        <w:t xml:space="preserve">Закрыв данное окно на экран будет выведено окно с подробным решением уравнений Фредгольма и </w:t>
      </w:r>
      <w:proofErr w:type="spellStart"/>
      <w:r>
        <w:rPr>
          <w:rFonts w:cs="Times New Roman"/>
        </w:rPr>
        <w:t>Вольтерра</w:t>
      </w:r>
      <w:proofErr w:type="spellEnd"/>
      <w:r>
        <w:rPr>
          <w:rFonts w:cs="Times New Roman"/>
        </w:rPr>
        <w:t>, что показано на рисунке 11.</w:t>
      </w:r>
    </w:p>
    <w:p w:rsidR="0034446D" w:rsidRDefault="00014FC4" w:rsidP="00E83395">
      <w:pPr>
        <w:pStyle w:val="a8"/>
        <w:rPr>
          <w:rFonts w:cs="Times New Roman"/>
        </w:rPr>
      </w:pPr>
      <w:r>
        <w:rPr>
          <w:rFonts w:cs="Times New Roman"/>
        </w:rPr>
        <w:lastRenderedPageBreak/>
        <w:pict>
          <v:shape id="_x0000_i1030" type="#_x0000_t75" style="width:422.65pt;height:373.1pt">
            <v:imagedata r:id="rId18" o:title="Снимок4"/>
          </v:shape>
        </w:pict>
      </w:r>
    </w:p>
    <w:p w:rsidR="00F719AC" w:rsidRDefault="00F719AC" w:rsidP="00F719AC">
      <w:pPr>
        <w:pStyle w:val="a8"/>
        <w:jc w:val="center"/>
        <w:rPr>
          <w:rFonts w:cs="Times New Roman"/>
        </w:rPr>
      </w:pPr>
      <w:r>
        <w:rPr>
          <w:rFonts w:cs="Times New Roman"/>
        </w:rPr>
        <w:t>Рисунок 11 – Результат решения</w:t>
      </w:r>
      <w:r w:rsidR="00FE782E">
        <w:rPr>
          <w:rFonts w:cs="Times New Roman"/>
        </w:rPr>
        <w:t xml:space="preserve"> примера 1</w:t>
      </w:r>
    </w:p>
    <w:p w:rsidR="0034446D" w:rsidRDefault="0034446D" w:rsidP="00E83395">
      <w:pPr>
        <w:pStyle w:val="a8"/>
        <w:rPr>
          <w:rFonts w:cs="Times New Roman"/>
        </w:rPr>
      </w:pPr>
      <w:r>
        <w:rPr>
          <w:rFonts w:cs="Times New Roman"/>
        </w:rPr>
        <w:t>В результате был получен следующий результат</w:t>
      </w:r>
      <w:r w:rsidR="00F719AC">
        <w:rPr>
          <w:rFonts w:cs="Times New Roman"/>
        </w:rPr>
        <w:t xml:space="preserve"> для уравнения Фредгольма</w:t>
      </w:r>
      <w:r>
        <w:rPr>
          <w:rFonts w:cs="Times New Roman"/>
        </w:rPr>
        <w:t>:</w:t>
      </w:r>
    </w:p>
    <w:p w:rsidR="0034446D" w:rsidRPr="00F719AC" w:rsidRDefault="0034446D" w:rsidP="00F719AC">
      <w:pPr>
        <w:pStyle w:val="a8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-0,90836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+0,50586</m:t>
        </m:r>
      </m:oMath>
      <w:r w:rsidR="00F719AC">
        <w:rPr>
          <w:rFonts w:eastAsiaTheme="minorEastAsia" w:cs="Times New Roman"/>
        </w:rPr>
        <w:t>.</w:t>
      </w:r>
    </w:p>
    <w:p w:rsidR="00F719AC" w:rsidRDefault="00F719AC" w:rsidP="00E83395">
      <w:pPr>
        <w:pStyle w:val="a8"/>
        <w:rPr>
          <w:rFonts w:eastAsiaTheme="minorEastAsia" w:cs="Times New Roman"/>
        </w:rPr>
      </w:pPr>
      <w:r>
        <w:rPr>
          <w:rFonts w:eastAsiaTheme="minorEastAsia" w:cs="Times New Roman"/>
        </w:rPr>
        <w:t>Погрешность для данного уравнения:</w:t>
      </w:r>
    </w:p>
    <w:p w:rsidR="00F719AC" w:rsidRDefault="009E7E2C" w:rsidP="00F719AC">
      <w:pPr>
        <w:pStyle w:val="a8"/>
        <w:jc w:val="center"/>
        <w:rPr>
          <w:rFonts w:eastAsiaTheme="minorEastAsia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9"/>
                    <w:szCs w:val="29"/>
                    <w:shd w:val="clear" w:color="auto" w:fill="F8F9FA"/>
                  </w:rPr>
                  <m:t>ψ</m:t>
                </m:r>
              </m:e>
            </m:d>
          </m:e>
        </m:d>
        <m:r>
          <w:rPr>
            <w:rFonts w:ascii="Cambria Math" w:hAnsi="Cambria Math" w:cs="Times New Roman"/>
          </w:rPr>
          <m:t>=19,54750</m:t>
        </m:r>
      </m:oMath>
      <w:r w:rsidR="00F719AC">
        <w:rPr>
          <w:rFonts w:eastAsiaTheme="minorEastAsia" w:cs="Times New Roman"/>
        </w:rPr>
        <w:t>.</w:t>
      </w:r>
    </w:p>
    <w:p w:rsidR="0012154E" w:rsidRDefault="0012154E" w:rsidP="0012154E">
      <w:pPr>
        <w:pStyle w:val="a8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Результат решения уравнения </w:t>
      </w:r>
      <w:proofErr w:type="spellStart"/>
      <w:r>
        <w:rPr>
          <w:rFonts w:eastAsiaTheme="minorEastAsia" w:cs="Times New Roman"/>
        </w:rPr>
        <w:t>Вольтерра</w:t>
      </w:r>
      <w:proofErr w:type="spellEnd"/>
      <w:r>
        <w:rPr>
          <w:rFonts w:eastAsiaTheme="minorEastAsia" w:cs="Times New Roman"/>
        </w:rPr>
        <w:t>:</w:t>
      </w:r>
    </w:p>
    <w:p w:rsidR="0012154E" w:rsidRDefault="0012154E" w:rsidP="0012154E">
      <w:pPr>
        <w:pStyle w:val="a8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-22,87771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+82,66672</m:t>
        </m:r>
      </m:oMath>
      <w:r>
        <w:rPr>
          <w:rFonts w:eastAsiaTheme="minorEastAsia" w:cs="Times New Roman"/>
        </w:rPr>
        <w:t>.</w:t>
      </w:r>
    </w:p>
    <w:p w:rsidR="0012154E" w:rsidRDefault="0012154E" w:rsidP="0012154E">
      <w:pPr>
        <w:pStyle w:val="a8"/>
        <w:rPr>
          <w:rFonts w:eastAsiaTheme="minorEastAsia" w:cs="Times New Roman"/>
        </w:rPr>
      </w:pPr>
      <w:r>
        <w:rPr>
          <w:rFonts w:eastAsiaTheme="minorEastAsia" w:cs="Times New Roman"/>
        </w:rPr>
        <w:t>Погрешность для данного уравнения:</w:t>
      </w:r>
    </w:p>
    <w:p w:rsidR="0012154E" w:rsidRPr="0012154E" w:rsidRDefault="009E7E2C" w:rsidP="0012154E">
      <w:pPr>
        <w:pStyle w:val="a8"/>
        <w:jc w:val="center"/>
        <w:rPr>
          <w:rFonts w:eastAsiaTheme="minorEastAsia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9"/>
                    <w:szCs w:val="29"/>
                    <w:shd w:val="clear" w:color="auto" w:fill="F8F9FA"/>
                  </w:rPr>
                  <m:t>ψ</m:t>
                </m:r>
              </m:e>
            </m:d>
          </m:e>
        </m:d>
        <m:r>
          <w:rPr>
            <w:rFonts w:ascii="Cambria Math" w:hAnsi="Cambria Math" w:cs="Times New Roman"/>
          </w:rPr>
          <m:t>=1283,56928</m:t>
        </m:r>
      </m:oMath>
      <w:r w:rsidR="0012154E">
        <w:rPr>
          <w:rFonts w:eastAsiaTheme="minorEastAsia" w:cs="Times New Roman"/>
        </w:rPr>
        <w:t>.</w:t>
      </w:r>
    </w:p>
    <w:p w:rsidR="00E83395" w:rsidRDefault="00E83395" w:rsidP="00E83395">
      <w:pPr>
        <w:pStyle w:val="a8"/>
        <w:rPr>
          <w:rFonts w:cs="Times New Roman"/>
        </w:rPr>
      </w:pPr>
      <w:r>
        <w:rPr>
          <w:rFonts w:cs="Times New Roman"/>
        </w:rPr>
        <w:t>Сравнив результаты программы и результаты ручного счёта, можно сказать, что программа работает корректно.</w:t>
      </w:r>
    </w:p>
    <w:p w:rsidR="00FF1C81" w:rsidRDefault="00FF1C81" w:rsidP="00E83395">
      <w:pPr>
        <w:pStyle w:val="a8"/>
        <w:rPr>
          <w:rFonts w:cs="Times New Roman"/>
        </w:rPr>
      </w:pPr>
    </w:p>
    <w:p w:rsidR="00FF1C81" w:rsidRDefault="00FF1C81" w:rsidP="00E83395">
      <w:pPr>
        <w:pStyle w:val="a8"/>
        <w:rPr>
          <w:rFonts w:cs="Times New Roman"/>
        </w:rPr>
      </w:pPr>
    </w:p>
    <w:p w:rsidR="00FF1C81" w:rsidRPr="00FF1C81" w:rsidRDefault="00FF1C81" w:rsidP="00E83395">
      <w:pPr>
        <w:pStyle w:val="a8"/>
        <w:rPr>
          <w:rFonts w:eastAsiaTheme="minorEastAsia" w:cs="Times New Roman"/>
        </w:rPr>
      </w:pPr>
      <w:r>
        <w:rPr>
          <w:rFonts w:cs="Times New Roman"/>
        </w:rPr>
        <w:lastRenderedPageBreak/>
        <w:t>Рассмотрим другой пример для уточнения корректности работы программы. Взяты следующие входные данные</w:t>
      </w:r>
      <w:proofErr w:type="gramStart"/>
      <w:r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S</m:t>
            </m:r>
          </m:e>
        </m:d>
        <m:r>
          <w:rPr>
            <w:rFonts w:ascii="Cambria Math" w:hAnsi="Cambria Math" w:cs="Times New Roman"/>
          </w:rPr>
          <m:t>=5x-S</m:t>
        </m:r>
      </m:oMath>
      <w:r w:rsidRPr="00FF1C81">
        <w:rPr>
          <w:rFonts w:eastAsiaTheme="minorEastAsia" w:cs="Times New Roman"/>
        </w:rPr>
        <w:t>,</w:t>
      </w:r>
      <w:proofErr w:type="gramEnd"/>
      <w:r w:rsidRPr="00FF1C8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+x</m:t>
        </m:r>
      </m:oMath>
      <w:r w:rsidRPr="00FF1C8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λ=6</m:t>
        </m:r>
      </m:oMath>
      <w:r w:rsidRPr="00FF1C8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a=-2</m:t>
        </m:r>
      </m:oMath>
      <w:r w:rsidRPr="00FF1C81">
        <w:rPr>
          <w:rFonts w:eastAsiaTheme="minorEastAsia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b=-1</m:t>
        </m:r>
      </m:oMath>
      <w:r w:rsidR="00431AFC">
        <w:rPr>
          <w:rFonts w:eastAsiaTheme="minorEastAsia" w:cs="Times New Roman"/>
        </w:rPr>
        <w:t>, что показано на рисунке 12</w:t>
      </w:r>
      <w:r w:rsidRPr="00FF1C81">
        <w:rPr>
          <w:rFonts w:eastAsiaTheme="minorEastAsia" w:cs="Times New Roman"/>
        </w:rPr>
        <w:t>.</w:t>
      </w:r>
    </w:p>
    <w:p w:rsidR="00FF1C81" w:rsidRDefault="00014FC4" w:rsidP="00431AFC">
      <w:pPr>
        <w:pStyle w:val="a8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pict>
          <v:shape id="_x0000_i1031" type="#_x0000_t75" style="width:446.95pt;height:319.8pt">
            <v:imagedata r:id="rId19" o:title="Снимок5"/>
          </v:shape>
        </w:pict>
      </w:r>
    </w:p>
    <w:p w:rsidR="00431AFC" w:rsidRDefault="00431AFC" w:rsidP="00431AFC">
      <w:pPr>
        <w:pStyle w:val="a8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Рисунок 12 – Ввод данных примера 2</w:t>
      </w:r>
    </w:p>
    <w:p w:rsidR="00036C34" w:rsidRDefault="00036C34" w:rsidP="00036C34">
      <w:pPr>
        <w:pStyle w:val="a8"/>
        <w:rPr>
          <w:rFonts w:cs="Times New Roman"/>
        </w:rPr>
      </w:pPr>
      <w:r>
        <w:rPr>
          <w:rFonts w:cs="Times New Roman"/>
        </w:rPr>
        <w:t xml:space="preserve">После нажатия на кнопку </w:t>
      </w:r>
      <w:r w:rsidRPr="007059F0">
        <w:rPr>
          <w:rFonts w:cs="Times New Roman"/>
        </w:rPr>
        <w:t>«Решить»</w:t>
      </w:r>
      <w:r>
        <w:rPr>
          <w:rFonts w:cs="Times New Roman"/>
        </w:rPr>
        <w:t xml:space="preserve"> на экран будет выведено окно с графиками решения данного примера, что показано на рисунке 13.</w:t>
      </w:r>
    </w:p>
    <w:p w:rsidR="00036C34" w:rsidRDefault="00014FC4" w:rsidP="00036C34">
      <w:pPr>
        <w:pStyle w:val="a8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32" type="#_x0000_t75" style="width:402.1pt;height:345.95pt">
            <v:imagedata r:id="rId20" o:title="Снимок5"/>
          </v:shape>
        </w:pict>
      </w:r>
    </w:p>
    <w:p w:rsidR="00036C34" w:rsidRDefault="00036C34" w:rsidP="00036C34">
      <w:pPr>
        <w:pStyle w:val="a8"/>
        <w:spacing w:line="240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Рисунок 13 – </w:t>
      </w:r>
      <w:r w:rsidRPr="00036C34">
        <w:rPr>
          <w:szCs w:val="28"/>
        </w:rPr>
        <w:t>Графики решения примера 2</w:t>
      </w:r>
    </w:p>
    <w:p w:rsidR="00036C34" w:rsidRDefault="00036C34" w:rsidP="00036C34">
      <w:pPr>
        <w:pStyle w:val="a8"/>
        <w:spacing w:before="240"/>
        <w:rPr>
          <w:rFonts w:cs="Times New Roman"/>
        </w:rPr>
      </w:pPr>
      <w:r>
        <w:rPr>
          <w:rFonts w:cs="Times New Roman"/>
        </w:rPr>
        <w:t xml:space="preserve">Закрыв данное окно на экран будет выведено окно с подробным решением уравнений Фредгольма и </w:t>
      </w:r>
      <w:proofErr w:type="spellStart"/>
      <w:r>
        <w:rPr>
          <w:rFonts w:cs="Times New Roman"/>
        </w:rPr>
        <w:t>Вольтерра</w:t>
      </w:r>
      <w:proofErr w:type="spellEnd"/>
      <w:r>
        <w:rPr>
          <w:rFonts w:cs="Times New Roman"/>
        </w:rPr>
        <w:t>, что показано на рисунке 14.</w:t>
      </w:r>
    </w:p>
    <w:p w:rsidR="00036C34" w:rsidRDefault="00014FC4" w:rsidP="00036C34">
      <w:pPr>
        <w:pStyle w:val="a8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 id="_x0000_i1033" type="#_x0000_t75" style="width:421.7pt;height:346.9pt">
            <v:imagedata r:id="rId21" o:title="Снимок5"/>
          </v:shape>
        </w:pict>
      </w:r>
    </w:p>
    <w:p w:rsidR="00431AFC" w:rsidRPr="00036C34" w:rsidRDefault="00036C34" w:rsidP="00036C34">
      <w:pPr>
        <w:pStyle w:val="a8"/>
        <w:jc w:val="center"/>
        <w:rPr>
          <w:rFonts w:cs="Times New Roman"/>
          <w:vertAlign w:val="subscript"/>
        </w:rPr>
      </w:pPr>
      <w:r>
        <w:rPr>
          <w:rFonts w:eastAsiaTheme="minorEastAsia" w:cs="Times New Roman"/>
        </w:rPr>
        <w:t xml:space="preserve">Рисунок 14 – </w:t>
      </w:r>
      <w:r>
        <w:rPr>
          <w:szCs w:val="28"/>
        </w:rPr>
        <w:t>Результат</w:t>
      </w:r>
      <w:r w:rsidRPr="00036C34">
        <w:rPr>
          <w:szCs w:val="28"/>
        </w:rPr>
        <w:t xml:space="preserve"> решения примера 2</w:t>
      </w:r>
    </w:p>
    <w:p w:rsidR="00036C34" w:rsidRDefault="00036C34" w:rsidP="00036C34">
      <w:pPr>
        <w:pStyle w:val="a8"/>
        <w:rPr>
          <w:rFonts w:cs="Times New Roman"/>
        </w:rPr>
      </w:pPr>
      <w:r>
        <w:rPr>
          <w:rFonts w:cs="Times New Roman"/>
        </w:rPr>
        <w:t>В результате был получен следующий результат для уравнения Фредгольма:</w:t>
      </w:r>
    </w:p>
    <w:p w:rsidR="00036C34" w:rsidRPr="00F719AC" w:rsidRDefault="00036C34" w:rsidP="00036C34">
      <w:pPr>
        <w:pStyle w:val="a8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-6,7883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-3,44225</m:t>
        </m:r>
      </m:oMath>
      <w:r>
        <w:rPr>
          <w:rFonts w:eastAsiaTheme="minorEastAsia" w:cs="Times New Roman"/>
        </w:rPr>
        <w:t>.</w:t>
      </w:r>
    </w:p>
    <w:p w:rsidR="00036C34" w:rsidRDefault="00036C34" w:rsidP="00036C34">
      <w:pPr>
        <w:pStyle w:val="a8"/>
        <w:rPr>
          <w:rFonts w:eastAsiaTheme="minorEastAsia" w:cs="Times New Roman"/>
        </w:rPr>
      </w:pPr>
      <w:r>
        <w:rPr>
          <w:rFonts w:eastAsiaTheme="minorEastAsia" w:cs="Times New Roman"/>
        </w:rPr>
        <w:t>Погрешность для данного уравнения:</w:t>
      </w:r>
    </w:p>
    <w:p w:rsidR="00036C34" w:rsidRDefault="009E7E2C" w:rsidP="00036C34">
      <w:pPr>
        <w:pStyle w:val="a8"/>
        <w:jc w:val="center"/>
        <w:rPr>
          <w:rFonts w:eastAsiaTheme="minorEastAsia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9"/>
                    <w:szCs w:val="29"/>
                    <w:shd w:val="clear" w:color="auto" w:fill="F8F9FA"/>
                  </w:rPr>
                  <m:t>ψ</m:t>
                </m:r>
              </m:e>
            </m:d>
          </m:e>
        </m:d>
        <m:r>
          <w:rPr>
            <w:rFonts w:ascii="Cambria Math" w:hAnsi="Cambria Math" w:cs="Times New Roman"/>
          </w:rPr>
          <m:t>=307,46202</m:t>
        </m:r>
      </m:oMath>
      <w:r w:rsidR="00036C34">
        <w:rPr>
          <w:rFonts w:eastAsiaTheme="minorEastAsia" w:cs="Times New Roman"/>
        </w:rPr>
        <w:t>.</w:t>
      </w:r>
    </w:p>
    <w:p w:rsidR="00036C34" w:rsidRDefault="00036C34" w:rsidP="00036C34">
      <w:pPr>
        <w:pStyle w:val="a8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Результат решения уравнения </w:t>
      </w:r>
      <w:proofErr w:type="spellStart"/>
      <w:r>
        <w:rPr>
          <w:rFonts w:eastAsiaTheme="minorEastAsia" w:cs="Times New Roman"/>
        </w:rPr>
        <w:t>Вольтерра</w:t>
      </w:r>
      <w:proofErr w:type="spellEnd"/>
      <w:r>
        <w:rPr>
          <w:rFonts w:eastAsiaTheme="minorEastAsia" w:cs="Times New Roman"/>
        </w:rPr>
        <w:t>:</w:t>
      </w:r>
    </w:p>
    <w:p w:rsidR="00036C34" w:rsidRDefault="00036C34" w:rsidP="00036C34">
      <w:pPr>
        <w:pStyle w:val="a8"/>
        <w:jc w:val="center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-6,0377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-2,93863</m:t>
        </m:r>
      </m:oMath>
      <w:r>
        <w:rPr>
          <w:rFonts w:eastAsiaTheme="minorEastAsia" w:cs="Times New Roman"/>
        </w:rPr>
        <w:t>.</w:t>
      </w:r>
    </w:p>
    <w:p w:rsidR="00036C34" w:rsidRDefault="00036C34" w:rsidP="00036C34">
      <w:pPr>
        <w:pStyle w:val="a8"/>
        <w:rPr>
          <w:rFonts w:eastAsiaTheme="minorEastAsia" w:cs="Times New Roman"/>
        </w:rPr>
      </w:pPr>
      <w:r>
        <w:rPr>
          <w:rFonts w:eastAsiaTheme="minorEastAsia" w:cs="Times New Roman"/>
        </w:rPr>
        <w:t>Погрешность для данного уравнения:</w:t>
      </w:r>
    </w:p>
    <w:p w:rsidR="00FE782E" w:rsidRDefault="009E7E2C" w:rsidP="0002389E">
      <w:pPr>
        <w:pStyle w:val="a8"/>
        <w:jc w:val="center"/>
        <w:rPr>
          <w:rFonts w:eastAsiaTheme="minorEastAsia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202122"/>
                    <w:sz w:val="29"/>
                    <w:szCs w:val="29"/>
                    <w:shd w:val="clear" w:color="auto" w:fill="F8F9FA"/>
                  </w:rPr>
                  <m:t>ψ</m:t>
                </m:r>
              </m:e>
            </m:d>
          </m:e>
        </m:d>
        <m:r>
          <w:rPr>
            <w:rFonts w:ascii="Cambria Math" w:hAnsi="Cambria Math" w:cs="Times New Roman"/>
          </w:rPr>
          <m:t>=222,81976</m:t>
        </m:r>
      </m:oMath>
      <w:r w:rsidR="00036C34">
        <w:rPr>
          <w:rFonts w:eastAsiaTheme="minorEastAsia" w:cs="Times New Roman"/>
        </w:rPr>
        <w:t>.</w:t>
      </w:r>
    </w:p>
    <w:p w:rsidR="0002389E" w:rsidRDefault="0002389E" w:rsidP="0002389E">
      <w:pPr>
        <w:pStyle w:val="a8"/>
        <w:jc w:val="center"/>
        <w:rPr>
          <w:rFonts w:eastAsiaTheme="minorEastAsia" w:cs="Times New Roman"/>
        </w:rPr>
      </w:pPr>
    </w:p>
    <w:p w:rsidR="0002389E" w:rsidRDefault="0002389E" w:rsidP="0002389E">
      <w:pPr>
        <w:pStyle w:val="a8"/>
        <w:jc w:val="center"/>
        <w:rPr>
          <w:rFonts w:eastAsiaTheme="minorEastAsia" w:cs="Times New Roman"/>
        </w:rPr>
      </w:pPr>
    </w:p>
    <w:p w:rsidR="0002389E" w:rsidRPr="0002389E" w:rsidRDefault="0002389E" w:rsidP="0002389E">
      <w:pPr>
        <w:pStyle w:val="a8"/>
        <w:jc w:val="center"/>
        <w:rPr>
          <w:rFonts w:eastAsiaTheme="minorEastAsia" w:cs="Times New Roman"/>
        </w:rPr>
      </w:pPr>
    </w:p>
    <w:p w:rsidR="00E83395" w:rsidRDefault="00E83395" w:rsidP="00600CD5">
      <w:pPr>
        <w:pStyle w:val="aa"/>
        <w:numPr>
          <w:ilvl w:val="1"/>
          <w:numId w:val="15"/>
        </w:numPr>
        <w:spacing w:before="560" w:after="560" w:line="240" w:lineRule="auto"/>
        <w:outlineLvl w:val="1"/>
      </w:pPr>
      <w:bookmarkStart w:id="124" w:name="_Toc168412637"/>
      <w:bookmarkStart w:id="125" w:name="_Toc168843171"/>
      <w:bookmarkStart w:id="126" w:name="_Toc169175874"/>
      <w:bookmarkStart w:id="127" w:name="_Toc169179564"/>
      <w:r>
        <w:lastRenderedPageBreak/>
        <w:t>Выводы по главе</w:t>
      </w:r>
      <w:bookmarkEnd w:id="124"/>
      <w:bookmarkEnd w:id="125"/>
      <w:bookmarkEnd w:id="126"/>
      <w:bookmarkEnd w:id="127"/>
    </w:p>
    <w:p w:rsidR="00960EEE" w:rsidRPr="00960EEE" w:rsidRDefault="00960EEE" w:rsidP="004806C2">
      <w:pPr>
        <w:spacing w:after="0" w:line="360" w:lineRule="auto"/>
        <w:jc w:val="both"/>
        <w:rPr>
          <w:rFonts w:cs="Times New Roman"/>
          <w:b w:val="0"/>
        </w:rPr>
      </w:pPr>
      <w:r>
        <w:rPr>
          <w:rFonts w:cs="Times New Roman"/>
          <w:b w:val="0"/>
        </w:rPr>
        <w:tab/>
      </w:r>
      <w:r w:rsidR="004806C2">
        <w:rPr>
          <w:rFonts w:cs="Times New Roman"/>
          <w:b w:val="0"/>
        </w:rPr>
        <w:t xml:space="preserve">В данной главе </w:t>
      </w:r>
      <w:r w:rsidRPr="00960EEE">
        <w:rPr>
          <w:rFonts w:cs="Times New Roman"/>
          <w:b w:val="0"/>
        </w:rPr>
        <w:t xml:space="preserve">для решения интегральных уравнений Фредгольма и </w:t>
      </w:r>
      <w:proofErr w:type="spellStart"/>
      <w:r w:rsidRPr="00960EEE">
        <w:rPr>
          <w:rFonts w:cs="Times New Roman"/>
          <w:b w:val="0"/>
        </w:rPr>
        <w:t>Вольтерра</w:t>
      </w:r>
      <w:proofErr w:type="spellEnd"/>
      <w:r w:rsidRPr="00960EEE">
        <w:rPr>
          <w:rFonts w:cs="Times New Roman"/>
          <w:b w:val="0"/>
        </w:rPr>
        <w:t xml:space="preserve"> второго рода методом конечных сумм с помощью формулы </w:t>
      </w:r>
      <w:r w:rsidR="00970DE7">
        <w:rPr>
          <w:rFonts w:cs="Times New Roman"/>
          <w:b w:val="0"/>
        </w:rPr>
        <w:t>Симпсона</w:t>
      </w:r>
      <w:r w:rsidRPr="00960EEE">
        <w:rPr>
          <w:rFonts w:cs="Times New Roman"/>
          <w:b w:val="0"/>
        </w:rPr>
        <w:t xml:space="preserve"> </w:t>
      </w:r>
      <w:r w:rsidR="00970DE7">
        <w:rPr>
          <w:rFonts w:cs="Times New Roman"/>
          <w:b w:val="0"/>
        </w:rPr>
        <w:t xml:space="preserve">программа </w:t>
      </w:r>
      <w:r w:rsidRPr="00960EEE">
        <w:rPr>
          <w:rFonts w:cs="Times New Roman"/>
          <w:b w:val="0"/>
        </w:rPr>
        <w:t xml:space="preserve">успешно </w:t>
      </w:r>
      <w:r w:rsidR="00970DE7">
        <w:rPr>
          <w:rFonts w:cs="Times New Roman"/>
          <w:b w:val="0"/>
        </w:rPr>
        <w:t>протестирована</w:t>
      </w:r>
      <w:r w:rsidRPr="00960EEE">
        <w:rPr>
          <w:rFonts w:cs="Times New Roman"/>
          <w:b w:val="0"/>
        </w:rPr>
        <w:t xml:space="preserve">. </w:t>
      </w:r>
      <w:r w:rsidRPr="00970DE7">
        <w:rPr>
          <w:rFonts w:cs="Times New Roman"/>
          <w:b w:val="0"/>
        </w:rPr>
        <w:t>Программное средство было разработано и протестировано на различных тестовых наборах данных</w:t>
      </w:r>
      <w:r w:rsidR="00600CD5">
        <w:rPr>
          <w:rFonts w:cs="Times New Roman"/>
          <w:b w:val="0"/>
        </w:rPr>
        <w:t xml:space="preserve">. </w:t>
      </w:r>
      <w:r w:rsidRPr="00970DE7">
        <w:rPr>
          <w:rFonts w:cs="Times New Roman"/>
          <w:b w:val="0"/>
        </w:rPr>
        <w:t>Результаты тестирования показали, что программа корректно решает уравнения и обе</w:t>
      </w:r>
      <w:r w:rsidR="00970DE7" w:rsidRPr="00970DE7">
        <w:rPr>
          <w:rFonts w:cs="Times New Roman"/>
          <w:b w:val="0"/>
        </w:rPr>
        <w:t>спечивает точность результатов.</w:t>
      </w:r>
      <w:r w:rsidR="00600CD5">
        <w:rPr>
          <w:rFonts w:cs="Times New Roman"/>
          <w:b w:val="0"/>
        </w:rPr>
        <w:t xml:space="preserve"> </w:t>
      </w:r>
      <w:r w:rsidRPr="00970DE7">
        <w:rPr>
          <w:rFonts w:cs="Times New Roman"/>
          <w:b w:val="0"/>
        </w:rPr>
        <w:t xml:space="preserve">Проведенные эксперименты показали, что метод конечных сумм с использованием формулы трапеции является эффективным и точным способом решения интегральных уравнений Фредгольма и </w:t>
      </w:r>
      <w:proofErr w:type="spellStart"/>
      <w:r w:rsidRPr="00970DE7">
        <w:rPr>
          <w:rFonts w:cs="Times New Roman"/>
          <w:b w:val="0"/>
        </w:rPr>
        <w:t>Вольтерра</w:t>
      </w:r>
      <w:proofErr w:type="spellEnd"/>
      <w:r w:rsidRPr="00970DE7">
        <w:rPr>
          <w:rFonts w:cs="Times New Roman"/>
          <w:b w:val="0"/>
        </w:rPr>
        <w:t xml:space="preserve"> второго рода. Сравнение полученных результатов с аналитическими решения</w:t>
      </w:r>
      <w:r w:rsidR="00B0152C">
        <w:rPr>
          <w:rFonts w:cs="Times New Roman"/>
          <w:b w:val="0"/>
        </w:rPr>
        <w:t xml:space="preserve">ми показало хорошее совпадение. </w:t>
      </w:r>
      <w:r w:rsidRPr="00960EEE">
        <w:rPr>
          <w:rFonts w:cs="Times New Roman"/>
          <w:b w:val="0"/>
        </w:rPr>
        <w:t>Программное средство обладает удобным интерфейсом и интуитивно понятными возможностями настройки уравнений, граничных условий и параметров метода. Пользователь может легко задать необходимые значения и получит</w:t>
      </w:r>
      <w:r w:rsidR="00B0152C">
        <w:rPr>
          <w:rFonts w:cs="Times New Roman"/>
          <w:b w:val="0"/>
        </w:rPr>
        <w:t xml:space="preserve">ь результаты в удобном формате. </w:t>
      </w:r>
      <w:r w:rsidRPr="00960EEE">
        <w:rPr>
          <w:rFonts w:cs="Times New Roman"/>
          <w:b w:val="0"/>
        </w:rPr>
        <w:t xml:space="preserve">Программное </w:t>
      </w:r>
      <w:r w:rsidR="00B0152C">
        <w:rPr>
          <w:rFonts w:cs="Times New Roman"/>
          <w:b w:val="0"/>
        </w:rPr>
        <w:t>обеспечение</w:t>
      </w:r>
      <w:r w:rsidRPr="00960EEE">
        <w:rPr>
          <w:rFonts w:cs="Times New Roman"/>
          <w:b w:val="0"/>
        </w:rPr>
        <w:t xml:space="preserve"> успешно демонстрирует высокую производительность при решении уравнений с различными параметрами и условиями. Время выполнения программы на больших объемах данных остается приемлемым и вычисления проходят эффективно.</w:t>
      </w:r>
    </w:p>
    <w:p w:rsidR="000C4A04" w:rsidRPr="00960EEE" w:rsidRDefault="00B0152C" w:rsidP="004806C2">
      <w:pPr>
        <w:spacing w:after="0" w:line="360" w:lineRule="auto"/>
        <w:jc w:val="both"/>
        <w:rPr>
          <w:b w:val="0"/>
        </w:rPr>
      </w:pPr>
      <w:r>
        <w:rPr>
          <w:rFonts w:cs="Times New Roman"/>
          <w:b w:val="0"/>
        </w:rPr>
        <w:tab/>
      </w:r>
      <w:r w:rsidR="00960EEE" w:rsidRPr="00960EEE">
        <w:rPr>
          <w:rFonts w:cs="Times New Roman"/>
          <w:b w:val="0"/>
        </w:rPr>
        <w:t xml:space="preserve">Таким образом, результаты тестирования продемонстрировали эффективность, точность и удобство использования разработанного программного средства для решения интегральных уравнений Фредгольма и </w:t>
      </w:r>
      <w:proofErr w:type="spellStart"/>
      <w:r w:rsidR="00960EEE" w:rsidRPr="00960EEE">
        <w:rPr>
          <w:rFonts w:cs="Times New Roman"/>
          <w:b w:val="0"/>
        </w:rPr>
        <w:t>Вольтерра</w:t>
      </w:r>
      <w:proofErr w:type="spellEnd"/>
      <w:r w:rsidR="00960EEE" w:rsidRPr="00960EEE">
        <w:rPr>
          <w:rFonts w:cs="Times New Roman"/>
          <w:b w:val="0"/>
        </w:rPr>
        <w:t xml:space="preserve"> второго рода методом конечных сумм с применением формулы трапеции. Полученные данные позволяют сделать вывод о успешной реализации и функционировании программы в соответ</w:t>
      </w:r>
      <w:r>
        <w:rPr>
          <w:rFonts w:cs="Times New Roman"/>
          <w:b w:val="0"/>
        </w:rPr>
        <w:t>ствии с поставленными задачами</w:t>
      </w:r>
      <w:r w:rsidR="00960EEE" w:rsidRPr="00960EEE">
        <w:rPr>
          <w:rFonts w:cs="Times New Roman"/>
          <w:b w:val="0"/>
        </w:rPr>
        <w:t>.</w:t>
      </w:r>
    </w:p>
    <w:p w:rsidR="000C4A04" w:rsidRDefault="000C4A04" w:rsidP="000C4A04">
      <w:pPr>
        <w:rPr>
          <w:b w:val="0"/>
        </w:rPr>
      </w:pPr>
    </w:p>
    <w:p w:rsidR="000C4A04" w:rsidRDefault="000C4A04" w:rsidP="000C4A04">
      <w:pPr>
        <w:rPr>
          <w:b w:val="0"/>
        </w:rPr>
      </w:pPr>
    </w:p>
    <w:p w:rsidR="003622C4" w:rsidRDefault="003622C4" w:rsidP="000C4A04">
      <w:pPr>
        <w:rPr>
          <w:b w:val="0"/>
        </w:rPr>
      </w:pPr>
    </w:p>
    <w:p w:rsidR="000C4A04" w:rsidRPr="00C831A5" w:rsidRDefault="000C4A04" w:rsidP="00E83395">
      <w:pPr>
        <w:pStyle w:val="afc"/>
        <w:spacing w:after="560" w:line="240" w:lineRule="auto"/>
        <w:outlineLvl w:val="0"/>
        <w:rPr>
          <w:sz w:val="32"/>
          <w:szCs w:val="32"/>
        </w:rPr>
      </w:pPr>
      <w:bookmarkStart w:id="128" w:name="_Toc41982023"/>
      <w:bookmarkStart w:id="129" w:name="_Toc168412638"/>
      <w:bookmarkStart w:id="130" w:name="_Toc168843172"/>
      <w:bookmarkStart w:id="131" w:name="_Toc169175875"/>
      <w:bookmarkStart w:id="132" w:name="_Toc169179565"/>
      <w:r w:rsidRPr="00C831A5">
        <w:rPr>
          <w:caps w:val="0"/>
          <w:sz w:val="32"/>
          <w:szCs w:val="32"/>
        </w:rPr>
        <w:lastRenderedPageBreak/>
        <w:t>Заключение</w:t>
      </w:r>
      <w:bookmarkEnd w:id="128"/>
      <w:bookmarkEnd w:id="129"/>
      <w:bookmarkEnd w:id="130"/>
      <w:bookmarkEnd w:id="131"/>
      <w:bookmarkEnd w:id="132"/>
    </w:p>
    <w:p w:rsidR="00856FDE" w:rsidRDefault="006E18AC" w:rsidP="006E18AC">
      <w:pPr>
        <w:pStyle w:val="a8"/>
      </w:pPr>
      <w:r>
        <w:t xml:space="preserve">Программное средство, способное решать уравнения Фредгольма второго рода и уравнения </w:t>
      </w:r>
      <w:proofErr w:type="spellStart"/>
      <w:r>
        <w:t>Вольтерра</w:t>
      </w:r>
      <w:proofErr w:type="spellEnd"/>
      <w:r>
        <w:t xml:space="preserve"> второго рода, находит применение в различных областях науки и инженерии</w:t>
      </w:r>
      <w:r w:rsidR="00856FDE">
        <w:t>.</w:t>
      </w:r>
    </w:p>
    <w:p w:rsidR="006E18AC" w:rsidRDefault="00856FDE" w:rsidP="006E18AC">
      <w:pPr>
        <w:pStyle w:val="a8"/>
      </w:pPr>
      <w:r>
        <w:t xml:space="preserve">Разработанное ПО может применяться в </w:t>
      </w:r>
      <w:r w:rsidR="006E18AC">
        <w:t>м</w:t>
      </w:r>
      <w:r>
        <w:t xml:space="preserve">атематическом моделировании и численном решении </w:t>
      </w:r>
      <w:r w:rsidR="006E18AC">
        <w:t xml:space="preserve">интегральных уравнений в физике, биологии, экономике и других научных дисциплинах. Решение уравнений Фредгольма и </w:t>
      </w:r>
      <w:proofErr w:type="spellStart"/>
      <w:r w:rsidR="006E18AC">
        <w:t>Вольтерра</w:t>
      </w:r>
      <w:proofErr w:type="spellEnd"/>
      <w:r w:rsidR="006E18AC">
        <w:t xml:space="preserve"> может быть необходимо для анализа сложных систем </w:t>
      </w:r>
      <w:r>
        <w:t>и прогнозирования их поведения. В о</w:t>
      </w:r>
      <w:r w:rsidR="006E18AC">
        <w:t>б</w:t>
      </w:r>
      <w:r>
        <w:t>работка сигналов и изображений, где п</w:t>
      </w:r>
      <w:r w:rsidR="006E18AC">
        <w:t>рограммное обеспечение, способное решать интегральные уравнения, может применяться для улучшения качества обработки сигналов, фильтрации шума, восстановле</w:t>
      </w:r>
      <w:r>
        <w:t>ния изображений и других задач. В т</w:t>
      </w:r>
      <w:r w:rsidR="006E18AC">
        <w:t>е</w:t>
      </w:r>
      <w:r>
        <w:t>ория управления и оптимизации, где у</w:t>
      </w:r>
      <w:r w:rsidR="006E18AC">
        <w:t xml:space="preserve">равнения Фредгольма и </w:t>
      </w:r>
      <w:proofErr w:type="spellStart"/>
      <w:r w:rsidR="006E18AC">
        <w:t>Вольтерра</w:t>
      </w:r>
      <w:proofErr w:type="spellEnd"/>
      <w:r w:rsidR="006E18AC">
        <w:t xml:space="preserve"> часто возникают при моделировании динамических систем, управлении процессами и оптимизации ресурсов. Программное обеспечение, способное работать с этими уравнениями, может быть использовано для анализа и</w:t>
      </w:r>
      <w:r>
        <w:t xml:space="preserve"> управления сложными системами. В решении</w:t>
      </w:r>
      <w:r w:rsidR="006E18AC">
        <w:t xml:space="preserve"> за</w:t>
      </w:r>
      <w:r>
        <w:t>дач обратного распространения, в котором в</w:t>
      </w:r>
      <w:r w:rsidR="006E18AC">
        <w:t xml:space="preserve"> обработке сигналов, медицинской диагностике, обработке изображений и других областях уравнения Фредгольма и </w:t>
      </w:r>
      <w:proofErr w:type="spellStart"/>
      <w:r w:rsidR="006E18AC">
        <w:t>Вольтерра</w:t>
      </w:r>
      <w:proofErr w:type="spellEnd"/>
      <w:r w:rsidR="006E18AC">
        <w:t xml:space="preserve"> могут возникать при решении задач обратного распространения информации. Программное обеспечение помогает в данном случае восстанавливать исходные данные из полученной информации.</w:t>
      </w:r>
    </w:p>
    <w:p w:rsidR="006E18AC" w:rsidRDefault="006E18AC" w:rsidP="006E18AC">
      <w:pPr>
        <w:pStyle w:val="a8"/>
      </w:pPr>
      <w:r>
        <w:t xml:space="preserve">Это лишь некоторые примеры областей, где уравнения Фредгольма второго рода и уравнения </w:t>
      </w:r>
      <w:proofErr w:type="spellStart"/>
      <w:r>
        <w:t>Вольтерра</w:t>
      </w:r>
      <w:proofErr w:type="spellEnd"/>
      <w:r>
        <w:t xml:space="preserve"> второго рода, могут использоваться. В зависимости от конкретных задач и требований, они могут быть применены в различных научных, технических и прикладных областях.</w:t>
      </w:r>
    </w:p>
    <w:p w:rsidR="000C4A04" w:rsidRPr="00E11DAE" w:rsidRDefault="000C4A04" w:rsidP="000C4A04">
      <w:pPr>
        <w:pStyle w:val="a8"/>
      </w:pPr>
      <w:r>
        <w:t>В рамках данной работы</w:t>
      </w:r>
      <w:r w:rsidRPr="00E11DAE">
        <w:t xml:space="preserve">, </w:t>
      </w:r>
      <w:r>
        <w:t xml:space="preserve">был произведён научный поиск и обзор темы </w:t>
      </w:r>
      <w:r w:rsidR="00E83395">
        <w:t xml:space="preserve">интегральных уравнений Фредгольма и </w:t>
      </w:r>
      <w:proofErr w:type="spellStart"/>
      <w:r w:rsidR="00E83395">
        <w:t>Вольтерра</w:t>
      </w:r>
      <w:proofErr w:type="spellEnd"/>
      <w:r w:rsidR="00E83395">
        <w:t xml:space="preserve"> второго рода.</w:t>
      </w:r>
      <w:r w:rsidR="00A9408C" w:rsidRPr="00A9408C">
        <w:t xml:space="preserve"> </w:t>
      </w:r>
      <w:r>
        <w:t>Разработано программное средство для решения</w:t>
      </w:r>
      <w:r w:rsidR="00E83395">
        <w:t xml:space="preserve"> уравнений Фредгольма и </w:t>
      </w:r>
      <w:proofErr w:type="spellStart"/>
      <w:r w:rsidR="00E83395">
        <w:t>Вольтерра</w:t>
      </w:r>
      <w:proofErr w:type="spellEnd"/>
      <w:r w:rsidR="00E83395">
        <w:t xml:space="preserve"> </w:t>
      </w:r>
      <w:r w:rsidR="00E83395">
        <w:lastRenderedPageBreak/>
        <w:t xml:space="preserve">методом конечных сумм с помощью формулы Симпсона. </w:t>
      </w:r>
      <w:r>
        <w:t>Таким образом поставленная задача была решена и выполнена проверка корректной работоспособности программного средства.</w:t>
      </w:r>
    </w:p>
    <w:p w:rsidR="000C4A04" w:rsidRPr="00E00E7B" w:rsidRDefault="000C4A04" w:rsidP="000C4A04">
      <w:pPr>
        <w:pStyle w:val="a8"/>
      </w:pPr>
      <w:r w:rsidRPr="001F6359">
        <w:br w:type="page"/>
      </w:r>
    </w:p>
    <w:p w:rsidR="000C4A04" w:rsidRPr="00C831A5" w:rsidRDefault="000C4A04" w:rsidP="000C4A04">
      <w:pPr>
        <w:pStyle w:val="afc"/>
        <w:outlineLvl w:val="0"/>
        <w:rPr>
          <w:sz w:val="32"/>
          <w:szCs w:val="32"/>
        </w:rPr>
      </w:pPr>
      <w:bookmarkStart w:id="133" w:name="_Toc168412639"/>
      <w:bookmarkStart w:id="134" w:name="_Toc168843173"/>
      <w:bookmarkStart w:id="135" w:name="_Toc169175876"/>
      <w:bookmarkStart w:id="136" w:name="_Toc169179566"/>
      <w:r w:rsidRPr="00C831A5">
        <w:rPr>
          <w:caps w:val="0"/>
          <w:sz w:val="32"/>
          <w:szCs w:val="32"/>
        </w:rPr>
        <w:lastRenderedPageBreak/>
        <w:t>Перечень использованных информационных ресурсов</w:t>
      </w:r>
      <w:bookmarkEnd w:id="133"/>
      <w:bookmarkEnd w:id="134"/>
      <w:bookmarkEnd w:id="135"/>
      <w:bookmarkEnd w:id="136"/>
    </w:p>
    <w:p w:rsidR="000C4A04" w:rsidRDefault="000C4A04" w:rsidP="000C4A04">
      <w:pPr>
        <w:autoSpaceDE w:val="0"/>
        <w:autoSpaceDN w:val="0"/>
        <w:adjustRightInd w:val="0"/>
        <w:spacing w:after="0" w:line="240" w:lineRule="auto"/>
        <w:rPr>
          <w:rFonts w:cs="Times New Roman"/>
          <w:b w:val="0"/>
          <w:i/>
          <w:iCs/>
          <w:szCs w:val="28"/>
        </w:rPr>
      </w:pPr>
    </w:p>
    <w:p w:rsidR="005F30DE" w:rsidRPr="008F6866" w:rsidRDefault="005F30DE" w:rsidP="001224DD">
      <w:pPr>
        <w:pStyle w:val="afc"/>
        <w:numPr>
          <w:ilvl w:val="0"/>
          <w:numId w:val="2"/>
        </w:numPr>
        <w:jc w:val="both"/>
        <w:rPr>
          <w:rFonts w:cs="Times New Roman"/>
          <w:b w:val="0"/>
          <w:caps w:val="0"/>
          <w:color w:val="212529"/>
          <w:szCs w:val="32"/>
          <w:shd w:val="clear" w:color="auto" w:fill="FFFFFF"/>
        </w:rPr>
      </w:pP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Интегральное уравнение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 [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Электронный ресурс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]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 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// 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  <w:lang w:val="en-US"/>
        </w:rPr>
        <w:t>Wikipedia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: 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[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сайт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]. 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–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 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  <w:lang w:val="en-US"/>
        </w:rPr>
        <w:t>URL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: </w:t>
      </w:r>
      <w:r w:rsidR="001224DD" w:rsidRP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https://ru.wikipedia.org/wiki/Интегральное_уравнение </w:t>
      </w:r>
      <w:r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(</w:t>
      </w:r>
      <w:r w:rsid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дата обращения: </w:t>
      </w:r>
      <w:r w:rsidR="001224DD" w:rsidRP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01</w:t>
      </w:r>
      <w:r w:rsid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.06.202</w:t>
      </w:r>
      <w:r w:rsidR="001224DD" w:rsidRP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4</w:t>
      </w: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)</w:t>
      </w:r>
    </w:p>
    <w:p w:rsidR="000C4A04" w:rsidRPr="00380504" w:rsidRDefault="00380504" w:rsidP="00380504">
      <w:pPr>
        <w:pStyle w:val="afc"/>
        <w:numPr>
          <w:ilvl w:val="0"/>
          <w:numId w:val="2"/>
        </w:numPr>
        <w:jc w:val="both"/>
        <w:rPr>
          <w:rFonts w:cs="Times New Roman"/>
          <w:b w:val="0"/>
          <w:caps w:val="0"/>
          <w:color w:val="212529"/>
          <w:szCs w:val="32"/>
          <w:shd w:val="clear" w:color="auto" w:fill="FFFFFF"/>
        </w:rPr>
      </w:pPr>
      <w:r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Формула Симпсона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 [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Электронный ресурс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]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 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// 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  <w:lang w:val="en-US"/>
        </w:rPr>
        <w:t>Wikipedia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: 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[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сайт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]. 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–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 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  <w:lang w:val="en-US"/>
        </w:rPr>
        <w:t>URL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: </w:t>
      </w:r>
      <w:r w:rsidR="001224DD" w:rsidRP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https://ru.wikipedia.org/wiki/Формула_Симпсона </w:t>
      </w:r>
      <w:r w:rsidR="005F30DE" w:rsidRPr="00117921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(</w:t>
      </w:r>
      <w:r w:rsid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 xml:space="preserve">дата обращения: </w:t>
      </w:r>
      <w:r w:rsidR="001224DD" w:rsidRP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01</w:t>
      </w:r>
      <w:r w:rsid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.06.202</w:t>
      </w:r>
      <w:r w:rsidR="001224DD" w:rsidRPr="001224DD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4</w:t>
      </w:r>
      <w:r w:rsidR="005F30DE">
        <w:rPr>
          <w:rFonts w:cs="Times New Roman"/>
          <w:b w:val="0"/>
          <w:caps w:val="0"/>
          <w:color w:val="212529"/>
          <w:szCs w:val="32"/>
          <w:shd w:val="clear" w:color="auto" w:fill="FFFFFF"/>
        </w:rPr>
        <w:t>)</w:t>
      </w:r>
    </w:p>
    <w:p w:rsidR="000C4A04" w:rsidRPr="00AA05B8" w:rsidRDefault="00380504" w:rsidP="000C4A04">
      <w:pPr>
        <w:pStyle w:val="a8"/>
        <w:numPr>
          <w:ilvl w:val="0"/>
          <w:numId w:val="2"/>
        </w:numPr>
      </w:pPr>
      <w:proofErr w:type="spellStart"/>
      <w:r>
        <w:t>Карчевский</w:t>
      </w:r>
      <w:proofErr w:type="spellEnd"/>
      <w:r>
        <w:t xml:space="preserve"> Е.М. Интегральные уравнения: применение в математическом моделировании, численные методы решения и комплекс программ на языке </w:t>
      </w:r>
      <w:proofErr w:type="spellStart"/>
      <w:r>
        <w:rPr>
          <w:lang w:val="en-US"/>
        </w:rPr>
        <w:t>MatLab</w:t>
      </w:r>
      <w:proofErr w:type="spellEnd"/>
      <w:r w:rsidRPr="00380504">
        <w:t xml:space="preserve">: </w:t>
      </w:r>
      <w:r>
        <w:t xml:space="preserve">учебное пособие / Е.М. </w:t>
      </w:r>
      <w:proofErr w:type="spellStart"/>
      <w:r>
        <w:t>Карчевский</w:t>
      </w:r>
      <w:proofErr w:type="spellEnd"/>
      <w:r>
        <w:t xml:space="preserve">. – Казань: </w:t>
      </w:r>
      <w:proofErr w:type="spellStart"/>
      <w:r>
        <w:t>Вестфалика</w:t>
      </w:r>
      <w:proofErr w:type="spellEnd"/>
      <w:r>
        <w:t xml:space="preserve">, 2022. – 89 с. </w:t>
      </w:r>
    </w:p>
    <w:p w:rsidR="000C4A04" w:rsidRDefault="000C4A04" w:rsidP="000C4A04">
      <w:pPr>
        <w:pStyle w:val="a8"/>
        <w:numPr>
          <w:ilvl w:val="0"/>
          <w:numId w:val="2"/>
        </w:numPr>
      </w:pPr>
      <w:proofErr w:type="spellStart"/>
      <w:r w:rsidRPr="00455427">
        <w:t>Любанович</w:t>
      </w:r>
      <w:proofErr w:type="spellEnd"/>
      <w:r w:rsidRPr="00455427">
        <w:t xml:space="preserve"> </w:t>
      </w:r>
      <w:r>
        <w:t>Б</w:t>
      </w:r>
      <w:r w:rsidRPr="00BF250C">
        <w:t>.</w:t>
      </w:r>
      <w:r>
        <w:t xml:space="preserve"> </w:t>
      </w:r>
      <w:r w:rsidRPr="00455427">
        <w:t xml:space="preserve">Простой </w:t>
      </w:r>
      <w:r w:rsidRPr="00455427">
        <w:rPr>
          <w:lang w:val="en-US"/>
        </w:rPr>
        <w:t>Python</w:t>
      </w:r>
      <w:r w:rsidRPr="00455427">
        <w:t>. Сов</w:t>
      </w:r>
      <w:r>
        <w:t>ременный стиль программирования</w:t>
      </w:r>
      <w:r w:rsidRPr="00752324">
        <w:t xml:space="preserve">: </w:t>
      </w:r>
      <w:r>
        <w:t>Книга</w:t>
      </w:r>
      <w:r w:rsidRPr="00752324">
        <w:t>.</w:t>
      </w:r>
      <w:r>
        <w:t xml:space="preserve"> – «Питер». 2022 г</w:t>
      </w:r>
      <w:r w:rsidRPr="00752324">
        <w:t xml:space="preserve">. – 180 </w:t>
      </w:r>
      <w:r>
        <w:t>с</w:t>
      </w:r>
      <w:r w:rsidRPr="00752324">
        <w:t>.</w:t>
      </w:r>
      <w:r>
        <w:t xml:space="preserve"> </w:t>
      </w:r>
    </w:p>
    <w:p w:rsidR="00E90F78" w:rsidRDefault="00E90F78" w:rsidP="000C4A04">
      <w:pPr>
        <w:pStyle w:val="a8"/>
        <w:numPr>
          <w:ilvl w:val="0"/>
          <w:numId w:val="2"/>
        </w:numPr>
      </w:pPr>
      <w:r>
        <w:t xml:space="preserve">Михайленко С.В. Численные методы: Учеб. пособие по лабораторному практикуму / С.В. </w:t>
      </w:r>
      <w:proofErr w:type="gramStart"/>
      <w:r>
        <w:t>Михайленко</w:t>
      </w:r>
      <w:r w:rsidR="0065539A">
        <w:t>.,</w:t>
      </w:r>
      <w:proofErr w:type="gramEnd"/>
      <w:r w:rsidR="0065539A">
        <w:t xml:space="preserve"> Черноштан Л.И. – Харьков: </w:t>
      </w:r>
      <w:proofErr w:type="spellStart"/>
      <w:r w:rsidR="0065539A">
        <w:t>Харьк</w:t>
      </w:r>
      <w:proofErr w:type="spellEnd"/>
      <w:r w:rsidR="0065539A">
        <w:t>. авиац. ин-т, 1984. – 127 с.</w:t>
      </w: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9F723C" w:rsidRDefault="00CF3C06" w:rsidP="009F723C">
      <w:pPr>
        <w:pStyle w:val="afc"/>
        <w:spacing w:line="240" w:lineRule="auto"/>
        <w:outlineLvl w:val="0"/>
        <w:rPr>
          <w:sz w:val="32"/>
          <w:szCs w:val="32"/>
        </w:rPr>
      </w:pPr>
      <w:bookmarkStart w:id="137" w:name="_Toc168869093"/>
      <w:bookmarkStart w:id="138" w:name="_Toc169175877"/>
      <w:bookmarkStart w:id="139" w:name="_Toc169179567"/>
      <w:r w:rsidRPr="00C831A5">
        <w:rPr>
          <w:caps w:val="0"/>
          <w:sz w:val="32"/>
          <w:szCs w:val="32"/>
        </w:rPr>
        <w:lastRenderedPageBreak/>
        <w:t>Приложение А</w:t>
      </w:r>
      <w:bookmarkEnd w:id="137"/>
      <w:bookmarkEnd w:id="138"/>
      <w:bookmarkEnd w:id="139"/>
    </w:p>
    <w:p w:rsidR="00CF3C06" w:rsidRPr="009F723C" w:rsidRDefault="00CF3C06" w:rsidP="009F723C">
      <w:pPr>
        <w:pStyle w:val="afc"/>
        <w:spacing w:line="240" w:lineRule="auto"/>
        <w:rPr>
          <w:sz w:val="32"/>
          <w:szCs w:val="32"/>
        </w:rPr>
      </w:pPr>
      <w:r w:rsidRPr="004E7896">
        <w:rPr>
          <w:caps w:val="0"/>
          <w:sz w:val="32"/>
          <w:szCs w:val="32"/>
        </w:rPr>
        <w:t>Техническое задание</w:t>
      </w:r>
    </w:p>
    <w:p w:rsidR="00CF3C06" w:rsidRDefault="00CF3C06" w:rsidP="00CF3C06">
      <w:pPr>
        <w:jc w:val="center"/>
      </w:pPr>
    </w:p>
    <w:tbl>
      <w:tblPr>
        <w:tblStyle w:val="af"/>
        <w:tblpPr w:leftFromText="180" w:rightFromText="180" w:vertAnchor="text" w:horzAnchor="margin" w:tblpXSpec="center" w:tblpY="301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CF3C06" w:rsidRPr="00D25251" w:rsidTr="0000055D">
        <w:tc>
          <w:tcPr>
            <w:tcW w:w="4927" w:type="dxa"/>
          </w:tcPr>
          <w:p w:rsidR="00CF3C06" w:rsidRPr="0072491D" w:rsidRDefault="00CF3C06" w:rsidP="0000055D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72491D">
              <w:rPr>
                <w:rFonts w:cs="Times New Roman"/>
                <w:b w:val="0"/>
                <w:szCs w:val="28"/>
              </w:rPr>
              <w:t>СОГЛАСОВАНО</w:t>
            </w:r>
          </w:p>
          <w:p w:rsidR="00CF3C06" w:rsidRPr="0072491D" w:rsidRDefault="00CF3C06" w:rsidP="0000055D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>
              <w:rPr>
                <w:rFonts w:cs="Times New Roman"/>
                <w:b w:val="0"/>
                <w:szCs w:val="28"/>
              </w:rPr>
              <w:t>Профессор каф. «</w:t>
            </w:r>
            <w:proofErr w:type="spellStart"/>
            <w:r>
              <w:rPr>
                <w:rFonts w:cs="Times New Roman"/>
                <w:b w:val="0"/>
                <w:szCs w:val="28"/>
              </w:rPr>
              <w:t>ПОВТиАС</w:t>
            </w:r>
            <w:proofErr w:type="spellEnd"/>
            <w:r>
              <w:rPr>
                <w:rFonts w:cs="Times New Roman"/>
                <w:b w:val="0"/>
                <w:szCs w:val="28"/>
              </w:rPr>
              <w:t>»</w:t>
            </w:r>
          </w:p>
          <w:p w:rsidR="00CF3C06" w:rsidRPr="005027DA" w:rsidRDefault="00CF3C06" w:rsidP="0000055D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72491D">
              <w:rPr>
                <w:rFonts w:cs="Times New Roman"/>
                <w:b w:val="0"/>
                <w:szCs w:val="28"/>
              </w:rPr>
              <w:t>___________/</w:t>
            </w:r>
            <w:r>
              <w:rPr>
                <w:rFonts w:cs="Times New Roman"/>
                <w:b w:val="0"/>
                <w:szCs w:val="28"/>
              </w:rPr>
              <w:t>Никитина А.В</w:t>
            </w:r>
            <w:r w:rsidRPr="005027DA">
              <w:rPr>
                <w:rFonts w:cs="Times New Roman"/>
                <w:b w:val="0"/>
                <w:szCs w:val="28"/>
              </w:rPr>
              <w:t>.</w:t>
            </w:r>
          </w:p>
          <w:p w:rsidR="00CF3C06" w:rsidRPr="0072491D" w:rsidRDefault="00CF3C06" w:rsidP="0000055D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72491D">
              <w:rPr>
                <w:rFonts w:cs="Times New Roman"/>
                <w:b w:val="0"/>
                <w:szCs w:val="28"/>
              </w:rPr>
              <w:t>«___» ___________202</w:t>
            </w:r>
            <w:r>
              <w:rPr>
                <w:rFonts w:cs="Times New Roman"/>
                <w:b w:val="0"/>
                <w:szCs w:val="28"/>
                <w:lang w:val="en-US"/>
              </w:rPr>
              <w:t>4</w:t>
            </w:r>
            <w:r w:rsidRPr="0072491D">
              <w:rPr>
                <w:rFonts w:cs="Times New Roman"/>
                <w:b w:val="0"/>
                <w:szCs w:val="28"/>
              </w:rPr>
              <w:t>г.</w:t>
            </w:r>
          </w:p>
          <w:p w:rsidR="00CF3C06" w:rsidRPr="0072491D" w:rsidRDefault="00CF3C06" w:rsidP="0000055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7" w:type="dxa"/>
          </w:tcPr>
          <w:p w:rsidR="00CF3C06" w:rsidRPr="0072491D" w:rsidRDefault="00CF3C06" w:rsidP="0000055D">
            <w:pPr>
              <w:spacing w:line="360" w:lineRule="auto"/>
              <w:jc w:val="right"/>
              <w:rPr>
                <w:rFonts w:cs="Times New Roman"/>
                <w:b w:val="0"/>
                <w:szCs w:val="28"/>
              </w:rPr>
            </w:pPr>
          </w:p>
        </w:tc>
      </w:tr>
    </w:tbl>
    <w:p w:rsidR="00CF3C06" w:rsidRDefault="00CF3C06" w:rsidP="00CF3C06">
      <w:pPr>
        <w:pStyle w:val="a6"/>
        <w:spacing w:before="240" w:after="240"/>
        <w:ind w:firstLine="0"/>
      </w:pPr>
      <w:bookmarkStart w:id="140" w:name="_Toc25329105"/>
      <w:bookmarkStart w:id="141" w:name="_Toc25329127"/>
    </w:p>
    <w:p w:rsidR="00CF3C06" w:rsidRDefault="00CF3C06" w:rsidP="00CF3C06">
      <w:pPr>
        <w:pStyle w:val="a6"/>
        <w:spacing w:before="240" w:after="240"/>
      </w:pPr>
      <w:r w:rsidRPr="00D25251">
        <w:t>А.1 Введение</w:t>
      </w:r>
      <w:bookmarkEnd w:id="140"/>
      <w:bookmarkEnd w:id="141"/>
    </w:p>
    <w:p w:rsidR="00CF3C06" w:rsidRDefault="00CF3C06" w:rsidP="00CF3C06">
      <w:pPr>
        <w:pStyle w:val="aa"/>
        <w:spacing w:before="240" w:after="240"/>
      </w:pPr>
      <w:r>
        <w:t xml:space="preserve">А.1.1 </w:t>
      </w:r>
      <w:r w:rsidRPr="00D25251">
        <w:t>Наименование программного средства</w:t>
      </w:r>
    </w:p>
    <w:p w:rsidR="00CF3C06" w:rsidRDefault="00CF3C06" w:rsidP="00CF3C06">
      <w:pPr>
        <w:pStyle w:val="a8"/>
      </w:pPr>
      <w:r>
        <w:t>Наименование программного средства – «</w:t>
      </w:r>
      <w:proofErr w:type="spellStart"/>
      <w:r w:rsidR="00AC19C9">
        <w:rPr>
          <w:lang w:val="en-US"/>
        </w:rPr>
        <w:t>IntegralEquations</w:t>
      </w:r>
      <w:proofErr w:type="spellEnd"/>
      <w:r>
        <w:t>».</w:t>
      </w:r>
    </w:p>
    <w:p w:rsidR="00CF3C06" w:rsidRPr="00E77A0D" w:rsidRDefault="00CF3C06" w:rsidP="00CF3C06">
      <w:pPr>
        <w:pStyle w:val="aa"/>
        <w:spacing w:before="240" w:after="240"/>
        <w:rPr>
          <w:szCs w:val="28"/>
        </w:rPr>
      </w:pPr>
      <w:bookmarkStart w:id="142" w:name="_Toc25329107"/>
      <w:bookmarkStart w:id="143" w:name="_Toc25329129"/>
      <w:r w:rsidRPr="00E77A0D">
        <w:rPr>
          <w:rStyle w:val="afb"/>
          <w:rFonts w:cs="Times New Roman"/>
          <w:szCs w:val="28"/>
        </w:rPr>
        <w:t>А.1.2 Область</w:t>
      </w:r>
      <w:r w:rsidRPr="00E77A0D">
        <w:rPr>
          <w:szCs w:val="28"/>
        </w:rPr>
        <w:t xml:space="preserve"> применения</w:t>
      </w:r>
      <w:bookmarkEnd w:id="142"/>
      <w:bookmarkEnd w:id="143"/>
    </w:p>
    <w:p w:rsidR="00CF3C06" w:rsidRPr="005F4250" w:rsidRDefault="00CF3C06" w:rsidP="00CF3C06">
      <w:pPr>
        <w:pStyle w:val="a8"/>
        <w:rPr>
          <w:strike/>
        </w:rPr>
      </w:pPr>
      <w:r>
        <w:t>Программное средство может применяться для решения физико-математических задач и последующего использования вычислений.</w:t>
      </w:r>
    </w:p>
    <w:p w:rsidR="00CF3C06" w:rsidRDefault="00CF3C06" w:rsidP="00CF3C06">
      <w:pPr>
        <w:pStyle w:val="aa"/>
        <w:spacing w:before="240" w:after="240"/>
      </w:pPr>
      <w:r w:rsidRPr="00170824">
        <w:t>А.2 Основание для разработки</w:t>
      </w:r>
    </w:p>
    <w:p w:rsidR="00CF3C06" w:rsidRDefault="00CF3C06" w:rsidP="00CF3C06">
      <w:pPr>
        <w:pStyle w:val="a8"/>
      </w:pPr>
      <w:r w:rsidRPr="00D25251">
        <w:t>Разработка ведется на основании</w:t>
      </w:r>
      <w:r>
        <w:t xml:space="preserve"> документа «Учебный план для студентов ВУЗа» направление 02.03.03 «Математическое обеспечение и администрирование информационных систем» кафедры «Программное обеспечение вычислительное техники и автоматизированных систем» факультета «Информатика и вычислительная техника» Донского Государственного Технического Университета.</w:t>
      </w:r>
    </w:p>
    <w:p w:rsidR="00CF3C06" w:rsidRDefault="00CF3C06" w:rsidP="00CF3C06">
      <w:pPr>
        <w:pStyle w:val="aa"/>
        <w:spacing w:before="240" w:after="240"/>
      </w:pPr>
    </w:p>
    <w:p w:rsidR="00CF3C06" w:rsidRDefault="00CF3C06" w:rsidP="00CF3C06">
      <w:pPr>
        <w:pStyle w:val="aa"/>
        <w:spacing w:before="240" w:after="240"/>
      </w:pPr>
      <w:r w:rsidRPr="00170824">
        <w:lastRenderedPageBreak/>
        <w:t>А.3 Назначение разработки</w:t>
      </w:r>
    </w:p>
    <w:p w:rsidR="00CF3C06" w:rsidRDefault="00CF3C06" w:rsidP="00CF3C06">
      <w:pPr>
        <w:pStyle w:val="aa"/>
        <w:spacing w:after="240"/>
      </w:pPr>
      <w:r>
        <w:t>А.3.1 Функциональное назначение</w:t>
      </w:r>
    </w:p>
    <w:p w:rsidR="00CF3C06" w:rsidRDefault="00CF3C06" w:rsidP="00CF3C06">
      <w:pPr>
        <w:pStyle w:val="a8"/>
      </w:pPr>
      <w:r>
        <w:t xml:space="preserve">Функциональное назначение программного средства заключается в численном решении линейных интегральных уравнений Фредгольма и </w:t>
      </w:r>
      <w:proofErr w:type="spellStart"/>
      <w:r>
        <w:t>Вольтерра</w:t>
      </w:r>
      <w:proofErr w:type="spellEnd"/>
      <w:r>
        <w:t>, построении графиков полученных решений и оценке погрешности численного измерения.</w:t>
      </w:r>
    </w:p>
    <w:p w:rsidR="00CF3C06" w:rsidRDefault="00CF3C06" w:rsidP="00CF3C06">
      <w:pPr>
        <w:pStyle w:val="aa"/>
        <w:spacing w:before="240" w:after="240"/>
      </w:pPr>
      <w:r>
        <w:t>А.3.2 Эксплуатационное назначение</w:t>
      </w:r>
    </w:p>
    <w:p w:rsidR="00CF3C06" w:rsidRPr="00D74E6E" w:rsidRDefault="00CF3C06" w:rsidP="00CF3C06">
      <w:pPr>
        <w:pStyle w:val="a8"/>
      </w:pPr>
      <w:r>
        <w:t xml:space="preserve">Эксплуатационное назначение состоит в использовании программного средства на персональном компьютере (ПК) с операционной системой </w:t>
      </w:r>
      <w:r>
        <w:rPr>
          <w:lang w:val="en-US"/>
        </w:rPr>
        <w:t>Windows</w:t>
      </w:r>
      <w:r>
        <w:t>.</w:t>
      </w:r>
    </w:p>
    <w:p w:rsidR="00CF3C06" w:rsidRDefault="00CF3C06" w:rsidP="00CF3C06">
      <w:pPr>
        <w:pStyle w:val="aa"/>
        <w:spacing w:before="240" w:after="240"/>
      </w:pPr>
      <w:r>
        <w:t>А.4 Требования к программе</w:t>
      </w:r>
    </w:p>
    <w:p w:rsidR="00CF3C06" w:rsidRDefault="00CF3C06" w:rsidP="00CF3C06">
      <w:pPr>
        <w:pStyle w:val="aa"/>
        <w:spacing w:before="240" w:after="240"/>
      </w:pPr>
      <w:r>
        <w:t>А.4.1 Требования к функциональным характеристикам</w:t>
      </w:r>
    </w:p>
    <w:p w:rsidR="00CF3C06" w:rsidRDefault="00CF3C06" w:rsidP="00CF3C06">
      <w:pPr>
        <w:pStyle w:val="a8"/>
      </w:pPr>
      <w:r>
        <w:t>Программное средство должно осуществлять следующие функции:</w:t>
      </w:r>
    </w:p>
    <w:p w:rsidR="00CF3C06" w:rsidRDefault="00CF3C06" w:rsidP="00CF3C06">
      <w:pPr>
        <w:pStyle w:val="a8"/>
        <w:numPr>
          <w:ilvl w:val="0"/>
          <w:numId w:val="4"/>
        </w:numPr>
        <w:tabs>
          <w:tab w:val="left" w:pos="1134"/>
        </w:tabs>
        <w:ind w:left="0" w:firstLine="709"/>
      </w:pPr>
      <w:r>
        <w:t xml:space="preserve">Решение </w:t>
      </w:r>
      <w:r w:rsidRPr="005F4250">
        <w:t xml:space="preserve">линейных интегральных уравнений Фредгольма и </w:t>
      </w:r>
      <w:proofErr w:type="spellStart"/>
      <w:r w:rsidRPr="005F4250">
        <w:t>Вольтерра</w:t>
      </w:r>
      <w:proofErr w:type="spellEnd"/>
      <w:r>
        <w:t>;</w:t>
      </w:r>
    </w:p>
    <w:p w:rsidR="00CF3C06" w:rsidRDefault="00CF3C06" w:rsidP="00CF3C06">
      <w:pPr>
        <w:pStyle w:val="a8"/>
        <w:numPr>
          <w:ilvl w:val="0"/>
          <w:numId w:val="4"/>
        </w:numPr>
        <w:tabs>
          <w:tab w:val="left" w:pos="1134"/>
        </w:tabs>
        <w:ind w:left="0" w:firstLine="709"/>
      </w:pPr>
      <w:r>
        <w:t>Вычисление погрешности методом подстановки;</w:t>
      </w:r>
    </w:p>
    <w:p w:rsidR="00CF3C06" w:rsidRDefault="00CF3C06" w:rsidP="00CF3C06">
      <w:pPr>
        <w:pStyle w:val="a8"/>
        <w:numPr>
          <w:ilvl w:val="0"/>
          <w:numId w:val="4"/>
        </w:numPr>
        <w:tabs>
          <w:tab w:val="left" w:pos="1134"/>
        </w:tabs>
        <w:ind w:left="0" w:firstLine="709"/>
      </w:pPr>
      <w:r>
        <w:t>Построение графиков полученных решений;</w:t>
      </w:r>
    </w:p>
    <w:p w:rsidR="00CF3C06" w:rsidRDefault="00CF3C06" w:rsidP="00CF3C06">
      <w:pPr>
        <w:pStyle w:val="aa"/>
        <w:spacing w:before="240" w:after="240"/>
      </w:pPr>
      <w:r>
        <w:t>А.4.2 Требования к надежности</w:t>
      </w:r>
    </w:p>
    <w:p w:rsidR="00CF3C06" w:rsidRDefault="00CF3C06" w:rsidP="00CF3C06">
      <w:pPr>
        <w:pStyle w:val="a8"/>
      </w:pPr>
      <w:r w:rsidRPr="005118C1">
        <w:t>Для надежной работы программного средства необходимо, чтобы выполнялись следующие условия:</w:t>
      </w:r>
    </w:p>
    <w:p w:rsidR="00CF3C06" w:rsidRDefault="00CF3C06" w:rsidP="00CF3C06">
      <w:pPr>
        <w:pStyle w:val="a8"/>
        <w:numPr>
          <w:ilvl w:val="0"/>
          <w:numId w:val="4"/>
        </w:numPr>
        <w:ind w:hanging="691"/>
      </w:pPr>
      <w:r>
        <w:t>б</w:t>
      </w:r>
      <w:r w:rsidRPr="005118C1">
        <w:t xml:space="preserve">есперебойное питание технического средства, на котором </w:t>
      </w:r>
      <w:r>
        <w:t>находится</w:t>
      </w:r>
      <w:r w:rsidRPr="005118C1">
        <w:t xml:space="preserve"> продукт;</w:t>
      </w:r>
    </w:p>
    <w:p w:rsidR="00CF3C06" w:rsidRPr="005118C1" w:rsidRDefault="00CF3C06" w:rsidP="00CF3C06">
      <w:pPr>
        <w:pStyle w:val="a8"/>
        <w:numPr>
          <w:ilvl w:val="0"/>
          <w:numId w:val="4"/>
        </w:numPr>
        <w:ind w:hanging="691"/>
      </w:pPr>
      <w:r>
        <w:t>р</w:t>
      </w:r>
      <w:r w:rsidRPr="005118C1">
        <w:t>егулярная проверка программного средства на наличие вирусов;</w:t>
      </w:r>
    </w:p>
    <w:p w:rsidR="00CF3C06" w:rsidRDefault="00CF3C06" w:rsidP="00CF3C06">
      <w:pPr>
        <w:pStyle w:val="afe"/>
        <w:numPr>
          <w:ilvl w:val="0"/>
          <w:numId w:val="4"/>
        </w:numPr>
        <w:ind w:hanging="691"/>
      </w:pPr>
      <w:r>
        <w:t>о</w:t>
      </w:r>
      <w:r w:rsidRPr="005118C1">
        <w:t>тсутствие шума и спокойная обстановка.</w:t>
      </w:r>
    </w:p>
    <w:p w:rsidR="00CF3C06" w:rsidRDefault="00CF3C06" w:rsidP="00CF3C06">
      <w:pPr>
        <w:pStyle w:val="aa"/>
        <w:spacing w:before="240" w:after="240"/>
      </w:pPr>
      <w:r>
        <w:lastRenderedPageBreak/>
        <w:t>А.4.2.1 Входные данные</w:t>
      </w:r>
    </w:p>
    <w:p w:rsidR="00CF3C06" w:rsidRDefault="00CF3C06" w:rsidP="00CF3C06">
      <w:pPr>
        <w:pStyle w:val="a8"/>
      </w:pPr>
      <w:r>
        <w:t>В качестве входных данных являются функции – ядро и свободная функция, отрезок интегрирования и параметр при определенном интеграле.</w:t>
      </w:r>
    </w:p>
    <w:p w:rsidR="00CF3C06" w:rsidRDefault="00CF3C06" w:rsidP="00CF3C06">
      <w:pPr>
        <w:pStyle w:val="aa"/>
        <w:spacing w:before="240" w:after="240"/>
      </w:pPr>
      <w:r>
        <w:t>А.4.2.2 Выходные данные</w:t>
      </w:r>
    </w:p>
    <w:p w:rsidR="00CF3C06" w:rsidRDefault="00CF3C06" w:rsidP="00CF3C06">
      <w:pPr>
        <w:pStyle w:val="a8"/>
      </w:pPr>
      <w:r>
        <w:t>Выходные данные предоставляются в виде графиков в программных окнах, а также текста в консоли.</w:t>
      </w:r>
    </w:p>
    <w:p w:rsidR="00CF3C06" w:rsidRDefault="00CF3C06" w:rsidP="00CF3C06">
      <w:pPr>
        <w:pStyle w:val="aa"/>
        <w:spacing w:before="240" w:after="240"/>
      </w:pPr>
      <w:r>
        <w:t>А.4.3 Условия эксплуатации</w:t>
      </w:r>
    </w:p>
    <w:p w:rsidR="00CF3C06" w:rsidRDefault="00CF3C06" w:rsidP="00CF3C06">
      <w:pPr>
        <w:pStyle w:val="a8"/>
      </w:pPr>
      <w:r w:rsidRPr="009953C3">
        <w:t xml:space="preserve">Для стабильного функционирования и оптимальной работы программного продукта необходимо соблюдение всех требований и правил эксплуатации </w:t>
      </w:r>
      <w:r>
        <w:t>вычислительной</w:t>
      </w:r>
      <w:r w:rsidRPr="009953C3">
        <w:t xml:space="preserve"> техники. Каких-либо требований к пользователю данного приложения нет</w:t>
      </w:r>
      <w:r>
        <w:t>.</w:t>
      </w:r>
    </w:p>
    <w:p w:rsidR="00CF3C06" w:rsidRDefault="00CF3C06" w:rsidP="00CF3C06">
      <w:pPr>
        <w:pStyle w:val="aa"/>
        <w:spacing w:before="240" w:after="240"/>
      </w:pPr>
      <w:r>
        <w:t>А.4.4 Требование к составу и параметрам технических средств</w:t>
      </w:r>
    </w:p>
    <w:p w:rsidR="00CF3C06" w:rsidRDefault="00CF3C06" w:rsidP="00CF3C06">
      <w:pPr>
        <w:pStyle w:val="a8"/>
      </w:pPr>
      <w:r>
        <w:t xml:space="preserve">В состав технических средств должен входить ПК с операционной системой </w:t>
      </w:r>
      <w:r>
        <w:rPr>
          <w:lang w:val="en-US"/>
        </w:rPr>
        <w:t>windows</w:t>
      </w:r>
      <w:r w:rsidRPr="00851E50">
        <w:t xml:space="preserve"> </w:t>
      </w:r>
      <w:r>
        <w:t>7 и выше, включающая в себя:</w:t>
      </w:r>
    </w:p>
    <w:p w:rsidR="00CF3C06" w:rsidRPr="007D5EE2" w:rsidRDefault="00CF3C06" w:rsidP="00CF3C06">
      <w:pPr>
        <w:pStyle w:val="a8"/>
        <w:numPr>
          <w:ilvl w:val="0"/>
          <w:numId w:val="6"/>
        </w:numPr>
        <w:ind w:hanging="691"/>
      </w:pPr>
      <w:r w:rsidRPr="007D5EE2">
        <w:t>64-разрядный процессор</w:t>
      </w:r>
      <w:r>
        <w:t>;</w:t>
      </w:r>
    </w:p>
    <w:p w:rsidR="00CF3C06" w:rsidRDefault="00CF3C06" w:rsidP="00CF3C06">
      <w:pPr>
        <w:pStyle w:val="a8"/>
        <w:numPr>
          <w:ilvl w:val="0"/>
          <w:numId w:val="5"/>
        </w:numPr>
        <w:ind w:hanging="691"/>
      </w:pPr>
      <w:r>
        <w:t>оперативная память объемом не менее 1 Гбайт.</w:t>
      </w:r>
    </w:p>
    <w:p w:rsidR="00CF3C06" w:rsidRDefault="00CF3C06" w:rsidP="00CF3C06">
      <w:pPr>
        <w:pStyle w:val="a8"/>
      </w:pPr>
      <w:r w:rsidRPr="009953C3">
        <w:t>Дополнительные требования и ограничения к составу и параметрам технических средств не вводится</w:t>
      </w:r>
      <w:r>
        <w:t>.</w:t>
      </w:r>
    </w:p>
    <w:p w:rsidR="00CF3C06" w:rsidRDefault="00CF3C06" w:rsidP="00CF3C06">
      <w:pPr>
        <w:pStyle w:val="aa"/>
        <w:spacing w:before="240" w:after="240"/>
      </w:pPr>
      <w:r>
        <w:t xml:space="preserve">А.4.5 </w:t>
      </w:r>
      <w:r w:rsidRPr="00F65E97">
        <w:rPr>
          <w:bCs/>
          <w:szCs w:val="28"/>
        </w:rPr>
        <w:t>Требования к исходным кодам и языкам программирования</w:t>
      </w:r>
    </w:p>
    <w:p w:rsidR="00CF3C06" w:rsidRDefault="00CF3C06" w:rsidP="00CF3C06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 w:val="0"/>
          <w:bCs/>
          <w:szCs w:val="28"/>
          <w:lang w:eastAsia="ru-RU"/>
        </w:rPr>
      </w:pPr>
      <w:r w:rsidRPr="00274C26">
        <w:rPr>
          <w:rFonts w:eastAsia="Times New Roman" w:cs="Times New Roman"/>
          <w:b w:val="0"/>
          <w:bCs/>
          <w:szCs w:val="28"/>
          <w:lang w:eastAsia="ru-RU"/>
        </w:rPr>
        <w:t>Программное средство должно быть реализовано с применением языков программирования</w:t>
      </w:r>
      <w:r w:rsidRPr="00646C1F">
        <w:rPr>
          <w:rFonts w:eastAsia="Times New Roman" w:cs="Times New Roman"/>
          <w:b w:val="0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0"/>
          <w:bCs/>
          <w:szCs w:val="28"/>
          <w:lang w:val="en-US" w:eastAsia="ru-RU"/>
        </w:rPr>
        <w:t>Python</w:t>
      </w:r>
      <w:r>
        <w:rPr>
          <w:rFonts w:eastAsia="Times New Roman" w:cs="Times New Roman"/>
          <w:b w:val="0"/>
          <w:bCs/>
          <w:szCs w:val="28"/>
          <w:lang w:eastAsia="ru-RU"/>
        </w:rPr>
        <w:t xml:space="preserve">. </w:t>
      </w:r>
      <w:r w:rsidRPr="00890186">
        <w:rPr>
          <w:rFonts w:eastAsia="Times New Roman" w:cs="Times New Roman"/>
          <w:b w:val="0"/>
          <w:bCs/>
          <w:szCs w:val="28"/>
          <w:lang w:eastAsia="ru-RU"/>
        </w:rPr>
        <w:t>В качестве интегрированной среды разработки программы</w:t>
      </w:r>
      <w:r>
        <w:rPr>
          <w:rFonts w:eastAsia="Times New Roman" w:cs="Times New Roman"/>
          <w:b w:val="0"/>
          <w:bCs/>
          <w:szCs w:val="28"/>
          <w:lang w:eastAsia="ru-RU"/>
        </w:rPr>
        <w:t xml:space="preserve"> должен</w:t>
      </w:r>
      <w:r w:rsidRPr="00890186">
        <w:rPr>
          <w:rFonts w:eastAsia="Times New Roman" w:cs="Times New Roman"/>
          <w:b w:val="0"/>
          <w:bCs/>
          <w:szCs w:val="28"/>
          <w:lang w:eastAsia="ru-RU"/>
        </w:rPr>
        <w:t xml:space="preserve"> быть использован</w:t>
      </w:r>
      <w:r>
        <w:rPr>
          <w:rFonts w:eastAsia="Times New Roman" w:cs="Times New Roman"/>
          <w:b w:val="0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0"/>
          <w:bCs/>
          <w:szCs w:val="28"/>
          <w:lang w:val="en-US" w:eastAsia="ru-RU"/>
        </w:rPr>
        <w:t>Visual</w:t>
      </w:r>
      <w:r w:rsidRPr="005F4250">
        <w:rPr>
          <w:rFonts w:eastAsia="Times New Roman" w:cs="Times New Roman"/>
          <w:b w:val="0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0"/>
          <w:bCs/>
          <w:szCs w:val="28"/>
          <w:lang w:val="en-US" w:eastAsia="ru-RU"/>
        </w:rPr>
        <w:t>Studio</w:t>
      </w:r>
      <w:r w:rsidRPr="005F4250">
        <w:rPr>
          <w:rFonts w:eastAsia="Times New Roman" w:cs="Times New Roman"/>
          <w:b w:val="0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 w:val="0"/>
          <w:bCs/>
          <w:szCs w:val="28"/>
          <w:lang w:val="en-US" w:eastAsia="ru-RU"/>
        </w:rPr>
        <w:t>Code</w:t>
      </w:r>
      <w:r w:rsidRPr="00890186">
        <w:rPr>
          <w:rFonts w:eastAsia="Times New Roman" w:cs="Times New Roman"/>
          <w:b w:val="0"/>
          <w:bCs/>
          <w:szCs w:val="28"/>
          <w:lang w:eastAsia="ru-RU"/>
        </w:rPr>
        <w:t>.</w:t>
      </w:r>
    </w:p>
    <w:p w:rsidR="00CF3C06" w:rsidRDefault="00CF3C06" w:rsidP="00CF3C06">
      <w:pPr>
        <w:pStyle w:val="affa"/>
      </w:pPr>
      <w:r>
        <w:t>Дополнительные требования и ограничения к информационной и программной совместимости не вводятся.</w:t>
      </w:r>
    </w:p>
    <w:p w:rsidR="00AC19C9" w:rsidRDefault="00AC19C9" w:rsidP="00CF3C06">
      <w:pPr>
        <w:pStyle w:val="affa"/>
      </w:pPr>
    </w:p>
    <w:p w:rsidR="00CF3C06" w:rsidRDefault="00CF3C06" w:rsidP="00CF3C06">
      <w:pPr>
        <w:pStyle w:val="aa"/>
        <w:spacing w:before="240" w:after="240"/>
      </w:pPr>
      <w:r>
        <w:lastRenderedPageBreak/>
        <w:t>А.4.6 Требования к упаковке и маркировки</w:t>
      </w:r>
    </w:p>
    <w:p w:rsidR="00CF3C06" w:rsidRDefault="00CF3C06" w:rsidP="00CF3C06">
      <w:pPr>
        <w:pStyle w:val="a8"/>
      </w:pPr>
      <w:r w:rsidRPr="007D5EE2">
        <w:t>К упаковке и маркировки специальных требований не предъявляются.</w:t>
      </w:r>
    </w:p>
    <w:p w:rsidR="00CF3C06" w:rsidRDefault="00CF3C06" w:rsidP="00CF3C06">
      <w:pPr>
        <w:pStyle w:val="aa"/>
        <w:spacing w:before="240" w:after="240"/>
      </w:pPr>
      <w:r>
        <w:t>А.4.7 Требования к транспортировке и хранению</w:t>
      </w:r>
    </w:p>
    <w:p w:rsidR="00CF3C06" w:rsidRPr="00A95215" w:rsidRDefault="00CF3C06" w:rsidP="00CF3C06">
      <w:pPr>
        <w:pStyle w:val="a8"/>
      </w:pPr>
      <w:r w:rsidRPr="00A95215">
        <w:t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 Программное средство может храниться на любых цифровых носителях информации (жесткий диск, компакт – диск, флэш накопитель и т. п.).</w:t>
      </w:r>
    </w:p>
    <w:p w:rsidR="00CF3C06" w:rsidRDefault="00CF3C06" w:rsidP="00CF3C06">
      <w:pPr>
        <w:pStyle w:val="aa"/>
        <w:spacing w:before="240" w:after="240"/>
      </w:pPr>
      <w:r>
        <w:t>А.5 Требование к программной документации</w:t>
      </w:r>
    </w:p>
    <w:p w:rsidR="00CF3C06" w:rsidRDefault="00CF3C06" w:rsidP="00CF3C06">
      <w:pPr>
        <w:pStyle w:val="a8"/>
      </w:pPr>
      <w:r w:rsidRPr="00855317">
        <w:t>Программная документация</w:t>
      </w:r>
      <w:r>
        <w:t xml:space="preserve"> состоит</w:t>
      </w:r>
      <w:r w:rsidRPr="00855317">
        <w:t xml:space="preserve"> из следующего</w:t>
      </w:r>
      <w:r>
        <w:t>:</w:t>
      </w:r>
    </w:p>
    <w:p w:rsidR="00CF3C06" w:rsidRDefault="00CF3C06" w:rsidP="00CF3C06">
      <w:pPr>
        <w:pStyle w:val="a8"/>
        <w:numPr>
          <w:ilvl w:val="0"/>
          <w:numId w:val="5"/>
        </w:numPr>
        <w:ind w:hanging="691"/>
      </w:pPr>
      <w:r>
        <w:t>титульный лист;</w:t>
      </w:r>
    </w:p>
    <w:p w:rsidR="00CF3C06" w:rsidRDefault="00CF3C06" w:rsidP="00CF3C06">
      <w:pPr>
        <w:pStyle w:val="a8"/>
        <w:numPr>
          <w:ilvl w:val="0"/>
          <w:numId w:val="5"/>
        </w:numPr>
        <w:ind w:hanging="691"/>
      </w:pPr>
      <w:r>
        <w:t>лист задания на учебную ознакомительную практику;</w:t>
      </w:r>
    </w:p>
    <w:p w:rsidR="00CF3C06" w:rsidRDefault="00CF3C06" w:rsidP="00CF3C06">
      <w:pPr>
        <w:pStyle w:val="a8"/>
        <w:numPr>
          <w:ilvl w:val="0"/>
          <w:numId w:val="5"/>
        </w:numPr>
        <w:ind w:hanging="691"/>
      </w:pPr>
      <w:r>
        <w:t>пояснительная записка к учебной ознакомительной практике;</w:t>
      </w:r>
    </w:p>
    <w:p w:rsidR="00CF3C06" w:rsidRDefault="00CF3C06" w:rsidP="00CF3C06">
      <w:pPr>
        <w:pStyle w:val="a8"/>
        <w:numPr>
          <w:ilvl w:val="0"/>
          <w:numId w:val="5"/>
        </w:numPr>
        <w:ind w:hanging="691"/>
      </w:pPr>
      <w:r w:rsidRPr="00855317">
        <w:t>техническое</w:t>
      </w:r>
      <w:r>
        <w:t xml:space="preserve"> задание по ГОСТ 19.201-78 ЕСПД;</w:t>
      </w:r>
    </w:p>
    <w:p w:rsidR="00CF3C06" w:rsidRDefault="00CF3C06" w:rsidP="00CF3C06">
      <w:pPr>
        <w:pStyle w:val="a8"/>
        <w:numPr>
          <w:ilvl w:val="0"/>
          <w:numId w:val="5"/>
        </w:numPr>
        <w:ind w:hanging="691"/>
      </w:pPr>
      <w:r>
        <w:t xml:space="preserve">исходный код программного средства </w:t>
      </w:r>
      <w:r w:rsidRPr="00F65E97">
        <w:rPr>
          <w:szCs w:val="28"/>
        </w:rPr>
        <w:t>по ГОСТ 19.401-79 ЕСПД</w:t>
      </w:r>
      <w:r>
        <w:t>.</w:t>
      </w:r>
    </w:p>
    <w:p w:rsidR="00CF3C06" w:rsidRDefault="00CF3C06" w:rsidP="00CF3C06">
      <w:pPr>
        <w:pStyle w:val="aa"/>
        <w:spacing w:before="240" w:after="240"/>
      </w:pPr>
      <w:r>
        <w:t>А.6 Стадии и этапы разработки</w:t>
      </w:r>
    </w:p>
    <w:p w:rsidR="00CF3C06" w:rsidRDefault="00CF3C06" w:rsidP="00CF3C06">
      <w:pPr>
        <w:pStyle w:val="a8"/>
      </w:pPr>
      <w:r>
        <w:t>Реализация программного средства состояла из следующих этапов:</w:t>
      </w:r>
    </w:p>
    <w:p w:rsidR="00CF3C06" w:rsidRDefault="00CF3C06" w:rsidP="00CF3C06">
      <w:pPr>
        <w:pStyle w:val="a8"/>
        <w:numPr>
          <w:ilvl w:val="0"/>
          <w:numId w:val="7"/>
        </w:numPr>
        <w:ind w:hanging="691"/>
      </w:pPr>
      <w:r>
        <w:t>постановка задачи (05.02.2024);</w:t>
      </w:r>
    </w:p>
    <w:p w:rsidR="00CF3C06" w:rsidRDefault="00CF3C06" w:rsidP="00CF3C06">
      <w:pPr>
        <w:pStyle w:val="a8"/>
        <w:numPr>
          <w:ilvl w:val="0"/>
          <w:numId w:val="7"/>
        </w:numPr>
        <w:ind w:hanging="691"/>
      </w:pPr>
      <w:r>
        <w:t>изучение предметной области (</w:t>
      </w:r>
      <w:r w:rsidRPr="00903F9C">
        <w:rPr>
          <w:szCs w:val="28"/>
        </w:rPr>
        <w:t>16.02.2024 – 25.03.2024</w:t>
      </w:r>
      <w:r>
        <w:t>);</w:t>
      </w:r>
    </w:p>
    <w:p w:rsidR="00CF3C06" w:rsidRPr="008C25DF" w:rsidRDefault="00CF3C06" w:rsidP="00CF3C06">
      <w:pPr>
        <w:pStyle w:val="a8"/>
        <w:numPr>
          <w:ilvl w:val="0"/>
          <w:numId w:val="7"/>
        </w:numPr>
        <w:ind w:hanging="691"/>
        <w:rPr>
          <w:color w:val="000000" w:themeColor="text1"/>
        </w:rPr>
      </w:pPr>
      <w:r w:rsidRPr="008C25DF">
        <w:rPr>
          <w:color w:val="000000" w:themeColor="text1"/>
        </w:rPr>
        <w:t>алгоритмическое конструирование (</w:t>
      </w:r>
      <w:r w:rsidRPr="00903F9C">
        <w:rPr>
          <w:szCs w:val="28"/>
        </w:rPr>
        <w:t>01.04.2024 – 1</w:t>
      </w:r>
      <w:r w:rsidRPr="00903F9C">
        <w:rPr>
          <w:szCs w:val="28"/>
          <w:lang w:val="en-US"/>
        </w:rPr>
        <w:t>0</w:t>
      </w:r>
      <w:r w:rsidRPr="00903F9C">
        <w:rPr>
          <w:szCs w:val="28"/>
        </w:rPr>
        <w:t>.04.2024</w:t>
      </w:r>
      <w:r w:rsidRPr="008C25DF">
        <w:rPr>
          <w:color w:val="000000" w:themeColor="text1"/>
        </w:rPr>
        <w:t>);</w:t>
      </w:r>
    </w:p>
    <w:p w:rsidR="00CF3C06" w:rsidRDefault="00CF3C06" w:rsidP="00CF3C06">
      <w:pPr>
        <w:pStyle w:val="a8"/>
        <w:numPr>
          <w:ilvl w:val="0"/>
          <w:numId w:val="7"/>
        </w:numPr>
        <w:ind w:hanging="691"/>
      </w:pPr>
      <w:r>
        <w:t>программная реализация (</w:t>
      </w:r>
      <w:r w:rsidRPr="00903F9C">
        <w:rPr>
          <w:szCs w:val="28"/>
        </w:rPr>
        <w:t>27.04.2024 – 01.05.2024</w:t>
      </w:r>
      <w:r>
        <w:t>);</w:t>
      </w:r>
    </w:p>
    <w:p w:rsidR="00CF3C06" w:rsidRDefault="00CF3C06" w:rsidP="00CF3C06">
      <w:pPr>
        <w:pStyle w:val="a8"/>
        <w:numPr>
          <w:ilvl w:val="0"/>
          <w:numId w:val="7"/>
        </w:numPr>
        <w:ind w:hanging="691"/>
      </w:pPr>
      <w:r>
        <w:t>тестирование приложения (</w:t>
      </w:r>
      <w:r w:rsidRPr="00903F9C">
        <w:rPr>
          <w:szCs w:val="28"/>
        </w:rPr>
        <w:t>02.05.2024 – 10.05.2024</w:t>
      </w:r>
      <w:r>
        <w:t>);</w:t>
      </w:r>
    </w:p>
    <w:p w:rsidR="00AC19C9" w:rsidRDefault="00CF3C06" w:rsidP="000C5E7F">
      <w:pPr>
        <w:pStyle w:val="a8"/>
        <w:numPr>
          <w:ilvl w:val="0"/>
          <w:numId w:val="7"/>
        </w:numPr>
        <w:ind w:hanging="691"/>
        <w:jc w:val="left"/>
      </w:pPr>
      <w:r>
        <w:t>разработка отчета (</w:t>
      </w:r>
      <w:r w:rsidRPr="00903F9C">
        <w:rPr>
          <w:szCs w:val="28"/>
        </w:rPr>
        <w:t>12.05.2024 – 06.06.2024</w:t>
      </w:r>
      <w:r>
        <w:t>).</w:t>
      </w:r>
    </w:p>
    <w:p w:rsidR="00CF3C06" w:rsidRDefault="00CF3C06" w:rsidP="00AC19C9">
      <w:pPr>
        <w:pStyle w:val="a8"/>
        <w:ind w:left="1400" w:firstLine="0"/>
        <w:jc w:val="left"/>
      </w:pPr>
    </w:p>
    <w:p w:rsidR="00CF3C06" w:rsidRDefault="00CF3C06" w:rsidP="00CF3C06">
      <w:pPr>
        <w:pStyle w:val="aa"/>
        <w:spacing w:before="240" w:after="240"/>
      </w:pPr>
      <w:r>
        <w:lastRenderedPageBreak/>
        <w:t>А.7 Порядок и контроль приемки</w:t>
      </w:r>
    </w:p>
    <w:p w:rsidR="00CF3C06" w:rsidRDefault="00CF3C06" w:rsidP="00CF3C06">
      <w:pPr>
        <w:pStyle w:val="a8"/>
      </w:pPr>
      <w:r w:rsidRPr="00753BAB">
        <w:t xml:space="preserve">Порядок и контроль приемки определяются </w:t>
      </w:r>
      <w:r>
        <w:t>заведующим</w:t>
      </w:r>
      <w:r w:rsidRPr="00753BAB">
        <w:t xml:space="preserve"> кафедр</w:t>
      </w:r>
      <w:r>
        <w:t>ой</w:t>
      </w:r>
      <w:r w:rsidRPr="00753BAB">
        <w:t xml:space="preserve"> «ПОВТ и АС», подразумевающие собой демонстрацию показателя владения средствами для разработки программных средств в различных направлениях.</w:t>
      </w:r>
    </w:p>
    <w:p w:rsidR="00CF3C06" w:rsidRDefault="00CF3C06" w:rsidP="00CF3C06">
      <w:pPr>
        <w:pStyle w:val="a8"/>
      </w:pPr>
      <w:r>
        <w:t>Главным требованием к приемке является наличие корректного работающего программного средства и отчета, предоставленного в печатном виде.</w:t>
      </w: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p w:rsidR="00CF3C06" w:rsidRDefault="00CF3C06" w:rsidP="00CF3C06">
      <w:pPr>
        <w:pStyle w:val="a8"/>
      </w:pPr>
    </w:p>
    <w:tbl>
      <w:tblPr>
        <w:tblStyle w:val="af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81"/>
      </w:tblGrid>
      <w:tr w:rsidR="00CF3C06" w:rsidTr="0000055D">
        <w:trPr>
          <w:trHeight w:val="960"/>
        </w:trPr>
        <w:tc>
          <w:tcPr>
            <w:tcW w:w="4536" w:type="dxa"/>
          </w:tcPr>
          <w:p w:rsidR="00CF3C06" w:rsidRDefault="00CF3C06" w:rsidP="0000055D">
            <w:pPr>
              <w:pStyle w:val="afe"/>
              <w:ind w:left="0" w:hanging="105"/>
              <w:jc w:val="left"/>
            </w:pPr>
            <w:r>
              <w:t>Разработчик технического задания:</w:t>
            </w:r>
          </w:p>
          <w:p w:rsidR="00CF3C06" w:rsidRDefault="00CF3C06" w:rsidP="0000055D">
            <w:pPr>
              <w:pStyle w:val="afe"/>
              <w:ind w:left="0" w:firstLine="0"/>
            </w:pPr>
            <w:r>
              <w:t>«____»_____________2024 г.</w:t>
            </w:r>
          </w:p>
        </w:tc>
        <w:tc>
          <w:tcPr>
            <w:tcW w:w="4881" w:type="dxa"/>
          </w:tcPr>
          <w:p w:rsidR="00CF3C06" w:rsidRDefault="00CF3C06" w:rsidP="0000055D">
            <w:pPr>
              <w:pStyle w:val="afe"/>
              <w:ind w:left="0" w:firstLine="0"/>
              <w:jc w:val="right"/>
            </w:pPr>
            <w:r>
              <w:t>/Волкова Эмилия Юрьевна /</w:t>
            </w:r>
          </w:p>
          <w:p w:rsidR="00CF3C06" w:rsidRDefault="00CF3C06" w:rsidP="0000055D">
            <w:pPr>
              <w:pStyle w:val="afe"/>
              <w:ind w:left="0" w:firstLine="0"/>
              <w:jc w:val="right"/>
            </w:pPr>
            <w:r>
              <w:t>______________________</w:t>
            </w:r>
          </w:p>
        </w:tc>
      </w:tr>
    </w:tbl>
    <w:p w:rsidR="00CF3C06" w:rsidRDefault="00CF3C06" w:rsidP="00CF3C06">
      <w:pPr>
        <w:pStyle w:val="a8"/>
      </w:pPr>
    </w:p>
    <w:p w:rsidR="00CF3C06" w:rsidRPr="007C3E9B" w:rsidRDefault="00CF3C06" w:rsidP="00CF3C06">
      <w:pPr>
        <w:rPr>
          <w:b w:val="0"/>
        </w:rPr>
      </w:pPr>
    </w:p>
    <w:p w:rsidR="00CF3C06" w:rsidRDefault="00CF3C06" w:rsidP="00CF3C06">
      <w:pPr>
        <w:pStyle w:val="a8"/>
      </w:pPr>
    </w:p>
    <w:p w:rsidR="000C4A04" w:rsidRPr="00E90F78" w:rsidRDefault="000C4A04" w:rsidP="000C4A04">
      <w:pPr>
        <w:pStyle w:val="a8"/>
        <w:tabs>
          <w:tab w:val="left" w:pos="709"/>
        </w:tabs>
        <w:ind w:left="680" w:firstLine="0"/>
      </w:pPr>
    </w:p>
    <w:p w:rsidR="000C4A04" w:rsidRDefault="000C4A04" w:rsidP="000C4A04">
      <w:pPr>
        <w:pStyle w:val="a8"/>
        <w:tabs>
          <w:tab w:val="left" w:pos="1134"/>
        </w:tabs>
        <w:ind w:left="709" w:firstLine="0"/>
      </w:pPr>
    </w:p>
    <w:p w:rsidR="000C4A04" w:rsidRDefault="000C4A04" w:rsidP="000C4A04">
      <w:pPr>
        <w:pStyle w:val="afc"/>
        <w:spacing w:line="240" w:lineRule="auto"/>
        <w:outlineLvl w:val="0"/>
        <w:rPr>
          <w:caps w:val="0"/>
          <w:sz w:val="32"/>
          <w:szCs w:val="32"/>
        </w:rPr>
      </w:pPr>
      <w:r>
        <w:br w:type="page"/>
      </w:r>
      <w:bookmarkStart w:id="144" w:name="_Toc41405204"/>
      <w:bookmarkStart w:id="145" w:name="_Toc41473483"/>
      <w:bookmarkStart w:id="146" w:name="_Toc41473536"/>
      <w:bookmarkStart w:id="147" w:name="_Toc41982025"/>
      <w:bookmarkStart w:id="148" w:name="_Toc168412640"/>
      <w:bookmarkStart w:id="149" w:name="_Toc168843174"/>
      <w:bookmarkStart w:id="150" w:name="_Toc169175878"/>
      <w:bookmarkStart w:id="151" w:name="_Toc169179568"/>
      <w:r w:rsidRPr="00C831A5">
        <w:rPr>
          <w:caps w:val="0"/>
          <w:sz w:val="32"/>
          <w:szCs w:val="32"/>
        </w:rPr>
        <w:lastRenderedPageBreak/>
        <w:t xml:space="preserve">Приложение </w:t>
      </w:r>
      <w:bookmarkEnd w:id="144"/>
      <w:bookmarkEnd w:id="145"/>
      <w:bookmarkEnd w:id="146"/>
      <w:bookmarkEnd w:id="147"/>
      <w:r w:rsidR="00CF46C8">
        <w:rPr>
          <w:caps w:val="0"/>
          <w:sz w:val="32"/>
          <w:szCs w:val="32"/>
        </w:rPr>
        <w:t>Б</w:t>
      </w:r>
      <w:r w:rsidRPr="000C4A04">
        <w:rPr>
          <w:caps w:val="0"/>
          <w:sz w:val="32"/>
          <w:szCs w:val="32"/>
        </w:rPr>
        <w:t xml:space="preserve"> – </w:t>
      </w:r>
      <w:r>
        <w:rPr>
          <w:caps w:val="0"/>
          <w:sz w:val="32"/>
          <w:szCs w:val="32"/>
        </w:rPr>
        <w:t>Исходный код программного средства</w:t>
      </w:r>
      <w:bookmarkEnd w:id="148"/>
      <w:bookmarkEnd w:id="149"/>
      <w:bookmarkEnd w:id="150"/>
      <w:bookmarkEnd w:id="151"/>
    </w:p>
    <w:p w:rsidR="000C4A04" w:rsidRPr="000C4A04" w:rsidRDefault="000C4A04" w:rsidP="000C4A04">
      <w:pPr>
        <w:pStyle w:val="afc"/>
        <w:spacing w:line="240" w:lineRule="auto"/>
        <w:outlineLvl w:val="0"/>
        <w:rPr>
          <w:sz w:val="32"/>
          <w:szCs w:val="32"/>
        </w:rPr>
      </w:pPr>
    </w:p>
    <w:p w:rsidR="003622C4" w:rsidRDefault="008810D7" w:rsidP="003622C4">
      <w:pPr>
        <w:pStyle w:val="1-0"/>
        <w:spacing w:before="240"/>
        <w:ind w:firstLine="0"/>
        <w:rPr>
          <w:b/>
          <w:i/>
        </w:rPr>
      </w:pPr>
      <w:r w:rsidRPr="00D553C7">
        <w:rPr>
          <w:b/>
          <w:i/>
        </w:rPr>
        <w:t xml:space="preserve">Листинг 1 – </w:t>
      </w:r>
      <w:r>
        <w:rPr>
          <w:b/>
          <w:i/>
        </w:rPr>
        <w:t>Исходный код пользовательского интерфейса</w:t>
      </w:r>
    </w:p>
    <w:p w:rsidR="003622C4" w:rsidRPr="00014FC4" w:rsidRDefault="003622C4" w:rsidP="003622C4">
      <w:pPr>
        <w:pStyle w:val="1-0"/>
        <w:spacing w:before="240" w:line="240" w:lineRule="auto"/>
        <w:ind w:firstLine="0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from</w:t>
      </w:r>
      <w:proofErr w:type="gramEnd"/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22C4">
        <w:rPr>
          <w:rFonts w:ascii="Courier New" w:hAnsi="Courier New" w:cs="Courier New"/>
          <w:sz w:val="24"/>
          <w:szCs w:val="24"/>
          <w:lang w:val="en-US"/>
        </w:rPr>
        <w:t>import</w:t>
      </w:r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ttk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Toplevel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</w:p>
    <w:p w:rsidR="003622C4" w:rsidRPr="003622C4" w:rsidRDefault="003622C4" w:rsidP="003622C4">
      <w:pPr>
        <w:pStyle w:val="1-0"/>
        <w:spacing w:before="240" w:line="240" w:lineRule="auto"/>
        <w:ind w:firstLine="0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integral_equations</w:t>
      </w:r>
      <w:proofErr w:type="spellEnd"/>
    </w:p>
    <w:p w:rsidR="003622C4" w:rsidRPr="003622C4" w:rsidRDefault="003622C4" w:rsidP="003622C4">
      <w:pPr>
        <w:pStyle w:val="1-0"/>
        <w:spacing w:before="240" w:line="240" w:lineRule="auto"/>
        <w:ind w:firstLine="0"/>
        <w:rPr>
          <w:rFonts w:ascii="Courier New" w:hAnsi="Courier New" w:cs="Courier New"/>
          <w:b/>
          <w:i/>
          <w:sz w:val="24"/>
          <w:szCs w:val="24"/>
          <w:lang w:val="en-US"/>
        </w:rPr>
      </w:pP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get_input_data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():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k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input_equation_k.get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f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input_equation_f.get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l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lambda_input.get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a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a_input.get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b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b_input.get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3622C4">
        <w:rPr>
          <w:rFonts w:ascii="Courier New" w:hAnsi="Courier New" w:cs="Courier New"/>
          <w:sz w:val="24"/>
          <w:szCs w:val="24"/>
        </w:rPr>
        <w:t>: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</w:rPr>
      </w:pPr>
      <w:r w:rsidRPr="003622C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622C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showerror</w:t>
      </w:r>
      <w:proofErr w:type="spellEnd"/>
      <w:r w:rsidRPr="003622C4">
        <w:rPr>
          <w:rFonts w:ascii="Courier New" w:hAnsi="Courier New" w:cs="Courier New"/>
          <w:sz w:val="24"/>
          <w:szCs w:val="24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</w:rPr>
        <w:t>"Ошибка!", "Пожалуйста, проверьте корректность данных!")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="00937928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="00937928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:rsid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results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k</w:t>
      </w:r>
      <w:r>
        <w:rPr>
          <w:rFonts w:ascii="Courier New" w:hAnsi="Courier New" w:cs="Courier New"/>
          <w:sz w:val="24"/>
          <w:szCs w:val="24"/>
          <w:lang w:val="en-US"/>
        </w:rPr>
        <w:t>, f, l, a, b)</w:t>
      </w:r>
    </w:p>
    <w:p w:rsidR="00937928" w:rsidRDefault="00937928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622C4" w:rsidRPr="003622C4" w:rsidRDefault="003622C4" w:rsidP="003622C4">
      <w:pPr>
        <w:pStyle w:val="1-0"/>
        <w:spacing w:before="240" w:line="240" w:lineRule="auto"/>
        <w:ind w:left="-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get_results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(k, f, l, a, b):     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main_eq1,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slau1, slau_answers1, result_equ1 =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integral_equations.eq_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Fredgolm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k, f, l, a, b)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main_eq2,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slau2, slau_answers2, result_equ2 =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integral_equations.eq_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Volterr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k, f, l, a, b)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main_eq_f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f'({k})*({result_equ1})'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main_eq_v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f'({k})*({result_equ2})'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fredgolm_rate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volterr_rate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integral_equations.grafic_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create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result_equ1, result_equ2,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main_eq_f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main_eq_v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l, f, a, b)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except</w:t>
      </w:r>
      <w:proofErr w:type="gramEnd"/>
      <w:r w:rsidRPr="003622C4">
        <w:rPr>
          <w:rFonts w:ascii="Courier New" w:hAnsi="Courier New" w:cs="Courier New"/>
          <w:sz w:val="24"/>
          <w:szCs w:val="24"/>
        </w:rPr>
        <w:t>: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</w:rPr>
      </w:pPr>
      <w:r w:rsidRPr="003622C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622C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showerror</w:t>
      </w:r>
      <w:proofErr w:type="spellEnd"/>
      <w:r w:rsidRPr="003622C4">
        <w:rPr>
          <w:rFonts w:ascii="Courier New" w:hAnsi="Courier New" w:cs="Courier New"/>
          <w:sz w:val="24"/>
          <w:szCs w:val="24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</w:rPr>
        <w:t>"Ошибка!", "Невозможно завершить расчёт! Проверьте корректность введённых данных.")</w:t>
      </w:r>
    </w:p>
    <w:p w:rsidR="003622C4" w:rsidRPr="00014F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="00937928" w:rsidRPr="00014FC4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:rsidR="003622C4" w:rsidRPr="00014F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</w:t>
      </w:r>
      <w:r w:rsidRPr="00014FC4">
        <w:rPr>
          <w:rFonts w:ascii="Courier New" w:hAnsi="Courier New" w:cs="Courier New"/>
          <w:sz w:val="24"/>
          <w:szCs w:val="24"/>
          <w:lang w:val="en-US"/>
        </w:rPr>
        <w:t>_</w:t>
      </w:r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Toplevel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622C4" w:rsidRPr="00014F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</w:t>
      </w:r>
      <w:r w:rsidRPr="00014FC4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r w:rsidRPr="00014FC4">
        <w:rPr>
          <w:rFonts w:ascii="Courier New" w:hAnsi="Courier New" w:cs="Courier New"/>
          <w:sz w:val="24"/>
          <w:szCs w:val="24"/>
          <w:lang w:val="en-US"/>
        </w:rPr>
        <w:t>.</w:t>
      </w:r>
      <w:r w:rsidRPr="003622C4">
        <w:rPr>
          <w:rFonts w:ascii="Courier New" w:hAnsi="Courier New" w:cs="Courier New"/>
          <w:sz w:val="24"/>
          <w:szCs w:val="24"/>
          <w:lang w:val="en-US"/>
        </w:rPr>
        <w:t>geometry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14FC4">
        <w:rPr>
          <w:rFonts w:ascii="Courier New" w:hAnsi="Courier New" w:cs="Courier New"/>
          <w:sz w:val="24"/>
          <w:szCs w:val="24"/>
          <w:lang w:val="en-US"/>
        </w:rPr>
        <w:t>'%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dx</w:t>
      </w:r>
      <w:r w:rsidRPr="00014FC4">
        <w:rPr>
          <w:rFonts w:ascii="Courier New" w:hAnsi="Courier New" w:cs="Courier New"/>
          <w:sz w:val="24"/>
          <w:szCs w:val="24"/>
          <w:lang w:val="en-US"/>
        </w:rPr>
        <w:t>%</w:t>
      </w:r>
      <w:r w:rsidRPr="003622C4">
        <w:rPr>
          <w:rFonts w:ascii="Courier New" w:hAnsi="Courier New" w:cs="Courier New"/>
          <w:sz w:val="24"/>
          <w:szCs w:val="24"/>
          <w:lang w:val="en-US"/>
        </w:rPr>
        <w:t>d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>+%</w:t>
      </w:r>
      <w:r w:rsidRPr="003622C4">
        <w:rPr>
          <w:rFonts w:ascii="Courier New" w:hAnsi="Courier New" w:cs="Courier New"/>
          <w:sz w:val="24"/>
          <w:szCs w:val="24"/>
          <w:lang w:val="en-US"/>
        </w:rPr>
        <w:t>d</w:t>
      </w:r>
      <w:r w:rsidRPr="00014FC4">
        <w:rPr>
          <w:rFonts w:ascii="Courier New" w:hAnsi="Courier New" w:cs="Courier New"/>
          <w:sz w:val="24"/>
          <w:szCs w:val="24"/>
          <w:lang w:val="en-US"/>
        </w:rPr>
        <w:t>+%</w:t>
      </w:r>
      <w:r w:rsidRPr="003622C4">
        <w:rPr>
          <w:rFonts w:ascii="Courier New" w:hAnsi="Courier New" w:cs="Courier New"/>
          <w:sz w:val="24"/>
          <w:szCs w:val="24"/>
          <w:lang w:val="en-US"/>
        </w:rPr>
        <w:t>d</w:t>
      </w:r>
      <w:r w:rsidRPr="00014FC4">
        <w:rPr>
          <w:rFonts w:ascii="Courier New" w:hAnsi="Courier New" w:cs="Courier New"/>
          <w:sz w:val="24"/>
          <w:szCs w:val="24"/>
          <w:lang w:val="en-US"/>
        </w:rPr>
        <w:t>' % (1000, 950, (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r w:rsidRPr="00014FC4">
        <w:rPr>
          <w:rFonts w:ascii="Courier New" w:hAnsi="Courier New" w:cs="Courier New"/>
          <w:sz w:val="24"/>
          <w:szCs w:val="24"/>
          <w:lang w:val="en-US"/>
        </w:rPr>
        <w:t>.</w:t>
      </w:r>
      <w:r w:rsidRPr="003622C4">
        <w:rPr>
          <w:rFonts w:ascii="Courier New" w:hAnsi="Courier New" w:cs="Courier New"/>
          <w:sz w:val="24"/>
          <w:szCs w:val="24"/>
          <w:lang w:val="en-US"/>
        </w:rPr>
        <w:t>winfo</w:t>
      </w:r>
      <w:r w:rsidRPr="00014FC4">
        <w:rPr>
          <w:rFonts w:ascii="Courier New" w:hAnsi="Courier New" w:cs="Courier New"/>
          <w:sz w:val="24"/>
          <w:szCs w:val="24"/>
          <w:lang w:val="en-US"/>
        </w:rPr>
        <w:t>_</w:t>
      </w:r>
      <w:r w:rsidRPr="003622C4">
        <w:rPr>
          <w:rFonts w:ascii="Courier New" w:hAnsi="Courier New" w:cs="Courier New"/>
          <w:sz w:val="24"/>
          <w:szCs w:val="24"/>
          <w:lang w:val="en-US"/>
        </w:rPr>
        <w:t>screenwidth</w:t>
      </w:r>
      <w:proofErr w:type="spellEnd"/>
      <w:r w:rsidRPr="00014FC4">
        <w:rPr>
          <w:rFonts w:ascii="Courier New" w:hAnsi="Courier New" w:cs="Courier New"/>
          <w:sz w:val="24"/>
          <w:szCs w:val="24"/>
          <w:lang w:val="en-US"/>
        </w:rPr>
        <w:t>()/2) - (1000/2), (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r w:rsidRPr="00014FC4">
        <w:rPr>
          <w:rFonts w:ascii="Courier New" w:hAnsi="Courier New" w:cs="Courier New"/>
          <w:sz w:val="24"/>
          <w:szCs w:val="24"/>
          <w:lang w:val="en-US"/>
        </w:rPr>
        <w:t>.</w:t>
      </w:r>
      <w:r w:rsidRPr="003622C4">
        <w:rPr>
          <w:rFonts w:ascii="Courier New" w:hAnsi="Courier New" w:cs="Courier New"/>
          <w:sz w:val="24"/>
          <w:szCs w:val="24"/>
          <w:lang w:val="en-US"/>
        </w:rPr>
        <w:t>winfo</w:t>
      </w:r>
      <w:r w:rsidRPr="00014FC4">
        <w:rPr>
          <w:rFonts w:ascii="Courier New" w:hAnsi="Courier New" w:cs="Courier New"/>
          <w:sz w:val="24"/>
          <w:szCs w:val="24"/>
          <w:lang w:val="en-US"/>
        </w:rPr>
        <w:t>_</w:t>
      </w:r>
      <w:r w:rsidRPr="003622C4">
        <w:rPr>
          <w:rFonts w:ascii="Courier New" w:hAnsi="Courier New" w:cs="Courier New"/>
          <w:sz w:val="24"/>
          <w:szCs w:val="24"/>
          <w:lang w:val="en-US"/>
        </w:rPr>
        <w:t>screenheight</w:t>
      </w:r>
      <w:proofErr w:type="spellEnd"/>
      <w:r w:rsidR="00937928" w:rsidRPr="00014FC4">
        <w:rPr>
          <w:rFonts w:ascii="Courier New" w:hAnsi="Courier New" w:cs="Courier New"/>
          <w:sz w:val="24"/>
          <w:szCs w:val="24"/>
          <w:lang w:val="en-US"/>
        </w:rPr>
        <w:t>()/2) - (950/2)))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14F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results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Фредгольма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', main_eq1,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slau1, slau_answers1, result_equ1, f"{l}*∫[{a}, {b}]{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main_eq_f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}ds + {f}",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fredgolm_rate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15, 20)</w:t>
      </w:r>
    </w:p>
    <w:p w:rsid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results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Вольтерра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', main_eq2,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slau2, slau_answers2, result_equ2, f"{l}*∫[{a}, {b}]{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main_eq_v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}ds</w:t>
      </w:r>
      <w:r>
        <w:rPr>
          <w:rFonts w:ascii="Courier New" w:hAnsi="Courier New" w:cs="Courier New"/>
          <w:sz w:val="24"/>
          <w:szCs w:val="24"/>
          <w:lang w:val="en-US"/>
        </w:rPr>
        <w:t xml:space="preserve"> + {f}",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volterr_rate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, 15, 500)</w:t>
      </w:r>
    </w:p>
    <w:p w:rsidR="003622C4" w:rsidRPr="003622C4" w:rsidRDefault="003622C4" w:rsidP="003622C4">
      <w:pPr>
        <w:pStyle w:val="1-0"/>
        <w:spacing w:before="24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print_results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title,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</w:t>
      </w:r>
      <w:r>
        <w:rPr>
          <w:rFonts w:ascii="Courier New" w:hAnsi="Courier New" w:cs="Courier New"/>
          <w:sz w:val="24"/>
          <w:szCs w:val="24"/>
          <w:lang w:val="en-US"/>
        </w:rPr>
        <w:t>lau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,         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slau_answers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result_equ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, equation, rate, x, y):  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output_fredgolm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f'Уравнение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{title}: 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15, "bold"))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output_fredgolm.place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(x=x, y=y)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output_fredgolm_equ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main_eq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</w:t>
      </w:r>
      <w:r w:rsidR="00937928">
        <w:rPr>
          <w:rFonts w:ascii="Courier New" w:hAnsi="Courier New" w:cs="Courier New"/>
          <w:sz w:val="24"/>
          <w:szCs w:val="24"/>
          <w:lang w:val="en-US"/>
        </w:rPr>
        <w:t>fredgolm_equ.place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(x=x, y=y+35)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output_diap_title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Интервальные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значения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:',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output_diap_title.place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(x=x, y=y+55)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diap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),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</w:t>
      </w:r>
      <w:r w:rsidR="00937928">
        <w:rPr>
          <w:rFonts w:ascii="Courier New" w:hAnsi="Courier New" w:cs="Courier New"/>
          <w:sz w:val="24"/>
          <w:szCs w:val="24"/>
          <w:lang w:val="en-US"/>
        </w:rPr>
        <w:t>put_diap.place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(x=x+160, y=y+55)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output_slau_title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text='СЛАУ:',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output_slau_title.place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(x=x, y=y+75)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output_slau1_1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[0],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output_slau1_1.place(x=x+50, y=y+75)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output_slau1_2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[1],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output_slau1_2.place(x=x+50, y=y+95)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output_slau1_3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[2],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</w:t>
      </w:r>
      <w:r w:rsidR="00937928">
        <w:rPr>
          <w:rFonts w:ascii="Courier New" w:hAnsi="Courier New" w:cs="Courier New"/>
          <w:sz w:val="24"/>
          <w:szCs w:val="24"/>
          <w:lang w:val="en-US"/>
        </w:rPr>
        <w:t>_slau1_3.place(x=x+50, y=y+115)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output_slau_answers_title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Результаты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решения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СЛАУ:',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output_slau_answers_title.place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(x=x, y=y+145)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output_slau_answers_1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text=f'y0 = 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slau_answers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[0]}',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output_slau_answers_1.place(x=x+185, y=y+145)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output_slau_answers_2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text=f'y1 = 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slau_answers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[1]}',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output_slau_answers_2.place(x=x+185, y=y+165)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output_slau_answers_3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text=f'y2 = 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slau_answers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[2]}',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output_slau_an</w:t>
      </w:r>
      <w:r w:rsidR="00937928">
        <w:rPr>
          <w:rFonts w:ascii="Courier New" w:hAnsi="Courier New" w:cs="Courier New"/>
          <w:sz w:val="24"/>
          <w:szCs w:val="24"/>
          <w:lang w:val="en-US"/>
        </w:rPr>
        <w:t>swers_3.place(x=x+185, y=y+185)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output_res_eq_title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:',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10, 'bold'))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output_res_eq_title.place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(x=x, y=y+205)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output_res_eq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f"y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(x) = 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result_equ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}",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outpu</w:t>
      </w:r>
      <w:r w:rsidR="00937928">
        <w:rPr>
          <w:rFonts w:ascii="Courier New" w:hAnsi="Courier New" w:cs="Courier New"/>
          <w:sz w:val="24"/>
          <w:szCs w:val="24"/>
          <w:lang w:val="en-US"/>
        </w:rPr>
        <w:t>t_res_eq.place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(x=x+80, y=y+205)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rate_title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Погрешность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:',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10, 'bold'))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937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rate_title.place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(x=x, y=y+225)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rate_eq1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f"y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(x) = {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result_equ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}",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rate_eq1.place(x=x, y=y+245)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rate_eq2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f"g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(x) = {equation}",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rate_eq2.place(x=x, y=y+270)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rate_formula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text=f"||ψ|| = max[|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yj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gj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|]",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</w:t>
      </w:r>
      <w:r w:rsidR="00937928">
        <w:rPr>
          <w:rFonts w:ascii="Courier New" w:hAnsi="Courier New" w:cs="Courier New"/>
          <w:sz w:val="24"/>
          <w:szCs w:val="24"/>
          <w:lang w:val="en-US"/>
        </w:rPr>
        <w:t>ate_formula.place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(x=x, y=y+290)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rate_ans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output_window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, text=f"||ψ|| = {round(rate, 5)}",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arial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37928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rate_ans.place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(x=x, y=y+315)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proofErr w:type="gramEnd"/>
      <w:r w:rsidRPr="003622C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  <w:r w:rsidRPr="003622C4">
        <w:rPr>
          <w:rFonts w:ascii="Courier New" w:hAnsi="Courier New" w:cs="Courier New"/>
          <w:sz w:val="24"/>
          <w:szCs w:val="24"/>
        </w:rPr>
        <w:t xml:space="preserve">() 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r w:rsidRPr="003622C4">
        <w:rPr>
          <w:rFonts w:ascii="Courier New" w:hAnsi="Courier New" w:cs="Courier New"/>
          <w:sz w:val="24"/>
          <w:szCs w:val="24"/>
        </w:rPr>
        <w:t>.</w:t>
      </w:r>
      <w:r w:rsidRPr="003622C4">
        <w:rPr>
          <w:rFonts w:ascii="Courier New" w:hAnsi="Courier New" w:cs="Courier New"/>
          <w:sz w:val="24"/>
          <w:szCs w:val="24"/>
          <w:lang w:val="en-US"/>
        </w:rPr>
        <w:t>title</w:t>
      </w:r>
      <w:r w:rsidRPr="003622C4">
        <w:rPr>
          <w:rFonts w:ascii="Courier New" w:hAnsi="Courier New" w:cs="Courier New"/>
          <w:sz w:val="24"/>
          <w:szCs w:val="24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</w:rPr>
        <w:t>"Интегральные уравнения")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window.geometry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'%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dx%d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+%d+%d' % (600, 400, (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window.winfo_screenwidth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()/2) - (600/2), (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window.winf</w:t>
      </w:r>
      <w:r w:rsidR="00937928">
        <w:rPr>
          <w:rFonts w:ascii="Courier New" w:hAnsi="Courier New" w:cs="Courier New"/>
          <w:sz w:val="24"/>
          <w:szCs w:val="24"/>
          <w:lang w:val="en-US"/>
        </w:rPr>
        <w:t>o_screenheight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()/2) - (400/2)))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style_btn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ttk.Style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style_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btn.configure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TButton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", font=('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algerian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10), foreground="</w:t>
      </w:r>
      <w:r w:rsidR="00937928">
        <w:rPr>
          <w:rFonts w:ascii="Courier New" w:hAnsi="Courier New" w:cs="Courier New"/>
          <w:sz w:val="24"/>
          <w:szCs w:val="24"/>
          <w:lang w:val="en-US"/>
        </w:rPr>
        <w:t>#004524", background="#ACB78E")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style_label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ttk.Style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style_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label.configure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", font=('italic', 10)</w:t>
      </w:r>
      <w:r w:rsidR="00937928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style_check_btn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ttk.Style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style_check_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btn.configure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TCheck</w:t>
      </w:r>
      <w:r w:rsidR="00937928">
        <w:rPr>
          <w:rFonts w:ascii="Courier New" w:hAnsi="Courier New" w:cs="Courier New"/>
          <w:sz w:val="24"/>
          <w:szCs w:val="24"/>
          <w:lang w:val="en-US"/>
        </w:rPr>
        <w:t>button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", font=('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algerian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', 10))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frame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ttk.Frame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(window)</w:t>
      </w:r>
    </w:p>
    <w:p w:rsidR="003622C4" w:rsidRPr="003622C4" w:rsidRDefault="00937928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frame.pack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expand=True)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quation_k_txt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text="k(x, s): 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quation_k_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txt.grid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row=2, column=1)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input_equation_k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ttk.Entry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width=50)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input_equation_</w:t>
      </w:r>
      <w:proofErr w:type="gramStart"/>
      <w:r w:rsidR="00937928">
        <w:rPr>
          <w:rFonts w:ascii="Courier New" w:hAnsi="Courier New" w:cs="Courier New"/>
          <w:sz w:val="24"/>
          <w:szCs w:val="24"/>
          <w:lang w:val="en-US"/>
        </w:rPr>
        <w:t>k.grid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sz w:val="24"/>
          <w:szCs w:val="24"/>
          <w:lang w:val="en-US"/>
        </w:rPr>
        <w:t xml:space="preserve">row=2, column=2,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=5)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equation_f_txt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text="f(x): 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equation_f_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txt.grid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row=3, column=1)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input_equation_f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ttk.Entry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width=50)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input_e</w:t>
      </w:r>
      <w:r w:rsidR="00937928">
        <w:rPr>
          <w:rFonts w:ascii="Courier New" w:hAnsi="Courier New" w:cs="Courier New"/>
          <w:sz w:val="24"/>
          <w:szCs w:val="24"/>
          <w:lang w:val="en-US"/>
        </w:rPr>
        <w:t>quation_</w:t>
      </w:r>
      <w:proofErr w:type="gramStart"/>
      <w:r w:rsidR="00937928">
        <w:rPr>
          <w:rFonts w:ascii="Courier New" w:hAnsi="Courier New" w:cs="Courier New"/>
          <w:sz w:val="24"/>
          <w:szCs w:val="24"/>
          <w:lang w:val="en-US"/>
        </w:rPr>
        <w:t>f.grid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sz w:val="24"/>
          <w:szCs w:val="24"/>
          <w:lang w:val="en-US"/>
        </w:rPr>
        <w:t>row=3, column=2)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lambda_txt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text="lambda: 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lambda_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txt.grid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row=4, column=1)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lastRenderedPageBreak/>
        <w:t>lambda_input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ttk.Entry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width=50)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lambda_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input.grid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r</w:t>
      </w:r>
      <w:r w:rsidR="00937928">
        <w:rPr>
          <w:rFonts w:ascii="Courier New" w:hAnsi="Courier New" w:cs="Courier New"/>
          <w:sz w:val="24"/>
          <w:szCs w:val="24"/>
          <w:lang w:val="en-US"/>
        </w:rPr>
        <w:t xml:space="preserve">ow=4, column=2,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 xml:space="preserve">=5,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=5)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a_txt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text="a: 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txt.grid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row=5, column=1)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a_input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ttk.Entry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width=50)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a_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inpu</w:t>
      </w:r>
      <w:r w:rsidR="00937928">
        <w:rPr>
          <w:rFonts w:ascii="Courier New" w:hAnsi="Courier New" w:cs="Courier New"/>
          <w:sz w:val="24"/>
          <w:szCs w:val="24"/>
          <w:lang w:val="en-US"/>
        </w:rPr>
        <w:t>t.grid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sz w:val="24"/>
          <w:szCs w:val="24"/>
          <w:lang w:val="en-US"/>
        </w:rPr>
        <w:t xml:space="preserve">row=5, column=2,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=5)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b_txt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ttk.Label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text="b: ")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b_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txt.grid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row=6, column=1)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b_input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ttk.Entry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width=50)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b_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inpu</w:t>
      </w:r>
      <w:r w:rsidR="00937928">
        <w:rPr>
          <w:rFonts w:ascii="Courier New" w:hAnsi="Courier New" w:cs="Courier New"/>
          <w:sz w:val="24"/>
          <w:szCs w:val="24"/>
          <w:lang w:val="en-US"/>
        </w:rPr>
        <w:t>t.grid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sz w:val="24"/>
          <w:szCs w:val="24"/>
          <w:lang w:val="en-US"/>
        </w:rPr>
        <w:t xml:space="preserve">row=6, column=2, </w:t>
      </w:r>
      <w:proofErr w:type="spellStart"/>
      <w:r w:rsidR="00937928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="00937928">
        <w:rPr>
          <w:rFonts w:ascii="Courier New" w:hAnsi="Courier New" w:cs="Courier New"/>
          <w:sz w:val="24"/>
          <w:szCs w:val="24"/>
          <w:lang w:val="en-US"/>
        </w:rPr>
        <w:t>=5)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start_btn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ttk.Button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text='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Решить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', command=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get_input_data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start_</w:t>
      </w: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btn.grid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row=8, column=2, 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=10)</w:t>
      </w:r>
    </w:p>
    <w:p w:rsidR="003622C4" w:rsidRPr="003622C4" w:rsidRDefault="003622C4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exit_btn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ttk.Button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2C4">
        <w:rPr>
          <w:rFonts w:ascii="Courier New" w:hAnsi="Courier New" w:cs="Courier New"/>
          <w:sz w:val="24"/>
          <w:szCs w:val="24"/>
          <w:lang w:val="en-US"/>
        </w:rPr>
        <w:t>frame, text="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Выйти</w:t>
      </w:r>
      <w:proofErr w:type="spellEnd"/>
      <w:r w:rsidRPr="003622C4">
        <w:rPr>
          <w:rFonts w:ascii="Courier New" w:hAnsi="Courier New" w:cs="Courier New"/>
          <w:sz w:val="24"/>
          <w:szCs w:val="24"/>
          <w:lang w:val="en-US"/>
        </w:rPr>
        <w:t>", command=quit)</w:t>
      </w:r>
    </w:p>
    <w:p w:rsidR="003622C4" w:rsidRPr="003622C4" w:rsidRDefault="00937928" w:rsidP="003622C4">
      <w:pPr>
        <w:pStyle w:val="1-0"/>
        <w:spacing w:before="24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exit_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btn.grid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row=9, column=2)</w:t>
      </w:r>
    </w:p>
    <w:p w:rsidR="003622C4" w:rsidRDefault="003622C4" w:rsidP="003622C4">
      <w:pPr>
        <w:pStyle w:val="1-0"/>
        <w:spacing w:before="24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gramStart"/>
      <w:r w:rsidRPr="003622C4">
        <w:rPr>
          <w:rFonts w:ascii="Courier New" w:hAnsi="Courier New" w:cs="Courier New"/>
          <w:sz w:val="24"/>
          <w:szCs w:val="24"/>
          <w:lang w:val="en-US"/>
        </w:rPr>
        <w:t>window</w:t>
      </w:r>
      <w:r w:rsidRPr="003622C4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622C4">
        <w:rPr>
          <w:rFonts w:ascii="Courier New" w:hAnsi="Courier New" w:cs="Courier New"/>
          <w:sz w:val="24"/>
          <w:szCs w:val="24"/>
          <w:lang w:val="en-US"/>
        </w:rPr>
        <w:t>mainloop</w:t>
      </w:r>
      <w:proofErr w:type="spellEnd"/>
      <w:r w:rsidRPr="003622C4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937928" w:rsidRPr="003622C4" w:rsidRDefault="00937928" w:rsidP="003622C4">
      <w:pPr>
        <w:pStyle w:val="1-0"/>
        <w:spacing w:before="240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1B7729" w:rsidRPr="001B7729" w:rsidRDefault="001B7729" w:rsidP="003622C4">
      <w:pPr>
        <w:pStyle w:val="1-0"/>
        <w:spacing w:before="240"/>
        <w:ind w:firstLine="0"/>
        <w:rPr>
          <w:b/>
          <w:i/>
        </w:rPr>
      </w:pPr>
      <w:r w:rsidRPr="00D553C7">
        <w:rPr>
          <w:b/>
          <w:i/>
        </w:rPr>
        <w:t xml:space="preserve">Листинг </w:t>
      </w:r>
      <w:r w:rsidRPr="001B7729">
        <w:rPr>
          <w:b/>
          <w:i/>
        </w:rPr>
        <w:t>2</w:t>
      </w:r>
      <w:r w:rsidRPr="00D553C7">
        <w:rPr>
          <w:b/>
          <w:i/>
        </w:rPr>
        <w:t xml:space="preserve"> – </w:t>
      </w:r>
      <w:r>
        <w:rPr>
          <w:b/>
          <w:i/>
        </w:rPr>
        <w:t xml:space="preserve">Исходный код решения уравнений Фредгольма и </w:t>
      </w:r>
      <w:proofErr w:type="spellStart"/>
      <w:r>
        <w:rPr>
          <w:b/>
          <w:i/>
        </w:rPr>
        <w:t>Вольтерра</w:t>
      </w:r>
      <w:proofErr w:type="spellEnd"/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from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sympy.plotting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import plot,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PlotGrid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plot_parametric</w:t>
      </w:r>
      <w:proofErr w:type="spellEnd"/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import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sympy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as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</w:t>
      </w:r>
      <w:proofErr w:type="spellEnd"/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import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numpy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as np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import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re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def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eq_Fredgolm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(k, f, l, a, b):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main_equation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f"yi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- {l}*∫[{a}, {b}]({(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'xi')).replace('s', 's0')})*y0 + 4*({(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'xi').replace('s', 's1'))})*y1 + ({(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'xi')).replace('s', 's1')})*y2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]"  #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само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уравнение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фредгольма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[a, a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+(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(b-a)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/2), b]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k1_s0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[0]),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'x0')).replace('s', 's0'))))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  k1_s1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[0]),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'x0')).replace('s', 's1'))))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k1_s2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[2]),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[0]),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'x0'))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.replace('s', 's2'))))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k2_s0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'x1')).replace('s', 's0'))))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k2_s1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'x1')).replace('s', 's1'))))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k2_s2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[2]),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'x1'))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.replace('s', 's2'))))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k3_s0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[2]),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'x2')).replace('s', 's0'))))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k3_s1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[2]),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'x2')).replace('s', 's1'))))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k3_s2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[2]),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[2]),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'x2'))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.replace('s', 's2'))))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y0, y1, y2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sp.symbols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'y0 y1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y2')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f'x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}',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f'x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}'))) f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or 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in range(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len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))]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equation1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f"y0 + ({(-1)*l*round((b-a)/6, 5)*k1_s0})*y0 + ({(-1)*l*round((b-a)/6, 5)*4*k1_s1})*y1 + ({(-1)*l*round((b-a)/6, 5)*k1_s2})*y2")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equation2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f"y1 + ({(-1)*l*round((b-a)/6, 5)*k2_s0})*y0 + ({(-1)*l*round((b-a)/6, 5)*4*k2_s1})*y1 + ({(-1)*l*round((b-a)/6, 5)*k2_s2})*y2")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equation3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f"y2 + ({(-1)*l*round((b-a)/6, 5)*k3_s0})*y0 + ({(-1)*l*round((b-a)/6, 5)*4*k3_s1})*y1 + ({(-1)*l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*round((b-a)/6, 5)*k3_s2})*y2")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slau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f"{equation1} = 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0]}",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f"{equation2} = 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1]}",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f"{equation3} = 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2]}"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[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1+(-1)*l*round((b-a)/6, 5)*k1_s0, 5), round((-1)*l*round((b-a)/6, 5)*4*k1_s1, 5), round((-1)*l*round((b-a)/6, 5)*k1_s2, 5)],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[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(-1)*l*round((b-a)/6, 5)*k2_s0, 5), round(1+(-1)*l*round((b-a)/6, 5)*4*k2_s1, 5), round((-1)*l*round((b-a)/6, 5)*k2_s2, 5)],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      [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(-1)*l*round((b-a)/6, 5)*k3_s0, 5), round((-1)*l*round((b-a)/6, 5)*4*k3_s1, 5), round(1+(-1)*l*round((b-a)/6, 5)*k3_s2, 5)]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np.linalg.inv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matrix).dot(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for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in range(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len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)):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] =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gram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spellStart"/>
      <w:proofErr w:type="gram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], 5)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k1_s0_new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('s', 's0')))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k1_s1_new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('s', 's1')))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k1_s2_new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's2',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[2]),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rts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('s', 's2')))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y = f"({f}) + {(l/6)}*({(k1_s0_new)})*({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0]}) + {(l/6)*4}*({(k1_s1_new)})*({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[1]}) + {(l/6)}*({(k1_s2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_new)})*({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[2]})" 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4"/>
          <w:szCs w:val="24"/>
          <w:lang w:val="en-US"/>
        </w:rPr>
        <w:t>result</w:t>
      </w:r>
      <w:proofErr w:type="gramEnd"/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 w:val="0"/>
          <w:sz w:val="24"/>
          <w:szCs w:val="24"/>
          <w:lang w:val="en-US"/>
        </w:rPr>
        <w:t>sp.trigsimp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>(y)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return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main_equation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slau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, result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def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eq_Volterr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(k, f, l, a, b):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main_equation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f"yi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- {l}*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∫[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{a}, {b}](k*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ij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)*y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0 + 4*(k*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ij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)*y1 + (k*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ij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)*y2]"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iap_parts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[a, a</w:t>
      </w:r>
      <w:proofErr w:type="gram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+(</w:t>
      </w:r>
      <w:proofErr w:type="gram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(b-a)/2), b]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k1_s0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[0]),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'x0'))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.replace('s', 's0'))))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k2_s0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'x1')).replace('s', 's0'))))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k2_s1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'x1')).replace('s', 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's1'))))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k3_s0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[2]),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'x2')).replace('s', 's0'))))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k3_s1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[2]),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'x2')).replace('s', 's1'))))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k3_s2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('s2',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[2]),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[2]), 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('x', 'x2'))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.replace('s', 's2'))))    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y0, 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y1, y2 = </w:t>
      </w:r>
      <w:proofErr w:type="spellStart"/>
      <w:proofErr w:type="gram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sp.symbols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'y0 y1 y2')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f'x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}',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f'x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}'))) for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in range(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len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))]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 xml:space="preserve">    equation1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f"y0 + ({(-1)*l*round((b-a)/6, 5)*k1_s0})*y0 + ({(-1)*l*round((b-a)/6, 5)*4*0})*y1 + ({(-1)*l*round((b-a)/6, 5)*0})*y2")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equation2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f"y1 + ({(-1)*l*round((b-a)/6, 5)*k2_s0})*y0 + ({(-1)*l*round((b-a)/6, 5)*4*k2_s1})*y1 + ({(-1)*l*round((b-a)/6, 5)*0})*y2")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equation3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f"y2 + ({(-1)*l*round((b-a)/6, 5)*k3_s0})*y0 + ({(-1)*l*round((b-a)/6, 5)*4*k3_s1})*y1 + ({(-1)*l*round((b-a)/6, 5)*k3_s2})*y2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")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slau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f"{equation1} = 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0]}",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f"{equation2} = 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1]}",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f"{equation3} = 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2]}"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[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1+(-1)*l*round((b-a)/6, 5)*k1_s0, 5), round((-1)*l*round((b-a)/6, 5)*4*0, 5), round((-1)*l*round((b-a)/6, 5)*0, 5)],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[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(-1)*l*round((b-a)/6, 5)*k2_s0, 5), round(1+(-1)*l*round((b-a)/6, 5)*4*k2_s1, 5), round((-1)*l*round((b-a)/6, 5)*0, 5)],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[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round(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(-1)*l*round((b-a)/6, 5)*k3_s0, 5), round((-1)*l*round((b-a)/6, 5)*4*k3_s1, 5), round(1+(-1)*l*round((b-a)/6, 5)*k3_s2, 5)]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np.linalg.inv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matrix).dot(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vector_b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for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in range(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len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)):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] =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ound(</w:t>
      </w:r>
      <w:proofErr w:type="spellStart"/>
      <w:proofErr w:type="gram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], 5)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k1_s0_new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's0',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('s', 's0')))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k1_s1_new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's1',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[1]),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('s', 's1')))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k1_s2_new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's2',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[2]),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re.sub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('x0',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rts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[0]), 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k.replace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('s', 's2')))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y = f"({f}) + {(l/6)}*({(k1_s0_new)})*({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0]}) + {(l/6)*4}*({(k1_s1_new)})*({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[1]}) + {(l/6)}*({(k1_s2_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new)})*({</w:t>
      </w:r>
      <w:proofErr w:type="spell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[2]})"  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4"/>
          <w:szCs w:val="24"/>
          <w:lang w:val="en-US"/>
        </w:rPr>
        <w:t>result</w:t>
      </w:r>
      <w:proofErr w:type="gramEnd"/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 w:val="0"/>
          <w:sz w:val="24"/>
          <w:szCs w:val="24"/>
          <w:lang w:val="en-US"/>
        </w:rPr>
        <w:t>sp.trigsimp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>(y)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return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main_equation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diap_parts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slau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matrix_answers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, result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rate_result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(y1, y2, a, b):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results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= []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x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np.arange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a, b, 0.005)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for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in range(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len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(x)):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 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results.append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(abs(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(y1).replace('x',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(x[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]))) -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(y2).replace('x',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(x[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i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])))))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return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max(results)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def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func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(x, y):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return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(y).replace('s',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str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(x))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def</w:t>
      </w:r>
      <w:proofErr w:type="spellEnd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grafic_create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(y1, y2, y3, y4, l, f, a, b):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hAnsi="Courier New" w:cs="Courier New"/>
          <w:b w:val="0"/>
          <w:sz w:val="24"/>
          <w:szCs w:val="24"/>
          <w:lang w:val="en-US"/>
        </w:rPr>
        <w:t>x</w:t>
      </w:r>
      <w:proofErr w:type="gramEnd"/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, s = </w:t>
      </w:r>
      <w:proofErr w:type="spellStart"/>
      <w:r>
        <w:rPr>
          <w:rFonts w:ascii="Courier New" w:hAnsi="Courier New" w:cs="Courier New"/>
          <w:b w:val="0"/>
          <w:sz w:val="24"/>
          <w:szCs w:val="24"/>
          <w:lang w:val="en-US"/>
        </w:rPr>
        <w:t>sp.symbols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("x s")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y3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sp.expand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(y3))</w:t>
      </w:r>
    </w:p>
    <w:p w:rsidR="00E2106E" w:rsidRPr="00E2106E" w:rsidRDefault="00937928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>
        <w:rPr>
          <w:rFonts w:ascii="Courier New" w:hAnsi="Courier New" w:cs="Courier New"/>
          <w:b w:val="0"/>
          <w:sz w:val="24"/>
          <w:szCs w:val="24"/>
          <w:lang w:val="en-US"/>
        </w:rPr>
        <w:t xml:space="preserve">    y4 = </w:t>
      </w:r>
      <w:proofErr w:type="spellStart"/>
      <w:proofErr w:type="gramStart"/>
      <w:r>
        <w:rPr>
          <w:rFonts w:ascii="Courier New" w:hAnsi="Courier New" w:cs="Courier New"/>
          <w:b w:val="0"/>
          <w:sz w:val="24"/>
          <w:szCs w:val="24"/>
          <w:lang w:val="en-US"/>
        </w:rPr>
        <w:t>sp.expand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>
        <w:rPr>
          <w:rFonts w:ascii="Courier New" w:hAnsi="Courier New" w:cs="Courier New"/>
          <w:b w:val="0"/>
          <w:sz w:val="24"/>
          <w:szCs w:val="24"/>
          <w:lang w:val="en-US"/>
        </w:rPr>
        <w:t>(y4))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equation1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sp.expand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(f"{l}*({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sp.integrate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func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(s, y3)), (s, a, b))}) + ({f})"))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equation2 =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sp.expand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(f"{l}*({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sp.integrate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eval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func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(s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, y4)), (s, a, b))}) + ({f})"))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p1 =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y1, show=False, title='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Уравнение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Фредгольма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')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p2 =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y2, show=False, title='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Уравнение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Вольтерра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')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p3 =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equation1, (x, a, b), show=False, title='g(x)')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p3.append(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plot(y1, (x, a, b), show=False)[0])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p4 =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equation2, (x, a, b), show=False, title='g(x)')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p4.append(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plot(y2, (x, a, b), show=False)[0])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Plot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Grid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 xml:space="preserve">2, 2, p1, p2, p3, p4)     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rate_res1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rate_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result</w:t>
      </w:r>
      <w:proofErr w:type="spell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equation1, y1, a, b)</w:t>
      </w:r>
    </w:p>
    <w:p w:rsidR="00E2106E" w:rsidRPr="00E2106E" w:rsidRDefault="00E2106E" w:rsidP="00E2106E">
      <w:pPr>
        <w:spacing w:line="240" w:lineRule="auto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rate_res2 = </w:t>
      </w:r>
      <w:proofErr w:type="spell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</w:t>
      </w:r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ate_</w:t>
      </w:r>
      <w:proofErr w:type="gramStart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result</w:t>
      </w:r>
      <w:proofErr w:type="spell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(</w:t>
      </w:r>
      <w:proofErr w:type="gramEnd"/>
      <w:r w:rsidR="00937928">
        <w:rPr>
          <w:rFonts w:ascii="Courier New" w:hAnsi="Courier New" w:cs="Courier New"/>
          <w:b w:val="0"/>
          <w:sz w:val="24"/>
          <w:szCs w:val="24"/>
          <w:lang w:val="en-US"/>
        </w:rPr>
        <w:t>equation2, y2, a, b)</w:t>
      </w:r>
    </w:p>
    <w:p w:rsidR="00616AE0" w:rsidRPr="00E2106E" w:rsidRDefault="00E2106E" w:rsidP="00E2106E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</w:t>
      </w:r>
      <w:proofErr w:type="gramStart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>return</w:t>
      </w:r>
      <w:proofErr w:type="gramEnd"/>
      <w:r w:rsidRPr="00E2106E">
        <w:rPr>
          <w:rFonts w:ascii="Courier New" w:hAnsi="Courier New" w:cs="Courier New"/>
          <w:b w:val="0"/>
          <w:sz w:val="24"/>
          <w:szCs w:val="24"/>
          <w:lang w:val="en-US"/>
        </w:rPr>
        <w:t xml:space="preserve"> rate_res1, rate_res2</w:t>
      </w:r>
    </w:p>
    <w:sectPr w:rsidR="00616AE0" w:rsidRPr="00E2106E" w:rsidSect="002E4A69">
      <w:headerReference w:type="default" r:id="rId22"/>
      <w:footerReference w:type="default" r:id="rId23"/>
      <w:pgSz w:w="11906" w:h="16838"/>
      <w:pgMar w:top="1134" w:right="851" w:bottom="1304" w:left="1531" w:header="794" w:footer="227" w:gutter="0"/>
      <w:pgNumType w:start="6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874" w:rsidRDefault="009C1874">
      <w:pPr>
        <w:spacing w:after="0" w:line="240" w:lineRule="auto"/>
      </w:pPr>
      <w:r>
        <w:separator/>
      </w:r>
    </w:p>
  </w:endnote>
  <w:endnote w:type="continuationSeparator" w:id="0">
    <w:p w:rsidR="009C1874" w:rsidRDefault="009C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E2C" w:rsidRDefault="009E7E2C" w:rsidP="00E276EB">
    <w:pPr>
      <w:pStyle w:val="af2"/>
      <w:ind w:right="-285"/>
      <w:jc w:val="right"/>
    </w:pPr>
    <w:r>
      <w:t xml:space="preserve">    </w:t>
    </w:r>
    <w:sdt>
      <w:sdtPr>
        <w:id w:val="90426151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E524C">
          <w:rPr>
            <w:noProof/>
          </w:rPr>
          <w:t>27</w:t>
        </w:r>
        <w:r>
          <w:fldChar w:fldCharType="end"/>
        </w:r>
      </w:sdtContent>
    </w:sdt>
  </w:p>
  <w:p w:rsidR="009E7E2C" w:rsidRDefault="009E7E2C" w:rsidP="00E276EB">
    <w:pPr>
      <w:pStyle w:val="af2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874" w:rsidRDefault="009C1874">
      <w:pPr>
        <w:spacing w:after="0" w:line="240" w:lineRule="auto"/>
      </w:pPr>
      <w:r>
        <w:separator/>
      </w:r>
    </w:p>
  </w:footnote>
  <w:footnote w:type="continuationSeparator" w:id="0">
    <w:p w:rsidR="009C1874" w:rsidRDefault="009C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E2C" w:rsidRDefault="009E7E2C">
    <w:pPr>
      <w:pStyle w:val="af0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D4C7DB7" wp14:editId="6A7F9E4F">
              <wp:simplePos x="0" y="0"/>
              <wp:positionH relativeFrom="page">
                <wp:posOffset>723900</wp:posOffset>
              </wp:positionH>
              <wp:positionV relativeFrom="page">
                <wp:posOffset>250190</wp:posOffset>
              </wp:positionV>
              <wp:extent cx="6588760" cy="10189210"/>
              <wp:effectExtent l="0" t="0" r="2159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8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7D0F63" w:rsidRDefault="009E7E2C" w:rsidP="00E276EB">
                            <w:pPr>
                              <w:pStyle w:val="a3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E7E2C" w:rsidRPr="002837BF" w:rsidRDefault="009E7E2C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2837BF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ПП.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35</w:t>
                            </w:r>
                            <w:r w:rsidRPr="002837BF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4C7DB7" id="Группа 329" o:spid="_x0000_s1076" style="position:absolute;margin-left:57pt;margin-top:19.7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9uKgcAAGNVAAAOAAAAZHJzL2Uyb0RvYy54bWzsXFtu4zYU/S/QPQj691gP6mWMM0j8GBSY&#10;toPOFP1WJNkSKosqpcROiwIFuoRupDvoFmZ21MuHacrjtEkmVhqXCWCIliyRlzyHl/ce6uWrzao0&#10;rjPSFLgam/YLyzSyKsFpUS3H5vfv54PQNJo2rtK4xFU2Nm+yxnx19uUXL9f1KHNwjss0IwbcpGpG&#10;63ps5m1bj4bDJsmzVdy8wHVWwckFJqu4hSJZDlMSr+Huq3LoWJY/XGOS1gQnWdPAt1N+0jxj918s&#10;sqT9drFostYoxybUrWWfhH1e0s/h2ct4tCRxnReJqEb8gFqs4qKCh8pbTeM2Nq5I8cmtVkVCcIMX&#10;7YsEr4Z4sSiSjLUBWmNbe615TfBVzdqyHK2XtTQTmHbPTg++bfLN9VtiFOnYdJ3INKp4BZ304Y+P&#10;v338/cNf8P+nQb8HK63r5Qgufk3qd/VbwpsKh29w8mMDp4f752l5yS82Ltdf4xTuG1+1mFlpsyAr&#10;egtov7FhnXEjOyPbtEYCX/peGAY+9FkC52zLDiPHDnl/JTl06ic/TPKZ+CkMDEv8kB/SCsYj/lRW&#10;U1Ez2iwYd83OtM3nmfZdHtcZ67GGWmtrWhdqw037HYzIuFqWmeFwq7LrtiZtuD2NCk9yuCo7JwSv&#10;8yxOoVo2vR4qr/yAFhrojYcZ+B+tFI9q0rSvM7wy6MHYJFBx1nfx9Zum5QbdXkK7ssLzoizh+3hU&#10;VsZ6bDoegk6g5QaXRUrPsgJZXk5KYlzHFJHsjzVs77JV0QIvlMVqbIbyonhEbTGrUvaYNi5Kfgx9&#10;W1b05hlDPK8flDYtHLLvYWAwNP4SWdEsnIVogBx/NkDWdDo4n0/QwJ/bgTd1p5PJ1P6V1tpGo7xI&#10;06yiFd8yg43uNjwER3FMS2643Q5z9vepHYbdarBRDK3qNul87lkBcsNBEHjuALkza3ARzieD84nt&#10;+8HsYnIx22vSjJmpeZxWSZvTWuEr6LZ3ebo20oKOGtcD1JpQAMp1At6RRlwuYa5IWmIaBLc/FG3O&#10;YEMZgN6jUUdIaNF/YRl5d26IbWfTkuwu0badqWBwbAcCQw8FDMf9JU5vADxQB/poOovBQY7Jz6ax&#10;hhlhbDY/XcUkM43yqwoAGNkIwWUtKyAvcKBA1DOX6pm4SuBWY7M1DX44afm0c1WTYpnDk2zW2gqf&#10;AysuCgYpCmheK6i/oKbeOAr6iXPUm6LKDJfaXLDNpOKMn2wqwfiSoVjPvb+pgd07BMV/cmeCsq3I&#10;NQ1K9GGE2HzDeo1NBM52CgDrc97ZTh9b/hEUVUK9mU37oSiYnAUTPWtWksStgIiTNUeOJhvqOygs&#10;p9jp3mRDx2/fuAb8KLhGPeNaoprRww7VdhT5gUC2hvXjOxsa1tLLPL4P8RSwhvlSgbXXK6xhJeZL&#10;YOvpus9FhMb1ieMadXDt94prFNkQBNJu+BMEBzSuTxzXXgfXQa+49j0PfG2Oa++2+RqClHp5/ehB&#10;P43rE8c1OMKKH84yFL2FzQLfgyDkv8zXGte76PDjBfM1rk8c1zBhKrgWOVCWfOshHB5GFvgLh4EN&#10;CwSeEtXxcA3sXQ7sWSbfniJwBooUBdg283p7m7HhcQzWkQMJL2j9LiAe+DRTSpHNlAGQc3isNJdN&#10;M688tfqATLxOc+mcOtcL3D2n/hSwluollr62Wbqpf1j7iEXsDsGa58cfD9afJ7DRsNaw/u/DGlGR&#10;jTpbq6q5XvzwbUAcJuw9ZNtWICbsx0a2nrDBL9IL7JNeYCPq7XJk7zSxtqo6O7Yo1oOFNF1hRz6o&#10;jDuuuA1CRe6KuxZb+N/ujN9LFkvdfWVY/59Fq5HtIOvCiQZzPwwGaI68QRRY4cCyo4vIt1CEpvOu&#10;Dpe5dXyjACz7H6rDpcpkF6S+D14O3VOYLHWptPo7B5r7h1yS/F/R71KnfRdQuYe0rd1cbuDH1Nm+&#10;p6SWT3RCUisKXFIrClxSKwrPTVKLHCm9UyhOFeAdm+Js2xX5/IMkJ9wXTXJHUuZrkpP7Lk6C5Ng+&#10;KRlY0FynbHFCjtQjKlynqhKPzXWOQ/XEhx06xwugejS2qrlOc113Q5p26MSehN3GKOrQMa6T0RbN&#10;dR2ukxpNhetUpeaxuQ5FodgudcCv81yRIdZcp7lOcx3bL8u3srHdwHubQCXXydCT5roO10ndqsJ1&#10;qnr12FwH0TkdqOu8LqLX3eV6DXuCa1gZg9Jc1+E6qeVVuE5V9B6b6/jud6H7CxjL7pQEkJXQATvx&#10;mh3t2GnH7q6OnQxCabLrkJ0UOCtkp8qceyS7CLmslw6RHY0sstTUbXpIcp83E+kUrHRntGcnTXE6&#10;2QkZhdJk1yE7KfrekR1Iy0TWGt7UdmyyCwIkNnREDihf4MEK14GSDE7S9ITvMqdP600OvCzus16S&#10;psnuBMlOhqGeC9lB7JG9yZMJgcRbR+mrQtUyy8bs3o169jcAAAD//wMAUEsDBBQABgAIAAAAIQCG&#10;pJrl4QAAAAwBAAAPAAAAZHJzL2Rvd25yZXYueG1sTI9BS8NAEIXvgv9hGcGb3axNg8ZsSinqqQi2&#10;Qultm0yT0OxsyG6T9N87PeltHu/x5nvZcrKtGLD3jSMNahaBQCpc2VCl4Wf38fQCwgdDpWkdoYYr&#10;eljm93eZSUs30jcO21AJLiGfGg11CF0qpS9qtMbPXIfE3sn11gSWfSXL3oxcblv5HEWJtKYh/lCb&#10;Dtc1FuftxWr4HM24mqv3YXM+ra+H3eJrv1Go9ePDtHoDEXAKf2G44TM65Mx0dBcqvWhZq5i3BA3z&#10;1xjELaAWKgFx5CuJ2ZN5Jv+PyH8BAAD//wMAUEsBAi0AFAAGAAgAAAAhALaDOJL+AAAA4QEAABMA&#10;AAAAAAAAAAAAAAAAAAAAAFtDb250ZW50X1R5cGVzXS54bWxQSwECLQAUAAYACAAAACEAOP0h/9YA&#10;AACUAQAACwAAAAAAAAAAAAAAAAAvAQAAX3JlbHMvLnJlbHNQSwECLQAUAAYACAAAACEAeBAPbioH&#10;AABjVQAADgAAAAAAAAAAAAAAAAAuAgAAZHJzL2Uyb0RvYy54bWxQSwECLQAUAAYACAAAACEAhqSa&#10;5eEAAAAMAQAADwAAAAAAAAAAAAAAAACECQAAZHJzL2Rvd25yZXYueG1sUEsFBgAAAAAEAAQA8wAA&#10;AJIKAAAAAA==&#10;" o:allowincell="f">
              <v:rect id="Rectangle 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tScEA&#10;AADcAAAADwAAAGRycy9kb3ducmV2LnhtbERPzYrCMBC+C/sOYYS9aaqC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hbUnBAAAA3AAAAA8AAAAAAAAAAAAAAAAAmAIAAGRycy9kb3du&#10;cmV2LnhtbFBLBQYAAAAABAAEAPUAAACGAwAAAAA=&#10;" filled="f" strokeweight="2pt"/>
              <v:line id="Line 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<v:line id="Line 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<v:line id="Line 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<v:line id="Line 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<v:line id="Line 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<v:line id="Line 1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<v:line id="Line 1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1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Zg8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tZg8IAAADcAAAADwAAAAAAAAAAAAAA&#10;AAChAgAAZHJzL2Rvd25yZXYueG1sUEsFBgAAAAAEAAQA+QAAAJADAAAAAA==&#10;" strokeweight="1pt"/>
              <v:rect id="Rectangle 1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:rsidR="009E7E2C" w:rsidRPr="007D0F63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:rsidR="009E7E2C" w:rsidRPr="007D0F63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<v:textbox inset="1pt,1pt,1pt,1pt">
                  <w:txbxContent>
                    <w:p w:rsidR="009E7E2C" w:rsidRPr="007D0F63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 w:rsidRPr="007D0F63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:rsidR="009E7E2C" w:rsidRPr="007D0F63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:rsidR="009E7E2C" w:rsidRPr="007D0F63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:rsidR="009E7E2C" w:rsidRPr="007D0F63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Oe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8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2TnvBAAAA3AAAAA8AAAAAAAAAAAAAAAAAmAIAAGRycy9kb3du&#10;cmV2LnhtbFBLBQYAAAAABAAEAPUAAACGAwAAAAA=&#10;" filled="f" stroked="f" strokeweight=".25pt">
                <v:textbox inset="1pt,1pt,1pt,1pt">
                  <w:txbxContent>
                    <w:p w:rsidR="009E7E2C" w:rsidRPr="007D0F63" w:rsidRDefault="009E7E2C" w:rsidP="00E276EB">
                      <w:pPr>
                        <w:pStyle w:val="a3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9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<v:textbox inset="1pt,1pt,1pt,1pt">
                  <w:txbxContent>
                    <w:p w:rsidR="009E7E2C" w:rsidRPr="002837BF" w:rsidRDefault="009E7E2C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 w:rsidRPr="002837BF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ПП.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35</w:t>
                      </w:r>
                      <w:r w:rsidRPr="002837BF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179D"/>
    <w:multiLevelType w:val="hybridMultilevel"/>
    <w:tmpl w:val="93103530"/>
    <w:lvl w:ilvl="0" w:tplc="7A06D928">
      <w:start w:val="1"/>
      <w:numFmt w:val="decimal"/>
      <w:lvlText w:val="%1."/>
      <w:lvlJc w:val="left"/>
      <w:pPr>
        <w:ind w:left="109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D67620"/>
    <w:multiLevelType w:val="hybridMultilevel"/>
    <w:tmpl w:val="E2A68B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12C6BC6"/>
    <w:multiLevelType w:val="multilevel"/>
    <w:tmpl w:val="9E687F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5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3" w15:restartNumberingAfterBreak="0">
    <w:nsid w:val="1BAE25E5"/>
    <w:multiLevelType w:val="hybridMultilevel"/>
    <w:tmpl w:val="1C1E233A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2A2A52"/>
    <w:multiLevelType w:val="hybridMultilevel"/>
    <w:tmpl w:val="7AC41BB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4854035"/>
    <w:multiLevelType w:val="hybridMultilevel"/>
    <w:tmpl w:val="5FB4FE2E"/>
    <w:lvl w:ilvl="0" w:tplc="D6CCCF5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89C2D4B"/>
    <w:multiLevelType w:val="hybridMultilevel"/>
    <w:tmpl w:val="860ABBD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296E1EE3"/>
    <w:multiLevelType w:val="hybridMultilevel"/>
    <w:tmpl w:val="0542FCFC"/>
    <w:lvl w:ilvl="0" w:tplc="A4A279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971746"/>
    <w:multiLevelType w:val="hybridMultilevel"/>
    <w:tmpl w:val="13785AC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B8A2F4D"/>
    <w:multiLevelType w:val="hybridMultilevel"/>
    <w:tmpl w:val="909E94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66CF5E87"/>
    <w:multiLevelType w:val="hybridMultilevel"/>
    <w:tmpl w:val="EEA017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6E114F34"/>
    <w:multiLevelType w:val="hybridMultilevel"/>
    <w:tmpl w:val="71182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B20A4"/>
    <w:multiLevelType w:val="multilevel"/>
    <w:tmpl w:val="CED6620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64611D"/>
    <w:multiLevelType w:val="hybridMultilevel"/>
    <w:tmpl w:val="D7520CDE"/>
    <w:lvl w:ilvl="0" w:tplc="0CF429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DD1D02"/>
    <w:multiLevelType w:val="multilevel"/>
    <w:tmpl w:val="1A6CE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01"/>
    <w:rsid w:val="0000055D"/>
    <w:rsid w:val="000013CE"/>
    <w:rsid w:val="00014FC4"/>
    <w:rsid w:val="000200F8"/>
    <w:rsid w:val="0002389E"/>
    <w:rsid w:val="00030E62"/>
    <w:rsid w:val="00036C34"/>
    <w:rsid w:val="00052143"/>
    <w:rsid w:val="00081012"/>
    <w:rsid w:val="000A083B"/>
    <w:rsid w:val="000A5C0E"/>
    <w:rsid w:val="000C35CF"/>
    <w:rsid w:val="000C4A04"/>
    <w:rsid w:val="000C5509"/>
    <w:rsid w:val="000C5E7F"/>
    <w:rsid w:val="000C7810"/>
    <w:rsid w:val="000C7D93"/>
    <w:rsid w:val="000D355C"/>
    <w:rsid w:val="000E45A9"/>
    <w:rsid w:val="000F0896"/>
    <w:rsid w:val="000F4661"/>
    <w:rsid w:val="0010398E"/>
    <w:rsid w:val="00104CF7"/>
    <w:rsid w:val="0012154E"/>
    <w:rsid w:val="00121770"/>
    <w:rsid w:val="0012209D"/>
    <w:rsid w:val="001224DD"/>
    <w:rsid w:val="00137B79"/>
    <w:rsid w:val="00141E02"/>
    <w:rsid w:val="00143653"/>
    <w:rsid w:val="00156AED"/>
    <w:rsid w:val="00195C5A"/>
    <w:rsid w:val="001A7B37"/>
    <w:rsid w:val="001B7729"/>
    <w:rsid w:val="001C520B"/>
    <w:rsid w:val="001D2445"/>
    <w:rsid w:val="001D6C24"/>
    <w:rsid w:val="001F320B"/>
    <w:rsid w:val="001F7E56"/>
    <w:rsid w:val="00203890"/>
    <w:rsid w:val="00220B58"/>
    <w:rsid w:val="00224642"/>
    <w:rsid w:val="00226BC8"/>
    <w:rsid w:val="00281E35"/>
    <w:rsid w:val="0028792A"/>
    <w:rsid w:val="00287EEA"/>
    <w:rsid w:val="0029440A"/>
    <w:rsid w:val="00296CF1"/>
    <w:rsid w:val="0029718A"/>
    <w:rsid w:val="002B7EF8"/>
    <w:rsid w:val="002C11FD"/>
    <w:rsid w:val="002C70B3"/>
    <w:rsid w:val="002D0648"/>
    <w:rsid w:val="002E4A69"/>
    <w:rsid w:val="002E6DFD"/>
    <w:rsid w:val="002F6EEF"/>
    <w:rsid w:val="00311A23"/>
    <w:rsid w:val="0034446D"/>
    <w:rsid w:val="003622C4"/>
    <w:rsid w:val="00367F60"/>
    <w:rsid w:val="003723DC"/>
    <w:rsid w:val="00376D67"/>
    <w:rsid w:val="00380504"/>
    <w:rsid w:val="003857DF"/>
    <w:rsid w:val="00393402"/>
    <w:rsid w:val="00397F7F"/>
    <w:rsid w:val="003A161F"/>
    <w:rsid w:val="003C2318"/>
    <w:rsid w:val="003C3A36"/>
    <w:rsid w:val="003E0706"/>
    <w:rsid w:val="003F1E9A"/>
    <w:rsid w:val="0040769B"/>
    <w:rsid w:val="00431AFC"/>
    <w:rsid w:val="00432477"/>
    <w:rsid w:val="00440D9C"/>
    <w:rsid w:val="00464C16"/>
    <w:rsid w:val="0046684D"/>
    <w:rsid w:val="004726F1"/>
    <w:rsid w:val="004806C2"/>
    <w:rsid w:val="00481A2A"/>
    <w:rsid w:val="004854C4"/>
    <w:rsid w:val="004D31AB"/>
    <w:rsid w:val="004E415D"/>
    <w:rsid w:val="00501E2B"/>
    <w:rsid w:val="005043BC"/>
    <w:rsid w:val="00504875"/>
    <w:rsid w:val="0050582B"/>
    <w:rsid w:val="00505D69"/>
    <w:rsid w:val="00516ADE"/>
    <w:rsid w:val="005207B5"/>
    <w:rsid w:val="00524F81"/>
    <w:rsid w:val="00540419"/>
    <w:rsid w:val="0054059E"/>
    <w:rsid w:val="00565638"/>
    <w:rsid w:val="00574F8A"/>
    <w:rsid w:val="00584023"/>
    <w:rsid w:val="00591394"/>
    <w:rsid w:val="005D1F13"/>
    <w:rsid w:val="005D28EC"/>
    <w:rsid w:val="005D5198"/>
    <w:rsid w:val="005E524C"/>
    <w:rsid w:val="005F30DE"/>
    <w:rsid w:val="005F4881"/>
    <w:rsid w:val="005F66BF"/>
    <w:rsid w:val="005F72D3"/>
    <w:rsid w:val="00600CD5"/>
    <w:rsid w:val="0061028B"/>
    <w:rsid w:val="00616AE0"/>
    <w:rsid w:val="006311FA"/>
    <w:rsid w:val="00654FE4"/>
    <w:rsid w:val="0065539A"/>
    <w:rsid w:val="006561D9"/>
    <w:rsid w:val="00662156"/>
    <w:rsid w:val="006802CF"/>
    <w:rsid w:val="006B1DD1"/>
    <w:rsid w:val="006C6207"/>
    <w:rsid w:val="006D5AD7"/>
    <w:rsid w:val="006E18AC"/>
    <w:rsid w:val="006E4E33"/>
    <w:rsid w:val="006E4F51"/>
    <w:rsid w:val="006F041B"/>
    <w:rsid w:val="007059F0"/>
    <w:rsid w:val="0070767B"/>
    <w:rsid w:val="00721DAD"/>
    <w:rsid w:val="007364DA"/>
    <w:rsid w:val="00737063"/>
    <w:rsid w:val="00745D88"/>
    <w:rsid w:val="00755583"/>
    <w:rsid w:val="00761B5B"/>
    <w:rsid w:val="007945A6"/>
    <w:rsid w:val="007A13CC"/>
    <w:rsid w:val="007A2498"/>
    <w:rsid w:val="007C1BDF"/>
    <w:rsid w:val="007C3EC2"/>
    <w:rsid w:val="007F4DFF"/>
    <w:rsid w:val="007F73C6"/>
    <w:rsid w:val="00802D41"/>
    <w:rsid w:val="00811AEA"/>
    <w:rsid w:val="00813CD6"/>
    <w:rsid w:val="00856FDE"/>
    <w:rsid w:val="00866C04"/>
    <w:rsid w:val="008810D7"/>
    <w:rsid w:val="008832F2"/>
    <w:rsid w:val="00884CBE"/>
    <w:rsid w:val="00890307"/>
    <w:rsid w:val="00894FF8"/>
    <w:rsid w:val="008D01F2"/>
    <w:rsid w:val="008D7AF9"/>
    <w:rsid w:val="00911AB3"/>
    <w:rsid w:val="009274AB"/>
    <w:rsid w:val="00935F79"/>
    <w:rsid w:val="00937928"/>
    <w:rsid w:val="00955E08"/>
    <w:rsid w:val="00957CA5"/>
    <w:rsid w:val="00960EEE"/>
    <w:rsid w:val="00970DE7"/>
    <w:rsid w:val="00974584"/>
    <w:rsid w:val="00994BC9"/>
    <w:rsid w:val="009A3BD6"/>
    <w:rsid w:val="009B0BC8"/>
    <w:rsid w:val="009B7EC4"/>
    <w:rsid w:val="009C0629"/>
    <w:rsid w:val="009C1874"/>
    <w:rsid w:val="009C51C5"/>
    <w:rsid w:val="009D398A"/>
    <w:rsid w:val="009D6D0A"/>
    <w:rsid w:val="009E5906"/>
    <w:rsid w:val="009E6992"/>
    <w:rsid w:val="009E7142"/>
    <w:rsid w:val="009E7E2C"/>
    <w:rsid w:val="009F723C"/>
    <w:rsid w:val="00A07A65"/>
    <w:rsid w:val="00A2099D"/>
    <w:rsid w:val="00A47D86"/>
    <w:rsid w:val="00A61D90"/>
    <w:rsid w:val="00A86DFF"/>
    <w:rsid w:val="00A9408C"/>
    <w:rsid w:val="00AA177A"/>
    <w:rsid w:val="00AA5CC3"/>
    <w:rsid w:val="00AC19C9"/>
    <w:rsid w:val="00AC5986"/>
    <w:rsid w:val="00AF08E1"/>
    <w:rsid w:val="00AF7C22"/>
    <w:rsid w:val="00B0152C"/>
    <w:rsid w:val="00B041C6"/>
    <w:rsid w:val="00B62C48"/>
    <w:rsid w:val="00B71ED0"/>
    <w:rsid w:val="00B74AEF"/>
    <w:rsid w:val="00B87C87"/>
    <w:rsid w:val="00B94FFC"/>
    <w:rsid w:val="00B97538"/>
    <w:rsid w:val="00BA0561"/>
    <w:rsid w:val="00BB21B7"/>
    <w:rsid w:val="00BC144B"/>
    <w:rsid w:val="00BC4398"/>
    <w:rsid w:val="00BF3654"/>
    <w:rsid w:val="00C005CC"/>
    <w:rsid w:val="00C27331"/>
    <w:rsid w:val="00C31FA0"/>
    <w:rsid w:val="00C40A04"/>
    <w:rsid w:val="00C50F83"/>
    <w:rsid w:val="00C559B0"/>
    <w:rsid w:val="00C74E78"/>
    <w:rsid w:val="00C95E39"/>
    <w:rsid w:val="00CA5AE1"/>
    <w:rsid w:val="00CB48E5"/>
    <w:rsid w:val="00CC1615"/>
    <w:rsid w:val="00CC7823"/>
    <w:rsid w:val="00CD1A8E"/>
    <w:rsid w:val="00CE7E81"/>
    <w:rsid w:val="00CF0F6E"/>
    <w:rsid w:val="00CF1E9D"/>
    <w:rsid w:val="00CF3C06"/>
    <w:rsid w:val="00CF46C8"/>
    <w:rsid w:val="00D16B01"/>
    <w:rsid w:val="00D5291E"/>
    <w:rsid w:val="00D52FA9"/>
    <w:rsid w:val="00D56FFB"/>
    <w:rsid w:val="00D63E2C"/>
    <w:rsid w:val="00D6565E"/>
    <w:rsid w:val="00D86697"/>
    <w:rsid w:val="00D86ACE"/>
    <w:rsid w:val="00DA34A0"/>
    <w:rsid w:val="00DC2A71"/>
    <w:rsid w:val="00DC5EAE"/>
    <w:rsid w:val="00DE3EE0"/>
    <w:rsid w:val="00E2106E"/>
    <w:rsid w:val="00E219D0"/>
    <w:rsid w:val="00E276EB"/>
    <w:rsid w:val="00E317F1"/>
    <w:rsid w:val="00E40AA8"/>
    <w:rsid w:val="00E42232"/>
    <w:rsid w:val="00E54844"/>
    <w:rsid w:val="00E6102F"/>
    <w:rsid w:val="00E73951"/>
    <w:rsid w:val="00E83395"/>
    <w:rsid w:val="00E90F78"/>
    <w:rsid w:val="00E93A16"/>
    <w:rsid w:val="00E944BE"/>
    <w:rsid w:val="00EA2BEF"/>
    <w:rsid w:val="00EA4C23"/>
    <w:rsid w:val="00EB6B44"/>
    <w:rsid w:val="00EC6AC0"/>
    <w:rsid w:val="00F02646"/>
    <w:rsid w:val="00F23618"/>
    <w:rsid w:val="00F23B84"/>
    <w:rsid w:val="00F40517"/>
    <w:rsid w:val="00F50A28"/>
    <w:rsid w:val="00F55FAA"/>
    <w:rsid w:val="00F639CF"/>
    <w:rsid w:val="00F66F75"/>
    <w:rsid w:val="00F719AC"/>
    <w:rsid w:val="00F91901"/>
    <w:rsid w:val="00F9732F"/>
    <w:rsid w:val="00FA6E0C"/>
    <w:rsid w:val="00FA7B9C"/>
    <w:rsid w:val="00FB4D7C"/>
    <w:rsid w:val="00FC59ED"/>
    <w:rsid w:val="00FE5F70"/>
    <w:rsid w:val="00FE7551"/>
    <w:rsid w:val="00FE782E"/>
    <w:rsid w:val="00FF0A25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87C1E9-E999-4F4D-82BD-22EEC1DC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4A04"/>
    <w:pPr>
      <w:spacing w:after="160" w:line="259" w:lineRule="auto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rsid w:val="000C4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0C4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A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A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A04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C4A04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C4A04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C4A04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customStyle="1" w:styleId="a3">
    <w:name w:val="Чертежный"/>
    <w:rsid w:val="000C4A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rmal (Web)"/>
    <w:basedOn w:val="a"/>
    <w:uiPriority w:val="99"/>
    <w:unhideWhenUsed/>
    <w:rsid w:val="000C4A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11"/>
    <w:rsid w:val="000C4A0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0C4A04"/>
    <w:pPr>
      <w:widowControl w:val="0"/>
      <w:shd w:val="clear" w:color="auto" w:fill="FFFFFF"/>
      <w:spacing w:after="0" w:line="360" w:lineRule="auto"/>
      <w:ind w:firstLine="400"/>
    </w:pPr>
    <w:rPr>
      <w:rFonts w:eastAsia="Times New Roman" w:cs="Times New Roman"/>
      <w:b w:val="0"/>
      <w:szCs w:val="28"/>
    </w:rPr>
  </w:style>
  <w:style w:type="paragraph" w:customStyle="1" w:styleId="a6">
    <w:name w:val="Главы"/>
    <w:basedOn w:val="a"/>
    <w:link w:val="a7"/>
    <w:qFormat/>
    <w:rsid w:val="000C4A04"/>
    <w:pPr>
      <w:spacing w:after="0" w:line="360" w:lineRule="auto"/>
      <w:ind w:firstLine="680"/>
    </w:pPr>
  </w:style>
  <w:style w:type="character" w:customStyle="1" w:styleId="a7">
    <w:name w:val="Главы Знак"/>
    <w:basedOn w:val="a0"/>
    <w:link w:val="a6"/>
    <w:rsid w:val="000C4A04"/>
    <w:rPr>
      <w:rFonts w:ascii="Times New Roman" w:hAnsi="Times New Roman"/>
      <w:b/>
      <w:sz w:val="28"/>
    </w:rPr>
  </w:style>
  <w:style w:type="paragraph" w:customStyle="1" w:styleId="a8">
    <w:name w:val="Текст ст."/>
    <w:link w:val="a9"/>
    <w:qFormat/>
    <w:rsid w:val="000C4A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Текст ст. Знак"/>
    <w:basedOn w:val="a0"/>
    <w:link w:val="a8"/>
    <w:rsid w:val="000C4A04"/>
    <w:rPr>
      <w:rFonts w:ascii="Times New Roman" w:hAnsi="Times New Roman"/>
      <w:sz w:val="28"/>
    </w:rPr>
  </w:style>
  <w:style w:type="paragraph" w:customStyle="1" w:styleId="aa">
    <w:name w:val="Параграф"/>
    <w:basedOn w:val="a8"/>
    <w:link w:val="ab"/>
    <w:qFormat/>
    <w:rsid w:val="000C4A04"/>
    <w:rPr>
      <w:b/>
    </w:rPr>
  </w:style>
  <w:style w:type="character" w:customStyle="1" w:styleId="ab">
    <w:name w:val="Параграф Знак"/>
    <w:basedOn w:val="a9"/>
    <w:link w:val="aa"/>
    <w:rsid w:val="000C4A04"/>
    <w:rPr>
      <w:rFonts w:ascii="Times New Roman" w:hAnsi="Times New Roman"/>
      <w:b/>
      <w:sz w:val="28"/>
    </w:rPr>
  </w:style>
  <w:style w:type="paragraph" w:styleId="ac">
    <w:name w:val="caption"/>
    <w:basedOn w:val="a"/>
    <w:next w:val="a"/>
    <w:uiPriority w:val="35"/>
    <w:unhideWhenUsed/>
    <w:rsid w:val="000C4A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d">
    <w:name w:val="Рисунок"/>
    <w:basedOn w:val="a8"/>
    <w:link w:val="ae"/>
    <w:qFormat/>
    <w:rsid w:val="000C4A04"/>
    <w:pPr>
      <w:ind w:firstLine="0"/>
      <w:jc w:val="center"/>
    </w:pPr>
    <w:rPr>
      <w:sz w:val="24"/>
    </w:rPr>
  </w:style>
  <w:style w:type="character" w:customStyle="1" w:styleId="ae">
    <w:name w:val="Рисунок Знак"/>
    <w:basedOn w:val="a9"/>
    <w:link w:val="ad"/>
    <w:rsid w:val="000C4A04"/>
    <w:rPr>
      <w:rFonts w:ascii="Times New Roman" w:hAnsi="Times New Roman"/>
      <w:sz w:val="24"/>
    </w:rPr>
  </w:style>
  <w:style w:type="table" w:styleId="af">
    <w:name w:val="Table Grid"/>
    <w:basedOn w:val="a1"/>
    <w:uiPriority w:val="39"/>
    <w:rsid w:val="000C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0C4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0C4A04"/>
    <w:rPr>
      <w:rFonts w:ascii="Times New Roman" w:hAnsi="Times New Roman"/>
      <w:b/>
      <w:sz w:val="28"/>
    </w:rPr>
  </w:style>
  <w:style w:type="paragraph" w:styleId="af2">
    <w:name w:val="footer"/>
    <w:basedOn w:val="a"/>
    <w:link w:val="af3"/>
    <w:uiPriority w:val="99"/>
    <w:unhideWhenUsed/>
    <w:rsid w:val="000C4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0C4A04"/>
    <w:rPr>
      <w:rFonts w:ascii="Times New Roman" w:hAnsi="Times New Roman"/>
      <w:b/>
      <w:sz w:val="28"/>
    </w:rPr>
  </w:style>
  <w:style w:type="character" w:styleId="af4">
    <w:name w:val="Hyperlink"/>
    <w:basedOn w:val="a0"/>
    <w:uiPriority w:val="99"/>
    <w:unhideWhenUsed/>
    <w:rsid w:val="000C4A04"/>
    <w:rPr>
      <w:color w:val="0000FF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0C4A04"/>
    <w:pPr>
      <w:spacing w:after="0" w:line="240" w:lineRule="auto"/>
    </w:pPr>
    <w:rPr>
      <w:rFonts w:ascii="Tahoma" w:eastAsia="Times New Roman" w:hAnsi="Tahoma" w:cs="Tahoma"/>
      <w:b w:val="0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0C4A04"/>
    <w:rPr>
      <w:rFonts w:ascii="Tahoma" w:eastAsia="Times New Roman" w:hAnsi="Tahoma" w:cs="Tahoma"/>
      <w:sz w:val="16"/>
      <w:szCs w:val="16"/>
    </w:rPr>
  </w:style>
  <w:style w:type="paragraph" w:styleId="af7">
    <w:name w:val="List Paragraph"/>
    <w:basedOn w:val="a"/>
    <w:uiPriority w:val="34"/>
    <w:qFormat/>
    <w:rsid w:val="000C4A04"/>
    <w:pPr>
      <w:ind w:left="720"/>
      <w:contextualSpacing/>
    </w:pPr>
  </w:style>
  <w:style w:type="paragraph" w:styleId="af8">
    <w:name w:val="footnote text"/>
    <w:basedOn w:val="a"/>
    <w:link w:val="af9"/>
    <w:uiPriority w:val="99"/>
    <w:semiHidden/>
    <w:unhideWhenUsed/>
    <w:rsid w:val="000C4A04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0C4A04"/>
    <w:rPr>
      <w:rFonts w:ascii="Times New Roman" w:hAnsi="Times New Roman"/>
      <w:b/>
      <w:sz w:val="20"/>
      <w:szCs w:val="20"/>
    </w:rPr>
  </w:style>
  <w:style w:type="character" w:customStyle="1" w:styleId="mi">
    <w:name w:val="mi"/>
    <w:basedOn w:val="a0"/>
    <w:rsid w:val="000C4A04"/>
  </w:style>
  <w:style w:type="character" w:customStyle="1" w:styleId="mn">
    <w:name w:val="mn"/>
    <w:basedOn w:val="a0"/>
    <w:rsid w:val="000C4A04"/>
  </w:style>
  <w:style w:type="character" w:customStyle="1" w:styleId="mo">
    <w:name w:val="mo"/>
    <w:basedOn w:val="a0"/>
    <w:rsid w:val="000C4A04"/>
  </w:style>
  <w:style w:type="character" w:customStyle="1" w:styleId="mtext">
    <w:name w:val="mtext"/>
    <w:basedOn w:val="a0"/>
    <w:rsid w:val="000C4A04"/>
  </w:style>
  <w:style w:type="character" w:customStyle="1" w:styleId="mjxassistivemathml">
    <w:name w:val="mjx_assistive_mathml"/>
    <w:basedOn w:val="a0"/>
    <w:rsid w:val="000C4A04"/>
  </w:style>
  <w:style w:type="character" w:customStyle="1" w:styleId="mwe-math-mathml-inline">
    <w:name w:val="mwe-math-mathml-inline"/>
    <w:basedOn w:val="a0"/>
    <w:rsid w:val="000C4A04"/>
  </w:style>
  <w:style w:type="paragraph" w:customStyle="1" w:styleId="afa">
    <w:name w:val="ЗЗ"/>
    <w:basedOn w:val="a"/>
    <w:link w:val="afb"/>
    <w:rsid w:val="000C4A04"/>
    <w:pPr>
      <w:spacing w:line="480" w:lineRule="auto"/>
      <w:ind w:left="1701"/>
    </w:pPr>
    <w:rPr>
      <w:sz w:val="30"/>
      <w:szCs w:val="32"/>
    </w:rPr>
  </w:style>
  <w:style w:type="character" w:customStyle="1" w:styleId="afb">
    <w:name w:val="ЗЗ Знак"/>
    <w:basedOn w:val="a0"/>
    <w:link w:val="afa"/>
    <w:rsid w:val="000C4A04"/>
    <w:rPr>
      <w:rFonts w:ascii="Times New Roman" w:hAnsi="Times New Roman"/>
      <w:b/>
      <w:sz w:val="30"/>
      <w:szCs w:val="32"/>
    </w:rPr>
  </w:style>
  <w:style w:type="paragraph" w:customStyle="1" w:styleId="afc">
    <w:name w:val="Приложения"/>
    <w:basedOn w:val="a6"/>
    <w:link w:val="afd"/>
    <w:qFormat/>
    <w:rsid w:val="000C4A04"/>
    <w:pPr>
      <w:ind w:firstLine="0"/>
      <w:jc w:val="center"/>
    </w:pPr>
    <w:rPr>
      <w:caps/>
    </w:rPr>
  </w:style>
  <w:style w:type="character" w:customStyle="1" w:styleId="afd">
    <w:name w:val="Приложения Знак"/>
    <w:basedOn w:val="a7"/>
    <w:link w:val="afc"/>
    <w:rsid w:val="000C4A04"/>
    <w:rPr>
      <w:rFonts w:ascii="Times New Roman" w:hAnsi="Times New Roman"/>
      <w:b/>
      <w:caps/>
      <w:sz w:val="28"/>
    </w:rPr>
  </w:style>
  <w:style w:type="paragraph" w:customStyle="1" w:styleId="afe">
    <w:name w:val="Тт"/>
    <w:basedOn w:val="a"/>
    <w:link w:val="aff"/>
    <w:rsid w:val="000C4A04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character" w:customStyle="1" w:styleId="aff">
    <w:name w:val="Тт Знак"/>
    <w:basedOn w:val="a0"/>
    <w:link w:val="afe"/>
    <w:rsid w:val="000C4A04"/>
    <w:rPr>
      <w:rFonts w:ascii="Times New Roman" w:hAnsi="Times New Roman" w:cs="Times New Roman"/>
      <w:sz w:val="28"/>
      <w:szCs w:val="28"/>
    </w:rPr>
  </w:style>
  <w:style w:type="paragraph" w:customStyle="1" w:styleId="aff0">
    <w:name w:val="длятаблиц"/>
    <w:basedOn w:val="a8"/>
    <w:link w:val="aff1"/>
    <w:qFormat/>
    <w:rsid w:val="000C4A04"/>
    <w:pPr>
      <w:ind w:firstLine="0"/>
      <w:jc w:val="center"/>
    </w:pPr>
  </w:style>
  <w:style w:type="character" w:customStyle="1" w:styleId="aff1">
    <w:name w:val="длятаблиц Знак"/>
    <w:basedOn w:val="a9"/>
    <w:link w:val="aff0"/>
    <w:rsid w:val="000C4A04"/>
    <w:rPr>
      <w:rFonts w:ascii="Times New Roman" w:hAnsi="Times New Roman"/>
      <w:sz w:val="28"/>
    </w:rPr>
  </w:style>
  <w:style w:type="paragraph" w:customStyle="1" w:styleId="aff2">
    <w:name w:val="содержание и тд"/>
    <w:basedOn w:val="a6"/>
    <w:link w:val="aff3"/>
    <w:rsid w:val="000C4A04"/>
    <w:pPr>
      <w:ind w:firstLine="0"/>
      <w:jc w:val="center"/>
    </w:pPr>
    <w:rPr>
      <w:caps/>
    </w:rPr>
  </w:style>
  <w:style w:type="character" w:customStyle="1" w:styleId="aff3">
    <w:name w:val="содержание и тд Знак"/>
    <w:basedOn w:val="a7"/>
    <w:link w:val="aff2"/>
    <w:rsid w:val="000C4A04"/>
    <w:rPr>
      <w:rFonts w:ascii="Times New Roman" w:hAnsi="Times New Roman"/>
      <w:b/>
      <w:caps/>
      <w:sz w:val="28"/>
    </w:rPr>
  </w:style>
  <w:style w:type="paragraph" w:styleId="aff4">
    <w:name w:val="TOC Heading"/>
    <w:basedOn w:val="1"/>
    <w:next w:val="a"/>
    <w:uiPriority w:val="39"/>
    <w:unhideWhenUsed/>
    <w:qFormat/>
    <w:rsid w:val="000C4A04"/>
    <w:pPr>
      <w:outlineLvl w:val="9"/>
    </w:pPr>
    <w:rPr>
      <w:b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4FF8"/>
    <w:pPr>
      <w:tabs>
        <w:tab w:val="right" w:pos="9514"/>
      </w:tabs>
      <w:spacing w:after="0"/>
      <w:jc w:val="center"/>
    </w:pPr>
    <w:rPr>
      <w:sz w:val="32"/>
    </w:rPr>
  </w:style>
  <w:style w:type="paragraph" w:styleId="21">
    <w:name w:val="toc 2"/>
    <w:basedOn w:val="a"/>
    <w:next w:val="a"/>
    <w:autoRedefine/>
    <w:uiPriority w:val="39"/>
    <w:unhideWhenUsed/>
    <w:rsid w:val="000C4A04"/>
    <w:pPr>
      <w:spacing w:after="100"/>
      <w:ind w:left="280"/>
    </w:pPr>
  </w:style>
  <w:style w:type="character" w:customStyle="1" w:styleId="1-">
    <w:name w:val="1 - Текст Знак"/>
    <w:basedOn w:val="a0"/>
    <w:link w:val="1-0"/>
    <w:locked/>
    <w:rsid w:val="000C4A04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0C4A04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f5">
    <w:name w:val="Текст примечания Знак"/>
    <w:basedOn w:val="a0"/>
    <w:link w:val="aff6"/>
    <w:uiPriority w:val="99"/>
    <w:semiHidden/>
    <w:rsid w:val="000C4A04"/>
    <w:rPr>
      <w:rFonts w:ascii="Times New Roman" w:hAnsi="Times New Roman"/>
      <w:b/>
      <w:sz w:val="20"/>
      <w:szCs w:val="20"/>
    </w:rPr>
  </w:style>
  <w:style w:type="paragraph" w:styleId="aff6">
    <w:name w:val="annotation text"/>
    <w:basedOn w:val="a"/>
    <w:link w:val="aff5"/>
    <w:uiPriority w:val="99"/>
    <w:semiHidden/>
    <w:unhideWhenUsed/>
    <w:rsid w:val="000C4A04"/>
    <w:pPr>
      <w:spacing w:line="240" w:lineRule="auto"/>
    </w:pPr>
    <w:rPr>
      <w:sz w:val="20"/>
      <w:szCs w:val="20"/>
    </w:rPr>
  </w:style>
  <w:style w:type="character" w:customStyle="1" w:styleId="aff7">
    <w:name w:val="Тема примечания Знак"/>
    <w:basedOn w:val="aff5"/>
    <w:link w:val="aff8"/>
    <w:uiPriority w:val="99"/>
    <w:semiHidden/>
    <w:rsid w:val="000C4A04"/>
    <w:rPr>
      <w:rFonts w:ascii="Times New Roman" w:hAnsi="Times New Roman"/>
      <w:b/>
      <w:bCs/>
      <w:sz w:val="20"/>
      <w:szCs w:val="20"/>
    </w:rPr>
  </w:style>
  <w:style w:type="paragraph" w:styleId="aff8">
    <w:name w:val="annotation subject"/>
    <w:basedOn w:val="aff6"/>
    <w:next w:val="aff6"/>
    <w:link w:val="aff7"/>
    <w:uiPriority w:val="99"/>
    <w:semiHidden/>
    <w:unhideWhenUsed/>
    <w:rsid w:val="000C4A04"/>
    <w:rPr>
      <w:bCs/>
    </w:rPr>
  </w:style>
  <w:style w:type="paragraph" w:styleId="31">
    <w:name w:val="toc 3"/>
    <w:basedOn w:val="a"/>
    <w:next w:val="a"/>
    <w:autoRedefine/>
    <w:uiPriority w:val="39"/>
    <w:unhideWhenUsed/>
    <w:rsid w:val="000C4A04"/>
    <w:pPr>
      <w:spacing w:after="100"/>
      <w:ind w:left="560"/>
    </w:pPr>
  </w:style>
  <w:style w:type="character" w:customStyle="1" w:styleId="aff9">
    <w:name w:val="текст отчет Знак"/>
    <w:basedOn w:val="a0"/>
    <w:link w:val="affa"/>
    <w:locked/>
    <w:rsid w:val="000C4A04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a">
    <w:name w:val="текст отчет"/>
    <w:basedOn w:val="a"/>
    <w:link w:val="aff9"/>
    <w:qFormat/>
    <w:rsid w:val="000C4A04"/>
    <w:pPr>
      <w:spacing w:after="0" w:line="360" w:lineRule="auto"/>
      <w:ind w:firstLine="709"/>
      <w:jc w:val="both"/>
    </w:pPr>
    <w:rPr>
      <w:rFonts w:eastAsia="Times New Roman" w:cs="Times New Roman"/>
      <w:b w:val="0"/>
      <w:lang w:eastAsia="ru-RU"/>
    </w:rPr>
  </w:style>
  <w:style w:type="character" w:customStyle="1" w:styleId="sc51">
    <w:name w:val="sc51"/>
    <w:basedOn w:val="a0"/>
    <w:rsid w:val="000C4A0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0C4A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C4A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4A0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0C4A0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0C4A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0C4A04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0C4A0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0C4A0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0C4A04"/>
    <w:rPr>
      <w:rFonts w:ascii="Courier New" w:hAnsi="Courier New" w:cs="Courier New" w:hint="default"/>
      <w:color w:val="808080"/>
      <w:sz w:val="20"/>
      <w:szCs w:val="20"/>
    </w:rPr>
  </w:style>
  <w:style w:type="character" w:styleId="affb">
    <w:name w:val="Placeholder Text"/>
    <w:basedOn w:val="a0"/>
    <w:uiPriority w:val="99"/>
    <w:semiHidden/>
    <w:rsid w:val="006C6207"/>
    <w:rPr>
      <w:color w:val="808080"/>
    </w:rPr>
  </w:style>
  <w:style w:type="table" w:customStyle="1" w:styleId="13">
    <w:name w:val="Сетка таблицы1"/>
    <w:basedOn w:val="a1"/>
    <w:next w:val="af"/>
    <w:rsid w:val="00BC14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A47D86"/>
    <w:pPr>
      <w:spacing w:after="100" w:line="276" w:lineRule="auto"/>
      <w:ind w:left="660"/>
    </w:pPr>
    <w:rPr>
      <w:rFonts w:asciiTheme="minorHAnsi" w:eastAsiaTheme="minorEastAsia" w:hAnsiTheme="minorHAnsi"/>
      <w:b w:val="0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A47D86"/>
    <w:pPr>
      <w:spacing w:after="100" w:line="276" w:lineRule="auto"/>
      <w:ind w:left="880"/>
    </w:pPr>
    <w:rPr>
      <w:rFonts w:asciiTheme="minorHAnsi" w:eastAsiaTheme="minorEastAsia" w:hAnsiTheme="minorHAnsi"/>
      <w:b w:val="0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A47D86"/>
    <w:pPr>
      <w:spacing w:after="100" w:line="276" w:lineRule="auto"/>
      <w:ind w:left="1100"/>
    </w:pPr>
    <w:rPr>
      <w:rFonts w:asciiTheme="minorHAnsi" w:eastAsiaTheme="minorEastAsia" w:hAnsiTheme="minorHAnsi"/>
      <w:b w:val="0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A47D86"/>
    <w:pPr>
      <w:spacing w:after="100" w:line="276" w:lineRule="auto"/>
      <w:ind w:left="1320"/>
    </w:pPr>
    <w:rPr>
      <w:rFonts w:asciiTheme="minorHAnsi" w:eastAsiaTheme="minorEastAsia" w:hAnsiTheme="minorHAnsi"/>
      <w:b w:val="0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47D86"/>
    <w:pPr>
      <w:spacing w:after="100" w:line="276" w:lineRule="auto"/>
      <w:ind w:left="1540"/>
    </w:pPr>
    <w:rPr>
      <w:rFonts w:asciiTheme="minorHAnsi" w:eastAsiaTheme="minorEastAsia" w:hAnsiTheme="minorHAnsi"/>
      <w:b w:val="0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A47D86"/>
    <w:pPr>
      <w:spacing w:after="100" w:line="276" w:lineRule="auto"/>
      <w:ind w:left="1760"/>
    </w:pPr>
    <w:rPr>
      <w:rFonts w:asciiTheme="minorHAnsi" w:eastAsiaTheme="minorEastAsia" w:hAnsiTheme="minorHAnsi"/>
      <w:b w:val="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B5D77-2C5B-41A7-BA3C-8CE50E745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7652</Words>
  <Characters>43619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</dc:creator>
  <cp:keywords/>
  <dc:description/>
  <cp:lastModifiedBy>Учетная запись Майкрософт</cp:lastModifiedBy>
  <cp:revision>199</cp:revision>
  <cp:lastPrinted>2024-06-13T13:48:00Z</cp:lastPrinted>
  <dcterms:created xsi:type="dcterms:W3CDTF">2024-06-04T13:41:00Z</dcterms:created>
  <dcterms:modified xsi:type="dcterms:W3CDTF">2024-06-13T14:06:00Z</dcterms:modified>
</cp:coreProperties>
</file>