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F01C11" w:rsidR="002F4BB2" w:rsidRDefault="002F4BB2" w14:paraId="398183F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/>
        <w:rPr>
          <w:rFonts w:ascii="Calibri" w:hAnsi="Calibri" w:eastAsia="Calibri" w:cs="Calibri"/>
          <w:color w:val="FF0000"/>
          <w:lang w:val="en-GB"/>
        </w:rPr>
      </w:pPr>
    </w:p>
    <w:p w:rsidR="002F4BB2" w:rsidP="356B62A0" w:rsidRDefault="002A63FB" w14:paraId="38B14FCF" w14:textId="21297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/>
        <w:rPr>
          <w:lang w:val="en-GB"/>
        </w:rPr>
      </w:pPr>
      <w:r w:rsidRPr="356B62A0">
        <w:rPr>
          <w:rFonts w:ascii="Calibri" w:hAnsi="Calibri" w:eastAsia="Calibri" w:cs="Calibri"/>
          <w:color w:val="000000" w:themeColor="text1"/>
          <w:sz w:val="32"/>
          <w:szCs w:val="32"/>
          <w:lang w:val="en-GB"/>
        </w:rPr>
        <w:t xml:space="preserve">Group symbol: </w:t>
      </w:r>
      <w:r w:rsidRPr="356B62A0" w:rsidR="33641FB7">
        <w:rPr>
          <w:rFonts w:ascii="Calibri" w:hAnsi="Calibri" w:eastAsia="Calibri" w:cs="Calibri"/>
          <w:b/>
          <w:bCs/>
          <w:color w:val="000000" w:themeColor="text1"/>
          <w:sz w:val="32"/>
          <w:szCs w:val="32"/>
          <w:lang w:val="en-GB"/>
        </w:rPr>
        <w:t>3</w:t>
      </w:r>
    </w:p>
    <w:p w:rsidR="002F4BB2" w:rsidP="013D0B88" w:rsidRDefault="002A63FB" w14:paraId="054F9C4F" w14:textId="06129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/>
        <w:rPr>
          <w:lang w:val="en-GB"/>
        </w:rPr>
      </w:pPr>
      <w:r w:rsidRPr="013D0B88">
        <w:rPr>
          <w:rFonts w:ascii="Calibri" w:hAnsi="Calibri" w:eastAsia="Calibri" w:cs="Calibri"/>
          <w:color w:val="000000" w:themeColor="text1"/>
          <w:sz w:val="32"/>
          <w:szCs w:val="32"/>
          <w:lang w:val="en-GB"/>
        </w:rPr>
        <w:t xml:space="preserve">Team: </w:t>
      </w:r>
      <w:r w:rsidRPr="013D0B88" w:rsidR="690FE704">
        <w:rPr>
          <w:rFonts w:ascii="Calibri" w:hAnsi="Calibri" w:eastAsia="Calibri" w:cs="Calibri"/>
          <w:b/>
          <w:bCs/>
          <w:color w:val="000000" w:themeColor="text1"/>
          <w:sz w:val="32"/>
          <w:szCs w:val="32"/>
          <w:lang w:val="en-GB"/>
        </w:rPr>
        <w:t>1</w:t>
      </w:r>
    </w:p>
    <w:p w:rsidR="002F4BB2" w:rsidRDefault="002A63FB" w14:paraId="5A2C299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/>
        <w:rPr>
          <w:lang w:val="en-GB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GB"/>
        </w:rPr>
        <w:t> </w:t>
      </w:r>
    </w:p>
    <w:p w:rsidR="002F4BB2" w:rsidRDefault="002A63FB" w14:paraId="6B4443BE" w14:textId="43EF3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/>
        <w:rPr>
          <w:lang w:val="en-GB"/>
        </w:rPr>
      </w:pPr>
      <w:r>
        <w:rPr>
          <w:rFonts w:ascii="Calibri" w:hAnsi="Calibri" w:eastAsia="Calibri" w:cs="Calibri"/>
          <w:color w:val="000000"/>
          <w:sz w:val="32"/>
          <w:lang w:val="en-GB"/>
        </w:rPr>
        <w:t xml:space="preserve">Project title: </w:t>
      </w:r>
      <w:r w:rsidRPr="00063D77" w:rsidR="00063D77">
        <w:rPr>
          <w:rFonts w:ascii="Calibri" w:hAnsi="Calibri" w:eastAsia="Calibri" w:cs="Calibri"/>
          <w:b/>
          <w:color w:val="000000"/>
          <w:sz w:val="32"/>
          <w:lang w:val="en-GB"/>
        </w:rPr>
        <w:t>Resource Allocation App</w:t>
      </w:r>
    </w:p>
    <w:p w:rsidR="002F4BB2" w:rsidRDefault="002A63FB" w14:paraId="34E7D19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/>
        <w:jc w:val="center"/>
        <w:rPr>
          <w:lang w:val="en-GB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GB"/>
        </w:rPr>
        <w:t> </w:t>
      </w:r>
    </w:p>
    <w:p w:rsidR="002F4BB2" w:rsidRDefault="002A63FB" w14:paraId="3C5FD07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/>
        <w:jc w:val="center"/>
        <w:rPr>
          <w:lang w:val="en-GB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GB"/>
        </w:rPr>
        <w:t> </w:t>
      </w:r>
    </w:p>
    <w:p w:rsidR="002F4BB2" w:rsidRDefault="002A63FB" w14:paraId="42CE2E5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/>
        <w:jc w:val="center"/>
        <w:rPr>
          <w:lang w:val="en-GB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GB"/>
        </w:rPr>
        <w:t> </w:t>
      </w:r>
    </w:p>
    <w:p w:rsidR="002F4BB2" w:rsidRDefault="002A63FB" w14:paraId="7AD3AA4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/>
        <w:rPr>
          <w:lang w:val="en-GB"/>
        </w:rPr>
      </w:pPr>
      <w:r>
        <w:rPr>
          <w:rFonts w:ascii="Calibri" w:hAnsi="Calibri" w:eastAsia="Calibri" w:cs="Calibri"/>
          <w:b/>
          <w:color w:val="000000"/>
          <w:lang w:val="en-GB"/>
        </w:rPr>
        <w:t xml:space="preserve">Team members </w:t>
      </w:r>
      <w:r>
        <w:rPr>
          <w:rFonts w:ascii="Calibri" w:hAnsi="Calibri" w:eastAsia="Calibri" w:cs="Calibri"/>
          <w:color w:val="000000"/>
          <w:sz w:val="18"/>
          <w:lang w:val="en-GB"/>
        </w:rPr>
        <w:t>(</w:t>
      </w:r>
      <w:r>
        <w:rPr>
          <w:rFonts w:ascii="Calibri" w:hAnsi="Calibri" w:eastAsia="Calibri" w:cs="Calibri"/>
          <w:i/>
          <w:color w:val="000000"/>
          <w:sz w:val="18"/>
          <w:lang w:val="en-GB"/>
        </w:rPr>
        <w:t>filled by PM, Team Leader</w:t>
      </w:r>
      <w:r>
        <w:rPr>
          <w:rFonts w:ascii="Calibri" w:hAnsi="Calibri" w:eastAsia="Calibri" w:cs="Calibri"/>
          <w:color w:val="000000"/>
          <w:sz w:val="18"/>
          <w:lang w:val="en-GB"/>
        </w:rPr>
        <w:t>)</w:t>
      </w:r>
      <w:r>
        <w:rPr>
          <w:rFonts w:ascii="Calibri" w:hAnsi="Calibri" w:eastAsia="Calibri" w:cs="Calibri"/>
          <w:color w:val="000000"/>
          <w:lang w:val="en-GB"/>
        </w:rPr>
        <w:t>:</w:t>
      </w:r>
    </w:p>
    <w:tbl>
      <w:tblPr>
        <w:tblStyle w:val="Tablaconcuadrcula"/>
        <w:tblW w:w="9062" w:type="dxa"/>
        <w:tblBorders>
          <w:top w:val="none" w:color="000000" w:themeColor="text1" w:sz="4" w:space="0"/>
          <w:left w:val="none" w:color="000000" w:themeColor="text1" w:sz="4" w:space="0"/>
          <w:bottom w:val="none" w:color="000000" w:themeColor="text1" w:sz="4" w:space="0"/>
          <w:right w:val="none" w:color="000000" w:themeColor="text1" w:sz="4" w:space="0"/>
          <w:insideH w:val="none" w:color="000000" w:themeColor="text1" w:sz="4" w:space="0"/>
          <w:insideV w:val="none" w:color="000000" w:themeColor="text1" w:sz="4" w:space="0"/>
        </w:tblBorders>
        <w:tblLook w:val="04A0" w:firstRow="1" w:lastRow="0" w:firstColumn="1" w:lastColumn="0" w:noHBand="0" w:noVBand="1"/>
      </w:tblPr>
      <w:tblGrid>
        <w:gridCol w:w="540"/>
        <w:gridCol w:w="2578"/>
        <w:gridCol w:w="2688"/>
        <w:gridCol w:w="1276"/>
        <w:gridCol w:w="1980"/>
      </w:tblGrid>
      <w:tr w:rsidR="002F4BB2" w:rsidTr="356B62A0" w14:paraId="368F39DF" w14:textId="77777777">
        <w:tc>
          <w:tcPr>
            <w:tcW w:w="5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RDefault="002A63FB" w14:paraId="253818E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jc w:val="center"/>
              <w:rPr>
                <w:lang w:val="en-GB"/>
              </w:rPr>
            </w:pPr>
            <w:r>
              <w:rPr>
                <w:rFonts w:ascii="Calibri" w:hAnsi="Calibri" w:eastAsia="Calibri" w:cs="Calibri"/>
                <w:b/>
                <w:color w:val="000000"/>
                <w:lang w:val="en-GB"/>
              </w:rPr>
              <w:t>No</w:t>
            </w:r>
          </w:p>
        </w:tc>
        <w:tc>
          <w:tcPr>
            <w:tcW w:w="257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RDefault="002A63FB" w14:paraId="741FDE8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jc w:val="center"/>
              <w:rPr>
                <w:lang w:val="en-GB"/>
              </w:rPr>
            </w:pPr>
            <w:r>
              <w:rPr>
                <w:rFonts w:ascii="Calibri" w:hAnsi="Calibri" w:eastAsia="Calibri" w:cs="Calibri"/>
                <w:b/>
                <w:color w:val="000000"/>
                <w:lang w:val="en-GB"/>
              </w:rPr>
              <w:t>Name</w:t>
            </w:r>
          </w:p>
        </w:tc>
        <w:tc>
          <w:tcPr>
            <w:tcW w:w="26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RDefault="002A63FB" w14:paraId="05A9035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jc w:val="center"/>
              <w:rPr>
                <w:lang w:val="en-GB"/>
              </w:rPr>
            </w:pPr>
            <w:r>
              <w:rPr>
                <w:rFonts w:ascii="Calibri" w:hAnsi="Calibri" w:eastAsia="Calibri" w:cs="Calibri"/>
                <w:b/>
                <w:color w:val="000000"/>
                <w:lang w:val="en-GB"/>
              </w:rPr>
              <w:t>Surname</w:t>
            </w:r>
          </w:p>
        </w:tc>
        <w:tc>
          <w:tcPr>
            <w:tcW w:w="127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RDefault="002A63FB" w14:paraId="3FF1E4D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jc w:val="center"/>
              <w:rPr>
                <w:lang w:val="en-GB"/>
              </w:rPr>
            </w:pPr>
            <w:r>
              <w:rPr>
                <w:rFonts w:ascii="Calibri" w:hAnsi="Calibri" w:eastAsia="Calibri" w:cs="Calibri"/>
                <w:b/>
                <w:color w:val="000000"/>
                <w:lang w:val="en-GB"/>
              </w:rPr>
              <w:t>Student ID</w:t>
            </w:r>
          </w:p>
        </w:tc>
        <w:tc>
          <w:tcPr>
            <w:tcW w:w="19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RDefault="002A63FB" w14:paraId="3DE5DE5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jc w:val="center"/>
              <w:rPr>
                <w:lang w:val="en-GB"/>
              </w:rPr>
            </w:pPr>
            <w:r>
              <w:rPr>
                <w:rFonts w:ascii="Calibri" w:hAnsi="Calibri" w:eastAsia="Calibri" w:cs="Calibri"/>
                <w:b/>
                <w:color w:val="808080"/>
                <w:lang w:val="en-GB"/>
              </w:rPr>
              <w:t>Role</w:t>
            </w:r>
          </w:p>
        </w:tc>
      </w:tr>
      <w:tr w:rsidR="002F4BB2" w:rsidTr="356B62A0" w14:paraId="2438A400" w14:textId="77777777">
        <w:trPr>
          <w:trHeight w:val="300"/>
        </w:trPr>
        <w:tc>
          <w:tcPr>
            <w:tcW w:w="5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RDefault="002A63FB" w14:paraId="2FABF56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jc w:val="center"/>
              <w:rPr>
                <w:lang w:val="en-GB"/>
              </w:rPr>
            </w:pPr>
            <w:r>
              <w:rPr>
                <w:rFonts w:ascii="Calibri" w:hAnsi="Calibri" w:eastAsia="Calibri" w:cs="Calibri"/>
                <w:color w:val="000000"/>
                <w:lang w:val="en-GB"/>
              </w:rPr>
              <w:t>1</w:t>
            </w:r>
          </w:p>
        </w:tc>
        <w:tc>
          <w:tcPr>
            <w:tcW w:w="257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P="356B62A0" w:rsidRDefault="002A63FB" w14:paraId="72F3597F" w14:textId="1B01EB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 </w:t>
            </w:r>
            <w:r w:rsidRPr="356B62A0" w:rsidR="5AD3639B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Carmelo</w:t>
            </w:r>
            <w:r w:rsidRPr="356B62A0" w:rsidR="07E9EC4E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Aidan</w:t>
            </w:r>
          </w:p>
        </w:tc>
        <w:tc>
          <w:tcPr>
            <w:tcW w:w="26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P="356B62A0" w:rsidRDefault="002A63FB" w14:paraId="7CBD437C" w14:textId="4D1C5C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 </w:t>
            </w:r>
            <w:r w:rsidRPr="356B62A0" w:rsidR="3A715D5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Romero</w:t>
            </w:r>
          </w:p>
        </w:tc>
        <w:tc>
          <w:tcPr>
            <w:tcW w:w="127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P="356B62A0" w:rsidRDefault="7C5347F0" w14:paraId="03D2F10C" w14:textId="6DC592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Pr="356B62A0" w:rsidR="4123E78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293936</w:t>
            </w:r>
            <w:r w:rsidRPr="356B62A0" w:rsidR="002A63FB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 </w:t>
            </w:r>
          </w:p>
        </w:tc>
        <w:tc>
          <w:tcPr>
            <w:tcW w:w="19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RDefault="002A63FB" w14:paraId="4E761CB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lang w:val="en-GB"/>
              </w:rPr>
            </w:pPr>
            <w:r>
              <w:rPr>
                <w:rFonts w:ascii="Calibri" w:hAnsi="Calibri" w:eastAsia="Calibri" w:cs="Calibri"/>
                <w:i/>
                <w:color w:val="808080"/>
                <w:sz w:val="18"/>
                <w:lang w:val="en-GB"/>
              </w:rPr>
              <w:t>PM, Team Leader</w:t>
            </w:r>
          </w:p>
        </w:tc>
      </w:tr>
      <w:tr w:rsidR="002F4BB2" w:rsidTr="356B62A0" w14:paraId="7FD6E28C" w14:textId="77777777">
        <w:tc>
          <w:tcPr>
            <w:tcW w:w="5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RDefault="002A63FB" w14:paraId="2BF84FB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jc w:val="center"/>
              <w:rPr>
                <w:lang w:val="en-GB"/>
              </w:rPr>
            </w:pPr>
            <w:r>
              <w:rPr>
                <w:rFonts w:ascii="Calibri" w:hAnsi="Calibri" w:eastAsia="Calibri" w:cs="Calibri"/>
                <w:color w:val="000000"/>
                <w:lang w:val="en-GB"/>
              </w:rPr>
              <w:t>2</w:t>
            </w:r>
          </w:p>
        </w:tc>
        <w:tc>
          <w:tcPr>
            <w:tcW w:w="257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P="356B62A0" w:rsidRDefault="002A63FB" w14:paraId="701716C4" w14:textId="0E1D9A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 </w:t>
            </w:r>
            <w:r w:rsidRPr="356B62A0" w:rsidR="70AF5E4B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Álvaro</w:t>
            </w:r>
          </w:p>
        </w:tc>
        <w:tc>
          <w:tcPr>
            <w:tcW w:w="26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P="356B62A0" w:rsidRDefault="002A63FB" w14:paraId="40D13DA3" w14:textId="693CCB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 </w:t>
            </w:r>
            <w:r w:rsidRPr="356B62A0" w:rsidR="3D533B9B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Puebla</w:t>
            </w:r>
          </w:p>
        </w:tc>
        <w:tc>
          <w:tcPr>
            <w:tcW w:w="127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P="356B62A0" w:rsidRDefault="7560A66D" w14:paraId="3636675D" w14:textId="354AC4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Pr="356B62A0" w:rsidR="3051B1C3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293867</w:t>
            </w:r>
          </w:p>
        </w:tc>
        <w:tc>
          <w:tcPr>
            <w:tcW w:w="19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RDefault="002A63FB" w14:paraId="602829C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lang w:val="en-GB"/>
              </w:rPr>
            </w:pPr>
            <w:r>
              <w:rPr>
                <w:rFonts w:ascii="Calibri" w:hAnsi="Calibri" w:eastAsia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  <w:tr w:rsidR="002F4BB2" w:rsidTr="356B62A0" w14:paraId="14EAFCA1" w14:textId="77777777">
        <w:tc>
          <w:tcPr>
            <w:tcW w:w="5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RDefault="002A63FB" w14:paraId="71BE045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jc w:val="center"/>
              <w:rPr>
                <w:lang w:val="en-GB"/>
              </w:rPr>
            </w:pPr>
            <w:r>
              <w:rPr>
                <w:rFonts w:ascii="Calibri" w:hAnsi="Calibri" w:eastAsia="Calibri" w:cs="Calibri"/>
                <w:color w:val="000000"/>
                <w:lang w:val="en-GB"/>
              </w:rPr>
              <w:t>3</w:t>
            </w:r>
          </w:p>
        </w:tc>
        <w:tc>
          <w:tcPr>
            <w:tcW w:w="257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356B62A0" w:rsidP="356B62A0" w:rsidRDefault="356B62A0" w14:paraId="77ADBCFC" w14:textId="3731C4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 David</w:t>
            </w:r>
          </w:p>
        </w:tc>
        <w:tc>
          <w:tcPr>
            <w:tcW w:w="26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356B62A0" w:rsidP="356B62A0" w:rsidRDefault="356B62A0" w14:paraId="61DEF19E" w14:textId="6885BF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 Sosa</w:t>
            </w:r>
          </w:p>
        </w:tc>
        <w:tc>
          <w:tcPr>
            <w:tcW w:w="127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16C3CE3B" w:rsidP="356B62A0" w:rsidRDefault="16C3CE3B" w14:paraId="0BF94A7F" w14:textId="7E5673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Pr="356B62A0" w:rsid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293885</w:t>
            </w:r>
          </w:p>
        </w:tc>
        <w:tc>
          <w:tcPr>
            <w:tcW w:w="19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RDefault="002A63FB" w14:paraId="4927BF8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lang w:val="en-GB"/>
              </w:rPr>
            </w:pPr>
            <w:r>
              <w:rPr>
                <w:rFonts w:ascii="Calibri" w:hAnsi="Calibri" w:eastAsia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  <w:tr w:rsidR="002F4BB2" w:rsidTr="356B62A0" w14:paraId="044C9F50" w14:textId="77777777">
        <w:tc>
          <w:tcPr>
            <w:tcW w:w="5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RDefault="002A63FB" w14:paraId="15EA5F8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jc w:val="center"/>
              <w:rPr>
                <w:lang w:val="en-GB"/>
              </w:rPr>
            </w:pPr>
            <w:r>
              <w:rPr>
                <w:rFonts w:ascii="Calibri" w:hAnsi="Calibri" w:eastAsia="Calibri" w:cs="Calibri"/>
                <w:color w:val="000000"/>
                <w:lang w:val="en-GB"/>
              </w:rPr>
              <w:t>4</w:t>
            </w:r>
          </w:p>
        </w:tc>
        <w:tc>
          <w:tcPr>
            <w:tcW w:w="257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356B62A0" w:rsidP="356B62A0" w:rsidRDefault="356B62A0" w14:paraId="453BC45F" w14:textId="6EBDC6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 Diego</w:t>
            </w:r>
          </w:p>
        </w:tc>
        <w:tc>
          <w:tcPr>
            <w:tcW w:w="26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356B62A0" w:rsidP="356B62A0" w:rsidRDefault="356B62A0" w14:paraId="3F26B9A2" w14:textId="6A661B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 Ceballos</w:t>
            </w:r>
          </w:p>
        </w:tc>
        <w:tc>
          <w:tcPr>
            <w:tcW w:w="127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16C3CE3B" w:rsidP="356B62A0" w:rsidRDefault="16C3CE3B" w14:paraId="218A4BBC" w14:textId="6F0A87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Pr="356B62A0" w:rsid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293943</w:t>
            </w:r>
          </w:p>
        </w:tc>
        <w:tc>
          <w:tcPr>
            <w:tcW w:w="19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RDefault="002A63FB" w14:paraId="4BE3FC2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lang w:val="en-GB"/>
              </w:rPr>
            </w:pPr>
            <w:r>
              <w:rPr>
                <w:rFonts w:ascii="Calibri" w:hAnsi="Calibri" w:eastAsia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  <w:tr w:rsidR="002F4BB2" w:rsidTr="356B62A0" w14:paraId="5B1BEF4D" w14:textId="77777777">
        <w:tc>
          <w:tcPr>
            <w:tcW w:w="5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RDefault="002A63FB" w14:paraId="0A88765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jc w:val="center"/>
              <w:rPr>
                <w:lang w:val="en-GB"/>
              </w:rPr>
            </w:pPr>
            <w:r>
              <w:rPr>
                <w:rFonts w:ascii="Calibri" w:hAnsi="Calibri" w:eastAsia="Calibri" w:cs="Calibri"/>
                <w:color w:val="000000"/>
                <w:lang w:val="en-GB"/>
              </w:rPr>
              <w:t>5</w:t>
            </w:r>
          </w:p>
        </w:tc>
        <w:tc>
          <w:tcPr>
            <w:tcW w:w="257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356B62A0" w:rsidP="356B62A0" w:rsidRDefault="356B62A0" w14:paraId="785EB80F" w14:textId="07457F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 Diego</w:t>
            </w:r>
          </w:p>
        </w:tc>
        <w:tc>
          <w:tcPr>
            <w:tcW w:w="26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356B62A0" w:rsidP="356B62A0" w:rsidRDefault="356B62A0" w14:paraId="3B152506" w14:textId="04AEBD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García</w:t>
            </w:r>
          </w:p>
        </w:tc>
        <w:tc>
          <w:tcPr>
            <w:tcW w:w="127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1642CA11" w:rsidP="356B62A0" w:rsidRDefault="1642CA11" w14:paraId="537972A5" w14:textId="06786502">
            <w:pPr>
              <w:rPr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Pr="356B62A0" w:rsid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293939</w:t>
            </w:r>
          </w:p>
        </w:tc>
        <w:tc>
          <w:tcPr>
            <w:tcW w:w="19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RDefault="002A63FB" w14:paraId="3BB6490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lang w:val="en-GB"/>
              </w:rPr>
            </w:pPr>
            <w:r>
              <w:rPr>
                <w:rFonts w:ascii="Calibri" w:hAnsi="Calibri" w:eastAsia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  <w:tr w:rsidR="002F4BB2" w:rsidTr="356B62A0" w14:paraId="5C882509" w14:textId="77777777">
        <w:tc>
          <w:tcPr>
            <w:tcW w:w="5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RDefault="002A63FB" w14:paraId="59B8367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jc w:val="center"/>
              <w:rPr>
                <w:lang w:val="en-GB"/>
              </w:rPr>
            </w:pPr>
            <w:r>
              <w:rPr>
                <w:rFonts w:ascii="Calibri" w:hAnsi="Calibri" w:eastAsia="Calibri" w:cs="Calibri"/>
                <w:color w:val="000000"/>
                <w:lang w:val="en-GB"/>
              </w:rPr>
              <w:t>6</w:t>
            </w:r>
          </w:p>
        </w:tc>
        <w:tc>
          <w:tcPr>
            <w:tcW w:w="257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P="356B62A0" w:rsidRDefault="76613EDC" w14:paraId="0B0D3BE2" w14:textId="56E2F4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Óscar</w:t>
            </w:r>
          </w:p>
        </w:tc>
        <w:tc>
          <w:tcPr>
            <w:tcW w:w="26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P="356B62A0" w:rsidRDefault="76613EDC" w14:paraId="15BF14BC" w14:textId="32CEBF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López</w:t>
            </w:r>
          </w:p>
        </w:tc>
        <w:tc>
          <w:tcPr>
            <w:tcW w:w="127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P="356B62A0" w:rsidRDefault="1642CA11" w14:paraId="5E8B3CA6" w14:textId="70F0AC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356B62A0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Pr="356B62A0" w:rsidR="76613EDC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n-GB"/>
              </w:rPr>
              <w:t>293871</w:t>
            </w:r>
          </w:p>
        </w:tc>
        <w:tc>
          <w:tcPr>
            <w:tcW w:w="19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4BB2" w:rsidRDefault="002A63FB" w14:paraId="1EA289A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rPr>
                <w:lang w:val="en-GB"/>
              </w:rPr>
            </w:pPr>
            <w:r>
              <w:rPr>
                <w:rFonts w:ascii="Calibri" w:hAnsi="Calibri" w:eastAsia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</w:tbl>
    <w:p w:rsidR="002F4BB2" w:rsidRDefault="002A63FB" w14:paraId="6E01A1C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/>
        <w:rPr>
          <w:lang w:val="en-GB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GB"/>
        </w:rPr>
        <w:t> </w:t>
      </w:r>
    </w:p>
    <w:p w:rsidR="002F4BB2" w:rsidRDefault="002A63FB" w14:paraId="4FA87BD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lang w:val="en-GB"/>
        </w:rPr>
        <w:br w:type="page"/>
      </w:r>
    </w:p>
    <w:p w:rsidR="009670A8" w:rsidP="00614726" w:rsidRDefault="009670A8" w14:paraId="236FD0C2" w14:textId="77777777">
      <w:pPr>
        <w:pStyle w:val="Prrafodelista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240" w:after="0" w:line="329" w:lineRule="atLeast"/>
        <w:outlineLvl w:val="0"/>
        <w:rPr>
          <w:rFonts w:ascii="Calibri" w:hAnsi="Calibri" w:eastAsia="Calibri" w:cs="Calibri"/>
          <w:b/>
          <w:color w:val="2F5496"/>
          <w:sz w:val="32"/>
          <w:lang w:val="en-GB"/>
        </w:rPr>
      </w:pPr>
      <w:r>
        <w:rPr>
          <w:rFonts w:ascii="Calibri" w:hAnsi="Calibri" w:eastAsia="Calibri" w:cs="Calibri"/>
          <w:b/>
          <w:color w:val="2F5496"/>
          <w:sz w:val="32"/>
          <w:lang w:val="en-GB"/>
        </w:rPr>
        <w:lastRenderedPageBreak/>
        <w:t>Elaboration of application concept (S1)</w:t>
      </w:r>
    </w:p>
    <w:p w:rsidR="009670A8" w:rsidP="00614726" w:rsidRDefault="009670A8" w14:paraId="13A85C19" w14:textId="77777777">
      <w:pPr>
        <w:pStyle w:val="Prrafodelista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240" w:after="0" w:line="329" w:lineRule="atLeast"/>
        <w:outlineLvl w:val="0"/>
        <w:rPr>
          <w:rFonts w:ascii="Calibri" w:hAnsi="Calibri" w:eastAsia="Calibri" w:cs="Calibri"/>
          <w:sz w:val="32"/>
          <w:lang w:val="en-GB"/>
        </w:rPr>
      </w:pPr>
      <w:r>
        <w:rPr>
          <w:rFonts w:ascii="Calibri" w:hAnsi="Calibri" w:eastAsia="Calibri" w:cs="Calibri"/>
          <w:color w:val="2F5496"/>
          <w:sz w:val="32"/>
          <w:lang w:val="en-GB"/>
        </w:rPr>
        <w:t>Project (business) goals </w:t>
      </w:r>
    </w:p>
    <w:p w:rsidR="009670A8" w:rsidP="009670A8" w:rsidRDefault="009670A8" w14:paraId="3CE1F8B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Present as a tree of the project’s objectives, i.e., decomposition of general project objective into specific ones. A goal should be:</w:t>
      </w:r>
    </w:p>
    <w:p w:rsidR="009670A8" w:rsidP="00614726" w:rsidRDefault="009670A8" w14:paraId="440F187D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relevant to the project,</w:t>
      </w:r>
    </w:p>
    <w:p w:rsidR="009670A8" w:rsidP="00614726" w:rsidRDefault="009670A8" w14:paraId="122B39FF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important from the perspective of the end-user,</w:t>
      </w:r>
    </w:p>
    <w:p w:rsidR="009670A8" w:rsidP="00614726" w:rsidRDefault="009670A8" w14:paraId="1F5CA329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achievable,</w:t>
      </w:r>
    </w:p>
    <w:p w:rsidR="009670A8" w:rsidP="00614726" w:rsidRDefault="009670A8" w14:paraId="3FEC2639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measurable,</w:t>
      </w:r>
    </w:p>
    <w:p w:rsidRPr="003342A7" w:rsidR="009670A8" w:rsidP="00614726" w:rsidRDefault="009670A8" w14:paraId="618339BD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realistic (achievable in terms of constraints: cost and time-oriented, technological, organizational, human resources, legal).</w:t>
      </w:r>
    </w:p>
    <w:p w:rsidRPr="003342A7" w:rsidR="009670A8" w:rsidP="009670A8" w:rsidRDefault="009670A8" w14:paraId="024AEA1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lang w:val="en-GB"/>
        </w:rPr>
      </w:pPr>
    </w:p>
    <w:p w:rsidR="009670A8" w:rsidP="009670A8" w:rsidRDefault="009670A8" w14:paraId="0F044E4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cs="Calibri"/>
          <w:lang w:val="en-GB"/>
        </w:rPr>
      </w:pPr>
      <w:r w:rsidRPr="004A5E1E">
        <w:rPr>
          <w:rFonts w:ascii="Calibri" w:hAnsi="Calibri" w:cs="Calibri"/>
          <w:b/>
          <w:bCs/>
          <w:lang w:val="en-GB"/>
        </w:rPr>
        <w:t>General objective</w:t>
      </w:r>
      <w:r w:rsidRPr="004A5E1E">
        <w:rPr>
          <w:rFonts w:ascii="Calibri" w:hAnsi="Calibri" w:cs="Calibri"/>
          <w:lang w:val="en-GB"/>
        </w:rPr>
        <w:t>: Build a university-wide system that lets users reserve, borrow, rent or book any campus resource (books, rooms, equipment, vehicles, study kits), manage approvals and loans, enable physical check-in/out (QR/ISBN/barcode), and show real-time availability and status across campus.</w:t>
      </w:r>
    </w:p>
    <w:p w:rsidRPr="006A5144" w:rsidR="009670A8" w:rsidP="009670A8" w:rsidRDefault="009670A8" w14:paraId="333CABC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The </w:t>
      </w:r>
      <w:r w:rsidRPr="00B71F35">
        <w:rPr>
          <w:rFonts w:ascii="Calibri" w:hAnsi="Calibri" w:cs="Calibri"/>
          <w:b/>
          <w:bCs/>
          <w:lang w:val="en-GB"/>
        </w:rPr>
        <w:t>main goals</w:t>
      </w:r>
      <w:r>
        <w:rPr>
          <w:rFonts w:ascii="Calibri" w:hAnsi="Calibri" w:cs="Calibri"/>
          <w:lang w:val="en-GB"/>
        </w:rPr>
        <w:t xml:space="preserve"> are</w:t>
      </w:r>
      <w:r w:rsidRPr="006A5144">
        <w:rPr>
          <w:rFonts w:ascii="Calibri" w:hAnsi="Calibri" w:cs="Calibri"/>
          <w:lang w:val="en-GB"/>
        </w:rPr>
        <w:t>:</w:t>
      </w:r>
    </w:p>
    <w:p w:rsidRPr="00017C1C" w:rsidR="009670A8" w:rsidP="00614726" w:rsidRDefault="009670A8" w14:paraId="3997C16C" w14:textId="77777777">
      <w:pPr>
        <w:pStyle w:val="Prrafodelista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20"/>
        <w:rPr>
          <w:rFonts w:ascii="Calibri" w:hAnsi="Calibri" w:cs="Calibri"/>
          <w:b/>
          <w:bCs/>
          <w:lang w:val="en-GB"/>
        </w:rPr>
      </w:pPr>
      <w:r w:rsidRPr="00017C1C">
        <w:rPr>
          <w:rFonts w:ascii="Calibri" w:hAnsi="Calibri" w:cs="Calibri"/>
          <w:b/>
          <w:bCs/>
          <w:lang w:val="en-GB"/>
        </w:rPr>
        <w:t>Unified resource access</w:t>
      </w:r>
    </w:p>
    <w:p w:rsidRPr="005A59DC" w:rsidR="009670A8" w:rsidP="6A93867A" w:rsidRDefault="4EC31EDE" w14:paraId="475B5196" w14:textId="3EB40D27">
      <w:pPr>
        <w:pStyle w:val="Prrafodelista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cs="Calibri"/>
          <w:lang w:val="en-GB"/>
        </w:rPr>
      </w:pPr>
      <w:r w:rsidRPr="6A93867A">
        <w:rPr>
          <w:rFonts w:ascii="Calibri" w:hAnsi="Calibri" w:cs="Calibri"/>
          <w:lang w:val="en-GB"/>
        </w:rPr>
        <w:t>Enable centralized access to books, rooms, and equipment through a single digital platform, reducing operational complexity and infrastructure cost.</w:t>
      </w:r>
    </w:p>
    <w:p w:rsidRPr="005A59DC" w:rsidR="009670A8" w:rsidP="6A93867A" w:rsidRDefault="009670A8" w14:paraId="2832E12E" w14:textId="7F4B1BA0">
      <w:pPr>
        <w:pStyle w:val="Prrafodelista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1440"/>
        <w:rPr>
          <w:rFonts w:ascii="Calibri" w:hAnsi="Calibri" w:cs="Calibri"/>
          <w:lang w:val="en-GB"/>
        </w:rPr>
      </w:pPr>
    </w:p>
    <w:p w:rsidRPr="005A59DC" w:rsidR="009670A8" w:rsidP="6A93867A" w:rsidRDefault="099D0F86" w14:paraId="48B1BA44" w14:textId="5D9E8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cs="Calibri"/>
          <w:lang w:val="en-GB"/>
        </w:rPr>
      </w:pPr>
      <w:r w:rsidRPr="6A93867A">
        <w:rPr>
          <w:rFonts w:ascii="Calibri" w:hAnsi="Calibri" w:cs="Calibri"/>
          <w:b/>
          <w:bCs/>
          <w:lang w:val="en-GB"/>
        </w:rPr>
        <w:t xml:space="preserve">       </w:t>
      </w:r>
      <w:r w:rsidRPr="6A93867A" w:rsidR="6A93867A">
        <w:rPr>
          <w:rFonts w:ascii="Calibri" w:hAnsi="Calibri" w:cs="Calibri"/>
          <w:lang w:val="en-GB"/>
        </w:rPr>
        <w:t xml:space="preserve">2. </w:t>
      </w:r>
      <w:r w:rsidRPr="6A93867A" w:rsidR="2E330426">
        <w:rPr>
          <w:rFonts w:ascii="Calibri" w:hAnsi="Calibri" w:cs="Calibri"/>
          <w:lang w:val="en-GB"/>
        </w:rPr>
        <w:t xml:space="preserve">    </w:t>
      </w:r>
      <w:r w:rsidRPr="00017C1C" w:rsidR="009670A8">
        <w:rPr>
          <w:rFonts w:ascii="Calibri" w:hAnsi="Calibri" w:cs="Calibri"/>
          <w:b/>
          <w:bCs/>
          <w:lang w:val="en-GB"/>
        </w:rPr>
        <w:t xml:space="preserve">Reliable </w:t>
      </w:r>
      <w:r w:rsidRPr="005A59DC" w:rsidR="009670A8">
        <w:rPr>
          <w:rFonts w:ascii="Calibri" w:hAnsi="Calibri" w:cs="Calibri"/>
          <w:lang w:val="en-GB"/>
        </w:rPr>
        <w:t>loan &amp; reservation lifecycle</w:t>
      </w:r>
    </w:p>
    <w:p w:rsidR="09F2A0A4" w:rsidP="0C1ED9E3" w:rsidRDefault="09F2A0A4" w14:paraId="2E5EBED3" w14:textId="5362FED2">
      <w:pPr>
        <w:pStyle w:val="Prrafodelista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1440"/>
        <w:rPr>
          <w:rFonts w:ascii="Calibri" w:hAnsi="Calibri" w:cs="Calibri"/>
          <w:lang w:val="pl-PL"/>
        </w:rPr>
      </w:pPr>
      <w:r w:rsidRPr="0C1ED9E3" w:rsidR="44BC48FD">
        <w:rPr>
          <w:rFonts w:ascii="Calibri" w:hAnsi="Calibri" w:cs="Calibri"/>
          <w:lang w:val="pl-PL"/>
        </w:rPr>
        <w:t>Ensure a consistent, reliable borrowing and reservation process across all resource types, increasing user trust and reducing administrative burden.</w:t>
      </w:r>
    </w:p>
    <w:p w:rsidR="6F1B080C" w:rsidP="0C1ED9E3" w:rsidRDefault="6F1B080C" w14:paraId="538CA865" w14:textId="19F8C829">
      <w:pPr>
        <w:pStyle w:val="Prrafodelista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1440"/>
        <w:rPr>
          <w:rFonts w:ascii="Calibri" w:hAnsi="Calibri" w:cs="Calibri"/>
          <w:lang w:val="pl-PL"/>
        </w:rPr>
      </w:pPr>
      <w:r w:rsidRPr="0C1ED9E3" w:rsidR="2A19FFF2">
        <w:rPr>
          <w:rFonts w:ascii="Calibri" w:hAnsi="Calibri" w:cs="Calibri"/>
          <w:lang w:val="pl-PL"/>
        </w:rPr>
        <w:t>Minimize booking failures and support load by guaranteeing high transaction success rates.</w:t>
      </w:r>
    </w:p>
    <w:p w:rsidR="6F1B080C" w:rsidP="0C1ED9E3" w:rsidRDefault="6F1B080C" w14:paraId="2FBE22DE" w14:textId="5E134EBE">
      <w:pPr>
        <w:pStyle w:val="Prrafodelista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1440"/>
        <w:rPr>
          <w:rFonts w:ascii="Calibri" w:hAnsi="Calibri" w:cs="Calibri"/>
          <w:lang w:val="pl-PL"/>
        </w:rPr>
      </w:pPr>
      <w:r w:rsidRPr="0C1ED9E3" w:rsidR="2A19FFF2">
        <w:rPr>
          <w:rFonts w:ascii="Calibri" w:hAnsi="Calibri" w:cs="Calibri"/>
          <w:lang w:val="pl-PL"/>
        </w:rPr>
        <w:t>Protect resources through automated enforcement of institutional policies (loan duration, quotas, training requirements).</w:t>
      </w:r>
    </w:p>
    <w:p w:rsidR="6A93867A" w:rsidP="6A93867A" w:rsidRDefault="6A93867A" w14:paraId="78CBCA89" w14:textId="5A21A0A5">
      <w:pPr>
        <w:pStyle w:val="Prrafodelista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1440"/>
        <w:rPr>
          <w:rFonts w:ascii="Calibri" w:hAnsi="Calibri" w:cs="Calibri"/>
          <w:lang w:val="en-GB"/>
        </w:rPr>
      </w:pPr>
    </w:p>
    <w:p w:rsidRPr="00017C1C" w:rsidR="009670A8" w:rsidP="00614726" w:rsidRDefault="009670A8" w14:paraId="41334EFF" w14:textId="77777777">
      <w:pPr>
        <w:pStyle w:val="Prrafodelista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20"/>
        <w:rPr>
          <w:rFonts w:ascii="Calibri" w:hAnsi="Calibri" w:cs="Calibri"/>
          <w:b/>
          <w:bCs/>
          <w:lang w:val="en-GB"/>
        </w:rPr>
      </w:pPr>
      <w:r w:rsidRPr="00017C1C">
        <w:rPr>
          <w:rFonts w:ascii="Calibri" w:hAnsi="Calibri" w:cs="Calibri"/>
          <w:b/>
          <w:bCs/>
          <w:lang w:val="en-GB"/>
        </w:rPr>
        <w:t>Accurate physical confirmation</w:t>
      </w:r>
    </w:p>
    <w:p w:rsidR="0FA50C1C" w:rsidP="0C1ED9E3" w:rsidRDefault="0FA50C1C" w14:paraId="3E67D09A" w14:textId="3D780CB1">
      <w:pPr>
        <w:pStyle w:val="Prrafodelista"/>
        <w:numPr>
          <w:ilvl w:val="1"/>
          <w:numId w:val="10"/>
        </w:numPr>
        <w:spacing w:after="0"/>
        <w:ind w:left="1440"/>
        <w:rPr>
          <w:rFonts w:ascii="Calibri" w:hAnsi="Calibri" w:cs="Calibri"/>
          <w:lang w:val="pl-PL"/>
        </w:rPr>
      </w:pPr>
      <w:r w:rsidRPr="0C1ED9E3" w:rsidR="5F9AB832">
        <w:rPr>
          <w:rFonts w:ascii="Calibri" w:hAnsi="Calibri" w:cs="Calibri"/>
          <w:lang w:val="pl-PL"/>
        </w:rPr>
        <w:t>Enable precise, device-assisted verification of resource hand-offs to improve accountability and reduce loss or misuse of assets.</w:t>
      </w:r>
    </w:p>
    <w:p w:rsidR="159353E7" w:rsidP="6A93867A" w:rsidRDefault="159353E7" w14:paraId="6C700F97" w14:textId="31AB9633">
      <w:pPr>
        <w:pStyle w:val="Prrafodelista"/>
        <w:numPr>
          <w:ilvl w:val="1"/>
          <w:numId w:val="10"/>
        </w:numPr>
        <w:spacing w:after="0"/>
        <w:ind w:left="1440"/>
        <w:rPr/>
      </w:pPr>
      <w:r w:rsidRPr="0C1ED9E3" w:rsidR="697B3F40">
        <w:rPr>
          <w:rFonts w:ascii="Calibri" w:hAnsi="Calibri" w:cs="Calibri"/>
          <w:lang w:val="pl-PL"/>
        </w:rPr>
        <w:t>Reduce asset loss and fraudulent check-outs through authenticated scanning.</w:t>
      </w:r>
    </w:p>
    <w:p w:rsidR="159353E7" w:rsidP="6A93867A" w:rsidRDefault="159353E7" w14:paraId="08A3963B" w14:textId="40B4C4EE">
      <w:pPr>
        <w:pStyle w:val="Prrafodelista"/>
        <w:numPr>
          <w:ilvl w:val="1"/>
          <w:numId w:val="10"/>
        </w:numPr>
        <w:spacing w:after="0"/>
        <w:ind w:left="1440"/>
        <w:rPr>
          <w:rFonts w:ascii="Calibri" w:hAnsi="Calibri" w:eastAsia="Calibri" w:cs="Calibri"/>
        </w:rPr>
      </w:pPr>
      <w:r w:rsidRPr="6A93867A">
        <w:rPr>
          <w:rFonts w:ascii="Calibri" w:hAnsi="Calibri" w:eastAsia="Calibri" w:cs="Calibri"/>
        </w:rPr>
        <w:t>Automate overdue and no-show handling to save staff time and improve resource turnover.</w:t>
      </w:r>
    </w:p>
    <w:p w:rsidR="6A93867A" w:rsidP="6A93867A" w:rsidRDefault="6A93867A" w14:paraId="2D6D117C" w14:textId="547C1A01">
      <w:pPr>
        <w:pStyle w:val="Prrafodelista"/>
        <w:spacing w:after="0"/>
        <w:ind w:left="1440"/>
        <w:rPr>
          <w:rFonts w:ascii="Calibri" w:hAnsi="Calibri" w:eastAsia="Calibri" w:cs="Calibri"/>
        </w:rPr>
      </w:pPr>
    </w:p>
    <w:p w:rsidRPr="005A59DC" w:rsidR="009670A8" w:rsidP="00614726" w:rsidRDefault="009670A8" w14:paraId="385F8871" w14:textId="77777777">
      <w:pPr>
        <w:pStyle w:val="Prrafodelista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20"/>
        <w:rPr>
          <w:rFonts w:ascii="Calibri" w:hAnsi="Calibri" w:cs="Calibri"/>
          <w:lang w:val="en-GB"/>
        </w:rPr>
      </w:pPr>
      <w:r w:rsidRPr="005A59DC">
        <w:rPr>
          <w:rFonts w:ascii="Calibri" w:hAnsi="Calibri" w:cs="Calibri"/>
          <w:lang w:val="en-GB"/>
        </w:rPr>
        <w:t xml:space="preserve">Visibility &amp; </w:t>
      </w:r>
      <w:r w:rsidRPr="00017C1C">
        <w:rPr>
          <w:rFonts w:ascii="Calibri" w:hAnsi="Calibri" w:cs="Calibri"/>
          <w:b/>
          <w:bCs/>
          <w:lang w:val="en-GB"/>
        </w:rPr>
        <w:t>operational control</w:t>
      </w:r>
    </w:p>
    <w:p w:rsidR="72D5D3B5" w:rsidP="0C1ED9E3" w:rsidRDefault="72D5D3B5" w14:paraId="6EAAE971" w14:textId="09080FA4">
      <w:pPr>
        <w:pStyle w:val="Prrafodelista"/>
        <w:numPr>
          <w:ilvl w:val="0"/>
          <w:numId w:val="42"/>
        </w:numPr>
        <w:spacing w:after="0"/>
        <w:rPr>
          <w:rFonts w:ascii="Calibri" w:hAnsi="Calibri" w:cs="Calibri"/>
          <w:lang w:val="pl-PL"/>
        </w:rPr>
      </w:pPr>
      <w:r w:rsidRPr="0C1ED9E3" w:rsidR="0C053DF5">
        <w:rPr>
          <w:rFonts w:ascii="Calibri" w:hAnsi="Calibri" w:cs="Calibri"/>
          <w:lang w:val="pl-PL"/>
        </w:rPr>
        <w:t>Provide real-time visibility into campus resource availability and usage, empowering staff to optimize asset distribution, maintenance scheduling, and budget planning.</w:t>
      </w:r>
    </w:p>
    <w:p w:rsidR="0943D168" w:rsidP="0C1ED9E3" w:rsidRDefault="0943D168" w14:paraId="24849ED2" w14:textId="367DDF10">
      <w:pPr>
        <w:pStyle w:val="Prrafodelista"/>
        <w:numPr>
          <w:ilvl w:val="0"/>
          <w:numId w:val="42"/>
        </w:numPr>
        <w:spacing w:after="0"/>
        <w:rPr>
          <w:rFonts w:ascii="Calibri" w:hAnsi="Calibri" w:cs="Calibri"/>
          <w:lang w:val="pl-PL"/>
        </w:rPr>
      </w:pPr>
      <w:r w:rsidRPr="0C1ED9E3" w:rsidR="3F05FAFB">
        <w:rPr>
          <w:rFonts w:ascii="Calibri" w:hAnsi="Calibri" w:cs="Calibri"/>
          <w:lang w:val="pl-PL"/>
        </w:rPr>
        <w:t>Improve facility and equipment utilization with live status monitoring.</w:t>
      </w:r>
    </w:p>
    <w:p w:rsidR="0943D168" w:rsidP="6A93867A" w:rsidRDefault="0943D168" w14:paraId="5B94176F" w14:textId="0849153E">
      <w:pPr>
        <w:pStyle w:val="Prrafodelista"/>
        <w:numPr>
          <w:ilvl w:val="0"/>
          <w:numId w:val="42"/>
        </w:numPr>
        <w:rPr>
          <w:rFonts w:ascii="Calibri" w:hAnsi="Calibri" w:eastAsia="Calibri" w:cs="Calibri"/>
        </w:rPr>
      </w:pPr>
      <w:r w:rsidRPr="6A93867A">
        <w:rPr>
          <w:rFonts w:ascii="Calibri" w:hAnsi="Calibri" w:eastAsia="Calibri" w:cs="Calibri"/>
        </w:rPr>
        <w:t>Reduce administrative effort through automated reporting, audit support, and exportable usage analytics.</w:t>
      </w:r>
    </w:p>
    <w:p w:rsidR="6A93867A" w:rsidP="6A93867A" w:rsidRDefault="6A93867A" w14:paraId="57027EF8" w14:textId="124BA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>
          <w:rFonts w:ascii="Calibri" w:hAnsi="Calibri" w:cs="Calibri"/>
          <w:lang w:val="en-GB"/>
        </w:rPr>
      </w:pPr>
    </w:p>
    <w:p w:rsidR="6A93867A" w:rsidP="6A93867A" w:rsidRDefault="6A93867A" w14:paraId="39527108" w14:textId="21189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>
          <w:rFonts w:ascii="Calibri" w:hAnsi="Calibri" w:cs="Calibri"/>
          <w:lang w:val="en-GB"/>
        </w:rPr>
      </w:pPr>
    </w:p>
    <w:p w:rsidR="006E4E89" w:rsidP="6A93867A" w:rsidRDefault="006E4E89" w14:paraId="4723384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708"/>
        <w:rPr>
          <w:rFonts w:ascii="Calibri" w:hAnsi="Calibri" w:cs="Calibri"/>
          <w:lang w:val="en-GB"/>
        </w:rPr>
      </w:pPr>
      <w:bookmarkStart w:name="_GoBack" w:id="0"/>
      <w:bookmarkEnd w:id="0"/>
    </w:p>
    <w:p w:rsidR="009670A8" w:rsidP="00614726" w:rsidRDefault="009670A8" w14:paraId="3A13AC9F" w14:textId="77777777">
      <w:pPr>
        <w:pStyle w:val="Prrafodelista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240" w:after="0" w:line="329" w:lineRule="atLeast"/>
        <w:outlineLvl w:val="0"/>
        <w:rPr>
          <w:rFonts w:ascii="Calibri" w:hAnsi="Calibri" w:eastAsia="Calibri" w:cs="Calibri"/>
          <w:color w:val="2F5496"/>
          <w:sz w:val="32"/>
          <w:lang w:val="en-GB"/>
        </w:rPr>
      </w:pPr>
      <w:r>
        <w:rPr>
          <w:rFonts w:ascii="Calibri" w:hAnsi="Calibri" w:eastAsia="Calibri" w:cs="Calibri"/>
          <w:color w:val="2F5496"/>
          <w:sz w:val="32"/>
          <w:lang w:val="en-GB"/>
        </w:rPr>
        <w:lastRenderedPageBreak/>
        <w:t>Identification of project’s internal and external Stakeholders </w:t>
      </w:r>
    </w:p>
    <w:p w:rsidR="009670A8" w:rsidP="009670A8" w:rsidRDefault="009670A8" w14:paraId="1FD2234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 xml:space="preserve">Identify the role of each </w:t>
      </w:r>
      <w:r w:rsidRPr="00F15BB0">
        <w:rPr>
          <w:rFonts w:ascii="Calibri" w:hAnsi="Calibri" w:eastAsia="Calibri" w:cs="Calibri"/>
          <w:b/>
          <w:color w:val="000000"/>
          <w:lang w:val="en-GB"/>
        </w:rPr>
        <w:t>internal</w:t>
      </w:r>
      <w:r>
        <w:rPr>
          <w:rFonts w:ascii="Calibri" w:hAnsi="Calibri" w:eastAsia="Calibri" w:cs="Calibri"/>
          <w:color w:val="000000"/>
          <w:lang w:val="en-GB"/>
        </w:rPr>
        <w:t xml:space="preserve"> stakeholder in the project, along with a textual description.</w:t>
      </w:r>
    </w:p>
    <w:tbl>
      <w:tblPr>
        <w:tblStyle w:val="Tablaconcuadrcula"/>
        <w:tblW w:w="0" w:type="auto"/>
        <w:tblInd w:w="425" w:type="dxa"/>
        <w:tblLayout w:type="fixed"/>
        <w:tblLook w:val="04A0" w:firstRow="1" w:lastRow="0" w:firstColumn="1" w:lastColumn="0" w:noHBand="0" w:noVBand="1"/>
      </w:tblPr>
      <w:tblGrid>
        <w:gridCol w:w="1134"/>
        <w:gridCol w:w="1417"/>
        <w:gridCol w:w="1560"/>
        <w:gridCol w:w="4394"/>
      </w:tblGrid>
      <w:tr w:rsidR="009670A8" w:rsidTr="00CC2D14" w14:paraId="48979C6F" w14:textId="77777777">
        <w:trPr>
          <w:trHeight w:val="220"/>
        </w:trPr>
        <w:tc>
          <w:tcPr>
            <w:tcW w:w="1134" w:type="dxa"/>
          </w:tcPr>
          <w:p w:rsidR="009670A8" w:rsidP="00CC2D14" w:rsidRDefault="009670A8" w14:paraId="5BA1557B" w14:textId="77777777">
            <w:pPr>
              <w:tabs>
                <w:tab w:val="center" w:pos="1026"/>
              </w:tabs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Symbol</w:t>
            </w:r>
            <w:r>
              <w:rPr>
                <w:b/>
                <w:lang w:val="en-GB"/>
              </w:rPr>
              <w:tab/>
            </w:r>
          </w:p>
        </w:tc>
        <w:tc>
          <w:tcPr>
            <w:tcW w:w="1417" w:type="dxa"/>
          </w:tcPr>
          <w:p w:rsidR="009670A8" w:rsidP="00CC2D14" w:rsidRDefault="009670A8" w14:paraId="575929F9" w14:textId="77777777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Name</w:t>
            </w:r>
          </w:p>
        </w:tc>
        <w:tc>
          <w:tcPr>
            <w:tcW w:w="1560" w:type="dxa"/>
          </w:tcPr>
          <w:p w:rsidR="009670A8" w:rsidP="00CC2D14" w:rsidRDefault="009670A8" w14:paraId="12AC0A94" w14:textId="77777777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Role</w:t>
            </w:r>
          </w:p>
        </w:tc>
        <w:tc>
          <w:tcPr>
            <w:tcW w:w="4394" w:type="dxa"/>
          </w:tcPr>
          <w:p w:rsidR="009670A8" w:rsidP="00CC2D14" w:rsidRDefault="009670A8" w14:paraId="6D1E906D" w14:textId="77777777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Description </w:t>
            </w:r>
          </w:p>
        </w:tc>
      </w:tr>
      <w:tr w:rsidR="009670A8" w:rsidTr="00CC2D14" w14:paraId="3DB8D701" w14:textId="77777777">
        <w:tc>
          <w:tcPr>
            <w:tcW w:w="1134" w:type="dxa"/>
          </w:tcPr>
          <w:p w:rsidRPr="00FF7187" w:rsidR="009670A8" w:rsidP="00CC2D14" w:rsidRDefault="009670A8" w14:paraId="7B592B75" w14:textId="77777777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  <w:lang w:val="en-GB"/>
              </w:rPr>
              <w:t>I1</w:t>
            </w:r>
          </w:p>
        </w:tc>
        <w:tc>
          <w:tcPr>
            <w:tcW w:w="1417" w:type="dxa"/>
          </w:tcPr>
          <w:p w:rsidRPr="00FF7187" w:rsidR="009670A8" w:rsidP="00CC2D14" w:rsidRDefault="009670A8" w14:paraId="26E51F3E" w14:textId="77777777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</w:rPr>
              <w:t xml:space="preserve"> Carmelo A. Romero</w:t>
            </w:r>
          </w:p>
        </w:tc>
        <w:tc>
          <w:tcPr>
            <w:tcW w:w="1560" w:type="dxa"/>
            <w:vAlign w:val="center"/>
          </w:tcPr>
          <w:p w:rsidRPr="00FF7187" w:rsidR="009670A8" w:rsidP="00CC2D14" w:rsidRDefault="009670A8" w14:paraId="3EEC4B31" w14:textId="77777777">
            <w:pPr>
              <w:rPr>
                <w:sz w:val="20"/>
                <w:szCs w:val="20"/>
                <w:lang w:val="en-GB"/>
              </w:rPr>
            </w:pPr>
            <w:r w:rsidRPr="00227CC2">
              <w:rPr>
                <w:sz w:val="20"/>
                <w:szCs w:val="20"/>
                <w:lang w:val="en-GB"/>
              </w:rPr>
              <w:t>Cross-functional team member</w:t>
            </w:r>
          </w:p>
        </w:tc>
        <w:tc>
          <w:tcPr>
            <w:tcW w:w="4394" w:type="dxa"/>
          </w:tcPr>
          <w:p w:rsidRPr="00FF7187" w:rsidR="009670A8" w:rsidP="00CC2D14" w:rsidRDefault="009670A8" w14:paraId="0A0D5D16" w14:textId="77777777">
            <w:pPr>
              <w:rPr>
                <w:sz w:val="20"/>
                <w:szCs w:val="20"/>
                <w:lang w:val="en-GB"/>
              </w:rPr>
            </w:pPr>
            <w:r w:rsidRPr="00291092">
              <w:rPr>
                <w:sz w:val="20"/>
                <w:szCs w:val="20"/>
                <w:lang w:val="en-GB"/>
              </w:rPr>
              <w:t>Leads the team, coordinates stakeholders, owns schedule and scope, primary contact for sponsor/IT; also contributes across project tasks as needed.</w:t>
            </w:r>
          </w:p>
        </w:tc>
      </w:tr>
      <w:tr w:rsidR="009670A8" w:rsidTr="00CC2D14" w14:paraId="39FAC9D7" w14:textId="77777777">
        <w:tc>
          <w:tcPr>
            <w:tcW w:w="1134" w:type="dxa"/>
          </w:tcPr>
          <w:p w:rsidRPr="00FF7187" w:rsidR="009670A8" w:rsidP="00CC2D14" w:rsidRDefault="009670A8" w14:paraId="771D1C2C" w14:textId="77777777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  <w:lang w:val="en-GB"/>
              </w:rPr>
              <w:t>I2</w:t>
            </w:r>
          </w:p>
        </w:tc>
        <w:tc>
          <w:tcPr>
            <w:tcW w:w="1417" w:type="dxa"/>
          </w:tcPr>
          <w:p w:rsidRPr="00FF7187" w:rsidR="009670A8" w:rsidP="00CC2D14" w:rsidRDefault="009670A8" w14:paraId="32CEC9E2" w14:textId="77777777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</w:rPr>
              <w:t xml:space="preserve"> Álvaro Puebla</w:t>
            </w:r>
          </w:p>
        </w:tc>
        <w:tc>
          <w:tcPr>
            <w:tcW w:w="1560" w:type="dxa"/>
            <w:vAlign w:val="center"/>
          </w:tcPr>
          <w:p w:rsidRPr="00FF7187" w:rsidR="009670A8" w:rsidP="00CC2D14" w:rsidRDefault="009670A8" w14:paraId="4223AD5B" w14:textId="77777777">
            <w:pPr>
              <w:rPr>
                <w:sz w:val="20"/>
                <w:szCs w:val="20"/>
                <w:lang w:val="en-GB"/>
              </w:rPr>
            </w:pPr>
            <w:r w:rsidRPr="00227CC2">
              <w:rPr>
                <w:sz w:val="20"/>
                <w:szCs w:val="20"/>
                <w:lang w:val="en-GB"/>
              </w:rPr>
              <w:t>Cross-functional team member</w:t>
            </w:r>
          </w:p>
        </w:tc>
        <w:tc>
          <w:tcPr>
            <w:tcW w:w="4394" w:type="dxa"/>
          </w:tcPr>
          <w:p w:rsidRPr="00FF7187" w:rsidR="009670A8" w:rsidP="00CC2D14" w:rsidRDefault="009670A8" w14:paraId="6DBE561F" w14:textId="77777777">
            <w:pPr>
              <w:rPr>
                <w:sz w:val="20"/>
                <w:szCs w:val="20"/>
                <w:lang w:val="en-GB"/>
              </w:rPr>
            </w:pPr>
            <w:r w:rsidRPr="00291092">
              <w:rPr>
                <w:sz w:val="20"/>
                <w:szCs w:val="20"/>
                <w:lang w:val="en-GB"/>
              </w:rPr>
              <w:t>Contributes across planning, development, testing, deployment and documentation as required.</w:t>
            </w:r>
          </w:p>
        </w:tc>
      </w:tr>
      <w:tr w:rsidR="009670A8" w:rsidTr="00CC2D14" w14:paraId="69916389" w14:textId="77777777">
        <w:tc>
          <w:tcPr>
            <w:tcW w:w="1134" w:type="dxa"/>
          </w:tcPr>
          <w:p w:rsidRPr="00FF7187" w:rsidR="009670A8" w:rsidP="00CC2D14" w:rsidRDefault="009670A8" w14:paraId="651E0A34" w14:textId="77777777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  <w:lang w:val="en-GB"/>
              </w:rPr>
              <w:t>I3</w:t>
            </w:r>
          </w:p>
        </w:tc>
        <w:tc>
          <w:tcPr>
            <w:tcW w:w="1417" w:type="dxa"/>
          </w:tcPr>
          <w:p w:rsidRPr="00FF7187" w:rsidR="009670A8" w:rsidP="00CC2D14" w:rsidRDefault="009670A8" w14:paraId="4C7A6992" w14:textId="77777777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</w:rPr>
              <w:t xml:space="preserve"> David Sosa</w:t>
            </w:r>
          </w:p>
        </w:tc>
        <w:tc>
          <w:tcPr>
            <w:tcW w:w="1560" w:type="dxa"/>
            <w:vAlign w:val="center"/>
          </w:tcPr>
          <w:p w:rsidRPr="00FF7187" w:rsidR="009670A8" w:rsidP="00CC2D14" w:rsidRDefault="009670A8" w14:paraId="0F30E979" w14:textId="77777777">
            <w:pPr>
              <w:rPr>
                <w:sz w:val="20"/>
                <w:szCs w:val="20"/>
                <w:lang w:val="en-GB"/>
              </w:rPr>
            </w:pPr>
            <w:r w:rsidRPr="00227CC2">
              <w:rPr>
                <w:sz w:val="20"/>
                <w:szCs w:val="20"/>
                <w:lang w:val="en-GB"/>
              </w:rPr>
              <w:t>Cross-functional team member</w:t>
            </w:r>
          </w:p>
        </w:tc>
        <w:tc>
          <w:tcPr>
            <w:tcW w:w="4394" w:type="dxa"/>
          </w:tcPr>
          <w:p w:rsidRPr="00FF7187" w:rsidR="009670A8" w:rsidP="00CC2D14" w:rsidRDefault="009670A8" w14:paraId="62797BDB" w14:textId="77777777">
            <w:pPr>
              <w:rPr>
                <w:sz w:val="20"/>
                <w:szCs w:val="20"/>
                <w:lang w:val="en-GB"/>
              </w:rPr>
            </w:pPr>
            <w:r w:rsidRPr="008A39A9">
              <w:rPr>
                <w:sz w:val="20"/>
                <w:szCs w:val="20"/>
                <w:lang w:val="en-GB"/>
              </w:rPr>
              <w:t>Contributes across planning, development, testing, deployment and documentation as required.</w:t>
            </w:r>
          </w:p>
        </w:tc>
      </w:tr>
      <w:tr w:rsidR="009670A8" w:rsidTr="00CC2D14" w14:paraId="2F5F7005" w14:textId="77777777">
        <w:tc>
          <w:tcPr>
            <w:tcW w:w="1134" w:type="dxa"/>
          </w:tcPr>
          <w:p w:rsidRPr="00FF7187" w:rsidR="009670A8" w:rsidP="00CC2D14" w:rsidRDefault="009670A8" w14:paraId="09A47CF4" w14:textId="77777777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  <w:lang w:val="en-GB"/>
              </w:rPr>
              <w:t>I4</w:t>
            </w:r>
          </w:p>
        </w:tc>
        <w:tc>
          <w:tcPr>
            <w:tcW w:w="1417" w:type="dxa"/>
          </w:tcPr>
          <w:p w:rsidRPr="00FF7187" w:rsidR="009670A8" w:rsidP="00CC2D14" w:rsidRDefault="009670A8" w14:paraId="065A4BA0" w14:textId="77777777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</w:rPr>
              <w:t xml:space="preserve"> Diego Ceballos</w:t>
            </w:r>
          </w:p>
        </w:tc>
        <w:tc>
          <w:tcPr>
            <w:tcW w:w="1560" w:type="dxa"/>
            <w:vAlign w:val="center"/>
          </w:tcPr>
          <w:p w:rsidRPr="00FF7187" w:rsidR="009670A8" w:rsidP="00CC2D14" w:rsidRDefault="009670A8" w14:paraId="5113E854" w14:textId="77777777">
            <w:pPr>
              <w:rPr>
                <w:sz w:val="20"/>
                <w:szCs w:val="20"/>
                <w:lang w:val="en-GB"/>
              </w:rPr>
            </w:pPr>
            <w:r w:rsidRPr="00227CC2">
              <w:rPr>
                <w:sz w:val="20"/>
                <w:szCs w:val="20"/>
                <w:lang w:val="en-GB"/>
              </w:rPr>
              <w:t>Cross-functional team member</w:t>
            </w:r>
          </w:p>
        </w:tc>
        <w:tc>
          <w:tcPr>
            <w:tcW w:w="4394" w:type="dxa"/>
          </w:tcPr>
          <w:p w:rsidRPr="00FF7187" w:rsidR="009670A8" w:rsidP="00CC2D14" w:rsidRDefault="009670A8" w14:paraId="03C4C8FE" w14:textId="77777777">
            <w:pPr>
              <w:rPr>
                <w:sz w:val="20"/>
                <w:szCs w:val="20"/>
                <w:lang w:val="en-GB"/>
              </w:rPr>
            </w:pPr>
            <w:r w:rsidRPr="008A39A9">
              <w:rPr>
                <w:sz w:val="20"/>
                <w:szCs w:val="20"/>
                <w:lang w:val="en-GB"/>
              </w:rPr>
              <w:t>Contributes across planning, development, testing, deployment and documentation as required.</w:t>
            </w:r>
          </w:p>
        </w:tc>
      </w:tr>
      <w:tr w:rsidR="009670A8" w:rsidTr="00CC2D14" w14:paraId="43A56F34" w14:textId="77777777">
        <w:tc>
          <w:tcPr>
            <w:tcW w:w="1134" w:type="dxa"/>
            <w:vMerge w:val="restart"/>
          </w:tcPr>
          <w:p w:rsidRPr="00FF7187" w:rsidR="009670A8" w:rsidP="00CC2D14" w:rsidRDefault="009670A8" w14:paraId="7B594F0C" w14:textId="77777777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  <w:lang w:val="en-GB"/>
              </w:rPr>
              <w:t>I5</w:t>
            </w:r>
          </w:p>
        </w:tc>
        <w:tc>
          <w:tcPr>
            <w:tcW w:w="1417" w:type="dxa"/>
            <w:vMerge w:val="restart"/>
          </w:tcPr>
          <w:p w:rsidRPr="00FF7187" w:rsidR="009670A8" w:rsidP="00CC2D14" w:rsidRDefault="009670A8" w14:paraId="2C3A7A65" w14:textId="77777777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</w:rPr>
              <w:t xml:space="preserve"> Diego García</w:t>
            </w:r>
          </w:p>
        </w:tc>
        <w:tc>
          <w:tcPr>
            <w:tcW w:w="1560" w:type="dxa"/>
            <w:vAlign w:val="center"/>
          </w:tcPr>
          <w:p w:rsidRPr="00FF7187" w:rsidR="009670A8" w:rsidP="00CC2D14" w:rsidRDefault="009670A8" w14:paraId="5A76320E" w14:textId="77777777">
            <w:pPr>
              <w:rPr>
                <w:sz w:val="20"/>
                <w:szCs w:val="20"/>
                <w:lang w:val="en-GB"/>
              </w:rPr>
            </w:pPr>
            <w:r w:rsidRPr="00227CC2">
              <w:rPr>
                <w:sz w:val="20"/>
                <w:szCs w:val="20"/>
                <w:lang w:val="en-GB"/>
              </w:rPr>
              <w:t>Cross-functional team member</w:t>
            </w:r>
          </w:p>
        </w:tc>
        <w:tc>
          <w:tcPr>
            <w:tcW w:w="4394" w:type="dxa"/>
            <w:vMerge w:val="restart"/>
          </w:tcPr>
          <w:p w:rsidRPr="00FF7187" w:rsidR="009670A8" w:rsidP="00CC2D14" w:rsidRDefault="009670A8" w14:paraId="036B3A3A" w14:textId="77777777">
            <w:pPr>
              <w:rPr>
                <w:sz w:val="20"/>
                <w:szCs w:val="20"/>
                <w:lang w:val="en-GB"/>
              </w:rPr>
            </w:pPr>
            <w:r w:rsidRPr="008A39A9">
              <w:rPr>
                <w:sz w:val="20"/>
                <w:szCs w:val="20"/>
                <w:lang w:val="en-GB"/>
              </w:rPr>
              <w:t>Contributes across planning, development, testing, deployment and documentation as required.</w:t>
            </w:r>
          </w:p>
        </w:tc>
      </w:tr>
      <w:tr w:rsidR="009670A8" w:rsidTr="00CC2D14" w14:paraId="689BE7DB" w14:textId="77777777">
        <w:tc>
          <w:tcPr>
            <w:tcW w:w="1134" w:type="dxa"/>
          </w:tcPr>
          <w:p w:rsidRPr="00FF7187" w:rsidR="009670A8" w:rsidP="00CC2D14" w:rsidRDefault="009670A8" w14:paraId="3CA7F735" w14:textId="77777777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  <w:lang w:val="en-GB"/>
              </w:rPr>
              <w:t>I6</w:t>
            </w:r>
          </w:p>
        </w:tc>
        <w:tc>
          <w:tcPr>
            <w:tcW w:w="1417" w:type="dxa"/>
          </w:tcPr>
          <w:p w:rsidRPr="00FF7187" w:rsidR="009670A8" w:rsidP="00CC2D14" w:rsidRDefault="009670A8" w14:paraId="12C37384" w14:textId="77777777">
            <w:pPr>
              <w:rPr>
                <w:sz w:val="20"/>
                <w:szCs w:val="20"/>
                <w:lang w:val="en-GB"/>
              </w:rPr>
            </w:pPr>
            <w:r w:rsidRPr="00FF7187">
              <w:rPr>
                <w:sz w:val="20"/>
                <w:szCs w:val="20"/>
              </w:rPr>
              <w:t xml:space="preserve"> Óscar López</w:t>
            </w:r>
          </w:p>
        </w:tc>
        <w:tc>
          <w:tcPr>
            <w:tcW w:w="1560" w:type="dxa"/>
            <w:vAlign w:val="center"/>
          </w:tcPr>
          <w:p w:rsidRPr="00FF7187" w:rsidR="009670A8" w:rsidP="00CC2D14" w:rsidRDefault="009670A8" w14:paraId="6F333876" w14:textId="77777777">
            <w:pPr>
              <w:rPr>
                <w:sz w:val="20"/>
                <w:szCs w:val="20"/>
                <w:lang w:val="en-GB"/>
              </w:rPr>
            </w:pPr>
            <w:r w:rsidRPr="00227CC2">
              <w:rPr>
                <w:sz w:val="20"/>
                <w:szCs w:val="20"/>
                <w:lang w:val="en-GB"/>
              </w:rPr>
              <w:t>Cross-functional team member</w:t>
            </w:r>
          </w:p>
        </w:tc>
        <w:tc>
          <w:tcPr>
            <w:tcW w:w="4394" w:type="dxa"/>
          </w:tcPr>
          <w:p w:rsidRPr="00FF7187" w:rsidR="009670A8" w:rsidP="00CC2D14" w:rsidRDefault="009670A8" w14:paraId="1B09F8D6" w14:textId="77777777">
            <w:pPr>
              <w:rPr>
                <w:sz w:val="20"/>
                <w:szCs w:val="20"/>
                <w:lang w:val="en-GB"/>
              </w:rPr>
            </w:pPr>
            <w:r w:rsidRPr="008A39A9">
              <w:rPr>
                <w:sz w:val="20"/>
                <w:szCs w:val="20"/>
                <w:lang w:val="en-GB"/>
              </w:rPr>
              <w:t>Contributes across planning, development, testing, deployment and documentation as required.</w:t>
            </w:r>
          </w:p>
        </w:tc>
      </w:tr>
    </w:tbl>
    <w:p w:rsidR="009670A8" w:rsidP="009670A8" w:rsidRDefault="009670A8" w14:paraId="401AACA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</w:p>
    <w:p w:rsidR="009670A8" w:rsidP="009670A8" w:rsidRDefault="009670A8" w14:paraId="5A5E525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 xml:space="preserve">Identify the role of each </w:t>
      </w:r>
      <w:r w:rsidRPr="00F15BB0">
        <w:rPr>
          <w:rFonts w:ascii="Calibri" w:hAnsi="Calibri" w:eastAsia="Calibri" w:cs="Calibri"/>
          <w:b/>
          <w:color w:val="000000"/>
          <w:lang w:val="en-GB"/>
        </w:rPr>
        <w:t>external</w:t>
      </w:r>
      <w:r>
        <w:rPr>
          <w:rFonts w:ascii="Calibri" w:hAnsi="Calibri" w:eastAsia="Calibri" w:cs="Calibri"/>
          <w:color w:val="000000"/>
          <w:lang w:val="en-GB"/>
        </w:rPr>
        <w:t xml:space="preserve"> stakeholder in the project, along with a textual description.</w:t>
      </w:r>
    </w:p>
    <w:tbl>
      <w:tblPr>
        <w:tblStyle w:val="Tablaconcuadrcula"/>
        <w:tblW w:w="0" w:type="auto"/>
        <w:tblInd w:w="425" w:type="dxa"/>
        <w:tblLayout w:type="fixed"/>
        <w:tblLook w:val="04A0" w:firstRow="1" w:lastRow="0" w:firstColumn="1" w:lastColumn="0" w:noHBand="0" w:noVBand="1"/>
      </w:tblPr>
      <w:tblGrid>
        <w:gridCol w:w="1134"/>
        <w:gridCol w:w="1417"/>
        <w:gridCol w:w="1560"/>
        <w:gridCol w:w="4394"/>
      </w:tblGrid>
      <w:tr w:rsidR="009670A8" w:rsidTr="00CC2D14" w14:paraId="2CF8CFD8" w14:textId="77777777">
        <w:trPr>
          <w:trHeight w:val="220"/>
        </w:trPr>
        <w:tc>
          <w:tcPr>
            <w:tcW w:w="1134" w:type="dxa"/>
          </w:tcPr>
          <w:p w:rsidR="009670A8" w:rsidP="00CC2D14" w:rsidRDefault="009670A8" w14:paraId="6F88CA7C" w14:textId="77777777">
            <w:pPr>
              <w:tabs>
                <w:tab w:val="center" w:pos="1026"/>
              </w:tabs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Symbol</w:t>
            </w:r>
            <w:r>
              <w:rPr>
                <w:b/>
                <w:lang w:val="en-GB"/>
              </w:rPr>
              <w:tab/>
            </w:r>
          </w:p>
        </w:tc>
        <w:tc>
          <w:tcPr>
            <w:tcW w:w="1417" w:type="dxa"/>
          </w:tcPr>
          <w:p w:rsidR="009670A8" w:rsidP="00CC2D14" w:rsidRDefault="009670A8" w14:paraId="6DCCE7D0" w14:textId="77777777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Name</w:t>
            </w:r>
          </w:p>
        </w:tc>
        <w:tc>
          <w:tcPr>
            <w:tcW w:w="1560" w:type="dxa"/>
          </w:tcPr>
          <w:p w:rsidR="009670A8" w:rsidP="00CC2D14" w:rsidRDefault="009670A8" w14:paraId="68E5FEA3" w14:textId="77777777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Role</w:t>
            </w:r>
          </w:p>
        </w:tc>
        <w:tc>
          <w:tcPr>
            <w:tcW w:w="4394" w:type="dxa"/>
          </w:tcPr>
          <w:p w:rsidR="009670A8" w:rsidP="00CC2D14" w:rsidRDefault="009670A8" w14:paraId="5A669897" w14:textId="77777777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Description </w:t>
            </w:r>
          </w:p>
        </w:tc>
      </w:tr>
      <w:tr w:rsidR="009670A8" w:rsidTr="00CC2D14" w14:paraId="4D33C666" w14:textId="77777777">
        <w:tc>
          <w:tcPr>
            <w:tcW w:w="1134" w:type="dxa"/>
          </w:tcPr>
          <w:p w:rsidRPr="008517BB" w:rsidR="009670A8" w:rsidP="00CC2D14" w:rsidRDefault="009670A8" w14:paraId="604A5607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E1</w:t>
            </w:r>
          </w:p>
        </w:tc>
        <w:tc>
          <w:tcPr>
            <w:tcW w:w="1417" w:type="dxa"/>
          </w:tcPr>
          <w:p w:rsidRPr="008517BB" w:rsidR="009670A8" w:rsidP="00CC2D14" w:rsidRDefault="009670A8" w14:paraId="1ED32C1A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Students</w:t>
            </w:r>
          </w:p>
        </w:tc>
        <w:tc>
          <w:tcPr>
            <w:tcW w:w="1560" w:type="dxa"/>
          </w:tcPr>
          <w:p w:rsidRPr="008517BB" w:rsidR="009670A8" w:rsidP="00CC2D14" w:rsidRDefault="009670A8" w14:paraId="264FA7F4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Primary end users</w:t>
            </w:r>
          </w:p>
        </w:tc>
        <w:tc>
          <w:tcPr>
            <w:tcW w:w="4394" w:type="dxa"/>
          </w:tcPr>
          <w:p w:rsidRPr="008517BB" w:rsidR="009670A8" w:rsidP="00CC2D14" w:rsidRDefault="009670A8" w14:paraId="58EB128E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Search, reserve, borrow materials and rooms; need simple mobile flows and notifications.</w:t>
            </w:r>
          </w:p>
        </w:tc>
      </w:tr>
      <w:tr w:rsidR="009670A8" w:rsidTr="00CC2D14" w14:paraId="48F9CB3C" w14:textId="77777777">
        <w:tc>
          <w:tcPr>
            <w:tcW w:w="1134" w:type="dxa"/>
          </w:tcPr>
          <w:p w:rsidRPr="008517BB" w:rsidR="009670A8" w:rsidP="00CC2D14" w:rsidRDefault="009670A8" w14:paraId="564F17B6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E2</w:t>
            </w:r>
          </w:p>
        </w:tc>
        <w:tc>
          <w:tcPr>
            <w:tcW w:w="1417" w:type="dxa"/>
          </w:tcPr>
          <w:p w:rsidRPr="008517BB" w:rsidR="009670A8" w:rsidP="00CC2D14" w:rsidRDefault="009670A8" w14:paraId="334D8718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Faculty &amp; Researchers</w:t>
            </w:r>
          </w:p>
        </w:tc>
        <w:tc>
          <w:tcPr>
            <w:tcW w:w="1560" w:type="dxa"/>
          </w:tcPr>
          <w:p w:rsidRPr="008517BB" w:rsidR="009670A8" w:rsidP="00CC2D14" w:rsidRDefault="009670A8" w14:paraId="404485BA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Power users</w:t>
            </w:r>
          </w:p>
        </w:tc>
        <w:tc>
          <w:tcPr>
            <w:tcW w:w="4394" w:type="dxa"/>
          </w:tcPr>
          <w:p w:rsidRPr="008517BB" w:rsidR="009670A8" w:rsidP="00CC2D14" w:rsidRDefault="009670A8" w14:paraId="1FCAFA87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Reserve recurring rooms, request equipment for classes/research, need reports and billing integration.</w:t>
            </w:r>
          </w:p>
        </w:tc>
      </w:tr>
      <w:tr w:rsidR="009670A8" w:rsidTr="00CC2D14" w14:paraId="667A3BC1" w14:textId="77777777">
        <w:tc>
          <w:tcPr>
            <w:tcW w:w="1134" w:type="dxa"/>
          </w:tcPr>
          <w:p w:rsidRPr="008517BB" w:rsidR="009670A8" w:rsidP="00CC2D14" w:rsidRDefault="009670A8" w14:paraId="31F68D7F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E3</w:t>
            </w:r>
          </w:p>
        </w:tc>
        <w:tc>
          <w:tcPr>
            <w:tcW w:w="1417" w:type="dxa"/>
          </w:tcPr>
          <w:p w:rsidRPr="008517BB" w:rsidR="009670A8" w:rsidP="00CC2D14" w:rsidRDefault="009670A8" w14:paraId="5A9F0CAA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Library Staff</w:t>
            </w:r>
          </w:p>
        </w:tc>
        <w:tc>
          <w:tcPr>
            <w:tcW w:w="1560" w:type="dxa"/>
          </w:tcPr>
          <w:p w:rsidRPr="008517BB" w:rsidR="009670A8" w:rsidP="00CC2D14" w:rsidRDefault="009670A8" w14:paraId="22B5B332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Resource managers</w:t>
            </w:r>
          </w:p>
        </w:tc>
        <w:tc>
          <w:tcPr>
            <w:tcW w:w="4394" w:type="dxa"/>
          </w:tcPr>
          <w:p w:rsidRPr="008517BB" w:rsidR="009670A8" w:rsidP="00CC2D14" w:rsidRDefault="009670A8" w14:paraId="2FA84C0C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Manage book inventories, loans, returns, overdue policies; process approvals and holds.</w:t>
            </w:r>
          </w:p>
        </w:tc>
      </w:tr>
      <w:tr w:rsidR="009670A8" w:rsidTr="00CC2D14" w14:paraId="12BEA229" w14:textId="77777777">
        <w:tc>
          <w:tcPr>
            <w:tcW w:w="1134" w:type="dxa"/>
          </w:tcPr>
          <w:p w:rsidRPr="008517BB" w:rsidR="009670A8" w:rsidP="00CC2D14" w:rsidRDefault="009670A8" w14:paraId="7A533B51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E4</w:t>
            </w:r>
          </w:p>
        </w:tc>
        <w:tc>
          <w:tcPr>
            <w:tcW w:w="1417" w:type="dxa"/>
          </w:tcPr>
          <w:p w:rsidRPr="008517BB" w:rsidR="009670A8" w:rsidP="00CC2D14" w:rsidRDefault="009670A8" w14:paraId="66179B51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Facility Managers</w:t>
            </w:r>
          </w:p>
        </w:tc>
        <w:tc>
          <w:tcPr>
            <w:tcW w:w="1560" w:type="dxa"/>
          </w:tcPr>
          <w:p w:rsidRPr="008517BB" w:rsidR="009670A8" w:rsidP="00CC2D14" w:rsidRDefault="009670A8" w14:paraId="32AE6D3C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Room owners</w:t>
            </w:r>
          </w:p>
        </w:tc>
        <w:tc>
          <w:tcPr>
            <w:tcW w:w="4394" w:type="dxa"/>
          </w:tcPr>
          <w:p w:rsidRPr="008517BB" w:rsidR="009670A8" w:rsidP="00CC2D14" w:rsidRDefault="009670A8" w14:paraId="68A16578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Approve room bookings, mark rooms unavailable (events, maintenance), provide floorplans.</w:t>
            </w:r>
          </w:p>
        </w:tc>
      </w:tr>
      <w:tr w:rsidR="009670A8" w:rsidTr="00CC2D14" w14:paraId="54B6A126" w14:textId="77777777">
        <w:tc>
          <w:tcPr>
            <w:tcW w:w="1134" w:type="dxa"/>
            <w:vMerge w:val="restart"/>
          </w:tcPr>
          <w:p w:rsidRPr="008517BB" w:rsidR="009670A8" w:rsidP="00CC2D14" w:rsidRDefault="009670A8" w14:paraId="365FB225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E5</w:t>
            </w:r>
          </w:p>
        </w:tc>
        <w:tc>
          <w:tcPr>
            <w:tcW w:w="1417" w:type="dxa"/>
            <w:vMerge w:val="restart"/>
          </w:tcPr>
          <w:p w:rsidRPr="008517BB" w:rsidR="009670A8" w:rsidP="00CC2D14" w:rsidRDefault="009670A8" w14:paraId="10421893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Lab/Equipment Managers</w:t>
            </w:r>
          </w:p>
        </w:tc>
        <w:tc>
          <w:tcPr>
            <w:tcW w:w="1560" w:type="dxa"/>
          </w:tcPr>
          <w:p w:rsidRPr="008517BB" w:rsidR="009670A8" w:rsidP="00CC2D14" w:rsidRDefault="009670A8" w14:paraId="52B57ECA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Equipment owners</w:t>
            </w:r>
          </w:p>
        </w:tc>
        <w:tc>
          <w:tcPr>
            <w:tcW w:w="4394" w:type="dxa"/>
            <w:vMerge w:val="restart"/>
          </w:tcPr>
          <w:p w:rsidRPr="008517BB" w:rsidR="009670A8" w:rsidP="00CC2D14" w:rsidRDefault="009670A8" w14:paraId="17CDFEDA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Enforce training-based access, schedule maintenance, and mark equipment status.</w:t>
            </w:r>
          </w:p>
        </w:tc>
      </w:tr>
      <w:tr w:rsidR="009670A8" w:rsidTr="00CC2D14" w14:paraId="160F436C" w14:textId="77777777">
        <w:tc>
          <w:tcPr>
            <w:tcW w:w="1134" w:type="dxa"/>
            <w:vMerge w:val="restart"/>
          </w:tcPr>
          <w:p w:rsidRPr="008517BB" w:rsidR="009670A8" w:rsidP="00CC2D14" w:rsidRDefault="009670A8" w14:paraId="7D51123B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E6</w:t>
            </w:r>
          </w:p>
        </w:tc>
        <w:tc>
          <w:tcPr>
            <w:tcW w:w="1417" w:type="dxa"/>
            <w:vMerge w:val="restart"/>
          </w:tcPr>
          <w:p w:rsidRPr="008517BB" w:rsidR="009670A8" w:rsidP="00CC2D14" w:rsidRDefault="009670A8" w14:paraId="2A356310" w14:textId="77777777">
            <w:pPr>
              <w:jc w:val="center"/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University IT</w:t>
            </w:r>
          </w:p>
        </w:tc>
        <w:tc>
          <w:tcPr>
            <w:tcW w:w="1560" w:type="dxa"/>
          </w:tcPr>
          <w:p w:rsidRPr="008517BB" w:rsidR="009670A8" w:rsidP="00CC2D14" w:rsidRDefault="009670A8" w14:paraId="5D261994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Integration &amp; security</w:t>
            </w:r>
          </w:p>
        </w:tc>
        <w:tc>
          <w:tcPr>
            <w:tcW w:w="4394" w:type="dxa"/>
            <w:vMerge w:val="restart"/>
          </w:tcPr>
          <w:p w:rsidRPr="008517BB" w:rsidR="009670A8" w:rsidP="00CC2D14" w:rsidRDefault="009670A8" w14:paraId="19B02885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SSO, directory integration, network policy, hosting support.</w:t>
            </w:r>
          </w:p>
        </w:tc>
      </w:tr>
      <w:tr w:rsidR="009670A8" w:rsidTr="00CC2D14" w14:paraId="17AE1C05" w14:textId="77777777">
        <w:tc>
          <w:tcPr>
            <w:tcW w:w="1134" w:type="dxa"/>
            <w:vMerge w:val="restart"/>
          </w:tcPr>
          <w:p w:rsidRPr="008517BB" w:rsidR="009670A8" w:rsidP="00CC2D14" w:rsidRDefault="009670A8" w14:paraId="629A3630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E7</w:t>
            </w:r>
          </w:p>
        </w:tc>
        <w:tc>
          <w:tcPr>
            <w:tcW w:w="1417" w:type="dxa"/>
            <w:vMerge w:val="restart"/>
          </w:tcPr>
          <w:p w:rsidRPr="008517BB" w:rsidR="009670A8" w:rsidP="00CC2D14" w:rsidRDefault="009670A8" w14:paraId="511DB2DE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Students’ Union / Admin</w:t>
            </w:r>
          </w:p>
        </w:tc>
        <w:tc>
          <w:tcPr>
            <w:tcW w:w="1560" w:type="dxa"/>
          </w:tcPr>
          <w:p w:rsidRPr="008517BB" w:rsidR="009670A8" w:rsidP="00CC2D14" w:rsidRDefault="009670A8" w14:paraId="7B63C9E8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</w:rPr>
              <w:t>Billing &amp; policy</w:t>
            </w:r>
          </w:p>
        </w:tc>
        <w:tc>
          <w:tcPr>
            <w:tcW w:w="4394" w:type="dxa"/>
            <w:vMerge w:val="restart"/>
          </w:tcPr>
          <w:p w:rsidRPr="008517BB" w:rsidR="009670A8" w:rsidP="00CC2D14" w:rsidRDefault="009670A8" w14:paraId="3E45D2A0" w14:textId="77777777">
            <w:pPr>
              <w:rPr>
                <w:sz w:val="20"/>
                <w:szCs w:val="20"/>
                <w:lang w:val="en-GB"/>
              </w:rPr>
            </w:pPr>
            <w:r w:rsidRPr="008517BB">
              <w:rPr>
                <w:sz w:val="20"/>
                <w:szCs w:val="20"/>
                <w:lang w:val="en-GB"/>
              </w:rPr>
              <w:t>Interested in usage data, fines, and reporting for charges or resource scheduling.</w:t>
            </w:r>
          </w:p>
        </w:tc>
      </w:tr>
    </w:tbl>
    <w:p w:rsidR="009670A8" w:rsidP="009670A8" w:rsidRDefault="009670A8" w14:paraId="0D75A1C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</w:p>
    <w:p w:rsidR="009670A8" w:rsidP="009670A8" w:rsidRDefault="009670A8" w14:paraId="74CBADA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</w:p>
    <w:p w:rsidR="009670A8" w:rsidP="009670A8" w:rsidRDefault="009670A8" w14:paraId="44D1A42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</w:p>
    <w:p w:rsidR="009670A8" w:rsidP="009670A8" w:rsidRDefault="009670A8" w14:paraId="399346E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</w:p>
    <w:p w:rsidR="009670A8" w:rsidP="009670A8" w:rsidRDefault="009670A8" w14:paraId="62140AD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</w:p>
    <w:p w:rsidR="009670A8" w:rsidP="009670A8" w:rsidRDefault="009670A8" w14:paraId="35F0F52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</w:p>
    <w:p w:rsidR="009670A8" w:rsidP="009670A8" w:rsidRDefault="009670A8" w14:paraId="77F8EC1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</w:p>
    <w:p w:rsidR="009670A8" w:rsidP="009670A8" w:rsidRDefault="009670A8" w14:paraId="23855CC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</w:p>
    <w:p w:rsidR="009670A8" w:rsidP="009670A8" w:rsidRDefault="009670A8" w14:paraId="4E445FC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</w:p>
    <w:p w:rsidR="009670A8" w:rsidP="009670A8" w:rsidRDefault="009670A8" w14:paraId="301C602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</w:p>
    <w:p w:rsidR="009670A8" w:rsidP="009670A8" w:rsidRDefault="009670A8" w14:paraId="4BA20E8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</w:p>
    <w:p w:rsidR="009670A8" w:rsidP="009670A8" w:rsidRDefault="009670A8" w14:paraId="2314917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</w:p>
    <w:p w:rsidR="009670A8" w:rsidP="00614726" w:rsidRDefault="009670A8" w14:paraId="671D20B9" w14:textId="77777777">
      <w:pPr>
        <w:pStyle w:val="Prrafodelista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240" w:after="0" w:line="329" w:lineRule="atLeast"/>
        <w:outlineLvl w:val="0"/>
        <w:rPr>
          <w:rFonts w:ascii="Calibri" w:hAnsi="Calibri" w:eastAsia="Calibri" w:cs="Calibri"/>
          <w:color w:val="2F5496"/>
          <w:sz w:val="32"/>
          <w:lang w:val="en-GB"/>
        </w:rPr>
      </w:pPr>
      <w:r>
        <w:rPr>
          <w:rFonts w:ascii="Calibri" w:hAnsi="Calibri" w:eastAsia="Calibri" w:cs="Calibri"/>
          <w:color w:val="2F5496"/>
          <w:sz w:val="32"/>
          <w:lang w:val="en-GB"/>
        </w:rPr>
        <w:lastRenderedPageBreak/>
        <w:t>Domain description</w:t>
      </w:r>
    </w:p>
    <w:p w:rsidR="009670A8" w:rsidP="00614726" w:rsidRDefault="009670A8" w14:paraId="637D56A3" w14:textId="77777777">
      <w:pPr>
        <w:pStyle w:val="Prrafodelista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Description of phenomena in the application domain that can be observed.</w:t>
      </w:r>
    </w:p>
    <w:p w:rsidR="009670A8" w:rsidP="00614726" w:rsidRDefault="009670A8" w14:paraId="5A71879A" w14:textId="77777777">
      <w:pPr>
        <w:pStyle w:val="Prrafodelista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Definitions of concepts that abstract these phenomena.</w:t>
      </w:r>
    </w:p>
    <w:p w:rsidR="009670A8" w:rsidP="00614726" w:rsidRDefault="009670A8" w14:paraId="506BF75C" w14:textId="77777777">
      <w:pPr>
        <w:pStyle w:val="Prrafodelista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The concepts include:</w:t>
      </w:r>
    </w:p>
    <w:p w:rsidR="009670A8" w:rsidP="00614726" w:rsidRDefault="009670A8" w14:paraId="58FD6B26" w14:textId="77777777">
      <w:pPr>
        <w:pStyle w:val="Prrafodelista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entities – things that one can “distinguish” from the fraction of reality,</w:t>
      </w:r>
    </w:p>
    <w:p w:rsidR="009670A8" w:rsidP="00614726" w:rsidRDefault="009670A8" w14:paraId="0D046BC5" w14:textId="77777777">
      <w:pPr>
        <w:pStyle w:val="Prrafodelista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 xml:space="preserve">relationships – either properties (unary relationships of entities) that yield some information about them or relationships between two or more entities (binary or </w:t>
      </w:r>
      <w:r>
        <w:rPr>
          <w:rFonts w:ascii="Calibri" w:hAnsi="Calibri" w:eastAsia="Calibri" w:cs="Calibri"/>
          <w:i/>
          <w:color w:val="000000"/>
          <w:lang w:val="en-GB"/>
        </w:rPr>
        <w:t>n</w:t>
      </w:r>
      <w:r>
        <w:rPr>
          <w:rFonts w:ascii="Calibri" w:hAnsi="Calibri" w:eastAsia="Calibri" w:cs="Calibri"/>
          <w:color w:val="000000"/>
          <w:lang w:val="en-GB"/>
        </w:rPr>
        <w:t>-ary relations),</w:t>
      </w:r>
    </w:p>
    <w:p w:rsidR="009670A8" w:rsidP="00614726" w:rsidRDefault="009670A8" w14:paraId="7DA72BAB" w14:textId="77777777">
      <w:pPr>
        <w:pStyle w:val="Prrafodelista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events – things that can happen (occur).</w:t>
      </w:r>
    </w:p>
    <w:p w:rsidRPr="00CB63B3" w:rsidR="009670A8" w:rsidP="00614726" w:rsidRDefault="009670A8" w14:paraId="11434DCA" w14:textId="77777777">
      <w:pPr>
        <w:pStyle w:val="Prrafodelista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US"/>
        </w:rPr>
      </w:pPr>
      <w:r>
        <w:rPr>
          <w:rFonts w:ascii="Calibri" w:hAnsi="Calibri" w:eastAsia="Calibri" w:cs="Calibri"/>
          <w:color w:val="000000"/>
          <w:lang w:val="en-GB"/>
        </w:rPr>
        <w:t>Use UML class diagram to depict entities (class with attributes), relationships (associations).</w:t>
      </w:r>
    </w:p>
    <w:p w:rsidR="009670A8" w:rsidP="00614726" w:rsidRDefault="009670A8" w14:paraId="5E0BEBDD" w14:textId="77777777">
      <w:pPr>
        <w:pStyle w:val="Prrafodelista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 xml:space="preserve">This diagram </w:t>
      </w:r>
      <w:r>
        <w:rPr>
          <w:rFonts w:ascii="Calibri" w:hAnsi="Calibri" w:eastAsia="Calibri" w:cs="Calibri"/>
          <w:b/>
          <w:color w:val="000000"/>
          <w:lang w:val="en-GB"/>
        </w:rPr>
        <w:t xml:space="preserve">must </w:t>
      </w:r>
      <w:r>
        <w:rPr>
          <w:rFonts w:ascii="Calibri" w:hAnsi="Calibri" w:eastAsia="Calibri" w:cs="Calibri"/>
          <w:color w:val="000000"/>
          <w:lang w:val="en-GB"/>
        </w:rPr>
        <w:t>be supplemented with the list of entities, relationships and events along with their description in natural language.</w:t>
      </w:r>
    </w:p>
    <w:p w:rsidRPr="007E2DDD" w:rsidR="009670A8" w:rsidP="009670A8" w:rsidRDefault="009670A8" w14:paraId="0A6460F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</w:p>
    <w:p w:rsidRPr="007E2DDD" w:rsidR="009670A8" w:rsidP="009670A8" w:rsidRDefault="009670A8" w14:paraId="47E7C75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firstLine="360"/>
        <w:rPr>
          <w:rFonts w:ascii="Calibri" w:hAnsi="Calibri" w:eastAsia="Calibri" w:cs="Calibri"/>
          <w:b/>
          <w:bCs/>
          <w:color w:val="000000"/>
          <w:lang w:val="en-GB"/>
        </w:rPr>
      </w:pPr>
      <w:r w:rsidRPr="007E2DDD">
        <w:rPr>
          <w:rFonts w:ascii="Calibri" w:hAnsi="Calibri" w:eastAsia="Calibri" w:cs="Calibri"/>
          <w:b/>
          <w:bCs/>
          <w:color w:val="000000"/>
          <w:lang w:val="en-GB"/>
        </w:rPr>
        <w:t>Domain phenomena</w:t>
      </w:r>
      <w:r>
        <w:rPr>
          <w:rFonts w:ascii="Calibri" w:hAnsi="Calibri" w:eastAsia="Calibri" w:cs="Calibri"/>
          <w:b/>
          <w:bCs/>
          <w:color w:val="000000"/>
          <w:lang w:val="en-GB"/>
        </w:rPr>
        <w:t>:</w:t>
      </w:r>
    </w:p>
    <w:p w:rsidRPr="007E2DDD" w:rsidR="009670A8" w:rsidP="00614726" w:rsidRDefault="009670A8" w14:paraId="21D7C4AE" w14:textId="77777777">
      <w:pPr>
        <w:pStyle w:val="Prrafodelista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 w:rsidRPr="007E2DDD">
        <w:rPr>
          <w:rFonts w:ascii="Calibri" w:hAnsi="Calibri" w:eastAsia="Calibri" w:cs="Calibri"/>
          <w:b/>
          <w:bCs/>
          <w:color w:val="000000"/>
          <w:lang w:val="en-GB"/>
        </w:rPr>
        <w:t>Multi-type resource lifecycle</w:t>
      </w:r>
      <w:r w:rsidRPr="007E2DDD">
        <w:rPr>
          <w:rFonts w:ascii="Calibri" w:hAnsi="Calibri" w:eastAsia="Calibri" w:cs="Calibri"/>
          <w:color w:val="000000"/>
          <w:lang w:val="en-GB"/>
        </w:rPr>
        <w:t xml:space="preserve">: Reservation/loan </w:t>
      </w:r>
      <w:r w:rsidRPr="007E2DDD">
        <w:rPr>
          <w:rFonts w:ascii="Calibri" w:hAnsi="Calibri" w:eastAsia="Calibri" w:cs="Calibri"/>
          <w:b/>
          <w:bCs/>
          <w:color w:val="000000"/>
          <w:lang w:val="en-GB"/>
        </w:rPr>
        <w:t xml:space="preserve">flows differ per type </w:t>
      </w:r>
      <w:r w:rsidRPr="007E2DDD">
        <w:rPr>
          <w:rFonts w:ascii="Calibri" w:hAnsi="Calibri" w:eastAsia="Calibri" w:cs="Calibri"/>
          <w:color w:val="000000"/>
          <w:lang w:val="en-GB"/>
        </w:rPr>
        <w:t>(rooms: timed reservation; books: loan checkout/return; equipment: reservation + check-in/out, possibly training prerequisites).</w:t>
      </w:r>
    </w:p>
    <w:p w:rsidRPr="007E2DDD" w:rsidR="009670A8" w:rsidP="00614726" w:rsidRDefault="009670A8" w14:paraId="6DA0F9C9" w14:textId="77777777">
      <w:pPr>
        <w:pStyle w:val="Prrafodelista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 w:rsidRPr="007E2DDD">
        <w:rPr>
          <w:rFonts w:ascii="Calibri" w:hAnsi="Calibri" w:eastAsia="Calibri" w:cs="Calibri"/>
          <w:b/>
          <w:bCs/>
          <w:color w:val="000000"/>
          <w:lang w:val="en-GB"/>
        </w:rPr>
        <w:t>Hold/Queue mechanics</w:t>
      </w:r>
      <w:r w:rsidRPr="007E2DDD">
        <w:rPr>
          <w:rFonts w:ascii="Calibri" w:hAnsi="Calibri" w:eastAsia="Calibri" w:cs="Calibri"/>
          <w:color w:val="000000"/>
          <w:lang w:val="en-GB"/>
        </w:rPr>
        <w:t>: When an item is on loan, users can place holds; next eligible user is notified.</w:t>
      </w:r>
    </w:p>
    <w:p w:rsidRPr="007E2DDD" w:rsidR="009670A8" w:rsidP="00614726" w:rsidRDefault="009670A8" w14:paraId="539B8529" w14:textId="77777777">
      <w:pPr>
        <w:pStyle w:val="Prrafodelista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 w:rsidRPr="007E2DDD">
        <w:rPr>
          <w:rFonts w:ascii="Calibri" w:hAnsi="Calibri" w:eastAsia="Calibri" w:cs="Calibri"/>
          <w:b/>
          <w:bCs/>
          <w:color w:val="000000"/>
          <w:lang w:val="en-GB"/>
        </w:rPr>
        <w:t>Physical confirmation</w:t>
      </w:r>
      <w:r w:rsidRPr="007E2DDD">
        <w:rPr>
          <w:rFonts w:ascii="Calibri" w:hAnsi="Calibri" w:eastAsia="Calibri" w:cs="Calibri"/>
          <w:color w:val="000000"/>
          <w:lang w:val="en-GB"/>
        </w:rPr>
        <w:t>: Barcode/ISBN/QR scans confirm checks and returns.</w:t>
      </w:r>
    </w:p>
    <w:p w:rsidRPr="007E2DDD" w:rsidR="009670A8" w:rsidP="00614726" w:rsidRDefault="009670A8" w14:paraId="10505A87" w14:textId="77777777">
      <w:pPr>
        <w:pStyle w:val="Prrafodelista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 w:rsidRPr="007E2DDD">
        <w:rPr>
          <w:rFonts w:ascii="Calibri" w:hAnsi="Calibri" w:eastAsia="Calibri" w:cs="Calibri"/>
          <w:b/>
          <w:bCs/>
          <w:color w:val="000000"/>
          <w:lang w:val="en-GB"/>
        </w:rPr>
        <w:t>Status propagation</w:t>
      </w:r>
      <w:r w:rsidRPr="007E2DDD">
        <w:rPr>
          <w:rFonts w:ascii="Calibri" w:hAnsi="Calibri" w:eastAsia="Calibri" w:cs="Calibri"/>
          <w:color w:val="000000"/>
          <w:lang w:val="en-GB"/>
        </w:rPr>
        <w:t xml:space="preserve">: Check-in/out, </w:t>
      </w:r>
      <w:r w:rsidRPr="007E2DDD">
        <w:rPr>
          <w:rFonts w:ascii="Calibri" w:hAnsi="Calibri" w:eastAsia="Calibri" w:cs="Calibri"/>
          <w:b/>
          <w:bCs/>
          <w:color w:val="000000"/>
          <w:lang w:val="en-GB"/>
        </w:rPr>
        <w:t>maintenance</w:t>
      </w:r>
      <w:r w:rsidRPr="007E2DDD">
        <w:rPr>
          <w:rFonts w:ascii="Calibri" w:hAnsi="Calibri" w:eastAsia="Calibri" w:cs="Calibri"/>
          <w:color w:val="000000"/>
          <w:lang w:val="en-GB"/>
        </w:rPr>
        <w:t xml:space="preserve">, and cleaning events </w:t>
      </w:r>
      <w:r w:rsidRPr="007E2DDD">
        <w:rPr>
          <w:rFonts w:ascii="Calibri" w:hAnsi="Calibri" w:eastAsia="Calibri" w:cs="Calibri"/>
          <w:b/>
          <w:bCs/>
          <w:color w:val="000000"/>
          <w:lang w:val="en-GB"/>
        </w:rPr>
        <w:t>update availability</w:t>
      </w:r>
      <w:r w:rsidRPr="007E2DDD">
        <w:rPr>
          <w:rFonts w:ascii="Calibri" w:hAnsi="Calibri" w:eastAsia="Calibri" w:cs="Calibri"/>
          <w:color w:val="000000"/>
          <w:lang w:val="en-GB"/>
        </w:rPr>
        <w:t xml:space="preserve"> and map visualizations near real-time.</w:t>
      </w:r>
    </w:p>
    <w:p w:rsidRPr="008A39A9" w:rsidR="009670A8" w:rsidP="00614726" w:rsidRDefault="009670A8" w14:paraId="75AD9E58" w14:textId="77777777">
      <w:pPr>
        <w:pStyle w:val="Prrafodelista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 w:rsidRPr="007E2DDD">
        <w:rPr>
          <w:rFonts w:ascii="Calibri" w:hAnsi="Calibri" w:eastAsia="Calibri" w:cs="Calibri"/>
          <w:b/>
          <w:bCs/>
          <w:color w:val="000000"/>
          <w:lang w:val="en-GB"/>
        </w:rPr>
        <w:t>Overdue &amp; fines</w:t>
      </w:r>
      <w:r w:rsidRPr="007E2DDD">
        <w:rPr>
          <w:rFonts w:ascii="Calibri" w:hAnsi="Calibri" w:eastAsia="Calibri" w:cs="Calibri"/>
          <w:color w:val="000000"/>
          <w:lang w:val="en-GB"/>
        </w:rPr>
        <w:t>: Items unreturned trigger overdue events, notifications, and possibly fines or account blocks.</w:t>
      </w:r>
    </w:p>
    <w:p w:rsidRPr="009C6F80" w:rsidR="009670A8" w:rsidP="009670A8" w:rsidRDefault="009670A8" w14:paraId="20A083B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b/>
          <w:bCs/>
          <w:color w:val="000000"/>
          <w:lang w:val="en-GB"/>
        </w:rPr>
      </w:pPr>
      <w:r w:rsidRPr="009C6F80">
        <w:rPr>
          <w:rFonts w:ascii="Calibri" w:hAnsi="Calibri" w:eastAsia="Calibri" w:cs="Calibri"/>
          <w:b/>
          <w:bCs/>
          <w:color w:val="000000"/>
          <w:lang w:val="en-GB"/>
        </w:rPr>
        <w:t>Definition of concepts</w:t>
      </w:r>
      <w:r>
        <w:rPr>
          <w:rFonts w:ascii="Calibri" w:hAnsi="Calibri" w:eastAsia="Calibri" w:cs="Calibri"/>
          <w:b/>
          <w:bCs/>
          <w:color w:val="000000"/>
          <w:lang w:val="en-GB"/>
        </w:rPr>
        <w:t>:</w:t>
      </w:r>
    </w:p>
    <w:p w:rsidRPr="009C6F80" w:rsidR="009670A8" w:rsidP="00614726" w:rsidRDefault="009670A8" w14:paraId="48EAC78C" w14:textId="77777777">
      <w:pPr>
        <w:pStyle w:val="Prrafodelista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 w:rsidRPr="009C6F80">
        <w:rPr>
          <w:rFonts w:ascii="Calibri" w:hAnsi="Calibri" w:eastAsia="Calibri" w:cs="Calibri"/>
          <w:color w:val="000000"/>
          <w:lang w:val="en-GB"/>
        </w:rPr>
        <w:t>User — campus account (student, faculty, staff). (user_id, name, email, role, department, account_status)</w:t>
      </w:r>
    </w:p>
    <w:p w:rsidRPr="009C6F80" w:rsidR="009670A8" w:rsidP="00614726" w:rsidRDefault="009670A8" w14:paraId="71F6102F" w14:textId="77777777">
      <w:pPr>
        <w:pStyle w:val="Prrafodelista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 w:rsidRPr="009C6F80">
        <w:rPr>
          <w:rFonts w:ascii="Calibri" w:hAnsi="Calibri" w:eastAsia="Calibri" w:cs="Calibri"/>
          <w:color w:val="000000"/>
          <w:lang w:val="en-GB"/>
        </w:rPr>
        <w:t>Department — organizational owner of resources. (dept_id, name, contact)</w:t>
      </w:r>
    </w:p>
    <w:p w:rsidRPr="009C6F80" w:rsidR="009670A8" w:rsidP="00614726" w:rsidRDefault="009670A8" w14:paraId="07D7E279" w14:textId="77777777">
      <w:pPr>
        <w:pStyle w:val="Prrafodelista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 w:rsidRPr="009C6F80">
        <w:rPr>
          <w:rFonts w:ascii="Calibri" w:hAnsi="Calibri" w:eastAsia="Calibri" w:cs="Calibri"/>
          <w:color w:val="000000"/>
          <w:lang w:val="en-GB"/>
        </w:rPr>
        <w:t>Resource (abstract) — any lendable or bookable item. (resource_id, type, name, location_id, status, department_id)</w:t>
      </w:r>
    </w:p>
    <w:p w:rsidRPr="009C6F80" w:rsidR="009670A8" w:rsidP="00614726" w:rsidRDefault="009670A8" w14:paraId="0017F821" w14:textId="77777777">
      <w:pPr>
        <w:pStyle w:val="Prrafodelista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 w:rsidRPr="009C6F80">
        <w:rPr>
          <w:rFonts w:ascii="Calibri" w:hAnsi="Calibri" w:eastAsia="Calibri" w:cs="Calibri"/>
          <w:color w:val="000000"/>
          <w:lang w:val="en-GB"/>
        </w:rPr>
        <w:t>Subtypes: Book (ISBN, shelf_location, copies_available), Room (capacity, floorplan_position), Equipment (serial_number, requires_training), Vehicle, etc.</w:t>
      </w:r>
    </w:p>
    <w:p w:rsidRPr="009C6F80" w:rsidR="009670A8" w:rsidP="00614726" w:rsidRDefault="009670A8" w14:paraId="3296B7FF" w14:textId="77777777">
      <w:pPr>
        <w:pStyle w:val="Prrafodelista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 w:rsidRPr="009C6F80">
        <w:rPr>
          <w:rFonts w:ascii="Calibri" w:hAnsi="Calibri" w:eastAsia="Calibri" w:cs="Calibri"/>
          <w:color w:val="000000"/>
          <w:lang w:val="en-GB"/>
        </w:rPr>
        <w:t>Reservation — a booking request for a resource/time window. (reservation_id, user_id, resource_id, start_time, end_time, status, created_at)</w:t>
      </w:r>
    </w:p>
    <w:p w:rsidRPr="009C6F80" w:rsidR="009670A8" w:rsidP="00614726" w:rsidRDefault="009670A8" w14:paraId="5B1D7958" w14:textId="77777777">
      <w:pPr>
        <w:pStyle w:val="Prrafodelista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 w:rsidRPr="009C6F80">
        <w:rPr>
          <w:rFonts w:ascii="Calibri" w:hAnsi="Calibri" w:eastAsia="Calibri" w:cs="Calibri"/>
          <w:color w:val="000000"/>
          <w:lang w:val="en-GB"/>
        </w:rPr>
        <w:t>Loan / Checkout — a lending instance (for books, kits). (loan_id, resource_id, user_id, checkout_at, due_at, returned_at, status)</w:t>
      </w:r>
    </w:p>
    <w:p w:rsidRPr="009C6F80" w:rsidR="009670A8" w:rsidP="00614726" w:rsidRDefault="009670A8" w14:paraId="14C505EE" w14:textId="77777777">
      <w:pPr>
        <w:pStyle w:val="Prrafodelista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 w:rsidRPr="009C6F80">
        <w:rPr>
          <w:rFonts w:ascii="Calibri" w:hAnsi="Calibri" w:eastAsia="Calibri" w:cs="Calibri"/>
          <w:color w:val="000000"/>
          <w:lang w:val="en-GB"/>
        </w:rPr>
        <w:t>QRCode / Barcode — physical token linking to resource. (token_id, resource_id, payload)</w:t>
      </w:r>
    </w:p>
    <w:p w:rsidRPr="009C6F80" w:rsidR="009670A8" w:rsidP="00614726" w:rsidRDefault="009670A8" w14:paraId="65813095" w14:textId="77777777">
      <w:pPr>
        <w:pStyle w:val="Prrafodelista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 w:rsidRPr="009C6F80">
        <w:rPr>
          <w:rFonts w:ascii="Calibri" w:hAnsi="Calibri" w:eastAsia="Calibri" w:cs="Calibri"/>
          <w:color w:val="000000"/>
          <w:lang w:val="en-GB"/>
        </w:rPr>
        <w:t>CheckEvent — check-in/out record. (event_id, loan_or_reservation_id, user_id, type, timestamp)</w:t>
      </w:r>
    </w:p>
    <w:p w:rsidRPr="009C6F80" w:rsidR="009670A8" w:rsidP="00614726" w:rsidRDefault="009670A8" w14:paraId="2831BC04" w14:textId="77777777">
      <w:pPr>
        <w:pStyle w:val="Prrafodelista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 w:rsidRPr="009C6F80">
        <w:rPr>
          <w:rFonts w:ascii="Calibri" w:hAnsi="Calibri" w:eastAsia="Calibri" w:cs="Calibri"/>
          <w:color w:val="000000"/>
          <w:lang w:val="en-GB"/>
        </w:rPr>
        <w:t>HoldRequest — queued request for a resource copy. (hold_id, user_id, resource_id, placed_at, notified_at)</w:t>
      </w:r>
    </w:p>
    <w:p w:rsidRPr="009C6F80" w:rsidR="009670A8" w:rsidP="00614726" w:rsidRDefault="009670A8" w14:paraId="1706B0E9" w14:textId="77777777">
      <w:pPr>
        <w:pStyle w:val="Prrafodelista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 w:rsidRPr="009C6F80">
        <w:rPr>
          <w:rFonts w:ascii="Calibri" w:hAnsi="Calibri" w:eastAsia="Calibri" w:cs="Calibri"/>
          <w:color w:val="000000"/>
          <w:lang w:val="en-GB"/>
        </w:rPr>
        <w:t>MaintenanceEvent — planned maintenance/cleaning for resources or rooms. (maintenance_id, resource_id, start_time, end_time, reason)</w:t>
      </w:r>
    </w:p>
    <w:p w:rsidRPr="009C6F80" w:rsidR="009670A8" w:rsidP="00614726" w:rsidRDefault="009670A8" w14:paraId="76BD8ABF" w14:textId="77777777">
      <w:pPr>
        <w:pStyle w:val="Prrafodelista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 w:rsidRPr="009C6F80">
        <w:rPr>
          <w:rFonts w:ascii="Calibri" w:hAnsi="Calibri" w:eastAsia="Calibri" w:cs="Calibri"/>
          <w:color w:val="000000"/>
          <w:lang w:val="en-GB"/>
        </w:rPr>
        <w:t>Notification — message (email/push/SMS). (notification_id, user_id, type, body, sent_at)</w:t>
      </w:r>
    </w:p>
    <w:p w:rsidR="009670A8" w:rsidP="00614726" w:rsidRDefault="009670A8" w14:paraId="6080B2C0" w14:textId="3F214B8D">
      <w:pPr>
        <w:pStyle w:val="Prrafodelista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Calibri" w:cs="Calibri"/>
          <w:color w:val="000000"/>
          <w:lang w:val="en-GB"/>
        </w:rPr>
      </w:pPr>
      <w:r w:rsidRPr="009C6F80">
        <w:rPr>
          <w:rFonts w:ascii="Calibri" w:hAnsi="Calibri" w:eastAsia="Calibri" w:cs="Calibri"/>
          <w:color w:val="000000"/>
          <w:lang w:val="en-GB"/>
        </w:rPr>
        <w:t>Policy — rules that govern loans and reservations (max duration, fines). (policy_id, resource_type, max_duration, fines_per_day)</w:t>
      </w:r>
    </w:p>
    <w:p w:rsidRPr="00AB1C03" w:rsidR="00AB1C03" w:rsidP="00AB1C03" w:rsidRDefault="009D50B6" w14:paraId="7B5C2EF8" w14:textId="007B3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  <w:r w:rsidRPr="009D50B6">
        <w:rPr>
          <w:rFonts w:ascii="Calibri" w:hAnsi="Calibri" w:eastAsia="Calibri" w:cs="Calibri"/>
          <w:b/>
          <w:bCs/>
          <w:color w:val="000000"/>
          <w:lang w:val="en-GB"/>
        </w:rPr>
        <w:lastRenderedPageBreak/>
        <w:t>Entity–relationship model</w:t>
      </w:r>
      <w:r>
        <w:rPr>
          <w:rFonts w:ascii="Calibri" w:hAnsi="Calibri" w:eastAsia="Calibri" w:cs="Calibri"/>
          <w:b/>
          <w:bCs/>
          <w:color w:val="000000"/>
          <w:lang w:val="en-GB"/>
        </w:rPr>
        <w:t>:</w:t>
      </w:r>
    </w:p>
    <w:p w:rsidR="007C1B03" w:rsidRDefault="00AB1C03" w14:paraId="418E541B" w14:textId="69ABB12B">
      <w:pPr>
        <w:rPr>
          <w:rFonts w:ascii="Calibri" w:hAnsi="Calibri" w:eastAsia="Calibri" w:cs="Calibri"/>
          <w:color w:val="2F5496"/>
          <w:sz w:val="32"/>
          <w:lang w:val="en-GB"/>
        </w:rPr>
      </w:pPr>
      <w:r>
        <w:rPr>
          <w:noProof/>
        </w:rPr>
        <w:drawing>
          <wp:inline distT="0" distB="0" distL="0" distR="0" wp14:anchorId="1A1407D7" wp14:editId="79B2B331">
            <wp:extent cx="5940425" cy="3413125"/>
            <wp:effectExtent l="0" t="0" r="3175" b="0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1B03">
        <w:rPr>
          <w:rFonts w:ascii="Calibri" w:hAnsi="Calibri" w:eastAsia="Calibri" w:cs="Calibri"/>
          <w:color w:val="2F5496"/>
          <w:sz w:val="32"/>
          <w:lang w:val="en-GB"/>
        </w:rPr>
        <w:br w:type="page"/>
      </w:r>
    </w:p>
    <w:p w:rsidR="009670A8" w:rsidP="007C1B03" w:rsidRDefault="009670A8" w14:paraId="57E08734" w14:textId="2EB3C4B6">
      <w:pPr>
        <w:pStyle w:val="Prrafodelista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240" w:after="0" w:line="329" w:lineRule="atLeast"/>
        <w:outlineLvl w:val="0"/>
        <w:rPr>
          <w:rFonts w:ascii="Calibri" w:hAnsi="Calibri" w:eastAsia="Calibri" w:cs="Calibri"/>
          <w:color w:val="2F5496"/>
          <w:sz w:val="32"/>
          <w:lang w:val="en-GB"/>
        </w:rPr>
      </w:pPr>
      <w:r>
        <w:rPr>
          <w:rFonts w:ascii="Calibri" w:hAnsi="Calibri" w:eastAsia="Calibri" w:cs="Calibri"/>
          <w:color w:val="2F5496"/>
          <w:sz w:val="32"/>
          <w:lang w:val="en-GB"/>
        </w:rPr>
        <w:lastRenderedPageBreak/>
        <w:t>Project schedule (Gantt chart)</w:t>
      </w:r>
    </w:p>
    <w:p w:rsidR="009670A8" w:rsidP="00614726" w:rsidRDefault="009670A8" w14:paraId="5BAFC04A" w14:textId="77777777">
      <w:pPr>
        <w:pStyle w:val="Prrafodelista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tasks with dependencies,</w:t>
      </w:r>
    </w:p>
    <w:p w:rsidR="009670A8" w:rsidP="00614726" w:rsidRDefault="009670A8" w14:paraId="0070AE07" w14:textId="77777777">
      <w:pPr>
        <w:pStyle w:val="Prrafodelista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start time and duration,</w:t>
      </w:r>
    </w:p>
    <w:p w:rsidRPr="001E6C58" w:rsidR="009670A8" w:rsidP="00614726" w:rsidRDefault="009670A8" w14:paraId="7DD0FF88" w14:textId="1E1E12E1">
      <w:pPr>
        <w:pStyle w:val="Prrafodelista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resource allocation: staff, costs, equipment.</w:t>
      </w:r>
    </w:p>
    <w:p w:rsidRPr="008D351E" w:rsidR="001E6C58" w:rsidP="001E6C58" w:rsidRDefault="001E6C58" w14:paraId="02C71297" w14:textId="77777777">
      <w:pPr>
        <w:pStyle w:val="Prrafodelista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</w:p>
    <w:p w:rsidR="009670A8" w:rsidP="009670A8" w:rsidRDefault="009670A8" w14:paraId="55E7FF1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eastAsia="Times New Roman" w:cs="Calibri"/>
          <w:color w:val="000000" w:themeColor="text1"/>
          <w:lang w:val="en-GB"/>
        </w:rPr>
      </w:pPr>
      <w:r w:rsidRPr="00D81B9C">
        <w:rPr>
          <w:rFonts w:ascii="Calibri" w:hAnsi="Calibri" w:eastAsia="Times New Roman" w:cs="Calibri"/>
          <w:b/>
          <w:bCs/>
          <w:color w:val="000000" w:themeColor="text1"/>
          <w:lang w:val="en-GB"/>
        </w:rPr>
        <w:t>Overview:</w:t>
      </w:r>
      <w:r w:rsidRPr="00D81B9C">
        <w:rPr>
          <w:rFonts w:ascii="Calibri" w:hAnsi="Calibri" w:eastAsia="Times New Roman" w:cs="Calibri"/>
          <w:color w:val="000000" w:themeColor="text1"/>
          <w:lang w:val="en-GB"/>
        </w:rPr>
        <w:t xml:space="preserve"> 6-week MVP. Tasks include dependencies, start week (W1 = project start), duration in weeks, primary assigned role, estimated staff-hours and estimated labour cost.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670A8" w:rsidTr="00CC2D14" w14:paraId="0A31328D" w14:textId="77777777">
        <w:tc>
          <w:tcPr>
            <w:tcW w:w="1869" w:type="dxa"/>
            <w:vAlign w:val="center"/>
          </w:tcPr>
          <w:p w:rsidR="009670A8" w:rsidP="00CC2D14" w:rsidRDefault="009670A8" w14:paraId="4030FB87" w14:textId="77777777">
            <w:pPr>
              <w:rPr>
                <w:rFonts w:ascii="Calibri" w:hAnsi="Calibri" w:cs="Calibri"/>
                <w:lang w:val="en-GB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322E4768" w14:textId="77777777">
            <w:pPr>
              <w:rPr>
                <w:rFonts w:ascii="Calibri" w:hAnsi="Calibri" w:cs="Calibri"/>
                <w:lang w:val="en-GB"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347620B2" w14:textId="77777777">
            <w:pPr>
              <w:rPr>
                <w:rFonts w:ascii="Calibri" w:hAnsi="Calibri" w:cs="Calibri"/>
                <w:lang w:val="en-GB"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32D1242E" w14:textId="77777777">
            <w:pPr>
              <w:rPr>
                <w:rFonts w:ascii="Calibri" w:hAnsi="Calibri" w:cs="Calibri"/>
                <w:lang w:val="en-GB"/>
              </w:rPr>
            </w:pPr>
            <w:r>
              <w:rPr>
                <w:b/>
                <w:bCs/>
              </w:rPr>
              <w:t>Depends on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1C65D88C" w14:textId="77777777">
            <w:pPr>
              <w:rPr>
                <w:rFonts w:ascii="Calibri" w:hAnsi="Calibri" w:cs="Calibri"/>
                <w:lang w:val="en-GB"/>
              </w:rPr>
            </w:pPr>
            <w:r>
              <w:rPr>
                <w:b/>
                <w:bCs/>
              </w:rPr>
              <w:t>Notes</w:t>
            </w:r>
          </w:p>
        </w:tc>
      </w:tr>
      <w:tr w:rsidR="009670A8" w:rsidTr="00CC2D14" w14:paraId="6AA9FFE5" w14:textId="77777777">
        <w:tc>
          <w:tcPr>
            <w:tcW w:w="1869" w:type="dxa"/>
            <w:vAlign w:val="center"/>
          </w:tcPr>
          <w:p w:rsidR="009670A8" w:rsidP="00CC2D14" w:rsidRDefault="009670A8" w14:paraId="1C6D0DD6" w14:textId="77777777">
            <w:pPr>
              <w:rPr>
                <w:rFonts w:ascii="Calibri" w:hAnsi="Calibri" w:cs="Calibri"/>
                <w:lang w:val="en-GB"/>
              </w:rPr>
            </w:pPr>
            <w:r>
              <w:t>T1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1EB89094" w14:textId="77777777">
            <w:pPr>
              <w:rPr>
                <w:rFonts w:ascii="Calibri" w:hAnsi="Calibri" w:cs="Calibri"/>
                <w:lang w:val="en-GB"/>
              </w:rPr>
            </w:pPr>
            <w:r>
              <w:t>Requirements &amp; concept finalization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298F3C55" w14:textId="77777777">
            <w:pPr>
              <w:rPr>
                <w:rFonts w:ascii="Calibri" w:hAnsi="Calibri" w:cs="Calibri"/>
                <w:lang w:val="en-GB"/>
              </w:rPr>
            </w:pPr>
            <w:r>
              <w:t>1 wk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770A560D" w14:textId="77777777">
            <w:pPr>
              <w:rPr>
                <w:rFonts w:ascii="Calibri" w:hAnsi="Calibri" w:cs="Calibri"/>
                <w:lang w:val="en-GB"/>
              </w:rPr>
            </w:pPr>
            <w:r>
              <w:t>—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6294345F" w14:textId="77777777">
            <w:pPr>
              <w:rPr>
                <w:rFonts w:ascii="Calibri" w:hAnsi="Calibri" w:cs="Calibri"/>
                <w:lang w:val="en-GB"/>
              </w:rPr>
            </w:pPr>
            <w:r>
              <w:t>Define resource types and workflows</w:t>
            </w:r>
          </w:p>
        </w:tc>
      </w:tr>
      <w:tr w:rsidR="009670A8" w:rsidTr="00CC2D14" w14:paraId="6B23FA65" w14:textId="77777777">
        <w:tc>
          <w:tcPr>
            <w:tcW w:w="1869" w:type="dxa"/>
            <w:vAlign w:val="center"/>
          </w:tcPr>
          <w:p w:rsidR="009670A8" w:rsidP="00CC2D14" w:rsidRDefault="009670A8" w14:paraId="16CAD6CD" w14:textId="77777777">
            <w:pPr>
              <w:rPr>
                <w:rFonts w:ascii="Calibri" w:hAnsi="Calibri" w:cs="Calibri"/>
                <w:lang w:val="en-GB"/>
              </w:rPr>
            </w:pPr>
            <w:r>
              <w:t>T2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7E9F2B72" w14:textId="77777777">
            <w:pPr>
              <w:rPr>
                <w:rFonts w:ascii="Calibri" w:hAnsi="Calibri" w:cs="Calibri"/>
                <w:lang w:val="en-GB"/>
              </w:rPr>
            </w:pPr>
            <w:r>
              <w:t>Data model &amp; backend setup (API, DB)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3B529E5D" w14:textId="77777777">
            <w:pPr>
              <w:rPr>
                <w:rFonts w:ascii="Calibri" w:hAnsi="Calibri" w:cs="Calibri"/>
                <w:lang w:val="en-GB"/>
              </w:rPr>
            </w:pPr>
            <w:r>
              <w:t>1 wk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6B9229A1" w14:textId="77777777">
            <w:pPr>
              <w:rPr>
                <w:rFonts w:ascii="Calibri" w:hAnsi="Calibri" w:cs="Calibri"/>
                <w:lang w:val="en-GB"/>
              </w:rPr>
            </w:pPr>
            <w:r>
              <w:t>T1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6153E924" w14:textId="77777777">
            <w:pPr>
              <w:rPr>
                <w:rFonts w:ascii="Calibri" w:hAnsi="Calibri" w:cs="Calibri"/>
                <w:lang w:val="en-GB"/>
              </w:rPr>
            </w:pPr>
            <w:r>
              <w:t>Entities, relations, policies</w:t>
            </w:r>
          </w:p>
        </w:tc>
      </w:tr>
      <w:tr w:rsidR="009670A8" w:rsidTr="00CC2D14" w14:paraId="422D1745" w14:textId="77777777">
        <w:tc>
          <w:tcPr>
            <w:tcW w:w="1869" w:type="dxa"/>
            <w:vAlign w:val="center"/>
          </w:tcPr>
          <w:p w:rsidR="009670A8" w:rsidP="00CC2D14" w:rsidRDefault="009670A8" w14:paraId="5E49D93E" w14:textId="77777777">
            <w:pPr>
              <w:rPr>
                <w:rFonts w:ascii="Calibri" w:hAnsi="Calibri" w:cs="Calibri"/>
                <w:lang w:val="en-GB"/>
              </w:rPr>
            </w:pPr>
            <w:r>
              <w:t>T3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522016BC" w14:textId="77777777">
            <w:pPr>
              <w:rPr>
                <w:rFonts w:ascii="Calibri" w:hAnsi="Calibri" w:cs="Calibri"/>
                <w:lang w:val="en-GB"/>
              </w:rPr>
            </w:pPr>
            <w:r>
              <w:t>Frontend layout &amp; navigation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341503C3" w14:textId="77777777">
            <w:pPr>
              <w:rPr>
                <w:rFonts w:ascii="Calibri" w:hAnsi="Calibri" w:cs="Calibri"/>
                <w:lang w:val="en-GB"/>
              </w:rPr>
            </w:pPr>
            <w:r>
              <w:t>1 wk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253E2509" w14:textId="77777777">
            <w:pPr>
              <w:rPr>
                <w:rFonts w:ascii="Calibri" w:hAnsi="Calibri" w:cs="Calibri"/>
                <w:lang w:val="en-GB"/>
              </w:rPr>
            </w:pPr>
            <w:r>
              <w:t>T1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5C1F91E6" w14:textId="77777777">
            <w:pPr>
              <w:rPr>
                <w:rFonts w:ascii="Calibri" w:hAnsi="Calibri" w:cs="Calibri"/>
                <w:lang w:val="en-GB"/>
              </w:rPr>
            </w:pPr>
            <w:r>
              <w:t>React base, pages</w:t>
            </w:r>
          </w:p>
        </w:tc>
      </w:tr>
      <w:tr w:rsidR="009670A8" w:rsidTr="00CC2D14" w14:paraId="764F0342" w14:textId="77777777">
        <w:tc>
          <w:tcPr>
            <w:tcW w:w="1869" w:type="dxa"/>
            <w:vAlign w:val="center"/>
          </w:tcPr>
          <w:p w:rsidR="009670A8" w:rsidP="00CC2D14" w:rsidRDefault="009670A8" w14:paraId="56E28F6D" w14:textId="77777777">
            <w:pPr>
              <w:rPr>
                <w:rFonts w:ascii="Calibri" w:hAnsi="Calibri" w:cs="Calibri"/>
                <w:lang w:val="en-GB"/>
              </w:rPr>
            </w:pPr>
            <w:r>
              <w:t>T4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4CA52EE0" w14:textId="77777777">
            <w:pPr>
              <w:rPr>
                <w:rFonts w:ascii="Calibri" w:hAnsi="Calibri" w:cs="Calibri"/>
                <w:lang w:val="en-GB"/>
              </w:rPr>
            </w:pPr>
            <w:r>
              <w:t>Reservation &amp; loan logic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78041EE3" w14:textId="77777777">
            <w:pPr>
              <w:rPr>
                <w:rFonts w:ascii="Calibri" w:hAnsi="Calibri" w:cs="Calibri"/>
                <w:lang w:val="en-GB"/>
              </w:rPr>
            </w:pPr>
            <w:r>
              <w:t>1 wk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5121F0A9" w14:textId="77777777">
            <w:pPr>
              <w:rPr>
                <w:rFonts w:ascii="Calibri" w:hAnsi="Calibri" w:cs="Calibri"/>
                <w:lang w:val="en-GB"/>
              </w:rPr>
            </w:pPr>
            <w:r>
              <w:t>T2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1E1A6986" w14:textId="77777777">
            <w:pPr>
              <w:rPr>
                <w:rFonts w:ascii="Calibri" w:hAnsi="Calibri" w:cs="Calibri"/>
                <w:lang w:val="en-GB"/>
              </w:rPr>
            </w:pPr>
            <w:r>
              <w:t>Booking + checkout modules</w:t>
            </w:r>
          </w:p>
        </w:tc>
      </w:tr>
      <w:tr w:rsidR="009670A8" w:rsidTr="00CC2D14" w14:paraId="4B8DD5F5" w14:textId="77777777">
        <w:tc>
          <w:tcPr>
            <w:tcW w:w="1869" w:type="dxa"/>
            <w:vAlign w:val="center"/>
          </w:tcPr>
          <w:p w:rsidR="009670A8" w:rsidP="00CC2D14" w:rsidRDefault="009670A8" w14:paraId="503CE30D" w14:textId="77777777">
            <w:pPr>
              <w:rPr>
                <w:rFonts w:ascii="Calibri" w:hAnsi="Calibri" w:cs="Calibri"/>
                <w:lang w:val="en-GB"/>
              </w:rPr>
            </w:pPr>
            <w:r>
              <w:t>T5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4ADF4F1A" w14:textId="77777777">
            <w:pPr>
              <w:rPr>
                <w:rFonts w:ascii="Calibri" w:hAnsi="Calibri" w:cs="Calibri"/>
                <w:lang w:val="en-GB"/>
              </w:rPr>
            </w:pPr>
            <w:r>
              <w:t>QR/Barcode scan &amp; map view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73EA6911" w14:textId="77777777">
            <w:pPr>
              <w:rPr>
                <w:rFonts w:ascii="Calibri" w:hAnsi="Calibri" w:cs="Calibri"/>
                <w:lang w:val="en-GB"/>
              </w:rPr>
            </w:pPr>
            <w:r>
              <w:t>1 wk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02CD9C1A" w14:textId="77777777">
            <w:pPr>
              <w:rPr>
                <w:rFonts w:ascii="Calibri" w:hAnsi="Calibri" w:cs="Calibri"/>
                <w:lang w:val="en-GB"/>
              </w:rPr>
            </w:pPr>
            <w:r>
              <w:t>T4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24EA4CB7" w14:textId="77777777">
            <w:pPr>
              <w:rPr>
                <w:rFonts w:ascii="Calibri" w:hAnsi="Calibri" w:cs="Calibri"/>
                <w:lang w:val="en-GB"/>
              </w:rPr>
            </w:pPr>
            <w:r>
              <w:t>Visual status + room locations</w:t>
            </w:r>
          </w:p>
        </w:tc>
      </w:tr>
      <w:tr w:rsidR="009670A8" w:rsidTr="00CC2D14" w14:paraId="3F6D250C" w14:textId="77777777">
        <w:tc>
          <w:tcPr>
            <w:tcW w:w="1869" w:type="dxa"/>
            <w:vAlign w:val="center"/>
          </w:tcPr>
          <w:p w:rsidR="009670A8" w:rsidP="00CC2D14" w:rsidRDefault="009670A8" w14:paraId="1B5601CE" w14:textId="77777777">
            <w:pPr>
              <w:rPr>
                <w:rFonts w:ascii="Calibri" w:hAnsi="Calibri" w:cs="Calibri"/>
                <w:lang w:val="en-GB"/>
              </w:rPr>
            </w:pPr>
            <w:r>
              <w:t>T6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4D900198" w14:textId="77777777">
            <w:pPr>
              <w:rPr>
                <w:rFonts w:ascii="Calibri" w:hAnsi="Calibri" w:cs="Calibri"/>
                <w:lang w:val="en-GB"/>
              </w:rPr>
            </w:pPr>
            <w:r>
              <w:t>Notifications &amp; admin panel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289A022E" w14:textId="77777777">
            <w:pPr>
              <w:rPr>
                <w:rFonts w:ascii="Calibri" w:hAnsi="Calibri" w:cs="Calibri"/>
                <w:lang w:val="en-GB"/>
              </w:rPr>
            </w:pPr>
            <w:r>
              <w:t>0.5 wk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37527002" w14:textId="77777777">
            <w:pPr>
              <w:rPr>
                <w:rFonts w:ascii="Calibri" w:hAnsi="Calibri" w:cs="Calibri"/>
                <w:lang w:val="en-GB"/>
              </w:rPr>
            </w:pPr>
            <w:r>
              <w:t>T4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709FD9A3" w14:textId="77777777">
            <w:pPr>
              <w:rPr>
                <w:rFonts w:ascii="Calibri" w:hAnsi="Calibri" w:cs="Calibri"/>
                <w:lang w:val="en-GB"/>
              </w:rPr>
            </w:pPr>
            <w:r>
              <w:t>Emails, overdue alerts</w:t>
            </w:r>
          </w:p>
        </w:tc>
      </w:tr>
      <w:tr w:rsidR="009670A8" w:rsidTr="00CC2D14" w14:paraId="39AC7B0E" w14:textId="77777777">
        <w:tc>
          <w:tcPr>
            <w:tcW w:w="1869" w:type="dxa"/>
            <w:vAlign w:val="center"/>
          </w:tcPr>
          <w:p w:rsidR="009670A8" w:rsidP="00CC2D14" w:rsidRDefault="009670A8" w14:paraId="59330750" w14:textId="77777777">
            <w:pPr>
              <w:rPr>
                <w:rFonts w:ascii="Calibri" w:hAnsi="Calibri" w:cs="Calibri"/>
                <w:lang w:val="en-GB"/>
              </w:rPr>
            </w:pPr>
            <w:r>
              <w:t>T7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15AC6C9F" w14:textId="77777777">
            <w:pPr>
              <w:rPr>
                <w:rFonts w:ascii="Calibri" w:hAnsi="Calibri" w:cs="Calibri"/>
                <w:lang w:val="en-GB"/>
              </w:rPr>
            </w:pPr>
            <w:r>
              <w:t>Testing, polishing &amp; deployment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12CFBA19" w14:textId="77777777">
            <w:pPr>
              <w:rPr>
                <w:rFonts w:ascii="Calibri" w:hAnsi="Calibri" w:cs="Calibri"/>
                <w:lang w:val="en-GB"/>
              </w:rPr>
            </w:pPr>
            <w:r>
              <w:t>1.5 wks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46231C9C" w14:textId="77777777">
            <w:pPr>
              <w:rPr>
                <w:rFonts w:ascii="Calibri" w:hAnsi="Calibri" w:cs="Calibri"/>
                <w:lang w:val="en-GB"/>
              </w:rPr>
            </w:pPr>
            <w:r>
              <w:t>T5-T6</w:t>
            </w:r>
          </w:p>
        </w:tc>
        <w:tc>
          <w:tcPr>
            <w:tcW w:w="1869" w:type="dxa"/>
            <w:vAlign w:val="center"/>
          </w:tcPr>
          <w:p w:rsidR="009670A8" w:rsidP="00CC2D14" w:rsidRDefault="009670A8" w14:paraId="4C0D6A1B" w14:textId="77777777">
            <w:pPr>
              <w:rPr>
                <w:rFonts w:ascii="Calibri" w:hAnsi="Calibri" w:cs="Calibri"/>
                <w:lang w:val="en-GB"/>
              </w:rPr>
            </w:pPr>
            <w:r>
              <w:t>QA + Docker deploy</w:t>
            </w:r>
          </w:p>
        </w:tc>
      </w:tr>
    </w:tbl>
    <w:p w:rsidRPr="008D351E" w:rsidR="009670A8" w:rsidP="009670A8" w:rsidRDefault="009670A8" w14:paraId="28F99B7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cs="Calibri"/>
          <w:lang w:val="en-GB"/>
        </w:rPr>
      </w:pPr>
      <w:r w:rsidRPr="008D351E">
        <w:rPr>
          <w:rFonts w:ascii="Calibri" w:hAnsi="Calibri" w:cs="Calibri"/>
          <w:b/>
          <w:bCs/>
          <w:lang w:val="en-GB"/>
        </w:rPr>
        <w:t>Team effort (approx.):</w:t>
      </w:r>
      <w:r w:rsidRPr="008D351E">
        <w:rPr>
          <w:rFonts w:ascii="Calibri" w:hAnsi="Calibri" w:cs="Calibri"/>
          <w:lang w:val="en-GB"/>
        </w:rPr>
        <w:t xml:space="preserve"> 450 hours</w:t>
      </w:r>
    </w:p>
    <w:p w:rsidRPr="008D351E" w:rsidR="009670A8" w:rsidP="009670A8" w:rsidRDefault="009670A8" w14:paraId="0ACE9DE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cs="Calibri"/>
          <w:lang w:val="en-GB"/>
        </w:rPr>
      </w:pPr>
      <w:r w:rsidRPr="008D351E">
        <w:rPr>
          <w:rFonts w:ascii="Calibri" w:hAnsi="Calibri" w:cs="Calibri"/>
          <w:b/>
          <w:bCs/>
          <w:lang w:val="en-GB"/>
        </w:rPr>
        <w:t>Estimated cost (approx.):</w:t>
      </w:r>
      <w:r w:rsidRPr="008D351E">
        <w:rPr>
          <w:rFonts w:ascii="Calibri" w:hAnsi="Calibri" w:cs="Calibri"/>
          <w:lang w:val="en-GB"/>
        </w:rPr>
        <w:t xml:space="preserve"> €8,000 – €10,000</w:t>
      </w:r>
    </w:p>
    <w:p w:rsidRPr="009670A8" w:rsidR="001E6C58" w:rsidRDefault="006C7C42" w14:paraId="07DE2E09" w14:textId="66341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263316DB" wp14:editId="7715A19E">
            <wp:simplePos x="0" y="0"/>
            <wp:positionH relativeFrom="page">
              <wp:align>center</wp:align>
            </wp:positionH>
            <wp:positionV relativeFrom="paragraph">
              <wp:posOffset>411480</wp:posOffset>
            </wp:positionV>
            <wp:extent cx="6195060" cy="3066415"/>
            <wp:effectExtent l="0" t="0" r="0" b="63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306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351E" w:rsidR="009670A8">
        <w:rPr>
          <w:rFonts w:ascii="Calibri" w:hAnsi="Calibri" w:cs="Calibri"/>
          <w:b/>
          <w:bCs/>
          <w:lang w:val="en-GB"/>
        </w:rPr>
        <w:t>Resources</w:t>
      </w:r>
      <w:r w:rsidRPr="008D351E" w:rsidR="009670A8">
        <w:rPr>
          <w:rFonts w:ascii="Calibri" w:hAnsi="Calibri" w:cs="Calibri"/>
          <w:lang w:val="en-GB"/>
        </w:rPr>
        <w:t>: shared laptops, test phones/tablets for QR scanning, cloud DB &amp; hosting (optional).</w:t>
      </w:r>
    </w:p>
    <w:p w:rsidR="006C7C42" w:rsidRDefault="001E6C58" w14:paraId="1298A830" w14:textId="598F36BF">
      <w:pPr>
        <w:rPr>
          <w:rFonts w:ascii="Calibri" w:hAnsi="Calibri" w:eastAsia="Calibri" w:cs="Calibri"/>
          <w:color w:val="2F5496"/>
          <w:sz w:val="32"/>
          <w:lang w:val="en-GB"/>
        </w:rPr>
      </w:pPr>
      <w:r>
        <w:rPr>
          <w:rFonts w:ascii="Calibri" w:hAnsi="Calibri" w:eastAsia="Calibri" w:cs="Calibri"/>
          <w:color w:val="2F5496"/>
          <w:sz w:val="32"/>
          <w:lang w:val="en-GB"/>
        </w:rPr>
        <w:br w:type="page"/>
      </w:r>
    </w:p>
    <w:p w:rsidR="002F4BB2" w:rsidP="00614726" w:rsidRDefault="002A63FB" w14:paraId="541A313F" w14:textId="7F80A331">
      <w:pPr>
        <w:pStyle w:val="Prrafodelista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240" w:after="0" w:line="329" w:lineRule="atLeast"/>
        <w:outlineLvl w:val="0"/>
        <w:rPr>
          <w:rFonts w:ascii="Calibri" w:hAnsi="Calibri" w:eastAsia="Calibri" w:cs="Calibri"/>
          <w:color w:val="2F5496"/>
          <w:sz w:val="32"/>
          <w:lang w:val="en-GB"/>
        </w:rPr>
      </w:pPr>
      <w:r>
        <w:rPr>
          <w:rFonts w:ascii="Calibri" w:hAnsi="Calibri" w:eastAsia="Calibri" w:cs="Calibri"/>
          <w:color w:val="2F5496"/>
          <w:sz w:val="32"/>
          <w:lang w:val="en-GB"/>
        </w:rPr>
        <w:lastRenderedPageBreak/>
        <w:t>Identification of existing or alternative solutions </w:t>
      </w:r>
    </w:p>
    <w:p w:rsidR="002F4BB2" w:rsidRDefault="002A63FB" w14:paraId="0BE01F9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Each competitor should be characterized with</w:t>
      </w:r>
    </w:p>
    <w:p w:rsidR="002F4BB2" w:rsidP="00614726" w:rsidRDefault="002A63FB" w14:paraId="3028DEAA" w14:textId="77777777">
      <w:pPr>
        <w:pStyle w:val="Prrafodelista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name of the project/application, </w:t>
      </w:r>
    </w:p>
    <w:p w:rsidR="002F4BB2" w:rsidP="00614726" w:rsidRDefault="002A63FB" w14:paraId="2AF2EE6F" w14:textId="77777777">
      <w:pPr>
        <w:pStyle w:val="Prrafodelista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main features, </w:t>
      </w:r>
    </w:p>
    <w:p w:rsidR="002F4BB2" w:rsidP="00614726" w:rsidRDefault="002A63FB" w14:paraId="44B1E786" w14:textId="77777777">
      <w:pPr>
        <w:pStyle w:val="Prrafodelista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advantages,</w:t>
      </w:r>
    </w:p>
    <w:p w:rsidRPr="005E614E" w:rsidR="005E614E" w:rsidP="00614726" w:rsidRDefault="002A63FB" w14:paraId="4A6B3EBC" w14:textId="3C9522AF">
      <w:pPr>
        <w:pStyle w:val="Prrafodelista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rStyle w:val="Textoennegrita"/>
          <w:b w:val="0"/>
          <w:bCs w:val="0"/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disadvantages.</w:t>
      </w:r>
    </w:p>
    <w:p w:rsidRPr="0068700C" w:rsidR="0068700C" w:rsidP="0068700C" w:rsidRDefault="0068700C" w14:paraId="31DBF8D1" w14:textId="2D87B659">
      <w:pPr>
        <w:pStyle w:val="NormalWeb"/>
        <w:rPr>
          <w:rFonts w:ascii="Calibri" w:hAnsi="Calibri" w:cs="Calibri"/>
          <w:sz w:val="22"/>
          <w:szCs w:val="22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</w:rPr>
        <w:t>LibCal (Springshare)</w:t>
      </w:r>
    </w:p>
    <w:p w:rsidRPr="0068700C" w:rsidR="0068700C" w:rsidP="00614726" w:rsidRDefault="0068700C" w14:paraId="5EE5274A" w14:textId="77777777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Main features: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Room &amp; equipment booking, calendar integrations, event scheduling, waitlists, reporting, user notifications.</w:t>
      </w:r>
    </w:p>
    <w:p w:rsidRPr="0068700C" w:rsidR="0068700C" w:rsidP="00614726" w:rsidRDefault="0068700C" w14:paraId="18213906" w14:textId="77777777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Designed for academic libraries/campuses; polished UX; good customer support and analytics.</w:t>
      </w:r>
    </w:p>
    <w:p w:rsidRPr="0068700C" w:rsidR="0068700C" w:rsidP="00614726" w:rsidRDefault="0068700C" w14:paraId="4D954750" w14:textId="399A4201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Disadvantages: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Commercial (licensing costs); limited backend/customization; vendor lock-in for integrations.</w:t>
      </w:r>
    </w:p>
    <w:p w:rsidRPr="0068700C" w:rsidR="0068700C" w:rsidP="0068700C" w:rsidRDefault="0068700C" w14:paraId="72DDA160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</w:rPr>
        <w:t>Ex Libris Alma / Primo</w:t>
      </w:r>
    </w:p>
    <w:p w:rsidRPr="0068700C" w:rsidR="0068700C" w:rsidP="00614726" w:rsidRDefault="0068700C" w14:paraId="3B84CD7F" w14:textId="77777777">
      <w:pPr>
        <w:pStyle w:val="NormalWeb"/>
        <w:numPr>
          <w:ilvl w:val="0"/>
          <w:numId w:val="13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Main features: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Full ILS/ERMS (cataloguing, acquisitions, circulation), discovery layer, integrated workflows for library operations.</w:t>
      </w:r>
    </w:p>
    <w:p w:rsidRPr="0068700C" w:rsidR="0068700C" w:rsidP="00614726" w:rsidRDefault="0068700C" w14:paraId="70CC5115" w14:textId="77777777">
      <w:pPr>
        <w:pStyle w:val="NormalWeb"/>
        <w:numPr>
          <w:ilvl w:val="0"/>
          <w:numId w:val="13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Enterprise-grade library functionality; strong integration with consortia and library standards.</w:t>
      </w:r>
    </w:p>
    <w:p w:rsidRPr="0068700C" w:rsidR="0068700C" w:rsidP="00614726" w:rsidRDefault="0068700C" w14:paraId="694F8B90" w14:textId="77777777">
      <w:pPr>
        <w:pStyle w:val="NormalWeb"/>
        <w:numPr>
          <w:ilvl w:val="0"/>
          <w:numId w:val="13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Disadvantages: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Very heavy/complex; high cost; overkill for simple multi-resource booking (not optimized for rooms/equipment).</w:t>
      </w:r>
    </w:p>
    <w:p w:rsidRPr="0068700C" w:rsidR="0068700C" w:rsidP="0068700C" w:rsidRDefault="0068700C" w14:paraId="2BA9F3BF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</w:rPr>
        <w:t>Booked Scheduler (phpScheduleIt)</w:t>
      </w:r>
    </w:p>
    <w:p w:rsidRPr="0068700C" w:rsidR="0068700C" w:rsidP="00614726" w:rsidRDefault="0068700C" w14:paraId="31F8B776" w14:textId="77777777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Main features: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Resource &amp; room scheduling, recurring bookings, admin approvals, user accounts, calendar export.</w:t>
      </w:r>
    </w:p>
    <w:p w:rsidRPr="0068700C" w:rsidR="0068700C" w:rsidP="00614726" w:rsidRDefault="0068700C" w14:paraId="2DA2F1E0" w14:textId="3569684D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Self-hostable, lightweight, mature open-source roots, fairly simple to customize.</w:t>
      </w:r>
    </w:p>
    <w:p w:rsidRPr="0068700C" w:rsidR="0068700C" w:rsidP="00614726" w:rsidRDefault="0068700C" w14:paraId="5F25E734" w14:textId="77777777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Disadvantages: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UI looks dated; limited built-in support for mobile scanning (QR/barcode) and advanced reporting.</w:t>
      </w:r>
    </w:p>
    <w:p w:rsidRPr="0068700C" w:rsidR="0068700C" w:rsidP="0068700C" w:rsidRDefault="0068700C" w14:paraId="4C23A502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</w:rPr>
        <w:t>Skedda</w:t>
      </w:r>
    </w:p>
    <w:p w:rsidRPr="0068700C" w:rsidR="0068700C" w:rsidP="00614726" w:rsidRDefault="0068700C" w14:paraId="0E7E25E1" w14:textId="77777777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Main features: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Space &amp; desk booking, floorplans, recurring rules, pricing/rule engines, usage analytics.</w:t>
      </w:r>
    </w:p>
    <w:p w:rsidRPr="0068700C" w:rsidR="0068700C" w:rsidP="00614726" w:rsidRDefault="0068700C" w14:paraId="187FEEA6" w14:textId="77777777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Modern UI; strong for spaces and floorplans; easy to use for end users.</w:t>
      </w:r>
    </w:p>
    <w:p w:rsidRPr="0068700C" w:rsidR="0068700C" w:rsidP="00614726" w:rsidRDefault="0068700C" w14:paraId="7EF31BD6" w14:textId="77777777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Disadvantages: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Proprietary; key features behind paid tiers; limited custom integrations for campus IT.</w:t>
      </w:r>
    </w:p>
    <w:p w:rsidRPr="0068700C" w:rsidR="0068700C" w:rsidP="0068700C" w:rsidRDefault="0068700C" w14:paraId="4F7FD029" w14:textId="77777777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Koha / Evergreen (open-source ILSs)</w:t>
      </w:r>
    </w:p>
    <w:p w:rsidRPr="0068700C" w:rsidR="0068700C" w:rsidP="00614726" w:rsidRDefault="0068700C" w14:paraId="756192A0" w14:textId="77777777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Main features: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Cataloguing, circulation (loans/holds), patron management, reporting for library collections.</w:t>
      </w:r>
    </w:p>
    <w:p w:rsidRPr="0068700C" w:rsidR="0068700C" w:rsidP="00614726" w:rsidRDefault="0068700C" w14:paraId="3B430D3F" w14:textId="77777777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Free/open source; robust book-lending features and community support.</w:t>
      </w:r>
    </w:p>
    <w:p w:rsidR="0068700C" w:rsidP="00614726" w:rsidRDefault="0068700C" w14:paraId="165FECF3" w14:textId="77777777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Disadvantages: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Library-centric (not built for rooms/equipment/real-time map + scanning); requires customization to support mixed resources.</w:t>
      </w:r>
    </w:p>
    <w:p w:rsidRPr="0068700C" w:rsidR="005E614E" w:rsidP="005E614E" w:rsidRDefault="005E614E" w14:paraId="4F3842D5" w14:textId="77777777">
      <w:pPr>
        <w:pStyle w:val="NormalWeb"/>
        <w:ind w:left="720"/>
        <w:rPr>
          <w:rFonts w:ascii="Calibri" w:hAnsi="Calibri" w:cs="Calibri"/>
          <w:sz w:val="22"/>
          <w:szCs w:val="22"/>
          <w:lang w:val="en-US"/>
        </w:rPr>
      </w:pPr>
    </w:p>
    <w:p w:rsidRPr="0068700C" w:rsidR="0068700C" w:rsidP="0068700C" w:rsidRDefault="0068700C" w14:paraId="7911EF8E" w14:textId="77777777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lastRenderedPageBreak/>
        <w:t>MRBS (Meeting Room Booking System)</w:t>
      </w:r>
    </w:p>
    <w:p w:rsidRPr="0068700C" w:rsidR="0068700C" w:rsidP="00614726" w:rsidRDefault="0068700C" w14:paraId="40200D27" w14:textId="77777777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Main features: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Simple meeting/room booking, calendar view, basic user management.</w:t>
      </w:r>
    </w:p>
    <w:p w:rsidRPr="0068700C" w:rsidR="0068700C" w:rsidP="00614726" w:rsidRDefault="0068700C" w14:paraId="28A560AB" w14:textId="77777777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Extremely lightweight; easy to self-host; minimal operational cost.</w:t>
      </w:r>
    </w:p>
    <w:p w:rsidRPr="0068700C" w:rsidR="0068700C" w:rsidP="00614726" w:rsidRDefault="0068700C" w14:paraId="6B7A4F3E" w14:textId="310C7E9D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Disadvantages: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Very limited feature set (no loans, scanning, advanced policies or reporting).</w:t>
      </w:r>
    </w:p>
    <w:p w:rsidRPr="0068700C" w:rsidR="0068700C" w:rsidP="0068700C" w:rsidRDefault="0068700C" w14:paraId="4E3EF688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</w:rPr>
        <w:t>Resource Guru</w:t>
      </w:r>
    </w:p>
    <w:p w:rsidRPr="0068700C" w:rsidR="0068700C" w:rsidP="00614726" w:rsidRDefault="0068700C" w14:paraId="6084A6BB" w14:textId="77777777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Main features: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Resource scheduling for teams, visual calendar, availability management, utilization reports.</w:t>
      </w:r>
    </w:p>
    <w:p w:rsidRPr="0068700C" w:rsidR="0068700C" w:rsidP="00614726" w:rsidRDefault="0068700C" w14:paraId="5BFD4047" w14:textId="77777777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Clean visual scheduling; good for staff/equipment allocation; simple billing/usage reporting.</w:t>
      </w:r>
    </w:p>
    <w:p w:rsidRPr="0068700C" w:rsidR="0068700C" w:rsidP="00614726" w:rsidRDefault="0068700C" w14:paraId="1D97D6A9" w14:textId="77777777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  <w:lang w:val="en-US"/>
        </w:rPr>
      </w:pPr>
      <w:r w:rsidRPr="0068700C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Disadvantages:</w:t>
      </w:r>
      <w:r w:rsidRPr="0068700C">
        <w:rPr>
          <w:rFonts w:ascii="Calibri" w:hAnsi="Calibri" w:cs="Calibri"/>
          <w:sz w:val="22"/>
          <w:szCs w:val="22"/>
          <w:lang w:val="en-US"/>
        </w:rPr>
        <w:t xml:space="preserve"> Commercial SaaS; focused on team scheduling rather than public campus lending; limited physical check-in features.</w:t>
      </w:r>
    </w:p>
    <w:p w:rsidRPr="00874353" w:rsidR="00874353" w:rsidP="00874353" w:rsidRDefault="00874353" w14:paraId="1945F9AB" w14:textId="6512D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</w:p>
    <w:p w:rsidR="002F4BB2" w:rsidP="00614726" w:rsidRDefault="002A63FB" w14:paraId="6F2149B3" w14:textId="77777777">
      <w:pPr>
        <w:pStyle w:val="Prrafodelista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240" w:after="0" w:line="329" w:lineRule="atLeast"/>
        <w:outlineLvl w:val="0"/>
        <w:rPr>
          <w:rFonts w:ascii="Calibri" w:hAnsi="Calibri" w:eastAsia="Calibri" w:cs="Calibri"/>
          <w:color w:val="2F5496"/>
          <w:sz w:val="32"/>
          <w:lang w:val="en-GB"/>
        </w:rPr>
      </w:pPr>
      <w:r>
        <w:rPr>
          <w:rFonts w:ascii="Calibri" w:hAnsi="Calibri" w:eastAsia="Calibri" w:cs="Calibri"/>
          <w:color w:val="2F5496"/>
          <w:sz w:val="32"/>
          <w:lang w:val="en-GB"/>
        </w:rPr>
        <w:t>Project context</w:t>
      </w:r>
    </w:p>
    <w:p w:rsidR="002F4BB2" w:rsidP="00614726" w:rsidRDefault="002A63FB" w14:paraId="6B155288" w14:textId="77777777">
      <w:pPr>
        <w:pStyle w:val="Prrafodelista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application context</w:t>
      </w:r>
    </w:p>
    <w:p w:rsidR="002F4BB2" w:rsidP="00614726" w:rsidRDefault="002A63FB" w14:paraId="2C0C2B03" w14:textId="77777777">
      <w:pPr>
        <w:pStyle w:val="Prrafodelista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technological context</w:t>
      </w:r>
    </w:p>
    <w:p w:rsidR="002F4BB2" w:rsidP="00614726" w:rsidRDefault="002A63FB" w14:paraId="69DAD273" w14:textId="77777777">
      <w:pPr>
        <w:pStyle w:val="Prrafodelista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organisational context</w:t>
      </w:r>
    </w:p>
    <w:p w:rsidR="002F4BB2" w:rsidP="00614726" w:rsidRDefault="002A63FB" w14:paraId="0AC8871B" w14:textId="77777777">
      <w:pPr>
        <w:pStyle w:val="Prrafodelista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legal context</w:t>
      </w:r>
    </w:p>
    <w:p w:rsidR="002F4BB2" w:rsidRDefault="002A63FB" w14:paraId="49F3DDE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rFonts w:ascii="Calibri" w:hAnsi="Calibri" w:eastAsia="Calibri" w:cs="Calibri"/>
          <w:color w:val="000000"/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Indicate aspects that are important for the product. It should lead to the identification of constraints of the project and the chances for its development. </w:t>
      </w:r>
    </w:p>
    <w:p w:rsidRPr="00F92E41" w:rsidR="00F92E41" w:rsidP="00F92E41" w:rsidRDefault="00F92E41" w14:paraId="0D5DBFE9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F92E41">
        <w:rPr>
          <w:rStyle w:val="Textoennegrita"/>
          <w:rFonts w:ascii="Calibri" w:hAnsi="Calibri" w:eastAsia="Arial" w:cs="Calibri"/>
          <w:sz w:val="22"/>
          <w:szCs w:val="22"/>
        </w:rPr>
        <w:t>Application context</w:t>
      </w:r>
    </w:p>
    <w:p w:rsidRPr="00F92E41" w:rsidR="00F92E41" w:rsidP="00614726" w:rsidRDefault="00F92E41" w14:paraId="609812A7" w14:textId="77777777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Campus-wide multi-resource service (books, rooms, equipment, vehicles, kits) for students, faculty and staff.</w:t>
      </w:r>
    </w:p>
    <w:p w:rsidRPr="00F92E41" w:rsidR="00F92E41" w:rsidP="00614726" w:rsidRDefault="00F92E41" w14:paraId="451075AC" w14:textId="77777777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Primary user needs: fast discovery, reliable booking/loan lifecycles, on-site confirmation (QR/barcode/ISBN), and timely notifications.</w:t>
      </w:r>
    </w:p>
    <w:p w:rsidRPr="00F92E41" w:rsidR="00F92E41" w:rsidP="00614726" w:rsidRDefault="00F92E41" w14:paraId="237F1BA2" w14:textId="77777777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Target delivery: an MVP that replaces fragmented point solutions and reduces double-bookings.</w:t>
      </w:r>
    </w:p>
    <w:p w:rsidRPr="00F92E41" w:rsidR="00F92E41" w:rsidP="00F92E41" w:rsidRDefault="00F92E41" w14:paraId="5E53C8A7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F92E41">
        <w:rPr>
          <w:rStyle w:val="Textoennegrita"/>
          <w:rFonts w:ascii="Calibri" w:hAnsi="Calibri" w:eastAsia="Arial" w:cs="Calibri"/>
          <w:sz w:val="22"/>
          <w:szCs w:val="22"/>
        </w:rPr>
        <w:t>Technological context</w:t>
      </w:r>
    </w:p>
    <w:p w:rsidRPr="00F92E41" w:rsidR="00F92E41" w:rsidP="00614726" w:rsidRDefault="00F92E41" w14:paraId="4F458E5A" w14:textId="77777777">
      <w:pPr>
        <w:pStyle w:val="NormalWeb"/>
        <w:numPr>
          <w:ilvl w:val="0"/>
          <w:numId w:val="20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Required integrations: university SSO (SAML / OpenID Connect / LDAP), mail/notification gateways, and optional catalogue APIs.</w:t>
      </w:r>
    </w:p>
    <w:p w:rsidRPr="00F92E41" w:rsidR="00F92E41" w:rsidP="00614726" w:rsidRDefault="00F92E41" w14:paraId="3A72EAD0" w14:textId="77777777">
      <w:pPr>
        <w:pStyle w:val="NormalWeb"/>
        <w:numPr>
          <w:ilvl w:val="0"/>
          <w:numId w:val="20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Platform constraints: web-first PWA with camera access for scanning; single-VM Docker deployment for the MVP.</w:t>
      </w:r>
    </w:p>
    <w:p w:rsidRPr="00F92E41" w:rsidR="00F92E41" w:rsidP="00614726" w:rsidRDefault="00F92E41" w14:paraId="65A6F86A" w14:textId="77777777">
      <w:pPr>
        <w:pStyle w:val="NormalWeb"/>
        <w:numPr>
          <w:ilvl w:val="0"/>
          <w:numId w:val="20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Non-functional targets: average search response &lt; </w:t>
      </w:r>
      <w:r w:rsidRPr="00F92E41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500 ms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 under test load; map/status propagation within </w:t>
      </w:r>
      <w:r w:rsidRPr="00F92E41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30 s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 for 90% of events; HTTPS everywhere; basic observability.</w:t>
      </w:r>
    </w:p>
    <w:p w:rsidRPr="00F92E41" w:rsidR="00F92E41" w:rsidP="00F92E41" w:rsidRDefault="00F92E41" w14:paraId="5194E5F4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F92E41">
        <w:rPr>
          <w:rStyle w:val="Textoennegrita"/>
          <w:rFonts w:ascii="Calibri" w:hAnsi="Calibri" w:eastAsia="Arial" w:cs="Calibri"/>
          <w:sz w:val="22"/>
          <w:szCs w:val="22"/>
        </w:rPr>
        <w:t>Organisational context</w:t>
      </w:r>
    </w:p>
    <w:p w:rsidRPr="00F92E41" w:rsidR="00F92E41" w:rsidP="00614726" w:rsidRDefault="00F92E41" w14:paraId="5846AD9C" w14:textId="77777777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Key stakeholders: Library staff, Facility/Lab managers, University IT, Students’ Union / Admin.</w:t>
      </w:r>
    </w:p>
    <w:p w:rsidRPr="00F92E41" w:rsidR="00F92E41" w:rsidP="00614726" w:rsidRDefault="00F92E41" w14:paraId="2A7F300F" w14:textId="77777777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Operational requirements: role-based administration, delegated approvals and owner workflows, clear handover documentation and runbooks.</w:t>
      </w:r>
    </w:p>
    <w:p w:rsidR="00F92E41" w:rsidP="00614726" w:rsidRDefault="00F92E41" w14:paraId="6C6388FC" w14:textId="77777777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Deployment/ops: must comply with IT change-control and support procedures; include a simple rollback plan and documented deployment steps.</w:t>
      </w:r>
    </w:p>
    <w:p w:rsidRPr="00F92E41" w:rsidR="00D758BD" w:rsidP="00D758BD" w:rsidRDefault="00D758BD" w14:paraId="21067495" w14:textId="77777777">
      <w:pPr>
        <w:pStyle w:val="NormalWeb"/>
        <w:ind w:left="720"/>
        <w:rPr>
          <w:rFonts w:ascii="Calibri" w:hAnsi="Calibri" w:cs="Calibri"/>
          <w:sz w:val="22"/>
          <w:szCs w:val="22"/>
          <w:lang w:val="en-US"/>
        </w:rPr>
      </w:pPr>
    </w:p>
    <w:p w:rsidRPr="00F92E41" w:rsidR="00F92E41" w:rsidP="00F92E41" w:rsidRDefault="00F92E41" w14:paraId="418B2E12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F92E41">
        <w:rPr>
          <w:rStyle w:val="Textoennegrita"/>
          <w:rFonts w:ascii="Calibri" w:hAnsi="Calibri" w:eastAsia="Arial" w:cs="Calibri"/>
          <w:sz w:val="22"/>
          <w:szCs w:val="22"/>
        </w:rPr>
        <w:lastRenderedPageBreak/>
        <w:t>Legal &amp; compliance context</w:t>
      </w:r>
    </w:p>
    <w:p w:rsidRPr="00F92E41" w:rsidR="00F92E41" w:rsidP="00614726" w:rsidRDefault="00F92E41" w14:paraId="13735291" w14:textId="77777777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GDPR: perform a </w:t>
      </w:r>
      <w:r w:rsidRPr="00F92E41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DPIA</w:t>
      </w:r>
      <w:r w:rsidRPr="00F92E41">
        <w:rPr>
          <w:rFonts w:ascii="Calibri" w:hAnsi="Calibri" w:cs="Calibri"/>
          <w:sz w:val="22"/>
          <w:szCs w:val="22"/>
          <w:lang w:val="en-US"/>
        </w:rPr>
        <w:t>; apply data minimisation; record lawful bases for processing; obtain consent for notifications where required.</w:t>
      </w:r>
    </w:p>
    <w:p w:rsidRPr="00F92E41" w:rsidR="00F92E41" w:rsidP="00614726" w:rsidRDefault="00F92E41" w14:paraId="4A3338FA" w14:textId="77777777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Retention policy (examples to adopt): transaction logs </w:t>
      </w:r>
      <w:r w:rsidRPr="00F92E41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1 year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; backups retention configurable (minimum 30 days); user account data </w:t>
      </w:r>
      <w:r w:rsidRPr="00F92E41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2–5 years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 depending on institutional policy.</w:t>
      </w:r>
    </w:p>
    <w:p w:rsidRPr="00F92E41" w:rsidR="00F92E41" w:rsidP="00614726" w:rsidRDefault="00F92E41" w14:paraId="2A1DA06B" w14:textId="77777777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Accessibility: conform to </w:t>
      </w:r>
      <w:r w:rsidRPr="00F92E41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WCAG 2.1 AA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 for student-facing UI.</w:t>
      </w:r>
    </w:p>
    <w:p w:rsidRPr="00F92E41" w:rsidR="00F92E41" w:rsidP="00614726" w:rsidRDefault="00F92E41" w14:paraId="4D9FFB4B" w14:textId="77777777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Auditability: keep tamper-evident transaction logs for reservations/loans and provide exportable reports for billing and discipline.</w:t>
      </w:r>
    </w:p>
    <w:p w:rsidRPr="001F36AD" w:rsidR="001F36AD" w:rsidP="001F36AD" w:rsidRDefault="001F36AD" w14:paraId="5B5E9248" w14:textId="77777777">
      <w:pPr>
        <w:pStyle w:val="Sinespaciado"/>
        <w:rPr>
          <w:rFonts w:ascii="Calibri" w:hAnsi="Calibri" w:cs="Calibri"/>
          <w:b/>
          <w:bCs/>
        </w:rPr>
      </w:pPr>
      <w:r w:rsidRPr="001F36AD">
        <w:rPr>
          <w:rFonts w:ascii="Calibri" w:hAnsi="Calibri" w:cs="Calibri"/>
          <w:b/>
          <w:bCs/>
        </w:rPr>
        <w:t>Security &amp; resilience</w:t>
      </w:r>
    </w:p>
    <w:p w:rsidRPr="00F05CF9" w:rsidR="00F05CF9" w:rsidP="00F05CF9" w:rsidRDefault="00F05CF9" w14:paraId="127DAF78" w14:textId="00B9084C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lang w:val="en-US" w:eastAsia="es-ES"/>
        </w:rPr>
      </w:pPr>
      <w:r w:rsidRPr="00F05CF9">
        <w:rPr>
          <w:rFonts w:ascii="Calibri" w:hAnsi="Calibri" w:eastAsia="Times New Roman" w:cs="Calibri"/>
          <w:lang w:val="en-US" w:eastAsia="es-ES"/>
        </w:rPr>
        <w:t>Authentication &amp; identity</w:t>
      </w:r>
      <w:r>
        <w:rPr>
          <w:rFonts w:ascii="Calibri" w:hAnsi="Calibri" w:eastAsia="Times New Roman" w:cs="Calibri"/>
          <w:lang w:val="en-US" w:eastAsia="es-ES"/>
        </w:rPr>
        <w:t>:</w:t>
      </w:r>
      <w:r w:rsidRPr="00F05CF9">
        <w:rPr>
          <w:rFonts w:ascii="Calibri" w:hAnsi="Calibri" w:eastAsia="Times New Roman" w:cs="Calibri"/>
          <w:lang w:val="en-US" w:eastAsia="es-ES"/>
        </w:rPr>
        <w:t xml:space="preserve"> Integrate campus </w:t>
      </w:r>
      <w:r w:rsidRPr="00F05CF9">
        <w:rPr>
          <w:rFonts w:ascii="Calibri" w:hAnsi="Calibri" w:eastAsia="Times New Roman" w:cs="Calibri"/>
          <w:b/>
          <w:bCs/>
          <w:lang w:val="en-US" w:eastAsia="es-ES"/>
        </w:rPr>
        <w:t>SSO</w:t>
      </w:r>
      <w:r w:rsidRPr="00F05CF9">
        <w:rPr>
          <w:rFonts w:ascii="Calibri" w:hAnsi="Calibri" w:eastAsia="Times New Roman" w:cs="Calibri"/>
          <w:lang w:val="en-US" w:eastAsia="es-ES"/>
        </w:rPr>
        <w:t xml:space="preserve"> (</w:t>
      </w:r>
      <w:r w:rsidRPr="00F05CF9">
        <w:rPr>
          <w:rFonts w:ascii="Calibri" w:hAnsi="Calibri" w:eastAsia="Times New Roman" w:cs="Calibri"/>
          <w:b/>
          <w:bCs/>
          <w:lang w:val="en-US" w:eastAsia="es-ES"/>
        </w:rPr>
        <w:t>SAML/OIDC/LDAP</w:t>
      </w:r>
      <w:r w:rsidRPr="00F05CF9">
        <w:rPr>
          <w:rFonts w:ascii="Calibri" w:hAnsi="Calibri" w:eastAsia="Times New Roman" w:cs="Calibri"/>
          <w:lang w:val="en-US" w:eastAsia="es-ES"/>
        </w:rPr>
        <w:t xml:space="preserve">), enforce </w:t>
      </w:r>
      <w:r w:rsidRPr="00F05CF9">
        <w:rPr>
          <w:rFonts w:ascii="Calibri" w:hAnsi="Calibri" w:eastAsia="Times New Roman" w:cs="Calibri"/>
          <w:b/>
          <w:bCs/>
          <w:lang w:val="en-US" w:eastAsia="es-ES"/>
        </w:rPr>
        <w:t>RBAC</w:t>
      </w:r>
      <w:r w:rsidRPr="00F05CF9">
        <w:rPr>
          <w:rFonts w:ascii="Calibri" w:hAnsi="Calibri" w:eastAsia="Times New Roman" w:cs="Calibri"/>
          <w:lang w:val="en-US" w:eastAsia="es-ES"/>
        </w:rPr>
        <w:t xml:space="preserve"> and emergency local override.</w:t>
      </w:r>
    </w:p>
    <w:p w:rsidRPr="00F05CF9" w:rsidR="00F05CF9" w:rsidP="00F05CF9" w:rsidRDefault="00F05CF9" w14:paraId="7AC158D8" w14:textId="0A1AABC3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lang w:val="en-US" w:eastAsia="es-ES"/>
        </w:rPr>
      </w:pPr>
      <w:r w:rsidRPr="00F05CF9">
        <w:rPr>
          <w:rFonts w:ascii="Calibri" w:hAnsi="Calibri" w:eastAsia="Times New Roman" w:cs="Calibri"/>
          <w:lang w:val="en-US" w:eastAsia="es-ES"/>
        </w:rPr>
        <w:t>Transport &amp; storage</w:t>
      </w:r>
      <w:r>
        <w:rPr>
          <w:rFonts w:ascii="Calibri" w:hAnsi="Calibri" w:eastAsia="Times New Roman" w:cs="Calibri"/>
          <w:lang w:val="en-US" w:eastAsia="es-ES"/>
        </w:rPr>
        <w:t>:</w:t>
      </w:r>
      <w:r w:rsidRPr="00F05CF9">
        <w:rPr>
          <w:rFonts w:ascii="Calibri" w:hAnsi="Calibri" w:eastAsia="Times New Roman" w:cs="Calibri"/>
          <w:lang w:val="en-US" w:eastAsia="es-ES"/>
        </w:rPr>
        <w:t xml:space="preserve"> </w:t>
      </w:r>
      <w:r w:rsidRPr="00F05CF9">
        <w:rPr>
          <w:rFonts w:ascii="Calibri" w:hAnsi="Calibri" w:eastAsia="Times New Roman" w:cs="Calibri"/>
          <w:b/>
          <w:bCs/>
          <w:lang w:val="en-US" w:eastAsia="es-ES"/>
        </w:rPr>
        <w:t>TLS</w:t>
      </w:r>
      <w:r w:rsidRPr="00F05CF9">
        <w:rPr>
          <w:rFonts w:ascii="Calibri" w:hAnsi="Calibri" w:eastAsia="Times New Roman" w:cs="Calibri"/>
          <w:lang w:val="en-US" w:eastAsia="es-ES"/>
        </w:rPr>
        <w:t xml:space="preserve"> everywhere; </w:t>
      </w:r>
      <w:r w:rsidRPr="00F05CF9">
        <w:rPr>
          <w:rFonts w:ascii="Calibri" w:hAnsi="Calibri" w:eastAsia="Times New Roman" w:cs="Calibri"/>
          <w:b/>
          <w:bCs/>
          <w:lang w:val="en-US" w:eastAsia="es-ES"/>
        </w:rPr>
        <w:t>encrypt</w:t>
      </w:r>
      <w:r w:rsidRPr="00F05CF9">
        <w:rPr>
          <w:rFonts w:ascii="Calibri" w:hAnsi="Calibri" w:eastAsia="Times New Roman" w:cs="Calibri"/>
          <w:lang w:val="en-US" w:eastAsia="es-ES"/>
        </w:rPr>
        <w:t xml:space="preserve"> </w:t>
      </w:r>
      <w:r w:rsidRPr="00F05CF9">
        <w:rPr>
          <w:rFonts w:ascii="Calibri" w:hAnsi="Calibri" w:eastAsia="Times New Roman" w:cs="Calibri"/>
          <w:b/>
          <w:bCs/>
          <w:lang w:val="en-US" w:eastAsia="es-ES"/>
        </w:rPr>
        <w:t>sensitive fields</w:t>
      </w:r>
      <w:r w:rsidRPr="00F05CF9">
        <w:rPr>
          <w:rFonts w:ascii="Calibri" w:hAnsi="Calibri" w:eastAsia="Times New Roman" w:cs="Calibri"/>
          <w:lang w:val="en-US" w:eastAsia="es-ES"/>
        </w:rPr>
        <w:t xml:space="preserve"> </w:t>
      </w:r>
      <w:r w:rsidRPr="00F05CF9">
        <w:rPr>
          <w:rFonts w:ascii="Calibri" w:hAnsi="Calibri" w:eastAsia="Times New Roman" w:cs="Calibri"/>
          <w:b/>
          <w:bCs/>
          <w:lang w:val="en-US" w:eastAsia="es-ES"/>
        </w:rPr>
        <w:t>at rest</w:t>
      </w:r>
      <w:r w:rsidRPr="00F05CF9">
        <w:rPr>
          <w:rFonts w:ascii="Calibri" w:hAnsi="Calibri" w:eastAsia="Times New Roman" w:cs="Calibri"/>
          <w:lang w:val="en-US" w:eastAsia="es-ES"/>
        </w:rPr>
        <w:t>.</w:t>
      </w:r>
    </w:p>
    <w:p w:rsidRPr="00F05CF9" w:rsidR="00F05CF9" w:rsidP="00F05CF9" w:rsidRDefault="00F05CF9" w14:paraId="667A56E5" w14:textId="5A36F451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lang w:val="en-US" w:eastAsia="es-ES"/>
        </w:rPr>
      </w:pPr>
      <w:r w:rsidRPr="00F05CF9">
        <w:rPr>
          <w:rFonts w:ascii="Calibri" w:hAnsi="Calibri" w:eastAsia="Times New Roman" w:cs="Calibri"/>
          <w:lang w:val="en-US" w:eastAsia="es-ES"/>
        </w:rPr>
        <w:t>Hardening &amp; availability</w:t>
      </w:r>
      <w:r>
        <w:rPr>
          <w:rFonts w:ascii="Calibri" w:hAnsi="Calibri" w:eastAsia="Times New Roman" w:cs="Calibri"/>
          <w:lang w:val="en-US" w:eastAsia="es-ES"/>
        </w:rPr>
        <w:t>:</w:t>
      </w:r>
      <w:r w:rsidRPr="00F05CF9">
        <w:rPr>
          <w:rFonts w:ascii="Calibri" w:hAnsi="Calibri" w:eastAsia="Times New Roman" w:cs="Calibri"/>
          <w:lang w:val="en-US" w:eastAsia="es-ES"/>
        </w:rPr>
        <w:t xml:space="preserve"> </w:t>
      </w:r>
      <w:r w:rsidRPr="00F05CF9">
        <w:rPr>
          <w:rFonts w:ascii="Calibri" w:hAnsi="Calibri" w:eastAsia="Times New Roman" w:cs="Calibri"/>
          <w:b/>
          <w:bCs/>
          <w:lang w:val="en-US" w:eastAsia="es-ES"/>
        </w:rPr>
        <w:t>Pre-launch vuln scan</w:t>
      </w:r>
      <w:r w:rsidRPr="00F05CF9">
        <w:rPr>
          <w:rFonts w:ascii="Calibri" w:hAnsi="Calibri" w:eastAsia="Times New Roman" w:cs="Calibri"/>
          <w:lang w:val="en-US" w:eastAsia="es-ES"/>
        </w:rPr>
        <w:t xml:space="preserve">, </w:t>
      </w:r>
      <w:r w:rsidRPr="00F05CF9">
        <w:rPr>
          <w:rFonts w:ascii="Calibri" w:hAnsi="Calibri" w:eastAsia="Times New Roman" w:cs="Calibri"/>
          <w:b/>
          <w:bCs/>
          <w:lang w:val="en-US" w:eastAsia="es-ES"/>
        </w:rPr>
        <w:t>dependency upgrades</w:t>
      </w:r>
      <w:r w:rsidRPr="00F05CF9">
        <w:rPr>
          <w:rFonts w:ascii="Calibri" w:hAnsi="Calibri" w:eastAsia="Times New Roman" w:cs="Calibri"/>
          <w:lang w:val="en-US" w:eastAsia="es-ES"/>
        </w:rPr>
        <w:t xml:space="preserve"> policy, </w:t>
      </w:r>
      <w:r w:rsidRPr="00F05CF9">
        <w:rPr>
          <w:rFonts w:ascii="Calibri" w:hAnsi="Calibri" w:eastAsia="Times New Roman" w:cs="Calibri"/>
          <w:b/>
          <w:bCs/>
          <w:lang w:val="en-US" w:eastAsia="es-ES"/>
        </w:rPr>
        <w:t>healthchecks</w:t>
      </w:r>
      <w:r w:rsidRPr="00F05CF9">
        <w:rPr>
          <w:rFonts w:ascii="Calibri" w:hAnsi="Calibri" w:eastAsia="Times New Roman" w:cs="Calibri"/>
          <w:lang w:val="en-US" w:eastAsia="es-ES"/>
        </w:rPr>
        <w:t xml:space="preserve"> and emergency maintenance mode.</w:t>
      </w:r>
    </w:p>
    <w:p w:rsidRPr="00F05CF9" w:rsidR="00F05CF9" w:rsidP="00F05CF9" w:rsidRDefault="00F05CF9" w14:paraId="7E6475EA" w14:textId="3A7DD970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lang w:val="en-US" w:eastAsia="es-ES"/>
        </w:rPr>
      </w:pPr>
      <w:r w:rsidRPr="00F05CF9">
        <w:rPr>
          <w:rFonts w:ascii="Calibri" w:hAnsi="Calibri" w:eastAsia="Times New Roman" w:cs="Calibri"/>
          <w:lang w:val="en-US" w:eastAsia="es-ES"/>
        </w:rPr>
        <w:t>Offline &amp; sync</w:t>
      </w:r>
      <w:r>
        <w:rPr>
          <w:rFonts w:ascii="Calibri" w:hAnsi="Calibri" w:eastAsia="Times New Roman" w:cs="Calibri"/>
          <w:lang w:val="en-US" w:eastAsia="es-ES"/>
        </w:rPr>
        <w:t>:</w:t>
      </w:r>
      <w:r w:rsidRPr="00F05CF9">
        <w:rPr>
          <w:rFonts w:ascii="Calibri" w:hAnsi="Calibri" w:eastAsia="Times New Roman" w:cs="Calibri"/>
          <w:lang w:val="en-US" w:eastAsia="es-ES"/>
        </w:rPr>
        <w:t xml:space="preserve"> Client-side queueing with retry/backoff and clear conflict-resolution on sync.</w:t>
      </w:r>
    </w:p>
    <w:p w:rsidRPr="00F05CF9" w:rsidR="00F05CF9" w:rsidP="00F05CF9" w:rsidRDefault="00F05CF9" w14:paraId="6F0C9355" w14:textId="554D56AF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lang w:val="en-US" w:eastAsia="es-ES"/>
        </w:rPr>
      </w:pPr>
      <w:r w:rsidRPr="00F05CF9">
        <w:rPr>
          <w:rFonts w:ascii="Calibri" w:hAnsi="Calibri" w:eastAsia="Times New Roman" w:cs="Calibri"/>
          <w:b/>
          <w:bCs/>
          <w:lang w:val="en-US" w:eastAsia="es-ES"/>
        </w:rPr>
        <w:t>Monitoring, backups &amp; runbooks</w:t>
      </w:r>
      <w:r>
        <w:rPr>
          <w:rFonts w:ascii="Calibri" w:hAnsi="Calibri" w:eastAsia="Times New Roman" w:cs="Calibri"/>
          <w:lang w:val="en-US" w:eastAsia="es-ES"/>
        </w:rPr>
        <w:t>:</w:t>
      </w:r>
      <w:r w:rsidRPr="00F05CF9">
        <w:rPr>
          <w:rFonts w:ascii="Calibri" w:hAnsi="Calibri" w:eastAsia="Times New Roman" w:cs="Calibri"/>
          <w:lang w:val="en-US" w:eastAsia="es-ES"/>
        </w:rPr>
        <w:t xml:space="preserve"> </w:t>
      </w:r>
      <w:r w:rsidRPr="00F05CF9">
        <w:rPr>
          <w:rFonts w:ascii="Calibri" w:hAnsi="Calibri" w:eastAsia="Times New Roman" w:cs="Calibri"/>
          <w:b/>
          <w:bCs/>
          <w:lang w:val="en-US" w:eastAsia="es-ES"/>
        </w:rPr>
        <w:t>Error tracking</w:t>
      </w:r>
      <w:r w:rsidRPr="00F05CF9">
        <w:rPr>
          <w:rFonts w:ascii="Calibri" w:hAnsi="Calibri" w:eastAsia="Times New Roman" w:cs="Calibri"/>
          <w:lang w:val="en-US" w:eastAsia="es-ES"/>
        </w:rPr>
        <w:t xml:space="preserve"> + </w:t>
      </w:r>
      <w:r w:rsidRPr="00F05CF9">
        <w:rPr>
          <w:rFonts w:ascii="Calibri" w:hAnsi="Calibri" w:eastAsia="Times New Roman" w:cs="Calibri"/>
          <w:b/>
          <w:bCs/>
          <w:lang w:val="en-US" w:eastAsia="es-ES"/>
        </w:rPr>
        <w:t>metrics/alerts</w:t>
      </w:r>
      <w:r w:rsidRPr="00F05CF9">
        <w:rPr>
          <w:rFonts w:ascii="Calibri" w:hAnsi="Calibri" w:eastAsia="Times New Roman" w:cs="Calibri"/>
          <w:lang w:val="en-US" w:eastAsia="es-ES"/>
        </w:rPr>
        <w:t xml:space="preserve">, centralised tamper-evident logs, daily incremental </w:t>
      </w:r>
      <w:r w:rsidRPr="00F05CF9">
        <w:rPr>
          <w:rFonts w:ascii="Calibri" w:hAnsi="Calibri" w:eastAsia="Times New Roman" w:cs="Calibri"/>
          <w:b/>
          <w:bCs/>
          <w:lang w:val="en-US" w:eastAsia="es-ES"/>
        </w:rPr>
        <w:t>+ weekly full backups</w:t>
      </w:r>
      <w:r w:rsidRPr="00F05CF9">
        <w:rPr>
          <w:rFonts w:ascii="Calibri" w:hAnsi="Calibri" w:eastAsia="Times New Roman" w:cs="Calibri"/>
          <w:lang w:val="en-US" w:eastAsia="es-ES"/>
        </w:rPr>
        <w:t xml:space="preserve">, and </w:t>
      </w:r>
      <w:r w:rsidRPr="00F05CF9">
        <w:rPr>
          <w:rFonts w:ascii="Calibri" w:hAnsi="Calibri" w:eastAsia="Times New Roman" w:cs="Calibri"/>
          <w:b/>
          <w:bCs/>
          <w:lang w:val="en-US" w:eastAsia="es-ES"/>
        </w:rPr>
        <w:t>runbooks</w:t>
      </w:r>
      <w:r w:rsidRPr="00F05CF9">
        <w:rPr>
          <w:rFonts w:ascii="Calibri" w:hAnsi="Calibri" w:eastAsia="Times New Roman" w:cs="Calibri"/>
          <w:lang w:val="en-US" w:eastAsia="es-ES"/>
        </w:rPr>
        <w:t xml:space="preserve"> for </w:t>
      </w:r>
      <w:r w:rsidRPr="00F05CF9">
        <w:rPr>
          <w:rFonts w:ascii="Calibri" w:hAnsi="Calibri" w:eastAsia="Times New Roman" w:cs="Calibri"/>
          <w:b/>
          <w:bCs/>
          <w:lang w:val="en-US" w:eastAsia="es-ES"/>
        </w:rPr>
        <w:t>deploy/rollback/IdP outage</w:t>
      </w:r>
      <w:r w:rsidRPr="00F05CF9">
        <w:rPr>
          <w:rFonts w:ascii="Calibri" w:hAnsi="Calibri" w:eastAsia="Times New Roman" w:cs="Calibri"/>
          <w:lang w:val="en-US" w:eastAsia="es-ES"/>
        </w:rPr>
        <w:t>.</w:t>
      </w:r>
    </w:p>
    <w:p w:rsidRPr="00F92E41" w:rsidR="00F92E41" w:rsidP="00F92E41" w:rsidRDefault="00F92E41" w14:paraId="0F37174A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F92E41">
        <w:rPr>
          <w:rStyle w:val="Textoennegrita"/>
          <w:rFonts w:ascii="Calibri" w:hAnsi="Calibri" w:eastAsia="Arial" w:cs="Calibri"/>
          <w:sz w:val="22"/>
          <w:szCs w:val="22"/>
        </w:rPr>
        <w:t>Constraints (must manage)</w:t>
      </w:r>
    </w:p>
    <w:p w:rsidRPr="00F92E41" w:rsidR="00F92E41" w:rsidP="00614726" w:rsidRDefault="00F92E41" w14:paraId="4F852C2D" w14:textId="77777777">
      <w:pPr>
        <w:pStyle w:val="NormalWeb"/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F92E41">
        <w:rPr>
          <w:rFonts w:ascii="Calibri" w:hAnsi="Calibri" w:cs="Calibri"/>
          <w:sz w:val="22"/>
          <w:szCs w:val="22"/>
        </w:rPr>
        <w:t xml:space="preserve">Time: pilot window </w:t>
      </w:r>
      <w:r w:rsidRPr="00F92E41">
        <w:rPr>
          <w:rStyle w:val="Textoennegrita"/>
          <w:rFonts w:ascii="Calibri" w:hAnsi="Calibri" w:eastAsia="Arial" w:cs="Calibri"/>
          <w:sz w:val="22"/>
          <w:szCs w:val="22"/>
        </w:rPr>
        <w:t>6–9 weeks</w:t>
      </w:r>
      <w:r w:rsidRPr="00F92E41">
        <w:rPr>
          <w:rFonts w:ascii="Calibri" w:hAnsi="Calibri" w:cs="Calibri"/>
          <w:sz w:val="22"/>
          <w:szCs w:val="22"/>
        </w:rPr>
        <w:t>.</w:t>
      </w:r>
    </w:p>
    <w:p w:rsidRPr="00F92E41" w:rsidR="00F92E41" w:rsidP="00614726" w:rsidRDefault="00F92E41" w14:paraId="42FCA053" w14:textId="77777777">
      <w:pPr>
        <w:pStyle w:val="NormalWeb"/>
        <w:numPr>
          <w:ilvl w:val="0"/>
          <w:numId w:val="25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Budget: small (target </w:t>
      </w:r>
      <w:r w:rsidRPr="00F92E41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&lt; €10k</w:t>
      </w:r>
      <w:r w:rsidRPr="00F92E41">
        <w:rPr>
          <w:rFonts w:ascii="Calibri" w:hAnsi="Calibri" w:cs="Calibri"/>
          <w:sz w:val="22"/>
          <w:szCs w:val="22"/>
          <w:lang w:val="en-US"/>
        </w:rPr>
        <w:t>), prioritise open-source and containerised components.</w:t>
      </w:r>
    </w:p>
    <w:p w:rsidRPr="00F92E41" w:rsidR="00F92E41" w:rsidP="00614726" w:rsidRDefault="00F92E41" w14:paraId="709F7228" w14:textId="77777777">
      <w:pPr>
        <w:pStyle w:val="NormalWeb"/>
        <w:numPr>
          <w:ilvl w:val="0"/>
          <w:numId w:val="25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Devices: support modern campus phones and browsers (no mandatory native app).</w:t>
      </w:r>
    </w:p>
    <w:p w:rsidRPr="00F92E41" w:rsidR="00F92E41" w:rsidP="00614726" w:rsidRDefault="00F92E41" w14:paraId="2FEB58DA" w14:textId="77777777">
      <w:pPr>
        <w:pStyle w:val="NormalWeb"/>
        <w:numPr>
          <w:ilvl w:val="0"/>
          <w:numId w:val="25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Security: SSO + TLS + least privilege + pre-launch vulnerability check.</w:t>
      </w:r>
    </w:p>
    <w:p w:rsidRPr="00F92E41" w:rsidR="00F92E41" w:rsidP="00F92E41" w:rsidRDefault="00F92E41" w14:paraId="72BC6175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F92E41">
        <w:rPr>
          <w:rStyle w:val="Textoennegrita"/>
          <w:rFonts w:ascii="Calibri" w:hAnsi="Calibri" w:eastAsia="Arial" w:cs="Calibri"/>
          <w:sz w:val="22"/>
          <w:szCs w:val="22"/>
        </w:rPr>
        <w:t>Opportunities (advantages to exploit)</w:t>
      </w:r>
    </w:p>
    <w:p w:rsidRPr="00F92E41" w:rsidR="00F92E41" w:rsidP="00614726" w:rsidRDefault="00F92E41" w14:paraId="3FF3C389" w14:textId="77777777">
      <w:pPr>
        <w:pStyle w:val="NormalWeb"/>
        <w:numPr>
          <w:ilvl w:val="0"/>
          <w:numId w:val="26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Consolidate siloed tools into a single discovery + checkout experience for high user value.</w:t>
      </w:r>
    </w:p>
    <w:p w:rsidRPr="00F92E41" w:rsidR="00F92E41" w:rsidP="00614726" w:rsidRDefault="00F92E41" w14:paraId="05A12654" w14:textId="77777777">
      <w:pPr>
        <w:pStyle w:val="NormalWeb"/>
        <w:numPr>
          <w:ilvl w:val="0"/>
          <w:numId w:val="26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Rapid, low-cost MVP using containerised open-source building blocks.</w:t>
      </w:r>
    </w:p>
    <w:p w:rsidRPr="00F92E41" w:rsidR="00F92E41" w:rsidP="00614726" w:rsidRDefault="00F92E41" w14:paraId="124829E7" w14:textId="77777777">
      <w:pPr>
        <w:pStyle w:val="NormalWeb"/>
        <w:numPr>
          <w:ilvl w:val="0"/>
          <w:numId w:val="26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>Differentiator: physical confirmation (QR/ISBN) + campus map visibility delivering immediate operational improvements.</w:t>
      </w:r>
    </w:p>
    <w:p w:rsidRPr="00F92E41" w:rsidR="00F92E41" w:rsidP="00F92E41" w:rsidRDefault="00F92E41" w14:paraId="757C3E09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F92E41">
        <w:rPr>
          <w:rStyle w:val="Textoennegrita"/>
          <w:rFonts w:ascii="Calibri" w:hAnsi="Calibri" w:eastAsia="Arial" w:cs="Calibri"/>
          <w:sz w:val="22"/>
          <w:szCs w:val="22"/>
        </w:rPr>
        <w:t>Measurable success criteria (pilot)</w:t>
      </w:r>
    </w:p>
    <w:p w:rsidRPr="00F92E41" w:rsidR="00F92E41" w:rsidP="00614726" w:rsidRDefault="00F92E41" w14:paraId="3A64C52C" w14:textId="77777777">
      <w:pPr>
        <w:pStyle w:val="NormalWeb"/>
        <w:numPr>
          <w:ilvl w:val="0"/>
          <w:numId w:val="27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Functional: &gt; </w:t>
      </w:r>
      <w:r w:rsidRPr="00F92E41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80%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 of pilot users can complete a reservation + checkout without staff help.</w:t>
      </w:r>
    </w:p>
    <w:p w:rsidRPr="00F92E41" w:rsidR="00F92E41" w:rsidP="00614726" w:rsidRDefault="00F92E41" w14:paraId="46ED0406" w14:textId="77777777">
      <w:pPr>
        <w:pStyle w:val="NormalWeb"/>
        <w:numPr>
          <w:ilvl w:val="0"/>
          <w:numId w:val="27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Reliability: end-to-end booking/checkout success rate ≥ </w:t>
      </w:r>
      <w:r w:rsidRPr="00F92E41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98%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 in QA tests.</w:t>
      </w:r>
    </w:p>
    <w:p w:rsidRPr="00F92E41" w:rsidR="00F92E41" w:rsidP="00614726" w:rsidRDefault="00F92E41" w14:paraId="0DC02842" w14:textId="77777777">
      <w:pPr>
        <w:pStyle w:val="NormalWeb"/>
        <w:numPr>
          <w:ilvl w:val="0"/>
          <w:numId w:val="27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Conflicts: booking conflicts during pilot &lt; </w:t>
      </w:r>
      <w:r w:rsidRPr="00F92E41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5%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 of attempts.</w:t>
      </w:r>
    </w:p>
    <w:p w:rsidRPr="00F92E41" w:rsidR="00F92E41" w:rsidP="00614726" w:rsidRDefault="00F92E41" w14:paraId="1FD529CB" w14:textId="77777777">
      <w:pPr>
        <w:pStyle w:val="NormalWeb"/>
        <w:numPr>
          <w:ilvl w:val="0"/>
          <w:numId w:val="27"/>
        </w:numPr>
        <w:rPr>
          <w:rFonts w:ascii="Calibri" w:hAnsi="Calibri" w:cs="Calibri"/>
          <w:sz w:val="22"/>
          <w:szCs w:val="22"/>
          <w:lang w:val="en-US"/>
        </w:rPr>
      </w:pPr>
      <w:r w:rsidRPr="00F92E41">
        <w:rPr>
          <w:rFonts w:ascii="Calibri" w:hAnsi="Calibri" w:cs="Calibri"/>
          <w:sz w:val="22"/>
          <w:szCs w:val="22"/>
          <w:lang w:val="en-US"/>
        </w:rPr>
        <w:t xml:space="preserve">Scanning: ≥ </w:t>
      </w:r>
      <w:r w:rsidRPr="00F92E41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95%</w:t>
      </w:r>
      <w:r w:rsidRPr="00F92E41">
        <w:rPr>
          <w:rFonts w:ascii="Calibri" w:hAnsi="Calibri" w:cs="Calibri"/>
          <w:sz w:val="22"/>
          <w:szCs w:val="22"/>
          <w:lang w:val="en-US"/>
        </w:rPr>
        <w:t xml:space="preserve"> successful scan confirmation rate on supported devices.</w:t>
      </w:r>
    </w:p>
    <w:p w:rsidR="00F92E41" w:rsidP="00F92E41" w:rsidRDefault="00F92E41" w14:paraId="03562FB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</w:p>
    <w:p w:rsidR="008074BA" w:rsidRDefault="008074BA" w14:paraId="4400F975" w14:textId="77777777">
      <w:pPr>
        <w:rPr>
          <w:rFonts w:ascii="Calibri" w:hAnsi="Calibri" w:eastAsia="Calibri" w:cs="Calibri"/>
          <w:color w:val="2F5496"/>
          <w:sz w:val="32"/>
          <w:lang w:val="en-GB"/>
        </w:rPr>
      </w:pPr>
      <w:r>
        <w:rPr>
          <w:rFonts w:ascii="Calibri" w:hAnsi="Calibri" w:eastAsia="Calibri" w:cs="Calibri"/>
          <w:color w:val="2F5496"/>
          <w:sz w:val="32"/>
          <w:lang w:val="en-GB"/>
        </w:rPr>
        <w:br w:type="page"/>
      </w:r>
    </w:p>
    <w:p w:rsidR="002F4BB2" w:rsidP="00614726" w:rsidRDefault="002A63FB" w14:paraId="2B95424F" w14:textId="5753C6DD">
      <w:pPr>
        <w:pStyle w:val="Prrafodelista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240" w:after="0" w:line="329" w:lineRule="atLeast"/>
        <w:outlineLvl w:val="0"/>
        <w:rPr>
          <w:rFonts w:ascii="Calibri" w:hAnsi="Calibri" w:eastAsia="Calibri" w:cs="Calibri"/>
          <w:color w:val="2F5496"/>
          <w:sz w:val="32"/>
          <w:lang w:val="en-GB"/>
        </w:rPr>
      </w:pPr>
      <w:r>
        <w:rPr>
          <w:rFonts w:ascii="Calibri" w:hAnsi="Calibri" w:eastAsia="Calibri" w:cs="Calibri"/>
          <w:color w:val="2F5496"/>
          <w:sz w:val="32"/>
          <w:lang w:val="en-GB"/>
        </w:rPr>
        <w:lastRenderedPageBreak/>
        <w:t>Technologies used in the project </w:t>
      </w:r>
    </w:p>
    <w:p w:rsidR="002F4BB2" w:rsidRDefault="002A63FB" w14:paraId="181DA48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left="36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Justify the choice of technology. Focus on each element and provide the required information</w:t>
      </w:r>
    </w:p>
    <w:p w:rsidR="002F4BB2" w:rsidP="00614726" w:rsidRDefault="002A63FB" w14:paraId="443E4C27" w14:textId="77777777">
      <w:pPr>
        <w:pStyle w:val="Prrafodelista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technology name,</w:t>
      </w:r>
    </w:p>
    <w:p w:rsidR="002F4BB2" w:rsidP="00614726" w:rsidRDefault="002A63FB" w14:paraId="24FC3DF9" w14:textId="77777777">
      <w:pPr>
        <w:pStyle w:val="Prrafodelista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description of the technology,</w:t>
      </w:r>
    </w:p>
    <w:p w:rsidR="002F4BB2" w:rsidP="00614726" w:rsidRDefault="002A63FB" w14:paraId="7BE25012" w14:textId="77777777">
      <w:pPr>
        <w:pStyle w:val="Prrafodelista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justification,</w:t>
      </w:r>
    </w:p>
    <w:p w:rsidR="002F4BB2" w:rsidP="00614726" w:rsidRDefault="002A63FB" w14:paraId="3426C1D8" w14:textId="77777777">
      <w:pPr>
        <w:pStyle w:val="Prrafodelista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key responsibilities in the project, e.g., front-end development,</w:t>
      </w:r>
    </w:p>
    <w:p w:rsidR="002F4BB2" w:rsidP="00614726" w:rsidRDefault="002A63FB" w14:paraId="4DE74652" w14:textId="28EF131D">
      <w:pPr>
        <w:pStyle w:val="Prrafodelista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rPr>
          <w:lang w:val="en-GB"/>
        </w:rPr>
      </w:pPr>
      <w:r>
        <w:rPr>
          <w:rFonts w:ascii="Calibri" w:hAnsi="Calibri" w:eastAsia="Calibri" w:cs="Calibri"/>
          <w:color w:val="000000"/>
          <w:lang w:val="en-GB"/>
        </w:rPr>
        <w:t>link to the technology description.</w:t>
      </w:r>
    </w:p>
    <w:p w:rsidRPr="00984A7F" w:rsidR="000909F2" w:rsidP="000909F2" w:rsidRDefault="000909F2" w14:paraId="56830C9C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</w:rPr>
        <w:t>React (Frontend UI)</w:t>
      </w:r>
    </w:p>
    <w:p w:rsidRPr="00984A7F" w:rsidR="000909F2" w:rsidP="00614726" w:rsidRDefault="000909F2" w14:paraId="7C87B23B" w14:textId="77777777">
      <w:pPr>
        <w:pStyle w:val="NormalWeb"/>
        <w:numPr>
          <w:ilvl w:val="0"/>
          <w:numId w:val="28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Description: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Component-based JavaScript library for building responsive single-page applications and PWAs.</w:t>
      </w:r>
    </w:p>
    <w:p w:rsidRPr="00984A7F" w:rsidR="000909F2" w:rsidP="00614726" w:rsidRDefault="000909F2" w14:paraId="7CCD8168" w14:textId="77777777">
      <w:pPr>
        <w:pStyle w:val="NormalWeb"/>
        <w:numPr>
          <w:ilvl w:val="0"/>
          <w:numId w:val="28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Justification: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Fast developer productivity, mature ecosystem for PWAs and camera / device APIs (important for in-browser QR scanning), excellent reusability for component-driven UI (speeds delivery in a 6–9 week MVP).</w:t>
      </w:r>
    </w:p>
    <w:p w:rsidRPr="00984A7F" w:rsidR="000909F2" w:rsidP="00614726" w:rsidRDefault="000909F2" w14:paraId="72EA7C46" w14:textId="77777777">
      <w:pPr>
        <w:pStyle w:val="NormalWeb"/>
        <w:numPr>
          <w:ilvl w:val="0"/>
          <w:numId w:val="28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Key responsibilities: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Main UI framework (pages, components, PWA shell, camera/scan integration, client-side state management).</w:t>
      </w:r>
    </w:p>
    <w:p w:rsidRPr="00984A7F" w:rsidR="000909F2" w:rsidP="00614726" w:rsidRDefault="000909F2" w14:paraId="28AE6F42" w14:textId="44A7A8F5">
      <w:pPr>
        <w:pStyle w:val="NormalWeb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</w:rPr>
        <w:t>Reference:</w:t>
      </w:r>
      <w:r w:rsidRPr="00984A7F">
        <w:rPr>
          <w:rFonts w:ascii="Calibri" w:hAnsi="Calibri" w:cs="Calibri"/>
          <w:sz w:val="22"/>
          <w:szCs w:val="22"/>
        </w:rPr>
        <w:t xml:space="preserve"> (</w:t>
      </w:r>
      <w:hyperlink w:tooltip="React" w:history="1" r:id="rId13">
        <w:r w:rsidRPr="00984A7F">
          <w:rPr>
            <w:rStyle w:val="Hipervnculo"/>
            <w:rFonts w:ascii="Calibri" w:hAnsi="Calibri" w:eastAsia="Arial" w:cs="Calibri"/>
            <w:sz w:val="22"/>
            <w:szCs w:val="22"/>
          </w:rPr>
          <w:t>react.dev</w:t>
        </w:r>
      </w:hyperlink>
      <w:r w:rsidRPr="00984A7F">
        <w:rPr>
          <w:rFonts w:ascii="Calibri" w:hAnsi="Calibri" w:cs="Calibri"/>
          <w:sz w:val="22"/>
          <w:szCs w:val="22"/>
        </w:rPr>
        <w:t>)</w:t>
      </w:r>
    </w:p>
    <w:p w:rsidRPr="00984A7F" w:rsidR="000909F2" w:rsidP="000909F2" w:rsidRDefault="000909F2" w14:paraId="46EF0B1F" w14:textId="77777777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TypeScript (Language for frontend &amp; backend)</w:t>
      </w:r>
    </w:p>
    <w:p w:rsidRPr="00984A7F" w:rsidR="000909F2" w:rsidP="00614726" w:rsidRDefault="000909F2" w14:paraId="5B8A7D6D" w14:textId="77777777">
      <w:pPr>
        <w:pStyle w:val="NormalWeb"/>
        <w:numPr>
          <w:ilvl w:val="0"/>
          <w:numId w:val="29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Description: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Statically-typed superset of JavaScript that transpiles to JS.</w:t>
      </w:r>
    </w:p>
    <w:p w:rsidRPr="00984A7F" w:rsidR="000909F2" w:rsidP="00614726" w:rsidRDefault="000909F2" w14:paraId="6AFA9E47" w14:textId="77777777">
      <w:pPr>
        <w:pStyle w:val="NormalWeb"/>
        <w:numPr>
          <w:ilvl w:val="0"/>
          <w:numId w:val="29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Justification: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Reduces runtime bugs, improves long-term maintainability in a team setting, enables safer refactor and clearer API contracts for an MVP intended to scale. Using TypeScript across frontend and Node.js backend shortens onboarding and reduces integration errors.</w:t>
      </w:r>
    </w:p>
    <w:p w:rsidRPr="00984A7F" w:rsidR="000909F2" w:rsidP="00614726" w:rsidRDefault="000909F2" w14:paraId="2B970846" w14:textId="77777777">
      <w:pPr>
        <w:pStyle w:val="NormalWeb"/>
        <w:numPr>
          <w:ilvl w:val="0"/>
          <w:numId w:val="29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Key responsibilities: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Type-safe codebase for React components, API types, domain models and server code.</w:t>
      </w:r>
    </w:p>
    <w:p w:rsidRPr="00984A7F" w:rsidR="000909F2" w:rsidP="00614726" w:rsidRDefault="000909F2" w14:paraId="5C253048" w14:textId="1AB96D39">
      <w:pPr>
        <w:pStyle w:val="NormalWeb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</w:rPr>
        <w:t>Reference:</w:t>
      </w:r>
      <w:r w:rsidRPr="00984A7F">
        <w:rPr>
          <w:rFonts w:ascii="Calibri" w:hAnsi="Calibri" w:cs="Calibri"/>
          <w:sz w:val="22"/>
          <w:szCs w:val="22"/>
        </w:rPr>
        <w:t xml:space="preserve"> (</w:t>
      </w:r>
      <w:hyperlink w:tooltip="TypeScript: JavaScript With Syntax For Types." w:history="1" r:id="rId14">
        <w:r w:rsidRPr="00984A7F">
          <w:rPr>
            <w:rStyle w:val="Hipervnculo"/>
            <w:rFonts w:ascii="Calibri" w:hAnsi="Calibri" w:eastAsia="Arial" w:cs="Calibri"/>
            <w:sz w:val="22"/>
            <w:szCs w:val="22"/>
          </w:rPr>
          <w:t>typescriptlang.org</w:t>
        </w:r>
      </w:hyperlink>
      <w:r w:rsidRPr="00984A7F">
        <w:rPr>
          <w:rFonts w:ascii="Calibri" w:hAnsi="Calibri" w:cs="Calibri"/>
          <w:sz w:val="22"/>
          <w:szCs w:val="22"/>
        </w:rPr>
        <w:t>)</w:t>
      </w:r>
    </w:p>
    <w:p w:rsidRPr="00984A7F" w:rsidR="000909F2" w:rsidP="000909F2" w:rsidRDefault="000909F2" w14:paraId="19BA259B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</w:rPr>
        <w:t>Tailwind CSS (Styling)</w:t>
      </w:r>
    </w:p>
    <w:p w:rsidRPr="00984A7F" w:rsidR="000909F2" w:rsidP="00614726" w:rsidRDefault="000909F2" w14:paraId="154170EB" w14:textId="77777777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Description: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Utility-first CSS framework enabling rapid, consistent UI composition.</w:t>
      </w:r>
    </w:p>
    <w:p w:rsidRPr="00984A7F" w:rsidR="000909F2" w:rsidP="00614726" w:rsidRDefault="000909F2" w14:paraId="0A95B766" w14:textId="77777777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Justification: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Minimal design overhead, fast consistent responsive styling that saves implementation time and CSS maintenance costs for an MVP.</w:t>
      </w:r>
    </w:p>
    <w:p w:rsidRPr="00984A7F" w:rsidR="000909F2" w:rsidP="00614726" w:rsidRDefault="000909F2" w14:paraId="2CA9773B" w14:textId="77777777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Key responsibilities: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Responsive layouts, component utility classes, accessible UI baseline.</w:t>
      </w:r>
    </w:p>
    <w:p w:rsidRPr="00984A7F" w:rsidR="000909F2" w:rsidP="00614726" w:rsidRDefault="000909F2" w14:paraId="7C4FEE98" w14:textId="38031A05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</w:rPr>
        <w:t>Reference:</w:t>
      </w:r>
      <w:r w:rsidRPr="00984A7F">
        <w:rPr>
          <w:rFonts w:ascii="Calibri" w:hAnsi="Calibri" w:cs="Calibri"/>
          <w:sz w:val="22"/>
          <w:szCs w:val="22"/>
        </w:rPr>
        <w:t xml:space="preserve"> (</w:t>
      </w:r>
      <w:hyperlink w:tooltip="Tailwind CSS - Rapidly build modern websites without ever ..." w:history="1" r:id="rId15">
        <w:r w:rsidRPr="00984A7F">
          <w:rPr>
            <w:rStyle w:val="Hipervnculo"/>
            <w:rFonts w:ascii="Calibri" w:hAnsi="Calibri" w:eastAsia="Arial" w:cs="Calibri"/>
            <w:sz w:val="22"/>
            <w:szCs w:val="22"/>
          </w:rPr>
          <w:t>tailwindcss.com</w:t>
        </w:r>
      </w:hyperlink>
      <w:r w:rsidRPr="00984A7F">
        <w:rPr>
          <w:rFonts w:ascii="Calibri" w:hAnsi="Calibri" w:cs="Calibri"/>
          <w:sz w:val="22"/>
          <w:szCs w:val="22"/>
        </w:rPr>
        <w:t>)</w:t>
      </w:r>
    </w:p>
    <w:p w:rsidRPr="00984A7F" w:rsidR="000909F2" w:rsidP="000909F2" w:rsidRDefault="000909F2" w14:paraId="21812718" w14:textId="77777777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Node.js + Express (Backend API &amp; Services)</w:t>
      </w:r>
    </w:p>
    <w:p w:rsidRPr="00984A7F" w:rsidR="000909F2" w:rsidP="00614726" w:rsidRDefault="000909F2" w14:paraId="72C59084" w14:textId="77777777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Description: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JavaScript runtime (Node.js) with minimal web framework (Express) for building REST/GraphQL APIs.</w:t>
      </w:r>
    </w:p>
    <w:p w:rsidRPr="00984A7F" w:rsidR="000909F2" w:rsidP="00614726" w:rsidRDefault="000909F2" w14:paraId="20461F20" w14:textId="77777777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Justification: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Same language across stack (TypeScript) speeds development; Node is well-suited for I/O bound operations (notifications, scan confirmations) and pairs well with real-time patterns. </w:t>
      </w:r>
      <w:r w:rsidRPr="00984A7F">
        <w:rPr>
          <w:rFonts w:ascii="Calibri" w:hAnsi="Calibri" w:cs="Calibri"/>
          <w:sz w:val="22"/>
          <w:szCs w:val="22"/>
        </w:rPr>
        <w:t>Lightweight, easy to containerise for single-VM deploy.</w:t>
      </w:r>
    </w:p>
    <w:p w:rsidRPr="00984A7F" w:rsidR="000909F2" w:rsidP="00614726" w:rsidRDefault="000909F2" w14:paraId="3D24DC2D" w14:textId="77777777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Key responsibilities: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Business logic, REST/GraphQL endpoints, auth integration, background workers for notifications/overdue jobs.</w:t>
      </w:r>
    </w:p>
    <w:p w:rsidR="000909F2" w:rsidP="00614726" w:rsidRDefault="000909F2" w14:paraId="4A1F841D" w14:textId="746EC9EE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</w:rPr>
        <w:t>Reference:</w:t>
      </w:r>
      <w:r w:rsidRPr="00984A7F">
        <w:rPr>
          <w:rFonts w:ascii="Calibri" w:hAnsi="Calibri" w:cs="Calibri"/>
          <w:sz w:val="22"/>
          <w:szCs w:val="22"/>
        </w:rPr>
        <w:t xml:space="preserve"> (</w:t>
      </w:r>
      <w:hyperlink w:tooltip="Node.js" w:history="1" r:id="rId16">
        <w:r w:rsidRPr="00984A7F">
          <w:rPr>
            <w:rStyle w:val="Hipervnculo"/>
            <w:rFonts w:ascii="Calibri" w:hAnsi="Calibri" w:eastAsia="Arial" w:cs="Calibri"/>
            <w:sz w:val="22"/>
            <w:szCs w:val="22"/>
          </w:rPr>
          <w:t>nodejs.org</w:t>
        </w:r>
      </w:hyperlink>
      <w:r w:rsidRPr="00984A7F">
        <w:rPr>
          <w:rFonts w:ascii="Calibri" w:hAnsi="Calibri" w:cs="Calibri"/>
          <w:sz w:val="22"/>
          <w:szCs w:val="22"/>
        </w:rPr>
        <w:t>)</w:t>
      </w:r>
    </w:p>
    <w:p w:rsidR="008074BA" w:rsidP="008074BA" w:rsidRDefault="008074BA" w14:paraId="594593CA" w14:textId="6A465861">
      <w:pPr>
        <w:pStyle w:val="NormalWeb"/>
        <w:rPr>
          <w:rFonts w:ascii="Calibri" w:hAnsi="Calibri" w:cs="Calibri"/>
          <w:sz w:val="22"/>
          <w:szCs w:val="22"/>
        </w:rPr>
      </w:pPr>
    </w:p>
    <w:p w:rsidRPr="00984A7F" w:rsidR="008074BA" w:rsidP="008074BA" w:rsidRDefault="008074BA" w14:paraId="27B9796D" w14:textId="77777777">
      <w:pPr>
        <w:pStyle w:val="NormalWeb"/>
        <w:rPr>
          <w:rFonts w:ascii="Calibri" w:hAnsi="Calibri" w:cs="Calibri"/>
          <w:sz w:val="22"/>
          <w:szCs w:val="22"/>
        </w:rPr>
      </w:pPr>
    </w:p>
    <w:p w:rsidRPr="00984A7F" w:rsidR="000909F2" w:rsidP="000909F2" w:rsidRDefault="000909F2" w14:paraId="361C173D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</w:rPr>
        <w:lastRenderedPageBreak/>
        <w:t>PostgreSQL (Primary relational database)</w:t>
      </w:r>
    </w:p>
    <w:p w:rsidRPr="00984A7F" w:rsidR="000909F2" w:rsidP="00614726" w:rsidRDefault="000909F2" w14:paraId="6EB45CAB" w14:textId="77777777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Description: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Feature-rich, ACID-compliant open-source relational database.</w:t>
      </w:r>
    </w:p>
    <w:p w:rsidRPr="00984A7F" w:rsidR="000909F2" w:rsidP="00614726" w:rsidRDefault="000909F2" w14:paraId="18540056" w14:textId="77777777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Justification: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Strong transactional guarantees for loans/reservations, rich query capabilities for reporting/audit, extensibility for future needs (PostGIS if advanced mapping required). </w:t>
      </w:r>
      <w:r w:rsidRPr="00984A7F">
        <w:rPr>
          <w:rFonts w:ascii="Calibri" w:hAnsi="Calibri" w:cs="Calibri"/>
          <w:sz w:val="22"/>
          <w:szCs w:val="22"/>
        </w:rPr>
        <w:t>Reliable for production workloads on modest hardware.</w:t>
      </w:r>
    </w:p>
    <w:p w:rsidRPr="00984A7F" w:rsidR="000909F2" w:rsidP="00614726" w:rsidRDefault="000909F2" w14:paraId="699DB297" w14:textId="77777777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Key responsibilities: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Persistent storage of users, resources, reservations, loans, policies, and audit logs.</w:t>
      </w:r>
    </w:p>
    <w:p w:rsidRPr="00984A7F" w:rsidR="000909F2" w:rsidP="00614726" w:rsidRDefault="000909F2" w14:paraId="61D93268" w14:textId="2AA547DA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682B22F8">
        <w:rPr>
          <w:rStyle w:val="Textoennegrita"/>
          <w:rFonts w:ascii="Calibri" w:hAnsi="Calibri" w:eastAsia="Arial" w:cs="Calibri"/>
          <w:sz w:val="22"/>
          <w:szCs w:val="22"/>
        </w:rPr>
        <w:t>Reference:</w:t>
      </w:r>
      <w:r w:rsidRPr="682B22F8">
        <w:rPr>
          <w:rFonts w:ascii="Calibri" w:hAnsi="Calibri" w:cs="Calibri"/>
          <w:sz w:val="22"/>
          <w:szCs w:val="22"/>
        </w:rPr>
        <w:t xml:space="preserve"> (</w:t>
      </w:r>
      <w:hyperlink r:id="rId17">
        <w:r w:rsidRPr="682B22F8">
          <w:rPr>
            <w:rStyle w:val="Hipervnculo"/>
            <w:rFonts w:ascii="Calibri" w:hAnsi="Calibri" w:eastAsia="Arial" w:cs="Calibri"/>
            <w:sz w:val="22"/>
            <w:szCs w:val="22"/>
          </w:rPr>
          <w:t>PostgreSQL</w:t>
        </w:r>
      </w:hyperlink>
      <w:r w:rsidRPr="682B22F8">
        <w:rPr>
          <w:rFonts w:ascii="Calibri" w:hAnsi="Calibri" w:cs="Calibri"/>
          <w:sz w:val="22"/>
          <w:szCs w:val="22"/>
        </w:rPr>
        <w:t>)</w:t>
      </w:r>
    </w:p>
    <w:p w:rsidRPr="00984A7F" w:rsidR="000909F2" w:rsidP="000909F2" w:rsidRDefault="000909F2" w14:paraId="57C2C538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</w:rPr>
        <w:t>GitHub Actions (CI/CD)</w:t>
      </w:r>
    </w:p>
    <w:p w:rsidRPr="00984A7F" w:rsidR="000909F2" w:rsidP="00614726" w:rsidRDefault="000909F2" w14:paraId="6614EA3B" w14:textId="77777777">
      <w:pPr>
        <w:pStyle w:val="NormalWeb"/>
        <w:numPr>
          <w:ilvl w:val="0"/>
          <w:numId w:val="38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Description: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Integrated CI/CD platform to build, test and deploy from the repository.</w:t>
      </w:r>
    </w:p>
    <w:p w:rsidRPr="00984A7F" w:rsidR="000909F2" w:rsidP="00614726" w:rsidRDefault="000909F2" w14:paraId="4B6AC10F" w14:textId="77777777">
      <w:pPr>
        <w:pStyle w:val="NormalWeb"/>
        <w:numPr>
          <w:ilvl w:val="0"/>
          <w:numId w:val="38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Justification: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Automates build/test/image publish and deployment to the pilot VM; inexpensive to operate and keeps the pipeline auditable for handover.</w:t>
      </w:r>
    </w:p>
    <w:p w:rsidRPr="00984A7F" w:rsidR="000909F2" w:rsidP="00614726" w:rsidRDefault="000909F2" w14:paraId="597D3E4E" w14:textId="77777777">
      <w:pPr>
        <w:pStyle w:val="NormalWeb"/>
        <w:numPr>
          <w:ilvl w:val="0"/>
          <w:numId w:val="38"/>
        </w:numPr>
        <w:rPr>
          <w:rFonts w:ascii="Calibri" w:hAnsi="Calibri" w:cs="Calibri"/>
          <w:sz w:val="22"/>
          <w:szCs w:val="22"/>
          <w:lang w:val="en-US"/>
        </w:rPr>
      </w:pPr>
      <w:r w:rsidRPr="00984A7F">
        <w:rPr>
          <w:rStyle w:val="Textoennegrita"/>
          <w:rFonts w:ascii="Calibri" w:hAnsi="Calibri" w:eastAsia="Arial" w:cs="Calibri"/>
          <w:sz w:val="22"/>
          <w:szCs w:val="22"/>
          <w:lang w:val="en-US"/>
        </w:rPr>
        <w:t>Key responsibilities:</w:t>
      </w:r>
      <w:r w:rsidRPr="00984A7F">
        <w:rPr>
          <w:rFonts w:ascii="Calibri" w:hAnsi="Calibri" w:cs="Calibri"/>
          <w:sz w:val="22"/>
          <w:szCs w:val="22"/>
          <w:lang w:val="en-US"/>
        </w:rPr>
        <w:t xml:space="preserve"> Linting, unit/integration tests, Docker image build, deploy promotion to staging/production.</w:t>
      </w:r>
    </w:p>
    <w:p w:rsidRPr="00984A7F" w:rsidR="000909F2" w:rsidP="682B22F8" w:rsidRDefault="000909F2" w14:paraId="4C670D5F" w14:textId="0AF9D7B7">
      <w:pPr>
        <w:pStyle w:val="NormalWeb"/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682B22F8">
        <w:rPr>
          <w:rStyle w:val="Textoennegrita"/>
          <w:rFonts w:ascii="Calibri" w:hAnsi="Calibri" w:eastAsia="Arial" w:cs="Calibri"/>
          <w:sz w:val="22"/>
          <w:szCs w:val="22"/>
        </w:rPr>
        <w:t>Reference:</w:t>
      </w:r>
      <w:r w:rsidRPr="682B22F8">
        <w:rPr>
          <w:rFonts w:ascii="Calibri" w:hAnsi="Calibri" w:cs="Calibri"/>
          <w:sz w:val="22"/>
          <w:szCs w:val="22"/>
        </w:rPr>
        <w:t xml:space="preserve"> (</w:t>
      </w:r>
      <w:hyperlink r:id="rId18">
        <w:r w:rsidRPr="682B22F8">
          <w:rPr>
            <w:rStyle w:val="Hipervnculo"/>
            <w:rFonts w:ascii="Calibri" w:hAnsi="Calibri" w:eastAsia="Arial" w:cs="Calibri"/>
            <w:sz w:val="22"/>
            <w:szCs w:val="22"/>
          </w:rPr>
          <w:t>GitHub Docs</w:t>
        </w:r>
      </w:hyperlink>
      <w:r w:rsidRPr="682B22F8">
        <w:rPr>
          <w:rFonts w:ascii="Calibri" w:hAnsi="Calibri" w:cs="Calibri"/>
          <w:sz w:val="22"/>
          <w:szCs w:val="22"/>
        </w:rPr>
        <w:t>)</w:t>
      </w:r>
    </w:p>
    <w:sectPr w:rsidRPr="00984A7F" w:rsidR="000909F2">
      <w:headerReference w:type="default" r:id="rId19"/>
      <w:pgSz w:w="11906" w:h="16838" w:orient="portrait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750A1" w:rsidRDefault="004750A1" w14:paraId="3D83ECC1" w14:textId="77777777">
      <w:pPr>
        <w:spacing w:after="0" w:line="240" w:lineRule="auto"/>
      </w:pPr>
      <w:r>
        <w:separator/>
      </w:r>
    </w:p>
  </w:endnote>
  <w:endnote w:type="continuationSeparator" w:id="0">
    <w:p w:rsidR="004750A1" w:rsidRDefault="004750A1" w14:paraId="7052B77E" w14:textId="77777777">
      <w:pPr>
        <w:spacing w:after="0" w:line="240" w:lineRule="auto"/>
      </w:pPr>
      <w:r>
        <w:continuationSeparator/>
      </w:r>
    </w:p>
  </w:endnote>
  <w:endnote w:type="continuationNotice" w:id="1">
    <w:p w:rsidR="004750A1" w:rsidRDefault="004750A1" w14:paraId="7CA9CF9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750A1" w:rsidRDefault="004750A1" w14:paraId="6B2B881B" w14:textId="77777777">
      <w:pPr>
        <w:spacing w:after="0" w:line="240" w:lineRule="auto"/>
      </w:pPr>
      <w:r>
        <w:separator/>
      </w:r>
    </w:p>
  </w:footnote>
  <w:footnote w:type="continuationSeparator" w:id="0">
    <w:p w:rsidR="004750A1" w:rsidRDefault="004750A1" w14:paraId="36776177" w14:textId="77777777">
      <w:pPr>
        <w:spacing w:after="0" w:line="240" w:lineRule="auto"/>
      </w:pPr>
      <w:r>
        <w:continuationSeparator/>
      </w:r>
    </w:p>
  </w:footnote>
  <w:footnote w:type="continuationNotice" w:id="1">
    <w:p w:rsidR="004750A1" w:rsidRDefault="004750A1" w14:paraId="45B00E9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CB63B3" w:rsidR="002F4BB2" w:rsidP="008E63A1" w:rsidRDefault="008E63A1" w14:paraId="6649BC02" w14:textId="6F5BFBA0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tabs>
        <w:tab w:val="center" w:pos="4677"/>
        <w:tab w:val="left" w:pos="4819"/>
        <w:tab w:val="left" w:pos="7300"/>
        <w:tab w:val="left" w:pos="9638"/>
      </w:tabs>
      <w:spacing w:after="0"/>
      <w:rPr>
        <w:lang w:val="en-US"/>
      </w:rPr>
    </w:pPr>
    <w:r>
      <w:rPr>
        <w:rFonts w:ascii="Calibri" w:hAnsi="Calibri" w:eastAsia="Calibri" w:cs="Calibri"/>
        <w:b/>
        <w:color w:val="000000"/>
        <w:lang w:val="en-US"/>
      </w:rPr>
      <w:tab/>
    </w:r>
    <w:r w:rsidRPr="00CB63B3" w:rsidR="002A63FB">
      <w:rPr>
        <w:rFonts w:ascii="Calibri" w:hAnsi="Calibri" w:eastAsia="Calibri" w:cs="Calibri"/>
        <w:b/>
        <w:color w:val="000000"/>
        <w:lang w:val="en-US"/>
      </w:rPr>
      <w:t>S</w:t>
    </w:r>
    <w:r w:rsidR="00F01C11">
      <w:rPr>
        <w:rFonts w:ascii="Calibri" w:hAnsi="Calibri" w:eastAsia="Calibri" w:cs="Calibri"/>
        <w:b/>
        <w:color w:val="000000"/>
        <w:lang w:val="en-US"/>
      </w:rPr>
      <w:t>E</w:t>
    </w:r>
    <w:r w:rsidRPr="00CB63B3" w:rsidR="002A63FB">
      <w:rPr>
        <w:rFonts w:ascii="Calibri" w:hAnsi="Calibri" w:eastAsia="Calibri" w:cs="Calibri"/>
        <w:b/>
        <w:color w:val="000000"/>
        <w:lang w:val="en-US"/>
      </w:rPr>
      <w:t xml:space="preserve"> </w:t>
    </w:r>
    <w:r w:rsidR="00F01C11">
      <w:rPr>
        <w:rFonts w:ascii="Calibri" w:hAnsi="Calibri" w:eastAsia="Calibri" w:cs="Calibri"/>
        <w:b/>
        <w:color w:val="000000"/>
        <w:lang w:val="en-US"/>
      </w:rPr>
      <w:t>202</w:t>
    </w:r>
    <w:r w:rsidR="00563414">
      <w:rPr>
        <w:rFonts w:ascii="Calibri" w:hAnsi="Calibri" w:eastAsia="Calibri" w:cs="Calibri"/>
        <w:b/>
        <w:color w:val="000000"/>
        <w:lang w:val="en-US"/>
      </w:rPr>
      <w:t>5</w:t>
    </w:r>
    <w:r w:rsidR="00F01C11">
      <w:rPr>
        <w:rFonts w:ascii="Calibri" w:hAnsi="Calibri" w:eastAsia="Calibri" w:cs="Calibri"/>
        <w:b/>
        <w:color w:val="000000"/>
        <w:lang w:val="en-US"/>
      </w:rPr>
      <w:t xml:space="preserve"> Winter </w:t>
    </w:r>
    <w:r w:rsidRPr="00CB63B3" w:rsidR="002A63FB">
      <w:rPr>
        <w:rFonts w:ascii="Calibri" w:hAnsi="Calibri" w:eastAsia="Calibri" w:cs="Calibri"/>
        <w:b/>
        <w:color w:val="000000"/>
        <w:lang w:val="en-US"/>
      </w:rPr>
      <w:t>- Project Report</w:t>
    </w:r>
    <w:r w:rsidR="00F01C11">
      <w:rPr>
        <w:rFonts w:ascii="Calibri" w:hAnsi="Calibri" w:eastAsia="Calibri" w:cs="Calibri"/>
        <w:b/>
        <w:color w:val="000000"/>
        <w:lang w:val="en-US"/>
      </w:rPr>
      <w:t xml:space="preserve"> </w:t>
    </w:r>
    <w:r w:rsidR="00563414">
      <w:rPr>
        <w:rFonts w:ascii="Calibri" w:hAnsi="Calibri" w:eastAsia="Calibri" w:cs="Calibri"/>
        <w:b/>
        <w:color w:val="FF0000"/>
        <w:lang w:val="en-US"/>
      </w:rPr>
      <w:t>S</w:t>
    </w:r>
    <w:r w:rsidRPr="00F01C11" w:rsidR="00F01C11">
      <w:rPr>
        <w:rFonts w:ascii="Calibri" w:hAnsi="Calibri" w:eastAsia="Calibri" w:cs="Calibri"/>
        <w:b/>
        <w:color w:val="FF0000"/>
        <w:lang w:val="en-US"/>
      </w:rPr>
      <w:t>1</w:t>
    </w:r>
  </w:p>
  <w:p w:rsidRPr="00F01C11" w:rsidR="002F4BB2" w:rsidRDefault="002F4BB2" w14:paraId="35BE8D51" w14:textId="77777777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93108"/>
    <w:multiLevelType w:val="hybridMultilevel"/>
    <w:tmpl w:val="5EE03E9E"/>
    <w:lvl w:ilvl="0" w:tplc="AEAED9F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plc="611CDD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plc="A1D61216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plc="1638BC72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plc="0D8283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plc="8454E9F6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plc="3522E32A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plc="3D3478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plc="FBDA760A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 w15:restartNumberingAfterBreak="0">
    <w:nsid w:val="05D3265C"/>
    <w:multiLevelType w:val="multilevel"/>
    <w:tmpl w:val="C1EA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2F1CFE"/>
    <w:multiLevelType w:val="multilevel"/>
    <w:tmpl w:val="D1E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323AD2"/>
    <w:multiLevelType w:val="hybridMultilevel"/>
    <w:tmpl w:val="54908C4A"/>
    <w:lvl w:ilvl="0" w:tplc="9D92751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A0495F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932B1B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667E799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FDE70FC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24A921E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2B4B1A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40096E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42AECA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A405FCC"/>
    <w:multiLevelType w:val="multilevel"/>
    <w:tmpl w:val="BE3E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DCB6A35"/>
    <w:multiLevelType w:val="multilevel"/>
    <w:tmpl w:val="85DA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1342B00"/>
    <w:multiLevelType w:val="multilevel"/>
    <w:tmpl w:val="9782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2EF1B2B"/>
    <w:multiLevelType w:val="multilevel"/>
    <w:tmpl w:val="11DE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7CF2294"/>
    <w:multiLevelType w:val="multilevel"/>
    <w:tmpl w:val="64F6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A09074A"/>
    <w:multiLevelType w:val="multilevel"/>
    <w:tmpl w:val="B358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B27552A"/>
    <w:multiLevelType w:val="multilevel"/>
    <w:tmpl w:val="E67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ECB7CF6"/>
    <w:multiLevelType w:val="multilevel"/>
    <w:tmpl w:val="6078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FDF6451"/>
    <w:multiLevelType w:val="hybridMultilevel"/>
    <w:tmpl w:val="8FDE98F8"/>
    <w:lvl w:ilvl="0" w:tplc="0C0A0001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3" w15:restartNumberingAfterBreak="0">
    <w:nsid w:val="22B23C18"/>
    <w:multiLevelType w:val="multilevel"/>
    <w:tmpl w:val="407E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4C5B89F"/>
    <w:multiLevelType w:val="hybridMultilevel"/>
    <w:tmpl w:val="5608F2F4"/>
    <w:lvl w:ilvl="0" w:tplc="FD762CD4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239A53B0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04E28B84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CC7A043A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765871DE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D04EFF70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38569B54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7AA80002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C1C4FF9E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5" w15:restartNumberingAfterBreak="0">
    <w:nsid w:val="2A897BC3"/>
    <w:multiLevelType w:val="hybridMultilevel"/>
    <w:tmpl w:val="CFD81B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F67D5A"/>
    <w:multiLevelType w:val="hybridMultilevel"/>
    <w:tmpl w:val="6CCC4B86"/>
    <w:lvl w:ilvl="0" w:tplc="DD48B0C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plc="831C5B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plc="BEA6A046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plc="37E0E196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plc="DF10ED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plc="7206CB34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plc="04384F72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plc="5764FA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plc="B8D68D0C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" w15:restartNumberingAfterBreak="0">
    <w:nsid w:val="2F842016"/>
    <w:multiLevelType w:val="multilevel"/>
    <w:tmpl w:val="5D32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FA809E5"/>
    <w:multiLevelType w:val="multilevel"/>
    <w:tmpl w:val="7488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338324D"/>
    <w:multiLevelType w:val="multilevel"/>
    <w:tmpl w:val="07A8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9AD55A7"/>
    <w:multiLevelType w:val="multilevel"/>
    <w:tmpl w:val="5BFC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BD7707D"/>
    <w:multiLevelType w:val="multilevel"/>
    <w:tmpl w:val="9B56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D756940"/>
    <w:multiLevelType w:val="multilevel"/>
    <w:tmpl w:val="1AF8F5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1AC34B7"/>
    <w:multiLevelType w:val="hybridMultilevel"/>
    <w:tmpl w:val="645483CC"/>
    <w:lvl w:ilvl="0" w:tplc="0C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A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4339149C"/>
    <w:multiLevelType w:val="hybridMultilevel"/>
    <w:tmpl w:val="B754B530"/>
    <w:lvl w:ilvl="0" w:tplc="606C93B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plc="579ED0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plc="1194C52A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plc="7F94EDE8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plc="86DE57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plc="F81A9A22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plc="9F9C8DCA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plc="E0302D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plc="532E63E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" w15:restartNumberingAfterBreak="0">
    <w:nsid w:val="47682E38"/>
    <w:multiLevelType w:val="multilevel"/>
    <w:tmpl w:val="BBB6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FA17ACB"/>
    <w:multiLevelType w:val="hybridMultilevel"/>
    <w:tmpl w:val="97029AD0"/>
    <w:lvl w:ilvl="0" w:tplc="9926B1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12EC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7ED4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3C51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8027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2601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9A39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7E00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0E97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03600DC"/>
    <w:multiLevelType w:val="multilevel"/>
    <w:tmpl w:val="BBCE5FFA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440"/>
      </w:pPr>
      <w:rPr>
        <w:rFonts w:hint="default"/>
      </w:rPr>
    </w:lvl>
  </w:abstractNum>
  <w:abstractNum w:abstractNumId="28" w15:restartNumberingAfterBreak="0">
    <w:nsid w:val="50686A6F"/>
    <w:multiLevelType w:val="hybridMultilevel"/>
    <w:tmpl w:val="D90AE936"/>
    <w:lvl w:ilvl="0" w:tplc="5544A2B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plc="388CCA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plc="B276CED2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plc="D4EA972E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plc="6480E7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plc="294EDA9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plc="9DF2CAB4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plc="E738F4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plc="16C83A14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" w15:restartNumberingAfterBreak="0">
    <w:nsid w:val="528152DD"/>
    <w:multiLevelType w:val="multilevel"/>
    <w:tmpl w:val="70D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5155912"/>
    <w:multiLevelType w:val="multilevel"/>
    <w:tmpl w:val="8530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5927E08"/>
    <w:multiLevelType w:val="hybridMultilevel"/>
    <w:tmpl w:val="8D08D374"/>
    <w:lvl w:ilvl="0" w:tplc="C1265A8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plc="801673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plc="BDD2AA2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plc="07A804B6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plc="25F8F9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plc="76B20AC8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plc="0F06D2FA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plc="594AFA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plc="D884D862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" w15:restartNumberingAfterBreak="0">
    <w:nsid w:val="56EC63D7"/>
    <w:multiLevelType w:val="multilevel"/>
    <w:tmpl w:val="100E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84637AC"/>
    <w:multiLevelType w:val="multilevel"/>
    <w:tmpl w:val="F8D8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D8C1003"/>
    <w:multiLevelType w:val="multilevel"/>
    <w:tmpl w:val="D45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E6100EE"/>
    <w:multiLevelType w:val="multilevel"/>
    <w:tmpl w:val="A94A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3642375"/>
    <w:multiLevelType w:val="hybridMultilevel"/>
    <w:tmpl w:val="0392737A"/>
    <w:lvl w:ilvl="0" w:tplc="7304D9F6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w:ilvl="1" w:tplc="5412C722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w:ilvl="2" w:tplc="083AEF2C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w:ilvl="3" w:tplc="F7CCE1FA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w:ilvl="4" w:tplc="DF987E58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w:ilvl="5" w:tplc="929C02AA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w:ilvl="6" w:tplc="7AE87CF2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w:ilvl="7" w:tplc="B7C48D14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w:ilvl="8" w:tplc="E4B8EFBC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w:abstractNumId="37" w15:restartNumberingAfterBreak="0">
    <w:nsid w:val="66E93CA4"/>
    <w:multiLevelType w:val="multilevel"/>
    <w:tmpl w:val="22F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C2F2276"/>
    <w:multiLevelType w:val="hybridMultilevel"/>
    <w:tmpl w:val="993C0D1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C6D6CC0"/>
    <w:multiLevelType w:val="hybridMultilevel"/>
    <w:tmpl w:val="B434E350"/>
    <w:lvl w:ilvl="0" w:tplc="084A784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plc="931C42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plc="3B84C2CC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plc="A3E2C74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plc="693234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plc="47A4DBB2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plc="FA4844E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plc="A426BE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plc="EFD2CF5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" w15:restartNumberingAfterBreak="0">
    <w:nsid w:val="746109C1"/>
    <w:multiLevelType w:val="multilevel"/>
    <w:tmpl w:val="CC22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4B3D49C"/>
    <w:multiLevelType w:val="hybridMultilevel"/>
    <w:tmpl w:val="0BD42E64"/>
    <w:lvl w:ilvl="0" w:tplc="09740C1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D32899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A4BC2BA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8912017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6270D71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142E72A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1469AA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6224751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3164339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2" w15:restartNumberingAfterBreak="0">
    <w:nsid w:val="76880383"/>
    <w:multiLevelType w:val="multilevel"/>
    <w:tmpl w:val="DC4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A072510"/>
    <w:multiLevelType w:val="multilevel"/>
    <w:tmpl w:val="3B30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7AFE2C4C"/>
    <w:multiLevelType w:val="multilevel"/>
    <w:tmpl w:val="35E4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F7510AC"/>
    <w:multiLevelType w:val="multilevel"/>
    <w:tmpl w:val="AB6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6"/>
  </w:num>
  <w:num w:numId="2">
    <w:abstractNumId w:val="22"/>
  </w:num>
  <w:num w:numId="3">
    <w:abstractNumId w:val="0"/>
  </w:num>
  <w:num w:numId="4">
    <w:abstractNumId w:val="39"/>
  </w:num>
  <w:num w:numId="5">
    <w:abstractNumId w:val="31"/>
  </w:num>
  <w:num w:numId="6">
    <w:abstractNumId w:val="28"/>
  </w:num>
  <w:num w:numId="7">
    <w:abstractNumId w:val="24"/>
  </w:num>
  <w:num w:numId="8">
    <w:abstractNumId w:val="27"/>
  </w:num>
  <w:num w:numId="9">
    <w:abstractNumId w:val="12"/>
  </w:num>
  <w:num w:numId="10">
    <w:abstractNumId w:val="23"/>
  </w:num>
  <w:num w:numId="11">
    <w:abstractNumId w:val="15"/>
  </w:num>
  <w:num w:numId="12">
    <w:abstractNumId w:val="29"/>
  </w:num>
  <w:num w:numId="13">
    <w:abstractNumId w:val="18"/>
  </w:num>
  <w:num w:numId="14">
    <w:abstractNumId w:val="6"/>
  </w:num>
  <w:num w:numId="15">
    <w:abstractNumId w:val="44"/>
  </w:num>
  <w:num w:numId="16">
    <w:abstractNumId w:val="43"/>
  </w:num>
  <w:num w:numId="17">
    <w:abstractNumId w:val="45"/>
  </w:num>
  <w:num w:numId="18">
    <w:abstractNumId w:val="33"/>
  </w:num>
  <w:num w:numId="19">
    <w:abstractNumId w:val="7"/>
  </w:num>
  <w:num w:numId="20">
    <w:abstractNumId w:val="42"/>
  </w:num>
  <w:num w:numId="21">
    <w:abstractNumId w:val="35"/>
  </w:num>
  <w:num w:numId="22">
    <w:abstractNumId w:val="19"/>
  </w:num>
  <w:num w:numId="23">
    <w:abstractNumId w:val="17"/>
  </w:num>
  <w:num w:numId="24">
    <w:abstractNumId w:val="20"/>
  </w:num>
  <w:num w:numId="25">
    <w:abstractNumId w:val="1"/>
  </w:num>
  <w:num w:numId="26">
    <w:abstractNumId w:val="9"/>
  </w:num>
  <w:num w:numId="27">
    <w:abstractNumId w:val="21"/>
  </w:num>
  <w:num w:numId="28">
    <w:abstractNumId w:val="37"/>
  </w:num>
  <w:num w:numId="29">
    <w:abstractNumId w:val="5"/>
  </w:num>
  <w:num w:numId="30">
    <w:abstractNumId w:val="25"/>
  </w:num>
  <w:num w:numId="31">
    <w:abstractNumId w:val="8"/>
  </w:num>
  <w:num w:numId="32">
    <w:abstractNumId w:val="30"/>
  </w:num>
  <w:num w:numId="33">
    <w:abstractNumId w:val="10"/>
  </w:num>
  <w:num w:numId="34">
    <w:abstractNumId w:val="4"/>
  </w:num>
  <w:num w:numId="35">
    <w:abstractNumId w:val="34"/>
  </w:num>
  <w:num w:numId="36">
    <w:abstractNumId w:val="2"/>
  </w:num>
  <w:num w:numId="37">
    <w:abstractNumId w:val="11"/>
  </w:num>
  <w:num w:numId="38">
    <w:abstractNumId w:val="40"/>
  </w:num>
  <w:num w:numId="39">
    <w:abstractNumId w:val="32"/>
  </w:num>
  <w:num w:numId="40">
    <w:abstractNumId w:val="13"/>
  </w:num>
  <w:num w:numId="41">
    <w:abstractNumId w:val="38"/>
  </w:num>
  <w:num w:numId="42">
    <w:abstractNumId w:val="3"/>
  </w:num>
  <w:num w:numId="43">
    <w:abstractNumId w:val="14"/>
  </w:num>
  <w:num w:numId="44">
    <w:abstractNumId w:val="36"/>
  </w:num>
  <w:num w:numId="45">
    <w:abstractNumId w:val="26"/>
  </w:num>
  <w:num w:numId="46">
    <w:abstractNumId w:val="4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SysDSzMDUwNTIysDBV0lEKTi0uzszPAykwqgUAunKGDywAAAA="/>
  </w:docVars>
  <w:rsids>
    <w:rsidRoot w:val="002F4BB2"/>
    <w:rsid w:val="000215FE"/>
    <w:rsid w:val="00063D77"/>
    <w:rsid w:val="000909F2"/>
    <w:rsid w:val="0011533E"/>
    <w:rsid w:val="00177520"/>
    <w:rsid w:val="001E6C58"/>
    <w:rsid w:val="001F36AD"/>
    <w:rsid w:val="002631C6"/>
    <w:rsid w:val="002A63FB"/>
    <w:rsid w:val="002F4BB2"/>
    <w:rsid w:val="00320067"/>
    <w:rsid w:val="00403CD7"/>
    <w:rsid w:val="00403F84"/>
    <w:rsid w:val="004750A1"/>
    <w:rsid w:val="004D4497"/>
    <w:rsid w:val="005508C6"/>
    <w:rsid w:val="00563414"/>
    <w:rsid w:val="00570842"/>
    <w:rsid w:val="005E614E"/>
    <w:rsid w:val="0060526F"/>
    <w:rsid w:val="00614726"/>
    <w:rsid w:val="0063258F"/>
    <w:rsid w:val="00647357"/>
    <w:rsid w:val="0068700C"/>
    <w:rsid w:val="006C7C42"/>
    <w:rsid w:val="006E4E89"/>
    <w:rsid w:val="00724667"/>
    <w:rsid w:val="00777563"/>
    <w:rsid w:val="007C1B03"/>
    <w:rsid w:val="007C63BD"/>
    <w:rsid w:val="008074BA"/>
    <w:rsid w:val="00874353"/>
    <w:rsid w:val="008A7C77"/>
    <w:rsid w:val="008E63A1"/>
    <w:rsid w:val="009670A8"/>
    <w:rsid w:val="00984A7F"/>
    <w:rsid w:val="009D50B6"/>
    <w:rsid w:val="009D5604"/>
    <w:rsid w:val="009E1C99"/>
    <w:rsid w:val="00AB1C03"/>
    <w:rsid w:val="00AB4463"/>
    <w:rsid w:val="00AC49DF"/>
    <w:rsid w:val="00BD1F9C"/>
    <w:rsid w:val="00CA151A"/>
    <w:rsid w:val="00CB63B3"/>
    <w:rsid w:val="00CD4C63"/>
    <w:rsid w:val="00D758BD"/>
    <w:rsid w:val="00D867E1"/>
    <w:rsid w:val="00DB03F5"/>
    <w:rsid w:val="00DB6E65"/>
    <w:rsid w:val="00DF5A8C"/>
    <w:rsid w:val="00E060B6"/>
    <w:rsid w:val="00ED057B"/>
    <w:rsid w:val="00EE1F82"/>
    <w:rsid w:val="00F01C11"/>
    <w:rsid w:val="00F05CF9"/>
    <w:rsid w:val="00F15BB0"/>
    <w:rsid w:val="00F433C6"/>
    <w:rsid w:val="00F56C42"/>
    <w:rsid w:val="00F63DC2"/>
    <w:rsid w:val="00F92E41"/>
    <w:rsid w:val="00FC7036"/>
    <w:rsid w:val="013D0B88"/>
    <w:rsid w:val="031F6C9F"/>
    <w:rsid w:val="03C251C6"/>
    <w:rsid w:val="053AF3D3"/>
    <w:rsid w:val="05CCCACC"/>
    <w:rsid w:val="0621E391"/>
    <w:rsid w:val="0789D240"/>
    <w:rsid w:val="07E9EC4E"/>
    <w:rsid w:val="0943D168"/>
    <w:rsid w:val="099D0F86"/>
    <w:rsid w:val="09F2A0A4"/>
    <w:rsid w:val="0A1D6BC4"/>
    <w:rsid w:val="0AD6AE3A"/>
    <w:rsid w:val="0BEEFB33"/>
    <w:rsid w:val="0C053DF5"/>
    <w:rsid w:val="0C1ED9E3"/>
    <w:rsid w:val="0D2D3D53"/>
    <w:rsid w:val="0FA50C1C"/>
    <w:rsid w:val="159353E7"/>
    <w:rsid w:val="1642CA11"/>
    <w:rsid w:val="16C3CE3B"/>
    <w:rsid w:val="18D84A72"/>
    <w:rsid w:val="1DD7E679"/>
    <w:rsid w:val="217EF791"/>
    <w:rsid w:val="24F9C605"/>
    <w:rsid w:val="251F8BA5"/>
    <w:rsid w:val="2611523C"/>
    <w:rsid w:val="29EB771C"/>
    <w:rsid w:val="2A19FFF2"/>
    <w:rsid w:val="2D7BBC0B"/>
    <w:rsid w:val="2E330426"/>
    <w:rsid w:val="2EB266D2"/>
    <w:rsid w:val="3051B1C3"/>
    <w:rsid w:val="33641FB7"/>
    <w:rsid w:val="34315336"/>
    <w:rsid w:val="356B62A0"/>
    <w:rsid w:val="39BEB0E2"/>
    <w:rsid w:val="3A715D50"/>
    <w:rsid w:val="3D533B9B"/>
    <w:rsid w:val="3F05FAFB"/>
    <w:rsid w:val="4123E788"/>
    <w:rsid w:val="443A5A5C"/>
    <w:rsid w:val="44BC48FD"/>
    <w:rsid w:val="4A7DA4E8"/>
    <w:rsid w:val="4EC31EDE"/>
    <w:rsid w:val="4FCFCE94"/>
    <w:rsid w:val="5080B333"/>
    <w:rsid w:val="5440368D"/>
    <w:rsid w:val="55F149C4"/>
    <w:rsid w:val="577903FB"/>
    <w:rsid w:val="5AD3639B"/>
    <w:rsid w:val="5DC596D8"/>
    <w:rsid w:val="5F9AB832"/>
    <w:rsid w:val="63171208"/>
    <w:rsid w:val="682B22F8"/>
    <w:rsid w:val="690FE704"/>
    <w:rsid w:val="697B3F40"/>
    <w:rsid w:val="6A93867A"/>
    <w:rsid w:val="6F1B080C"/>
    <w:rsid w:val="6F7FF462"/>
    <w:rsid w:val="70AF5E4B"/>
    <w:rsid w:val="72D5D3B5"/>
    <w:rsid w:val="7560A66D"/>
    <w:rsid w:val="76613EDC"/>
    <w:rsid w:val="7C5347F0"/>
    <w:rsid w:val="7CE7FBB8"/>
    <w:rsid w:val="7EC37B21"/>
    <w:rsid w:val="7FB6D3A0"/>
    <w:rsid w:val="7FDF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484D0"/>
  <w15:docId w15:val="{7CCD2F3A-7255-4E1D-8B41-0B21648C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5BB0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/>
      <w:outlineLvl w:val="1"/>
    </w:pPr>
    <w:rPr>
      <w:rFonts w:ascii="Arial" w:hAnsi="Arial" w:eastAsia="Arial" w:cs="Arial"/>
      <w:sz w:val="3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320"/>
      <w:outlineLvl w:val="5"/>
    </w:pPr>
    <w:rPr>
      <w:rFonts w:ascii="Arial" w:hAnsi="Arial" w:eastAsia="Arial" w:cs="Arial"/>
      <w:b/>
      <w:bCs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before="320"/>
      <w:outlineLvl w:val="7"/>
    </w:pPr>
    <w:rPr>
      <w:rFonts w:ascii="Arial" w:hAnsi="Arial" w:eastAsia="Arial" w:cs="Arial"/>
      <w:i/>
      <w:iCs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link w:val="Ttulo1"/>
    <w:uiPriority w:val="9"/>
    <w:rPr>
      <w:rFonts w:ascii="Arial" w:hAnsi="Arial" w:eastAsia="Arial" w:cs="Arial"/>
      <w:sz w:val="40"/>
      <w:szCs w:val="40"/>
    </w:rPr>
  </w:style>
  <w:style w:type="character" w:styleId="Ttulo2Car" w:customStyle="1">
    <w:name w:val="Título 2 Car"/>
    <w:link w:val="Ttulo2"/>
    <w:uiPriority w:val="9"/>
    <w:rPr>
      <w:rFonts w:ascii="Arial" w:hAnsi="Arial" w:eastAsia="Arial" w:cs="Arial"/>
      <w:sz w:val="34"/>
    </w:rPr>
  </w:style>
  <w:style w:type="character" w:styleId="Ttulo3Car" w:customStyle="1">
    <w:name w:val="Título 3 Car"/>
    <w:link w:val="Ttulo3"/>
    <w:uiPriority w:val="9"/>
    <w:rPr>
      <w:rFonts w:ascii="Arial" w:hAnsi="Arial" w:eastAsia="Arial" w:cs="Arial"/>
      <w:sz w:val="30"/>
      <w:szCs w:val="30"/>
    </w:rPr>
  </w:style>
  <w:style w:type="character" w:styleId="Ttulo4Car" w:customStyle="1">
    <w:name w:val="Título 4 Car"/>
    <w:link w:val="Ttulo4"/>
    <w:uiPriority w:val="9"/>
    <w:rPr>
      <w:rFonts w:ascii="Arial" w:hAnsi="Arial" w:eastAsia="Arial" w:cs="Arial"/>
      <w:b/>
      <w:bCs/>
      <w:sz w:val="26"/>
      <w:szCs w:val="26"/>
    </w:rPr>
  </w:style>
  <w:style w:type="character" w:styleId="Ttulo5Car" w:customStyle="1">
    <w:name w:val="Título 5 Car"/>
    <w:link w:val="Ttulo5"/>
    <w:uiPriority w:val="9"/>
    <w:rPr>
      <w:rFonts w:ascii="Arial" w:hAnsi="Arial" w:eastAsia="Arial" w:cs="Arial"/>
      <w:b/>
      <w:bCs/>
      <w:sz w:val="24"/>
      <w:szCs w:val="24"/>
    </w:rPr>
  </w:style>
  <w:style w:type="character" w:styleId="Ttulo6Car" w:customStyle="1">
    <w:name w:val="Título 6 Car"/>
    <w:link w:val="Ttulo6"/>
    <w:uiPriority w:val="9"/>
    <w:rPr>
      <w:rFonts w:ascii="Arial" w:hAnsi="Arial" w:eastAsia="Arial" w:cs="Arial"/>
      <w:b/>
      <w:bCs/>
      <w:sz w:val="22"/>
      <w:szCs w:val="22"/>
    </w:rPr>
  </w:style>
  <w:style w:type="character" w:styleId="Ttulo7Car" w:customStyle="1">
    <w:name w:val="Título 7 Car"/>
    <w:link w:val="Ttulo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Ttulo8Car" w:customStyle="1">
    <w:name w:val="Título 8 Car"/>
    <w:link w:val="Ttulo8"/>
    <w:uiPriority w:val="9"/>
    <w:rPr>
      <w:rFonts w:ascii="Arial" w:hAnsi="Arial" w:eastAsia="Arial" w:cs="Arial"/>
      <w:i/>
      <w:iCs/>
      <w:sz w:val="22"/>
      <w:szCs w:val="22"/>
    </w:rPr>
  </w:style>
  <w:style w:type="character" w:styleId="Ttulo9Car" w:customStyle="1">
    <w:name w:val="Título 9 Car"/>
    <w:link w:val="Ttulo9"/>
    <w:uiPriority w:val="9"/>
    <w:rPr>
      <w:rFonts w:ascii="Arial" w:hAnsi="Arial" w:eastAsia="Arial" w:cs="Arial"/>
      <w:i/>
      <w:iCs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pPr>
      <w:spacing w:before="300"/>
      <w:contextualSpacing/>
    </w:pPr>
    <w:rPr>
      <w:sz w:val="48"/>
      <w:szCs w:val="48"/>
    </w:rPr>
  </w:style>
  <w:style w:type="character" w:styleId="TtuloCar" w:customStyle="1">
    <w:name w:val="Título Car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200"/>
    </w:pPr>
    <w:rPr>
      <w:sz w:val="24"/>
      <w:szCs w:val="24"/>
    </w:rPr>
  </w:style>
  <w:style w:type="character" w:styleId="SubttuloCar" w:customStyle="1">
    <w:name w:val="Subtítulo Car"/>
    <w:link w:val="Subttulo"/>
    <w:uiPriority w:val="11"/>
    <w:rPr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pPr>
      <w:ind w:left="720" w:right="720"/>
    </w:pPr>
    <w:rPr>
      <w:i/>
    </w:rPr>
  </w:style>
  <w:style w:type="character" w:styleId="CitaCar" w:customStyle="1">
    <w:name w:val="Cita Car"/>
    <w:link w:val="Cita"/>
    <w:uiPriority w:val="29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CitadestacadaCar" w:customStyle="1">
    <w:name w:val="Cita destacada Car"/>
    <w:link w:val="Citadestacada"/>
    <w:uiPriority w:val="30"/>
    <w:rPr>
      <w:i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styleId="EncabezadoCar" w:customStyle="1">
    <w:name w:val="Encabezado Ca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styleId="FooterChar" w:customStyle="1">
    <w:name w:val="Footer Char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PiedepginaCar" w:customStyle="1">
    <w:name w:val="Pie de página Car"/>
    <w:link w:val="Piedepgina"/>
    <w:uiPriority w:val="99"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NormalWeb">
    <w:name w:val="Normal (Web)"/>
    <w:basedOn w:val="Normal"/>
    <w:uiPriority w:val="99"/>
    <w:unhideWhenUsed/>
    <w:rsid w:val="006870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68700C"/>
    <w:rPr>
      <w:b/>
      <w:bCs/>
    </w:rPr>
  </w:style>
  <w:style w:type="character" w:styleId="nfasis">
    <w:name w:val="Emphasis"/>
    <w:basedOn w:val="Fuentedeprrafopredeter"/>
    <w:uiPriority w:val="20"/>
    <w:qFormat/>
    <w:rsid w:val="000909F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0909F2"/>
    <w:rPr>
      <w:rFonts w:ascii="Courier New" w:hAnsi="Courier New" w:eastAsia="Times New Roman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0909F2"/>
    <w:rPr>
      <w:color w:val="954F72" w:themeColor="followedHyperlink"/>
      <w:u w:val="single"/>
    </w:r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4" w:customStyle="1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styleId="Lined-Accent2" w:customStyle="1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Lined-Accent3" w:customStyle="1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Lined-Accent4" w:customStyle="1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Lined-Accent5" w:customStyle="1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Lined-Accent6" w:customStyle="1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BorderedLined-Accent" w:customStyle="1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styleId="BorderedLined-Accent2" w:customStyle="1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BorderedLined-Accent3" w:customStyle="1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BorderedLined-Accent4" w:customStyle="1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BorderedLined-Accent5" w:customStyle="1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BorderedLined-Accent6" w:customStyle="1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Bordered" w:customStyle="1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styleId="Bordered-Accent2" w:customStyle="1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4B184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4B184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styleId="Bordered-Accent4" w:customStyle="1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FD865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FD865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</w:style>
  <w:style w:type="table" w:styleId="Bordered-Accent5" w:customStyle="1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D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D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</w:style>
  <w:style w:type="table" w:styleId="Bordered-Accent6" w:customStyle="1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styleId="Hipervnculo">
    <w:name w:val="Hyperlink"/>
    <w:uiPriority w:val="99"/>
    <w:unhideWhenUsed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40" w:line="240" w:lineRule="auto"/>
    </w:pPr>
    <w:rPr>
      <w:sz w:val="18"/>
    </w:rPr>
  </w:style>
  <w:style w:type="character" w:styleId="TextonotapieCar" w:customStyle="1">
    <w:name w:val="Texto nota pie Car"/>
    <w:link w:val="Textonotapie"/>
    <w:uiPriority w:val="99"/>
    <w:rPr>
      <w:sz w:val="18"/>
    </w:rPr>
  </w:style>
  <w:style w:type="character" w:styleId="Refdenotaalpie">
    <w:name w:val="footnote reference"/>
    <w:uiPriority w:val="99"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</w:rPr>
  </w:style>
  <w:style w:type="character" w:styleId="TextonotaalfinalCar" w:customStyle="1">
    <w:name w:val="Texto nota al final Car"/>
    <w:link w:val="Textonotaalfinal"/>
    <w:uiPriority w:val="99"/>
    <w:rPr>
      <w:sz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DC1">
    <w:name w:val="toc 1"/>
    <w:basedOn w:val="Normal"/>
    <w:next w:val="Normal"/>
    <w:uiPriority w:val="39"/>
    <w:unhideWhenUsed/>
    <w:pPr>
      <w:spacing w:after="57"/>
    </w:pPr>
  </w:style>
  <w:style w:type="paragraph" w:styleId="TD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D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D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D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D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D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D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D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eGridLight1" w:customStyle="1">
    <w:name w:val="Table Grid Light1"/>
    <w:basedOn w:val="Tablanormal"/>
    <w:uiPriority w:val="59"/>
    <w:rsid w:val="0063258F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1" w:customStyle="1">
    <w:name w:val="Grid Table 1 Light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E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styleId="GridTable1Light-Accent21" w:customStyle="1">
    <w:name w:val="Grid Table 1 Light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2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styleId="GridTable1Light-Accent31" w:customStyle="1">
    <w:name w:val="Grid Table 1 Light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styleId="GridTable1Light-Accent41" w:customStyle="1">
    <w:name w:val="Grid Table 1 Light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A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</w:style>
  <w:style w:type="table" w:styleId="GridTable1Light-Accent51" w:customStyle="1">
    <w:name w:val="Grid Table 1 Light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</w:style>
  <w:style w:type="table" w:styleId="GridTable1Light-Accent61" w:customStyle="1">
    <w:name w:val="Grid Table 1 Light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styleId="GridTable2-Accent11" w:customStyle="1">
    <w:name w:val="Grid Table 2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1" w:customStyle="1">
    <w:name w:val="Grid Table 2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1" w:customStyle="1">
    <w:name w:val="Grid Table 2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1" w:customStyle="1">
    <w:name w:val="Grid Table 2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1" w:customStyle="1">
    <w:name w:val="Grid Table 2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1" w:customStyle="1">
    <w:name w:val="Grid Table 2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1" w:customStyle="1">
    <w:name w:val="Grid Table 3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1" w:customStyle="1">
    <w:name w:val="Grid Table 3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1" w:customStyle="1">
    <w:name w:val="Grid Table 3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1" w:customStyle="1">
    <w:name w:val="Grid Table 3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1" w:customStyle="1">
    <w:name w:val="Grid Table 3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1" w:customStyle="1">
    <w:name w:val="Grid Table 3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1" w:customStyle="1">
    <w:name w:val="Grid Table 4 - Accent 11"/>
    <w:basedOn w:val="Tablanormal"/>
    <w:uiPriority w:val="59"/>
    <w:rsid w:val="0063258F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68A2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1" w:customStyle="1">
    <w:name w:val="Grid Table 4 - Accent 21"/>
    <w:basedOn w:val="Tablanormal"/>
    <w:uiPriority w:val="5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1" w:customStyle="1">
    <w:name w:val="Grid Table 4 - Accent 31"/>
    <w:basedOn w:val="Tablanormal"/>
    <w:uiPriority w:val="59"/>
    <w:rsid w:val="0063258F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1" w:customStyle="1">
    <w:name w:val="Grid Table 4 - Accent 41"/>
    <w:basedOn w:val="Tablanormal"/>
    <w:uiPriority w:val="5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1" w:customStyle="1">
    <w:name w:val="Grid Table 4 - Accent 51"/>
    <w:basedOn w:val="Tablanormal"/>
    <w:uiPriority w:val="59"/>
    <w:rsid w:val="0063258F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1" w:customStyle="1">
    <w:name w:val="Grid Table 4 - Accent 61"/>
    <w:basedOn w:val="Tablanormal"/>
    <w:uiPriority w:val="59"/>
    <w:rsid w:val="0063258F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1" w:customStyle="1">
    <w:name w:val="Grid Table 5 Dark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1" w:customStyle="1">
    <w:name w:val="Grid Table 5 Dark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1" w:customStyle="1">
    <w:name w:val="Grid Table 5 Dark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1" w:customStyle="1">
    <w:name w:val="Grid Table 5 Dark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1" w:customStyle="1">
    <w:name w:val="Grid Table 6 Colorful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color="ACCCEA" w:themeColor="accent1" w:themeTint="80" w:sz="12" w:space="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1" w:customStyle="1">
    <w:name w:val="Grid Table 6 Colorful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themeTint="97" w:sz="12" w:space="0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1" w:customStyle="1">
    <w:name w:val="Grid Table 6 Colorful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1" w:customStyle="1">
    <w:name w:val="Grid Table 6 Colorful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themeTint="9A" w:sz="12" w:space="0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1" w:customStyle="1">
    <w:name w:val="Grid Table 6 Colorful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1" w:customStyle="1">
    <w:name w:val="Grid Table 6 Colorful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11" w:customStyle="1">
    <w:name w:val="Grid Table 7 Colorful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1" w:customStyle="1">
    <w:name w:val="Grid Table 7 Colorful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1" w:customStyle="1">
    <w:name w:val="Grid Table 7 Colorful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1" w:customStyle="1">
    <w:name w:val="Grid Table 7 Colorful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1" w:customStyle="1">
    <w:name w:val="Grid Table 7 Colorful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1" w:customStyle="1">
    <w:name w:val="Grid Table 7 Colorful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1" w:customStyle="1">
    <w:name w:val="List Table 1 Light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1" w:customStyle="1">
    <w:name w:val="List Table 1 Light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1" w:customStyle="1">
    <w:name w:val="List Table 1 Light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1" w:customStyle="1">
    <w:name w:val="List Table 1 Light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1" w:customStyle="1">
    <w:name w:val="List Table 1 Light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1" w:customStyle="1">
    <w:name w:val="List Table 1 Light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1" w:customStyle="1">
    <w:name w:val="List Table 2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1" w:customStyle="1">
    <w:name w:val="List Table 2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1" w:customStyle="1">
    <w:name w:val="List Table 2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1" w:customStyle="1">
    <w:name w:val="List Table 2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1" w:customStyle="1">
    <w:name w:val="List Table 2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1" w:customStyle="1">
    <w:name w:val="List Table 2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1" w:customStyle="1">
    <w:name w:val="List Table 3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styleId="ListTable3-Accent21" w:customStyle="1">
    <w:name w:val="List Table 3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</w:style>
  <w:style w:type="table" w:styleId="ListTable3-Accent31" w:customStyle="1">
    <w:name w:val="List Table 3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styleId="ListTable3-Accent41" w:customStyle="1">
    <w:name w:val="List Table 3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</w:style>
  <w:style w:type="table" w:styleId="ListTable3-Accent51" w:customStyle="1">
    <w:name w:val="List Table 3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</w:style>
  <w:style w:type="table" w:styleId="ListTable3-Accent61" w:customStyle="1">
    <w:name w:val="List Table 3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styleId="ListTable4-Accent11" w:customStyle="1">
    <w:name w:val="List Table 4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1" w:customStyle="1">
    <w:name w:val="List Table 4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1" w:customStyle="1">
    <w:name w:val="List Table 4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1" w:customStyle="1">
    <w:name w:val="List Table 4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1" w:customStyle="1">
    <w:name w:val="List Table 4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1" w:customStyle="1">
    <w:name w:val="List Table 4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1" w:customStyle="1">
    <w:name w:val="List Table 5 Dark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styleId="ListTable5Dark-Accent21" w:customStyle="1">
    <w:name w:val="List Table 5 Dark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1" w:customStyle="1">
    <w:name w:val="List Table 5 Dark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1" w:customStyle="1">
    <w:name w:val="List Table 5 Dark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1" w:customStyle="1">
    <w:name w:val="List Table 5 Dark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DA9DB" w:themeColor="accent5" w:themeTint="9A" w:sz="32" w:space="0"/>
          <w:bottom w:val="single" w:color="FFFFFF" w:themeColor="light1" w:sz="12" w:space="0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1" w:customStyle="1">
    <w:name w:val="List Table 5 Dark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1" w:customStyle="1">
    <w:name w:val="List Table 6 Colorful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1" w:customStyle="1">
    <w:name w:val="List Table 6 Colorful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themeTint="97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themeTint="97" w:sz="4" w:space="0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1" w:customStyle="1">
    <w:name w:val="List Table 6 Colorful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1" w:customStyle="1">
    <w:name w:val="List Table 6 Colorful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themeTint="9A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themeTint="9A" w:sz="4" w:space="0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1" w:customStyle="1">
    <w:name w:val="List Table 6 Colorful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color="8DA9DB" w:themeColor="accent5" w:themeTint="9A" w:sz="4" w:space="0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color="8DA9DB" w:themeColor="accent5" w:themeTint="9A" w:sz="4" w:space="0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1" w:customStyle="1">
    <w:name w:val="List Table 6 Colorful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1" w:customStyle="1">
    <w:name w:val="List Table 7 Colorful - Accent 1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1" w:customStyle="1">
    <w:name w:val="List Table 7 Colorful - Accent 2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1" w:customStyle="1">
    <w:name w:val="List Table 7 Colorful - Accent 3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1" w:customStyle="1">
    <w:name w:val="List Table 7 Colorful - Accent 4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1" w:customStyle="1">
    <w:name w:val="List Table 7 Colorful - Accent 5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1" w:customStyle="1">
    <w:name w:val="List Table 7 Colorful - Accent 61"/>
    <w:basedOn w:val="Tablanormal"/>
    <w:uiPriority w:val="99"/>
    <w:rsid w:val="0063258F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C1B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7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react.dev" TargetMode="External" Id="rId13" /><Relationship Type="http://schemas.openxmlformats.org/officeDocument/2006/relationships/hyperlink" Target="https://docs.github.com/actions" TargetMode="Externa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yperlink" Target="https://www.postgresql.org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nodejs.org/en" TargetMode="Externa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hyperlink" Target="https://tailwindcss.com" TargetMode="External" Id="rId15" /><Relationship Type="http://schemas.openxmlformats.org/officeDocument/2006/relationships/endnotes" Target="endnotes.xml" Id="rId10" /><Relationship Type="http://schemas.openxmlformats.org/officeDocument/2006/relationships/header" Target="head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www.typescriptlang.org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w:settings xmlns:w="http://schemas.openxmlformats.org/wordprocessingml/2006/main">
  <w:SpecialFormsHighlight w:val="c9c8ff"/>
</w:setting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927015E238F24CADBB1CA170A7A4F6" ma:contentTypeVersion="0" ma:contentTypeDescription="Utwórz nowy dokument." ma:contentTypeScope="" ma:versionID="9c5a0f19c35c753f70b367ea924a843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fb9aac25f9b64d69d83117132aa46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68833F-6518-472F-B7DF-8EA8BD978A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216B5F9-C47B-4223-88CE-695CB72389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4.xml><?xml version="1.0" encoding="utf-8"?>
<ds:datastoreItem xmlns:ds="http://schemas.openxmlformats.org/officeDocument/2006/customXml" ds:itemID="{94E47ADC-4FC4-494C-9013-048DC43E0F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alvaro</dc:creator>
  <lastModifiedBy>Álvaro Puebla Ruisánchez</lastModifiedBy>
  <revision>44</revision>
  <lastPrinted>2025-10-29T12:10:00.0000000Z</lastPrinted>
  <dcterms:created xsi:type="dcterms:W3CDTF">2022-10-03T16:54:00.0000000Z</dcterms:created>
  <dcterms:modified xsi:type="dcterms:W3CDTF">2025-11-05T12:53:06.3398203Z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b57435c32ede4ec92a261cb854ac25f4d52785ab73051e5473a2263d74cefe4e</vt:lpwstr>
  </property>
  <property fmtid="{D5CDD505-2E9C-101B-9397-08002B2CF9AE}" pid="3" name="ContentTypeId">
    <vt:lpwstr>0x0101000A927015E238F24CADBB1CA170A7A4F6</vt:lpwstr>
  </property>
</Properties>
</file>