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7D8" w14:textId="77777777" w:rsidR="009A488F" w:rsidRPr="004E1572" w:rsidRDefault="009A488F" w:rsidP="009A488F">
      <w:pPr>
        <w:widowControl w:val="0"/>
        <w:autoSpaceDE w:val="0"/>
        <w:autoSpaceDN w:val="0"/>
        <w:spacing w:before="40"/>
        <w:ind w:left="567" w:right="567"/>
        <w:jc w:val="center"/>
        <w:rPr>
          <w:rFonts w:ascii="Verdana" w:eastAsia="Verdana" w:hAnsi="Verdana" w:cs="Verdana"/>
          <w:b/>
          <w:color w:val="000000" w:themeColor="text1"/>
          <w:sz w:val="36"/>
          <w:szCs w:val="36"/>
          <w:lang w:val="en-GB"/>
        </w:rPr>
      </w:pPr>
      <w:r w:rsidRPr="004E1572">
        <w:rPr>
          <w:rFonts w:ascii="Verdana" w:eastAsia="Verdana" w:hAnsi="Verdana" w:cs="Verdana"/>
          <w:b/>
          <w:color w:val="000000" w:themeColor="text1"/>
          <w:w w:val="115"/>
          <w:sz w:val="36"/>
          <w:szCs w:val="36"/>
          <w:lang w:val="en-GB"/>
        </w:rPr>
        <w:t>University of Science and Technology</w:t>
      </w:r>
    </w:p>
    <w:p w14:paraId="127F8E39" w14:textId="77777777" w:rsidR="009A488F" w:rsidRPr="004E1572" w:rsidRDefault="009A488F" w:rsidP="009A488F">
      <w:pPr>
        <w:widowControl w:val="0"/>
        <w:autoSpaceDE w:val="0"/>
        <w:autoSpaceDN w:val="0"/>
        <w:spacing w:before="8"/>
        <w:ind w:left="1190" w:right="1185"/>
        <w:jc w:val="center"/>
        <w:rPr>
          <w:rFonts w:ascii="Verdana" w:eastAsia="Verdana" w:hAnsi="Verdana" w:cs="Verdana"/>
          <w:b/>
          <w:i/>
          <w:color w:val="000000" w:themeColor="text1"/>
          <w:sz w:val="36"/>
          <w:szCs w:val="36"/>
          <w:lang w:val="en-GB"/>
        </w:rPr>
      </w:pPr>
      <w:r w:rsidRPr="004E1572">
        <w:rPr>
          <w:rFonts w:ascii="Verdana" w:eastAsia="Verdana" w:hAnsi="Verdana" w:cs="Verdana"/>
          <w:b/>
          <w:i/>
          <w:color w:val="000000" w:themeColor="text1"/>
          <w:sz w:val="36"/>
          <w:szCs w:val="36"/>
          <w:lang w:val="en-GB"/>
        </w:rPr>
        <w:t>-</w:t>
      </w:r>
      <w:r w:rsidRPr="004E1572">
        <w:rPr>
          <w:color w:val="000000" w:themeColor="text1"/>
          <w:lang w:val="en-US"/>
        </w:rPr>
        <w:t xml:space="preserve"> </w:t>
      </w:r>
      <w:r w:rsidRPr="004E1572">
        <w:rPr>
          <w:rFonts w:ascii="Verdana" w:eastAsia="Verdana" w:hAnsi="Verdana" w:cs="Verdana"/>
          <w:b/>
          <w:i/>
          <w:color w:val="000000" w:themeColor="text1"/>
          <w:sz w:val="36"/>
          <w:szCs w:val="36"/>
          <w:lang w:val="en-GB"/>
        </w:rPr>
        <w:t>Wrocław-</w:t>
      </w:r>
    </w:p>
    <w:p w14:paraId="427FCF64"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3C43F486"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16089BE3"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r w:rsidRPr="004E1572">
        <w:rPr>
          <w:noProof/>
          <w:color w:val="000000" w:themeColor="text1"/>
        </w:rPr>
        <w:drawing>
          <wp:anchor distT="0" distB="0" distL="114300" distR="114300" simplePos="0" relativeHeight="251659264" behindDoc="0" locked="0" layoutInCell="1" allowOverlap="1" wp14:anchorId="14EF3F0A" wp14:editId="395214D6">
            <wp:simplePos x="0" y="0"/>
            <wp:positionH relativeFrom="margin">
              <wp:align>center</wp:align>
            </wp:positionH>
            <wp:positionV relativeFrom="paragraph">
              <wp:posOffset>7196</wp:posOffset>
            </wp:positionV>
            <wp:extent cx="3141345" cy="3107055"/>
            <wp:effectExtent l="0" t="0" r="1905" b="0"/>
            <wp:wrapNone/>
            <wp:docPr id="1675778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1345" cy="3107055"/>
                    </a:xfrm>
                    <a:prstGeom prst="rect">
                      <a:avLst/>
                    </a:prstGeom>
                    <a:noFill/>
                    <a:ln>
                      <a:noFill/>
                    </a:ln>
                  </pic:spPr>
                </pic:pic>
              </a:graphicData>
            </a:graphic>
          </wp:anchor>
        </w:drawing>
      </w:r>
    </w:p>
    <w:p w14:paraId="635119D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39587CA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B2298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7F09967"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4439F1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DF03A8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402ACB5"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5A856DF"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6198EE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2D8C820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265D4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7938A8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354B17"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18E5BC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D6340B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3B5EC58"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4538B33A"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B4087F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5AC1A8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6821E5C"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8D37230" w14:textId="28115C14" w:rsidR="009A488F" w:rsidRPr="00014B26" w:rsidRDefault="009A488F" w:rsidP="009A488F">
      <w:pPr>
        <w:widowControl w:val="0"/>
        <w:autoSpaceDE w:val="0"/>
        <w:autoSpaceDN w:val="0"/>
        <w:jc w:val="center"/>
        <w:rPr>
          <w:rFonts w:ascii="Verdana" w:eastAsia="Trebuchet MS" w:hAnsi="Verdana" w:cs="Trebuchet MS"/>
          <w:b/>
          <w:color w:val="000000" w:themeColor="text1"/>
          <w:w w:val="110"/>
          <w:sz w:val="36"/>
          <w:szCs w:val="36"/>
          <w:lang w:val="en-US"/>
        </w:rPr>
      </w:pPr>
      <w:r w:rsidRPr="004E1572">
        <w:rPr>
          <w:rFonts w:ascii="Verdana" w:eastAsia="Trebuchet MS" w:hAnsi="Verdana" w:cs="Trebuchet MS"/>
          <w:b/>
          <w:color w:val="000000" w:themeColor="text1"/>
          <w:w w:val="110"/>
          <w:sz w:val="36"/>
          <w:szCs w:val="36"/>
          <w:lang w:val="en-GB"/>
        </w:rPr>
        <w:t xml:space="preserve"> LABORATORY </w:t>
      </w:r>
      <w:r w:rsidR="00014B26">
        <w:rPr>
          <w:rFonts w:ascii="Verdana" w:eastAsia="Trebuchet MS" w:hAnsi="Verdana" w:cs="Trebuchet MS"/>
          <w:b/>
          <w:color w:val="000000" w:themeColor="text1"/>
          <w:w w:val="110"/>
          <w:sz w:val="36"/>
          <w:szCs w:val="36"/>
          <w:lang w:val="en-GB"/>
        </w:rPr>
        <w:t>8</w:t>
      </w:r>
      <w:r w:rsidRPr="004E1572">
        <w:rPr>
          <w:rFonts w:ascii="Verdana" w:eastAsia="Trebuchet MS" w:hAnsi="Verdana" w:cs="Trebuchet MS"/>
          <w:b/>
          <w:color w:val="000000" w:themeColor="text1"/>
          <w:w w:val="110"/>
          <w:sz w:val="36"/>
          <w:szCs w:val="36"/>
          <w:lang w:val="en-GB"/>
        </w:rPr>
        <w:t xml:space="preserve">: </w:t>
      </w:r>
      <w:r w:rsidR="00014B26" w:rsidRPr="00014B26">
        <w:rPr>
          <w:rFonts w:ascii="Verdana" w:eastAsia="Trebuchet MS" w:hAnsi="Verdana" w:cs="Trebuchet MS"/>
          <w:b/>
          <w:color w:val="000000" w:themeColor="text1"/>
          <w:w w:val="110"/>
          <w:sz w:val="36"/>
          <w:szCs w:val="36"/>
          <w:lang w:val="en-US"/>
        </w:rPr>
        <w:t>UTILIZING SOFTWARE TO ASSIGN AND ACCOUNT FOR TASKS</w:t>
      </w:r>
    </w:p>
    <w:p w14:paraId="02D048D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0B87632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3F3C375"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199E4CBE"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8F2D922" w14:textId="77777777" w:rsidR="009A488F" w:rsidRPr="004E1572" w:rsidRDefault="009A488F" w:rsidP="00533508">
      <w:pPr>
        <w:widowControl w:val="0"/>
        <w:autoSpaceDE w:val="0"/>
        <w:autoSpaceDN w:val="0"/>
        <w:jc w:val="right"/>
        <w:rPr>
          <w:rFonts w:ascii="Verdana" w:eastAsia="Verdana" w:hAnsi="Verdana" w:cs="Verdana"/>
          <w:b/>
          <w:color w:val="000000" w:themeColor="text1"/>
          <w:sz w:val="48"/>
          <w:szCs w:val="20"/>
          <w:lang w:val="en-GB"/>
        </w:rPr>
      </w:pPr>
    </w:p>
    <w:p w14:paraId="4780CB76"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GB"/>
        </w:rPr>
      </w:pPr>
    </w:p>
    <w:p w14:paraId="330A4D1A" w14:textId="6F49AB39" w:rsidR="009A488F" w:rsidRPr="004E1572"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lang w:val="en-GB"/>
        </w:rPr>
      </w:pPr>
      <w:r w:rsidRPr="004E1572">
        <w:rPr>
          <w:rFonts w:ascii="Verdana" w:eastAsia="Verdana" w:hAnsi="Verdana" w:cs="Verdana"/>
          <w:b/>
          <w:color w:val="000000" w:themeColor="text1"/>
          <w:w w:val="110"/>
          <w:sz w:val="28"/>
          <w:szCs w:val="28"/>
          <w:lang w:val="en-GB"/>
        </w:rPr>
        <w:t>SUPPORT FOR IT PROJECT MANAGEMENT</w:t>
      </w:r>
    </w:p>
    <w:p w14:paraId="2D3CB31E" w14:textId="77777777" w:rsidR="009A488F" w:rsidRPr="002979AF" w:rsidRDefault="009A488F" w:rsidP="004E1572">
      <w:pPr>
        <w:widowControl w:val="0"/>
        <w:autoSpaceDE w:val="0"/>
        <w:autoSpaceDN w:val="0"/>
        <w:spacing w:before="5"/>
        <w:ind w:right="222"/>
        <w:jc w:val="center"/>
        <w:rPr>
          <w:rFonts w:ascii="Verdana" w:eastAsia="Verdana" w:hAnsi="Verdana" w:cs="Verdana"/>
          <w:b/>
          <w:i/>
          <w:color w:val="000000" w:themeColor="text1"/>
          <w:w w:val="105"/>
          <w:sz w:val="28"/>
          <w:szCs w:val="28"/>
          <w:lang w:val="en-US"/>
        </w:rPr>
      </w:pPr>
      <w:r w:rsidRPr="002979AF">
        <w:rPr>
          <w:rFonts w:ascii="Verdana" w:eastAsia="Verdana" w:hAnsi="Verdana" w:cs="Verdana"/>
          <w:b/>
          <w:i/>
          <w:color w:val="000000" w:themeColor="text1"/>
          <w:w w:val="105"/>
          <w:sz w:val="28"/>
          <w:szCs w:val="28"/>
          <w:lang w:val="en-US"/>
        </w:rPr>
        <w:t>2025/2026</w:t>
      </w:r>
    </w:p>
    <w:p w14:paraId="0CB0431E" w14:textId="77777777" w:rsidR="009A488F" w:rsidRPr="004838DA"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u w:val="thick"/>
        </w:rPr>
      </w:pPr>
      <w:r w:rsidRPr="004838DA">
        <w:rPr>
          <w:rFonts w:ascii="Verdana" w:eastAsia="Verdana" w:hAnsi="Verdana" w:cs="Verdana"/>
          <w:b/>
          <w:color w:val="000000" w:themeColor="text1"/>
          <w:w w:val="110"/>
          <w:sz w:val="28"/>
          <w:szCs w:val="28"/>
        </w:rPr>
        <w:t>Teacher:</w:t>
      </w:r>
      <w:r w:rsidRPr="004838DA">
        <w:rPr>
          <w:rFonts w:ascii="Verdana" w:eastAsia="Verdana" w:hAnsi="Verdana" w:cs="Verdana"/>
          <w:b/>
          <w:color w:val="000000" w:themeColor="text1"/>
          <w:sz w:val="28"/>
          <w:szCs w:val="28"/>
        </w:rPr>
        <w:t xml:space="preserve"> Piotr Zabawa</w:t>
      </w:r>
    </w:p>
    <w:p w14:paraId="0637C057" w14:textId="610B98BC" w:rsidR="002D1BB0" w:rsidRPr="004838DA" w:rsidRDefault="009A488F" w:rsidP="004E1572">
      <w:pPr>
        <w:jc w:val="center"/>
        <w:rPr>
          <w:color w:val="000000" w:themeColor="text1"/>
        </w:rPr>
      </w:pPr>
      <w:r w:rsidRPr="004838DA">
        <w:rPr>
          <w:rFonts w:ascii="Verdana" w:eastAsia="Verdana" w:hAnsi="Verdana" w:cs="Verdana"/>
          <w:b/>
          <w:color w:val="000000" w:themeColor="text1"/>
          <w:w w:val="110"/>
          <w:sz w:val="28"/>
          <w:szCs w:val="28"/>
        </w:rPr>
        <w:t>Student: Álvaro Puebla Ruisánchez 293867</w:t>
      </w:r>
      <w:r w:rsidRPr="004838DA">
        <w:rPr>
          <w:color w:val="000000" w:themeColor="text1"/>
        </w:rPr>
        <w:br w:type="page"/>
      </w:r>
    </w:p>
    <w:p w14:paraId="23DA77FD" w14:textId="77777777" w:rsidR="002D1BB0" w:rsidRPr="002979AF" w:rsidRDefault="00000000">
      <w:pPr>
        <w:pStyle w:val="Ttulo1"/>
        <w:rPr>
          <w:color w:val="000000" w:themeColor="text1"/>
          <w:lang w:val="en-US"/>
        </w:rPr>
      </w:pPr>
      <w:bookmarkStart w:id="0" w:name="_Toc228372952"/>
      <w:r w:rsidRPr="002979AF">
        <w:rPr>
          <w:color w:val="000000" w:themeColor="text1"/>
          <w:lang w:val="en-US"/>
        </w:rPr>
        <w:lastRenderedPageBreak/>
        <w:t>Table of Contents</w:t>
      </w:r>
      <w:bookmarkEnd w:id="0"/>
    </w:p>
    <w:sdt>
      <w:sdtPr>
        <w:rPr>
          <w:color w:val="000000" w:themeColor="text1"/>
        </w:rPr>
        <w:alias w:val="Table of Contents"/>
        <w:id w:val="-453940768"/>
      </w:sdtPr>
      <w:sdtContent>
        <w:p w14:paraId="3CB35894" w14:textId="2C0E030C" w:rsidR="00C7158B" w:rsidRDefault="00000000">
          <w:pPr>
            <w:pStyle w:val="TDC1"/>
            <w:tabs>
              <w:tab w:val="right" w:leader="dot" w:pos="9016"/>
            </w:tabs>
            <w:rPr>
              <w:rFonts w:asciiTheme="minorHAnsi" w:eastAsiaTheme="minorEastAsia" w:hAnsiTheme="minorHAnsi" w:cstheme="minorBidi"/>
              <w:noProof/>
              <w:kern w:val="2"/>
              <w14:ligatures w14:val="standardContextual"/>
            </w:rPr>
          </w:pPr>
          <w:r w:rsidRPr="004E1572">
            <w:rPr>
              <w:color w:val="000000" w:themeColor="text1"/>
            </w:rPr>
            <w:fldChar w:fldCharType="begin"/>
          </w:r>
          <w:r w:rsidRPr="004E1572">
            <w:rPr>
              <w:color w:val="000000" w:themeColor="text1"/>
            </w:rPr>
            <w:instrText>TOC \h \o "1-3"</w:instrText>
          </w:r>
          <w:r w:rsidRPr="004E1572">
            <w:rPr>
              <w:color w:val="000000" w:themeColor="text1"/>
            </w:rPr>
            <w:fldChar w:fldCharType="separate"/>
          </w:r>
          <w:hyperlink w:anchor="_Toc228372952" w:history="1">
            <w:r w:rsidR="00C7158B" w:rsidRPr="00464FB2">
              <w:rPr>
                <w:rStyle w:val="Hipervnculo"/>
                <w:noProof/>
                <w:lang w:val="en-US"/>
              </w:rPr>
              <w:t>Table of Contents</w:t>
            </w:r>
            <w:r w:rsidR="00C7158B">
              <w:rPr>
                <w:noProof/>
              </w:rPr>
              <w:tab/>
            </w:r>
            <w:r w:rsidR="00C7158B">
              <w:rPr>
                <w:noProof/>
              </w:rPr>
              <w:fldChar w:fldCharType="begin"/>
            </w:r>
            <w:r w:rsidR="00C7158B">
              <w:rPr>
                <w:noProof/>
              </w:rPr>
              <w:instrText xml:space="preserve"> PAGEREF _Toc228372952 \h </w:instrText>
            </w:r>
            <w:r w:rsidR="00C7158B">
              <w:rPr>
                <w:noProof/>
              </w:rPr>
            </w:r>
            <w:r w:rsidR="00C7158B">
              <w:rPr>
                <w:noProof/>
              </w:rPr>
              <w:fldChar w:fldCharType="separate"/>
            </w:r>
            <w:r w:rsidR="00C7158B">
              <w:rPr>
                <w:noProof/>
              </w:rPr>
              <w:t>2</w:t>
            </w:r>
            <w:r w:rsidR="00C7158B">
              <w:rPr>
                <w:noProof/>
              </w:rPr>
              <w:fldChar w:fldCharType="end"/>
            </w:r>
          </w:hyperlink>
        </w:p>
        <w:p w14:paraId="475A0141" w14:textId="4802E20B" w:rsidR="00C7158B" w:rsidRDefault="00C7158B">
          <w:pPr>
            <w:pStyle w:val="TDC1"/>
            <w:tabs>
              <w:tab w:val="right" w:leader="dot" w:pos="9016"/>
            </w:tabs>
            <w:rPr>
              <w:rFonts w:asciiTheme="minorHAnsi" w:eastAsiaTheme="minorEastAsia" w:hAnsiTheme="minorHAnsi" w:cstheme="minorBidi"/>
              <w:noProof/>
              <w:kern w:val="2"/>
              <w14:ligatures w14:val="standardContextual"/>
            </w:rPr>
          </w:pPr>
          <w:hyperlink w:anchor="_Toc228372953" w:history="1">
            <w:r w:rsidRPr="00464FB2">
              <w:rPr>
                <w:rStyle w:val="Hipervnculo"/>
                <w:noProof/>
                <w:lang w:val="en-US"/>
              </w:rPr>
              <w:t>1. Software Overview</w:t>
            </w:r>
            <w:r>
              <w:rPr>
                <w:noProof/>
              </w:rPr>
              <w:tab/>
            </w:r>
            <w:r>
              <w:rPr>
                <w:noProof/>
              </w:rPr>
              <w:fldChar w:fldCharType="begin"/>
            </w:r>
            <w:r>
              <w:rPr>
                <w:noProof/>
              </w:rPr>
              <w:instrText xml:space="preserve"> PAGEREF _Toc228372953 \h </w:instrText>
            </w:r>
            <w:r>
              <w:rPr>
                <w:noProof/>
              </w:rPr>
            </w:r>
            <w:r>
              <w:rPr>
                <w:noProof/>
              </w:rPr>
              <w:fldChar w:fldCharType="separate"/>
            </w:r>
            <w:r>
              <w:rPr>
                <w:noProof/>
              </w:rPr>
              <w:t>3</w:t>
            </w:r>
            <w:r>
              <w:rPr>
                <w:noProof/>
              </w:rPr>
              <w:fldChar w:fldCharType="end"/>
            </w:r>
          </w:hyperlink>
        </w:p>
        <w:p w14:paraId="62EEEC22" w14:textId="616DE122" w:rsidR="00C7158B" w:rsidRDefault="00C7158B">
          <w:pPr>
            <w:pStyle w:val="TDC2"/>
            <w:tabs>
              <w:tab w:val="right" w:leader="dot" w:pos="9016"/>
            </w:tabs>
            <w:rPr>
              <w:rFonts w:asciiTheme="minorHAnsi" w:eastAsiaTheme="minorEastAsia" w:hAnsiTheme="minorHAnsi" w:cstheme="minorBidi"/>
              <w:noProof/>
              <w:kern w:val="2"/>
              <w14:ligatures w14:val="standardContextual"/>
            </w:rPr>
          </w:pPr>
          <w:hyperlink w:anchor="_Toc228372954" w:history="1">
            <w:r w:rsidRPr="00464FB2">
              <w:rPr>
                <w:rStyle w:val="Hipervnculo"/>
                <w:noProof/>
                <w:lang w:val="en-US"/>
              </w:rPr>
              <w:t>1.1 Name and Purpose</w:t>
            </w:r>
            <w:r>
              <w:rPr>
                <w:noProof/>
              </w:rPr>
              <w:tab/>
            </w:r>
            <w:r>
              <w:rPr>
                <w:noProof/>
              </w:rPr>
              <w:fldChar w:fldCharType="begin"/>
            </w:r>
            <w:r>
              <w:rPr>
                <w:noProof/>
              </w:rPr>
              <w:instrText xml:space="preserve"> PAGEREF _Toc228372954 \h </w:instrText>
            </w:r>
            <w:r>
              <w:rPr>
                <w:noProof/>
              </w:rPr>
            </w:r>
            <w:r>
              <w:rPr>
                <w:noProof/>
              </w:rPr>
              <w:fldChar w:fldCharType="separate"/>
            </w:r>
            <w:r>
              <w:rPr>
                <w:noProof/>
              </w:rPr>
              <w:t>3</w:t>
            </w:r>
            <w:r>
              <w:rPr>
                <w:noProof/>
              </w:rPr>
              <w:fldChar w:fldCharType="end"/>
            </w:r>
          </w:hyperlink>
        </w:p>
        <w:p w14:paraId="02E5C62C" w14:textId="1BA7D148" w:rsidR="00C7158B" w:rsidRDefault="00C7158B">
          <w:pPr>
            <w:pStyle w:val="TDC2"/>
            <w:tabs>
              <w:tab w:val="right" w:leader="dot" w:pos="9016"/>
            </w:tabs>
            <w:rPr>
              <w:rFonts w:asciiTheme="minorHAnsi" w:eastAsiaTheme="minorEastAsia" w:hAnsiTheme="minorHAnsi" w:cstheme="minorBidi"/>
              <w:noProof/>
              <w:kern w:val="2"/>
              <w14:ligatures w14:val="standardContextual"/>
            </w:rPr>
          </w:pPr>
          <w:hyperlink w:anchor="_Toc228372955" w:history="1">
            <w:r w:rsidRPr="00464FB2">
              <w:rPr>
                <w:rStyle w:val="Hipervnculo"/>
                <w:noProof/>
                <w:lang w:val="en-US"/>
              </w:rPr>
              <w:t>1.2 Key Functionality</w:t>
            </w:r>
            <w:r>
              <w:rPr>
                <w:noProof/>
              </w:rPr>
              <w:tab/>
            </w:r>
            <w:r>
              <w:rPr>
                <w:noProof/>
              </w:rPr>
              <w:fldChar w:fldCharType="begin"/>
            </w:r>
            <w:r>
              <w:rPr>
                <w:noProof/>
              </w:rPr>
              <w:instrText xml:space="preserve"> PAGEREF _Toc228372955 \h </w:instrText>
            </w:r>
            <w:r>
              <w:rPr>
                <w:noProof/>
              </w:rPr>
            </w:r>
            <w:r>
              <w:rPr>
                <w:noProof/>
              </w:rPr>
              <w:fldChar w:fldCharType="separate"/>
            </w:r>
            <w:r>
              <w:rPr>
                <w:noProof/>
              </w:rPr>
              <w:t>3</w:t>
            </w:r>
            <w:r>
              <w:rPr>
                <w:noProof/>
              </w:rPr>
              <w:fldChar w:fldCharType="end"/>
            </w:r>
          </w:hyperlink>
        </w:p>
        <w:p w14:paraId="43F03617" w14:textId="7AEC9347" w:rsidR="00C7158B" w:rsidRDefault="00C7158B">
          <w:pPr>
            <w:pStyle w:val="TDC2"/>
            <w:tabs>
              <w:tab w:val="right" w:leader="dot" w:pos="9016"/>
            </w:tabs>
            <w:rPr>
              <w:rFonts w:asciiTheme="minorHAnsi" w:eastAsiaTheme="minorEastAsia" w:hAnsiTheme="minorHAnsi" w:cstheme="minorBidi"/>
              <w:noProof/>
              <w:kern w:val="2"/>
              <w14:ligatures w14:val="standardContextual"/>
            </w:rPr>
          </w:pPr>
          <w:hyperlink w:anchor="_Toc228372956" w:history="1">
            <w:r w:rsidRPr="00464FB2">
              <w:rPr>
                <w:rStyle w:val="Hipervnculo"/>
                <w:noProof/>
                <w:lang w:val="en-US"/>
              </w:rPr>
              <w:t>1.3 Why ClickUp Was Selected</w:t>
            </w:r>
            <w:r>
              <w:rPr>
                <w:noProof/>
              </w:rPr>
              <w:tab/>
            </w:r>
            <w:r>
              <w:rPr>
                <w:noProof/>
              </w:rPr>
              <w:fldChar w:fldCharType="begin"/>
            </w:r>
            <w:r>
              <w:rPr>
                <w:noProof/>
              </w:rPr>
              <w:instrText xml:space="preserve"> PAGEREF _Toc228372956 \h </w:instrText>
            </w:r>
            <w:r>
              <w:rPr>
                <w:noProof/>
              </w:rPr>
            </w:r>
            <w:r>
              <w:rPr>
                <w:noProof/>
              </w:rPr>
              <w:fldChar w:fldCharType="separate"/>
            </w:r>
            <w:r>
              <w:rPr>
                <w:noProof/>
              </w:rPr>
              <w:t>4</w:t>
            </w:r>
            <w:r>
              <w:rPr>
                <w:noProof/>
              </w:rPr>
              <w:fldChar w:fldCharType="end"/>
            </w:r>
          </w:hyperlink>
        </w:p>
        <w:p w14:paraId="7157DB5C" w14:textId="4E196C32" w:rsidR="00C7158B" w:rsidRDefault="00C7158B">
          <w:pPr>
            <w:pStyle w:val="TDC1"/>
            <w:tabs>
              <w:tab w:val="right" w:leader="dot" w:pos="9016"/>
            </w:tabs>
            <w:rPr>
              <w:rFonts w:asciiTheme="minorHAnsi" w:eastAsiaTheme="minorEastAsia" w:hAnsiTheme="minorHAnsi" w:cstheme="minorBidi"/>
              <w:noProof/>
              <w:kern w:val="2"/>
              <w14:ligatures w14:val="standardContextual"/>
            </w:rPr>
          </w:pPr>
          <w:hyperlink w:anchor="_Toc228372957" w:history="1">
            <w:r w:rsidRPr="00464FB2">
              <w:rPr>
                <w:rStyle w:val="Hipervnculo"/>
                <w:noProof/>
                <w:lang w:val="en-US"/>
              </w:rPr>
              <w:t>2. Performed Tasks</w:t>
            </w:r>
            <w:r>
              <w:rPr>
                <w:noProof/>
              </w:rPr>
              <w:tab/>
            </w:r>
            <w:r>
              <w:rPr>
                <w:noProof/>
              </w:rPr>
              <w:fldChar w:fldCharType="begin"/>
            </w:r>
            <w:r>
              <w:rPr>
                <w:noProof/>
              </w:rPr>
              <w:instrText xml:space="preserve"> PAGEREF _Toc228372957 \h </w:instrText>
            </w:r>
            <w:r>
              <w:rPr>
                <w:noProof/>
              </w:rPr>
            </w:r>
            <w:r>
              <w:rPr>
                <w:noProof/>
              </w:rPr>
              <w:fldChar w:fldCharType="separate"/>
            </w:r>
            <w:r>
              <w:rPr>
                <w:noProof/>
              </w:rPr>
              <w:t>5</w:t>
            </w:r>
            <w:r>
              <w:rPr>
                <w:noProof/>
              </w:rPr>
              <w:fldChar w:fldCharType="end"/>
            </w:r>
          </w:hyperlink>
        </w:p>
        <w:p w14:paraId="52874272" w14:textId="1F52B1A3" w:rsidR="00C7158B" w:rsidRDefault="00C7158B">
          <w:pPr>
            <w:pStyle w:val="TDC2"/>
            <w:tabs>
              <w:tab w:val="right" w:leader="dot" w:pos="9016"/>
            </w:tabs>
            <w:rPr>
              <w:rFonts w:asciiTheme="minorHAnsi" w:eastAsiaTheme="minorEastAsia" w:hAnsiTheme="minorHAnsi" w:cstheme="minorBidi"/>
              <w:noProof/>
              <w:kern w:val="2"/>
              <w14:ligatures w14:val="standardContextual"/>
            </w:rPr>
          </w:pPr>
          <w:hyperlink w:anchor="_Toc228372958" w:history="1">
            <w:r w:rsidRPr="00464FB2">
              <w:rPr>
                <w:rStyle w:val="Hipervnculo"/>
                <w:noProof/>
                <w:lang w:val="en-US"/>
              </w:rPr>
              <w:t>2.1 Task 1 - Assigning Priority Levels and Descriptions to Each Task</w:t>
            </w:r>
            <w:r>
              <w:rPr>
                <w:noProof/>
              </w:rPr>
              <w:tab/>
            </w:r>
            <w:r>
              <w:rPr>
                <w:noProof/>
              </w:rPr>
              <w:fldChar w:fldCharType="begin"/>
            </w:r>
            <w:r>
              <w:rPr>
                <w:noProof/>
              </w:rPr>
              <w:instrText xml:space="preserve"> PAGEREF _Toc228372958 \h </w:instrText>
            </w:r>
            <w:r>
              <w:rPr>
                <w:noProof/>
              </w:rPr>
            </w:r>
            <w:r>
              <w:rPr>
                <w:noProof/>
              </w:rPr>
              <w:fldChar w:fldCharType="separate"/>
            </w:r>
            <w:r>
              <w:rPr>
                <w:noProof/>
              </w:rPr>
              <w:t>5</w:t>
            </w:r>
            <w:r>
              <w:rPr>
                <w:noProof/>
              </w:rPr>
              <w:fldChar w:fldCharType="end"/>
            </w:r>
          </w:hyperlink>
        </w:p>
        <w:p w14:paraId="2A0CEA27" w14:textId="2D9395C2" w:rsidR="00C7158B" w:rsidRDefault="00C7158B">
          <w:pPr>
            <w:pStyle w:val="TDC2"/>
            <w:tabs>
              <w:tab w:val="right" w:leader="dot" w:pos="9016"/>
            </w:tabs>
            <w:rPr>
              <w:rFonts w:asciiTheme="minorHAnsi" w:eastAsiaTheme="minorEastAsia" w:hAnsiTheme="minorHAnsi" w:cstheme="minorBidi"/>
              <w:noProof/>
              <w:kern w:val="2"/>
              <w14:ligatures w14:val="standardContextual"/>
            </w:rPr>
          </w:pPr>
          <w:hyperlink w:anchor="_Toc228372959" w:history="1">
            <w:r w:rsidRPr="00464FB2">
              <w:rPr>
                <w:rStyle w:val="Hipervnculo"/>
                <w:noProof/>
                <w:lang w:val="en-US"/>
              </w:rPr>
              <w:t>2.2 Task 2 - Defining and Implementing Custom Categorization Fields</w:t>
            </w:r>
            <w:r>
              <w:rPr>
                <w:noProof/>
              </w:rPr>
              <w:tab/>
            </w:r>
            <w:r>
              <w:rPr>
                <w:noProof/>
              </w:rPr>
              <w:fldChar w:fldCharType="begin"/>
            </w:r>
            <w:r>
              <w:rPr>
                <w:noProof/>
              </w:rPr>
              <w:instrText xml:space="preserve"> PAGEREF _Toc228372959 \h </w:instrText>
            </w:r>
            <w:r>
              <w:rPr>
                <w:noProof/>
              </w:rPr>
            </w:r>
            <w:r>
              <w:rPr>
                <w:noProof/>
              </w:rPr>
              <w:fldChar w:fldCharType="separate"/>
            </w:r>
            <w:r>
              <w:rPr>
                <w:noProof/>
              </w:rPr>
              <w:t>7</w:t>
            </w:r>
            <w:r>
              <w:rPr>
                <w:noProof/>
              </w:rPr>
              <w:fldChar w:fldCharType="end"/>
            </w:r>
          </w:hyperlink>
        </w:p>
        <w:p w14:paraId="4C7FB2BC" w14:textId="1B06108F" w:rsidR="00C7158B" w:rsidRDefault="00C7158B">
          <w:pPr>
            <w:pStyle w:val="TDC2"/>
            <w:tabs>
              <w:tab w:val="right" w:leader="dot" w:pos="9016"/>
            </w:tabs>
            <w:rPr>
              <w:rFonts w:asciiTheme="minorHAnsi" w:eastAsiaTheme="minorEastAsia" w:hAnsiTheme="minorHAnsi" w:cstheme="minorBidi"/>
              <w:noProof/>
              <w:kern w:val="2"/>
              <w14:ligatures w14:val="standardContextual"/>
            </w:rPr>
          </w:pPr>
          <w:hyperlink w:anchor="_Toc228372960" w:history="1">
            <w:r w:rsidRPr="00464FB2">
              <w:rPr>
                <w:rStyle w:val="Hipervnculo"/>
                <w:noProof/>
                <w:lang w:val="en-US"/>
              </w:rPr>
              <w:t>2.3 Task 3 - Reviewing the Schedule in Light of New Metrics</w:t>
            </w:r>
            <w:r>
              <w:rPr>
                <w:noProof/>
              </w:rPr>
              <w:tab/>
            </w:r>
            <w:r>
              <w:rPr>
                <w:noProof/>
              </w:rPr>
              <w:fldChar w:fldCharType="begin"/>
            </w:r>
            <w:r>
              <w:rPr>
                <w:noProof/>
              </w:rPr>
              <w:instrText xml:space="preserve"> PAGEREF _Toc228372960 \h </w:instrText>
            </w:r>
            <w:r>
              <w:rPr>
                <w:noProof/>
              </w:rPr>
            </w:r>
            <w:r>
              <w:rPr>
                <w:noProof/>
              </w:rPr>
              <w:fldChar w:fldCharType="separate"/>
            </w:r>
            <w:r>
              <w:rPr>
                <w:noProof/>
              </w:rPr>
              <w:t>9</w:t>
            </w:r>
            <w:r>
              <w:rPr>
                <w:noProof/>
              </w:rPr>
              <w:fldChar w:fldCharType="end"/>
            </w:r>
          </w:hyperlink>
        </w:p>
        <w:p w14:paraId="59F8A498" w14:textId="2926D255" w:rsidR="00C7158B" w:rsidRDefault="00C7158B">
          <w:pPr>
            <w:pStyle w:val="TDC1"/>
            <w:tabs>
              <w:tab w:val="right" w:leader="dot" w:pos="9016"/>
            </w:tabs>
            <w:rPr>
              <w:rFonts w:asciiTheme="minorHAnsi" w:eastAsiaTheme="minorEastAsia" w:hAnsiTheme="minorHAnsi" w:cstheme="minorBidi"/>
              <w:noProof/>
              <w:kern w:val="2"/>
              <w14:ligatures w14:val="standardContextual"/>
            </w:rPr>
          </w:pPr>
          <w:hyperlink w:anchor="_Toc228372961" w:history="1">
            <w:r w:rsidRPr="00464FB2">
              <w:rPr>
                <w:rStyle w:val="Hipervnculo"/>
                <w:noProof/>
                <w:lang w:val="en-US"/>
              </w:rPr>
              <w:t>3. Summary</w:t>
            </w:r>
            <w:r>
              <w:rPr>
                <w:noProof/>
              </w:rPr>
              <w:tab/>
            </w:r>
            <w:r>
              <w:rPr>
                <w:noProof/>
              </w:rPr>
              <w:fldChar w:fldCharType="begin"/>
            </w:r>
            <w:r>
              <w:rPr>
                <w:noProof/>
              </w:rPr>
              <w:instrText xml:space="preserve"> PAGEREF _Toc228372961 \h </w:instrText>
            </w:r>
            <w:r>
              <w:rPr>
                <w:noProof/>
              </w:rPr>
            </w:r>
            <w:r>
              <w:rPr>
                <w:noProof/>
              </w:rPr>
              <w:fldChar w:fldCharType="separate"/>
            </w:r>
            <w:r>
              <w:rPr>
                <w:noProof/>
              </w:rPr>
              <w:t>11</w:t>
            </w:r>
            <w:r>
              <w:rPr>
                <w:noProof/>
              </w:rPr>
              <w:fldChar w:fldCharType="end"/>
            </w:r>
          </w:hyperlink>
        </w:p>
        <w:p w14:paraId="32CF544E" w14:textId="62A7CDC5" w:rsidR="00C7158B" w:rsidRDefault="00C7158B">
          <w:pPr>
            <w:pStyle w:val="TDC2"/>
            <w:tabs>
              <w:tab w:val="right" w:leader="dot" w:pos="9016"/>
            </w:tabs>
            <w:rPr>
              <w:rFonts w:asciiTheme="minorHAnsi" w:eastAsiaTheme="minorEastAsia" w:hAnsiTheme="minorHAnsi" w:cstheme="minorBidi"/>
              <w:noProof/>
              <w:kern w:val="2"/>
              <w14:ligatures w14:val="standardContextual"/>
            </w:rPr>
          </w:pPr>
          <w:hyperlink w:anchor="_Toc228372962" w:history="1">
            <w:r w:rsidRPr="00464FB2">
              <w:rPr>
                <w:rStyle w:val="Hipervnculo"/>
                <w:noProof/>
                <w:lang w:val="en-US"/>
              </w:rPr>
              <w:t>3.1 Software Suitability Assessment</w:t>
            </w:r>
            <w:r>
              <w:rPr>
                <w:noProof/>
              </w:rPr>
              <w:tab/>
            </w:r>
            <w:r>
              <w:rPr>
                <w:noProof/>
              </w:rPr>
              <w:fldChar w:fldCharType="begin"/>
            </w:r>
            <w:r>
              <w:rPr>
                <w:noProof/>
              </w:rPr>
              <w:instrText xml:space="preserve"> PAGEREF _Toc228372962 \h </w:instrText>
            </w:r>
            <w:r>
              <w:rPr>
                <w:noProof/>
              </w:rPr>
            </w:r>
            <w:r>
              <w:rPr>
                <w:noProof/>
              </w:rPr>
              <w:fldChar w:fldCharType="separate"/>
            </w:r>
            <w:r>
              <w:rPr>
                <w:noProof/>
              </w:rPr>
              <w:t>11</w:t>
            </w:r>
            <w:r>
              <w:rPr>
                <w:noProof/>
              </w:rPr>
              <w:fldChar w:fldCharType="end"/>
            </w:r>
          </w:hyperlink>
        </w:p>
        <w:p w14:paraId="56E1FC31" w14:textId="102C6E84" w:rsidR="00C7158B" w:rsidRDefault="00C7158B">
          <w:pPr>
            <w:pStyle w:val="TDC2"/>
            <w:tabs>
              <w:tab w:val="right" w:leader="dot" w:pos="9016"/>
            </w:tabs>
            <w:rPr>
              <w:rFonts w:asciiTheme="minorHAnsi" w:eastAsiaTheme="minorEastAsia" w:hAnsiTheme="minorHAnsi" w:cstheme="minorBidi"/>
              <w:noProof/>
              <w:kern w:val="2"/>
              <w14:ligatures w14:val="standardContextual"/>
            </w:rPr>
          </w:pPr>
          <w:hyperlink w:anchor="_Toc228372963" w:history="1">
            <w:r w:rsidRPr="00464FB2">
              <w:rPr>
                <w:rStyle w:val="Hipervnculo"/>
                <w:noProof/>
                <w:lang w:val="en-US"/>
              </w:rPr>
              <w:t>3.2 Evaluation of Software Functionality</w:t>
            </w:r>
            <w:r>
              <w:rPr>
                <w:noProof/>
              </w:rPr>
              <w:tab/>
            </w:r>
            <w:r>
              <w:rPr>
                <w:noProof/>
              </w:rPr>
              <w:fldChar w:fldCharType="begin"/>
            </w:r>
            <w:r>
              <w:rPr>
                <w:noProof/>
              </w:rPr>
              <w:instrText xml:space="preserve"> PAGEREF _Toc228372963 \h </w:instrText>
            </w:r>
            <w:r>
              <w:rPr>
                <w:noProof/>
              </w:rPr>
            </w:r>
            <w:r>
              <w:rPr>
                <w:noProof/>
              </w:rPr>
              <w:fldChar w:fldCharType="separate"/>
            </w:r>
            <w:r>
              <w:rPr>
                <w:noProof/>
              </w:rPr>
              <w:t>11</w:t>
            </w:r>
            <w:r>
              <w:rPr>
                <w:noProof/>
              </w:rPr>
              <w:fldChar w:fldCharType="end"/>
            </w:r>
          </w:hyperlink>
        </w:p>
        <w:p w14:paraId="3694C50F" w14:textId="59C8C031" w:rsidR="00C7158B" w:rsidRDefault="00C7158B">
          <w:pPr>
            <w:pStyle w:val="TDC2"/>
            <w:tabs>
              <w:tab w:val="right" w:leader="dot" w:pos="9016"/>
            </w:tabs>
            <w:rPr>
              <w:rFonts w:asciiTheme="minorHAnsi" w:eastAsiaTheme="minorEastAsia" w:hAnsiTheme="minorHAnsi" w:cstheme="minorBidi"/>
              <w:noProof/>
              <w:kern w:val="2"/>
              <w14:ligatures w14:val="standardContextual"/>
            </w:rPr>
          </w:pPr>
          <w:hyperlink w:anchor="_Toc228372964" w:history="1">
            <w:r w:rsidRPr="00464FB2">
              <w:rPr>
                <w:rStyle w:val="Hipervnculo"/>
                <w:noProof/>
                <w:lang w:val="en-US"/>
              </w:rPr>
              <w:t>3.3 User Interface Evaluation</w:t>
            </w:r>
            <w:r>
              <w:rPr>
                <w:noProof/>
              </w:rPr>
              <w:tab/>
            </w:r>
            <w:r>
              <w:rPr>
                <w:noProof/>
              </w:rPr>
              <w:fldChar w:fldCharType="begin"/>
            </w:r>
            <w:r>
              <w:rPr>
                <w:noProof/>
              </w:rPr>
              <w:instrText xml:space="preserve"> PAGEREF _Toc228372964 \h </w:instrText>
            </w:r>
            <w:r>
              <w:rPr>
                <w:noProof/>
              </w:rPr>
            </w:r>
            <w:r>
              <w:rPr>
                <w:noProof/>
              </w:rPr>
              <w:fldChar w:fldCharType="separate"/>
            </w:r>
            <w:r>
              <w:rPr>
                <w:noProof/>
              </w:rPr>
              <w:t>12</w:t>
            </w:r>
            <w:r>
              <w:rPr>
                <w:noProof/>
              </w:rPr>
              <w:fldChar w:fldCharType="end"/>
            </w:r>
          </w:hyperlink>
        </w:p>
        <w:p w14:paraId="0458A173" w14:textId="689DEA07" w:rsidR="00C7158B" w:rsidRDefault="00C7158B">
          <w:pPr>
            <w:pStyle w:val="TDC2"/>
            <w:tabs>
              <w:tab w:val="right" w:leader="dot" w:pos="9016"/>
            </w:tabs>
            <w:rPr>
              <w:rFonts w:asciiTheme="minorHAnsi" w:eastAsiaTheme="minorEastAsia" w:hAnsiTheme="minorHAnsi" w:cstheme="minorBidi"/>
              <w:noProof/>
              <w:kern w:val="2"/>
              <w14:ligatures w14:val="standardContextual"/>
            </w:rPr>
          </w:pPr>
          <w:hyperlink w:anchor="_Toc228372965" w:history="1">
            <w:r w:rsidRPr="00464FB2">
              <w:rPr>
                <w:rStyle w:val="Hipervnculo"/>
                <w:noProof/>
                <w:lang w:val="en-US"/>
              </w:rPr>
              <w:t>3.4 Evaluation of Other Software Attributes</w:t>
            </w:r>
            <w:r>
              <w:rPr>
                <w:noProof/>
              </w:rPr>
              <w:tab/>
            </w:r>
            <w:r>
              <w:rPr>
                <w:noProof/>
              </w:rPr>
              <w:fldChar w:fldCharType="begin"/>
            </w:r>
            <w:r>
              <w:rPr>
                <w:noProof/>
              </w:rPr>
              <w:instrText xml:space="preserve"> PAGEREF _Toc228372965 \h </w:instrText>
            </w:r>
            <w:r>
              <w:rPr>
                <w:noProof/>
              </w:rPr>
            </w:r>
            <w:r>
              <w:rPr>
                <w:noProof/>
              </w:rPr>
              <w:fldChar w:fldCharType="separate"/>
            </w:r>
            <w:r>
              <w:rPr>
                <w:noProof/>
              </w:rPr>
              <w:t>12</w:t>
            </w:r>
            <w:r>
              <w:rPr>
                <w:noProof/>
              </w:rPr>
              <w:fldChar w:fldCharType="end"/>
            </w:r>
          </w:hyperlink>
        </w:p>
        <w:p w14:paraId="12B2BB29" w14:textId="573679D0" w:rsidR="002D1BB0" w:rsidRPr="004E1572" w:rsidRDefault="00000000">
          <w:pPr>
            <w:rPr>
              <w:color w:val="000000" w:themeColor="text1"/>
            </w:rPr>
          </w:pPr>
          <w:r w:rsidRPr="004E1572">
            <w:rPr>
              <w:color w:val="000000" w:themeColor="text1"/>
            </w:rPr>
            <w:fldChar w:fldCharType="end"/>
          </w:r>
        </w:p>
      </w:sdtContent>
    </w:sdt>
    <w:p w14:paraId="6DC2CBDD" w14:textId="77777777" w:rsidR="002D1BB0" w:rsidRPr="004E1572" w:rsidRDefault="00000000">
      <w:pPr>
        <w:rPr>
          <w:color w:val="000000" w:themeColor="text1"/>
        </w:rPr>
      </w:pPr>
      <w:r w:rsidRPr="004E1572">
        <w:rPr>
          <w:color w:val="000000" w:themeColor="text1"/>
        </w:rPr>
        <w:br w:type="page"/>
      </w:r>
    </w:p>
    <w:p w14:paraId="6513D16C" w14:textId="77777777" w:rsidR="002D1BB0" w:rsidRPr="004E1572" w:rsidRDefault="00000000">
      <w:pPr>
        <w:pStyle w:val="Ttulo1"/>
        <w:rPr>
          <w:color w:val="000000" w:themeColor="text1"/>
          <w:lang w:val="en-US"/>
        </w:rPr>
      </w:pPr>
      <w:bookmarkStart w:id="1" w:name="_Toc228372953"/>
      <w:r w:rsidRPr="004E1572">
        <w:rPr>
          <w:color w:val="000000" w:themeColor="text1"/>
          <w:lang w:val="en-US"/>
        </w:rPr>
        <w:lastRenderedPageBreak/>
        <w:t>1. Software Overview</w:t>
      </w:r>
      <w:bookmarkEnd w:id="1"/>
    </w:p>
    <w:p w14:paraId="44560B0E" w14:textId="77777777" w:rsidR="002D1BB0" w:rsidRPr="004E1572" w:rsidRDefault="00000000">
      <w:pPr>
        <w:pStyle w:val="Ttulo2"/>
        <w:rPr>
          <w:color w:val="000000" w:themeColor="text1"/>
          <w:lang w:val="en-US"/>
        </w:rPr>
      </w:pPr>
      <w:bookmarkStart w:id="2" w:name="_Toc228372954"/>
      <w:r w:rsidRPr="004E1572">
        <w:rPr>
          <w:color w:val="000000" w:themeColor="text1"/>
          <w:lang w:val="en-US"/>
        </w:rPr>
        <w:t>1.1 Name and Purpose</w:t>
      </w:r>
      <w:bookmarkEnd w:id="2"/>
    </w:p>
    <w:p w14:paraId="3C15409F" w14:textId="2605C201" w:rsidR="002A4C12" w:rsidRPr="00014B26" w:rsidRDefault="00014B26">
      <w:pPr>
        <w:spacing w:before="120" w:after="120"/>
        <w:rPr>
          <w:color w:val="000000" w:themeColor="text1"/>
          <w:lang w:val="en-US"/>
        </w:rPr>
      </w:pPr>
      <w:r w:rsidRPr="00014B26">
        <w:rPr>
          <w:color w:val="000000" w:themeColor="text1"/>
          <w:lang w:val="en-US"/>
        </w:rPr>
        <w:t xml:space="preserve">The software selected for use during this laboratory session is </w:t>
      </w:r>
      <w:proofErr w:type="spellStart"/>
      <w:r w:rsidRPr="00A87A07">
        <w:rPr>
          <w:b/>
          <w:bCs/>
          <w:color w:val="000000" w:themeColor="text1"/>
          <w:lang w:val="en-US"/>
        </w:rPr>
        <w:t>ClickUp</w:t>
      </w:r>
      <w:proofErr w:type="spellEnd"/>
      <w:r w:rsidRPr="00014B26">
        <w:rPr>
          <w:color w:val="000000" w:themeColor="text1"/>
          <w:lang w:val="en-US"/>
        </w:rPr>
        <w:t xml:space="preserve">, a cloud-based project management and productivity platform developed by </w:t>
      </w:r>
      <w:proofErr w:type="spellStart"/>
      <w:r w:rsidRPr="00014B26">
        <w:rPr>
          <w:color w:val="000000" w:themeColor="text1"/>
          <w:lang w:val="en-US"/>
        </w:rPr>
        <w:t>ClickUp</w:t>
      </w:r>
      <w:proofErr w:type="spellEnd"/>
      <w:r w:rsidRPr="00014B26">
        <w:rPr>
          <w:color w:val="000000" w:themeColor="text1"/>
          <w:lang w:val="en-US"/>
        </w:rPr>
        <w:t xml:space="preserve"> Inc. </w:t>
      </w:r>
      <w:proofErr w:type="spellStart"/>
      <w:r w:rsidRPr="00014B26">
        <w:rPr>
          <w:color w:val="000000" w:themeColor="text1"/>
          <w:lang w:val="en-US"/>
        </w:rPr>
        <w:t>ClickUp</w:t>
      </w:r>
      <w:proofErr w:type="spellEnd"/>
      <w:r w:rsidRPr="00014B26">
        <w:rPr>
          <w:color w:val="000000" w:themeColor="text1"/>
          <w:lang w:val="en-US"/>
        </w:rPr>
        <w:t xml:space="preserve"> is designed to serve as an all-in-one task management tool that enables teams to assign, track, and account for work across projects of varying complexity. Its core purpose within the context of IT project management is to provide a centralized environment where tasks can be created, allocated to team members, enriched with descriptive and categorical information, and monitored throughout their lifecycle. In the specific context of this laboratory exercise, </w:t>
      </w:r>
      <w:proofErr w:type="spellStart"/>
      <w:r w:rsidRPr="00014B26">
        <w:rPr>
          <w:color w:val="000000" w:themeColor="text1"/>
          <w:lang w:val="en-US"/>
        </w:rPr>
        <w:t>ClickUp</w:t>
      </w:r>
      <w:proofErr w:type="spellEnd"/>
      <w:r w:rsidRPr="00014B26">
        <w:rPr>
          <w:color w:val="000000" w:themeColor="text1"/>
          <w:lang w:val="en-US"/>
        </w:rPr>
        <w:t xml:space="preserve"> was employed to improve and extend a previously created project schedule for a small online store. This scenario required assigning priority levels and descriptions to existing tasks, defining custom </w:t>
      </w:r>
      <w:proofErr w:type="spellStart"/>
      <w:r w:rsidRPr="00014B26">
        <w:rPr>
          <w:color w:val="000000" w:themeColor="text1"/>
          <w:lang w:val="en-US"/>
        </w:rPr>
        <w:t>categorisation</w:t>
      </w:r>
      <w:proofErr w:type="spellEnd"/>
      <w:r w:rsidRPr="00014B26">
        <w:rPr>
          <w:color w:val="000000" w:themeColor="text1"/>
          <w:lang w:val="en-US"/>
        </w:rPr>
        <w:t xml:space="preserve"> fields to support both task allocation and accounting processes, and reassessing the project schedule in light of the newly introduced metrics </w:t>
      </w:r>
      <w:r>
        <w:rPr>
          <w:color w:val="000000" w:themeColor="text1"/>
          <w:lang w:val="en-US"/>
        </w:rPr>
        <w:t>-</w:t>
      </w:r>
      <w:r w:rsidRPr="00014B26">
        <w:rPr>
          <w:color w:val="000000" w:themeColor="text1"/>
          <w:lang w:val="en-US"/>
        </w:rPr>
        <w:t xml:space="preserve"> all of which </w:t>
      </w:r>
      <w:proofErr w:type="spellStart"/>
      <w:r w:rsidRPr="00014B26">
        <w:rPr>
          <w:color w:val="000000" w:themeColor="text1"/>
          <w:lang w:val="en-US"/>
        </w:rPr>
        <w:t>ClickUp</w:t>
      </w:r>
      <w:proofErr w:type="spellEnd"/>
      <w:r w:rsidRPr="00014B26">
        <w:rPr>
          <w:color w:val="000000" w:themeColor="text1"/>
          <w:lang w:val="en-US"/>
        </w:rPr>
        <w:t xml:space="preserve"> readily supports.</w:t>
      </w:r>
    </w:p>
    <w:p w14:paraId="48D45172" w14:textId="77777777" w:rsidR="00014B26" w:rsidRPr="00014B26" w:rsidRDefault="00014B26">
      <w:pPr>
        <w:spacing w:before="120" w:after="120"/>
        <w:rPr>
          <w:color w:val="000000" w:themeColor="text1"/>
          <w:lang w:val="en-US"/>
        </w:rPr>
      </w:pPr>
    </w:p>
    <w:p w14:paraId="082F9A2E" w14:textId="77777777" w:rsidR="002D1BB0" w:rsidRPr="004E1572" w:rsidRDefault="00000000">
      <w:pPr>
        <w:pStyle w:val="Ttulo2"/>
        <w:rPr>
          <w:color w:val="000000" w:themeColor="text1"/>
          <w:lang w:val="en-US"/>
        </w:rPr>
      </w:pPr>
      <w:bookmarkStart w:id="3" w:name="_Toc228372955"/>
      <w:r w:rsidRPr="004E1572">
        <w:rPr>
          <w:color w:val="000000" w:themeColor="text1"/>
          <w:lang w:val="en-US"/>
        </w:rPr>
        <w:t>1.2 Key Functionality</w:t>
      </w:r>
      <w:bookmarkEnd w:id="3"/>
    </w:p>
    <w:p w14:paraId="2B6AE9AB" w14:textId="77777777" w:rsidR="00014B26" w:rsidRDefault="00014B26" w:rsidP="00117C0F">
      <w:pPr>
        <w:spacing w:before="60" w:after="120"/>
        <w:rPr>
          <w:color w:val="000000" w:themeColor="text1"/>
          <w:lang w:val="en-US"/>
        </w:rPr>
      </w:pPr>
      <w:proofErr w:type="spellStart"/>
      <w:r w:rsidRPr="00014B26">
        <w:rPr>
          <w:color w:val="000000" w:themeColor="text1"/>
          <w:lang w:val="en-US"/>
        </w:rPr>
        <w:t>ClickUp</w:t>
      </w:r>
      <w:proofErr w:type="spellEnd"/>
      <w:r w:rsidRPr="00014B26">
        <w:rPr>
          <w:color w:val="000000" w:themeColor="text1"/>
          <w:lang w:val="en-US"/>
        </w:rPr>
        <w:t xml:space="preserve"> offers a comprehensive set of features relevant to task allocation and accounting in IT project management. The most pertinent functionalities utilized or evaluated during this exercise include:</w:t>
      </w:r>
    </w:p>
    <w:p w14:paraId="206369BE" w14:textId="66AE3A59" w:rsidR="00014B26"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t xml:space="preserve">Task Creation and </w:t>
      </w:r>
      <w:proofErr w:type="spellStart"/>
      <w:r w:rsidRPr="00014B26">
        <w:rPr>
          <w:b/>
          <w:bCs/>
          <w:color w:val="000000" w:themeColor="text1"/>
          <w:lang w:val="en-US"/>
        </w:rPr>
        <w:t>Organisation</w:t>
      </w:r>
      <w:proofErr w:type="spellEnd"/>
      <w:r w:rsidRPr="00014B26">
        <w:rPr>
          <w:b/>
          <w:bCs/>
          <w:color w:val="000000" w:themeColor="text1"/>
          <w:lang w:val="en-US"/>
        </w:rPr>
        <w:t>:</w:t>
      </w:r>
      <w:r w:rsidRPr="00014B26">
        <w:rPr>
          <w:color w:val="000000" w:themeColor="text1"/>
          <w:lang w:val="en-US"/>
        </w:rPr>
        <w:t xml:space="preserve"> Tasks can be structured hierarchically within Spaces, Folders, Lists, and Subtasks, enabling logical grouping of work items at varying levels of granularity.</w:t>
      </w:r>
    </w:p>
    <w:p w14:paraId="5CE04802" w14:textId="08A858DF" w:rsidR="00014B26"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t>Priority Levels:</w:t>
      </w:r>
      <w:r w:rsidRPr="00014B26">
        <w:rPr>
          <w:color w:val="000000" w:themeColor="text1"/>
          <w:lang w:val="en-US"/>
        </w:rPr>
        <w:t xml:space="preserve"> Each task can be assigned one of four built-in priority designations - Urgent, High, Normal, or Low - providing an immediate visual indication of task criticality across all views.</w:t>
      </w:r>
    </w:p>
    <w:p w14:paraId="26EB63EE" w14:textId="389F188C" w:rsidR="00014B26"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t>Task Descriptions and Subtasks:</w:t>
      </w:r>
      <w:r w:rsidRPr="00014B26">
        <w:rPr>
          <w:color w:val="000000" w:themeColor="text1"/>
          <w:lang w:val="en-US"/>
        </w:rPr>
        <w:t xml:space="preserve"> Rich-text descriptions can be added to any task, and complex tasks can be decomposed into subtasks, clarifying the scope of work required for completion.</w:t>
      </w:r>
    </w:p>
    <w:p w14:paraId="1EB9E21F" w14:textId="6F8B0515" w:rsidR="00014B26"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t>Custom Fields:</w:t>
      </w:r>
      <w:r w:rsidRPr="00014B26">
        <w:rPr>
          <w:color w:val="000000" w:themeColor="text1"/>
          <w:lang w:val="en-US"/>
        </w:rPr>
        <w:t xml:space="preserve"> Users can define project-specific fields of various types (dropdown, rating, number, text, date) to capture additional metadata relevant to allocation or accounting, such as task difficulty or estimated output size.</w:t>
      </w:r>
    </w:p>
    <w:p w14:paraId="5520412E" w14:textId="62C96F5F" w:rsidR="00014B26"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t>User Assignment:</w:t>
      </w:r>
      <w:r w:rsidRPr="00014B26">
        <w:rPr>
          <w:color w:val="000000" w:themeColor="text1"/>
          <w:lang w:val="en-US"/>
        </w:rPr>
        <w:t xml:space="preserve"> Tasks can be assigned to one or multiple team members, making responsibilities explicit and supporting workload distribution decisions.</w:t>
      </w:r>
    </w:p>
    <w:p w14:paraId="5E3974F5" w14:textId="3A8DD5F6" w:rsidR="00014B26"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t>Task Status Tracking:</w:t>
      </w:r>
      <w:r w:rsidRPr="00014B26">
        <w:rPr>
          <w:color w:val="000000" w:themeColor="text1"/>
          <w:lang w:val="en-US"/>
        </w:rPr>
        <w:t xml:space="preserve"> Each task can be assigned a status such as "To Do", "In Progress", or "Complete", giving the project manager real-time visibility into execution progress.</w:t>
      </w:r>
    </w:p>
    <w:p w14:paraId="52F5884B" w14:textId="3C4CE7E6" w:rsidR="00014B26"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t>Time Tracking:</w:t>
      </w:r>
      <w:r w:rsidRPr="00014B26">
        <w:rPr>
          <w:color w:val="000000" w:themeColor="text1"/>
          <w:lang w:val="en-US"/>
        </w:rPr>
        <w:t xml:space="preserve"> A built-in timer is available natively for each task, enabling teams to </w:t>
      </w:r>
      <w:proofErr w:type="gramStart"/>
      <w:r w:rsidRPr="00014B26">
        <w:rPr>
          <w:color w:val="000000" w:themeColor="text1"/>
          <w:lang w:val="en-US"/>
        </w:rPr>
        <w:t>log</w:t>
      </w:r>
      <w:proofErr w:type="gramEnd"/>
      <w:r w:rsidRPr="00014B26">
        <w:rPr>
          <w:color w:val="000000" w:themeColor="text1"/>
          <w:lang w:val="en-US"/>
        </w:rPr>
        <w:t xml:space="preserve"> </w:t>
      </w:r>
      <w:proofErr w:type="gramStart"/>
      <w:r w:rsidRPr="00014B26">
        <w:rPr>
          <w:color w:val="000000" w:themeColor="text1"/>
          <w:lang w:val="en-US"/>
        </w:rPr>
        <w:t>time spent</w:t>
      </w:r>
      <w:proofErr w:type="gramEnd"/>
      <w:r w:rsidRPr="00014B26">
        <w:rPr>
          <w:color w:val="000000" w:themeColor="text1"/>
          <w:lang w:val="en-US"/>
        </w:rPr>
        <w:t xml:space="preserve"> without requiring third-party plugins.</w:t>
      </w:r>
    </w:p>
    <w:p w14:paraId="7B4EDB3F" w14:textId="71C86A51" w:rsidR="00014B26"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t>Task Dependencies:</w:t>
      </w:r>
      <w:r w:rsidRPr="00014B26">
        <w:rPr>
          <w:color w:val="000000" w:themeColor="text1"/>
          <w:lang w:val="en-US"/>
        </w:rPr>
        <w:t xml:space="preserve"> Allows tasks to be linked so that one task cannot begin until a predecessor is completed, enforcing a logical execution order.</w:t>
      </w:r>
    </w:p>
    <w:p w14:paraId="23C51516" w14:textId="6524AF04" w:rsidR="00014B26"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lastRenderedPageBreak/>
        <w:t>Timeline and Gantt Chart View:</w:t>
      </w:r>
      <w:r w:rsidRPr="00014B26">
        <w:rPr>
          <w:color w:val="000000" w:themeColor="text1"/>
          <w:lang w:val="en-US"/>
        </w:rPr>
        <w:t xml:space="preserve"> Provides a visual representation of the project schedule including dependencies, useful for reviewing the impact of task reordering decisions.</w:t>
      </w:r>
    </w:p>
    <w:p w14:paraId="7E424F33" w14:textId="6E97770E" w:rsidR="00014B26"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t>Activity History:</w:t>
      </w:r>
      <w:r w:rsidRPr="00014B26">
        <w:rPr>
          <w:color w:val="000000" w:themeColor="text1"/>
          <w:lang w:val="en-US"/>
        </w:rPr>
        <w:t xml:space="preserve"> A full log of changes to each task is maintained, supporting transparency and retrospective analysis.</w:t>
      </w:r>
    </w:p>
    <w:p w14:paraId="2F441CB1" w14:textId="66942217" w:rsidR="002A4C12" w:rsidRPr="00014B26" w:rsidRDefault="00014B26" w:rsidP="00014B26">
      <w:pPr>
        <w:pStyle w:val="Prrafodelista"/>
        <w:numPr>
          <w:ilvl w:val="0"/>
          <w:numId w:val="4"/>
        </w:numPr>
        <w:spacing w:before="60" w:after="120"/>
        <w:rPr>
          <w:color w:val="000000" w:themeColor="text1"/>
          <w:lang w:val="en-US"/>
        </w:rPr>
      </w:pPr>
      <w:r w:rsidRPr="00014B26">
        <w:rPr>
          <w:b/>
          <w:bCs/>
          <w:color w:val="000000" w:themeColor="text1"/>
          <w:lang w:val="en-US"/>
        </w:rPr>
        <w:t>Notifications and Reminders:</w:t>
      </w:r>
      <w:r w:rsidRPr="00014B26">
        <w:rPr>
          <w:color w:val="000000" w:themeColor="text1"/>
          <w:lang w:val="en-US"/>
        </w:rPr>
        <w:t xml:space="preserve"> Alerts team members to upcoming deadlines or changes in task status, supporting timely task completion.</w:t>
      </w:r>
    </w:p>
    <w:p w14:paraId="0B3A2FCF" w14:textId="77777777" w:rsidR="00014B26" w:rsidRPr="002A4C12" w:rsidRDefault="00014B26" w:rsidP="00117C0F">
      <w:pPr>
        <w:spacing w:before="60" w:after="120"/>
        <w:rPr>
          <w:color w:val="000000" w:themeColor="text1"/>
          <w:lang w:val="en-US"/>
        </w:rPr>
      </w:pPr>
    </w:p>
    <w:p w14:paraId="331CA6F6" w14:textId="22A18C88" w:rsidR="002D1BB0" w:rsidRPr="004E1572" w:rsidRDefault="00000000">
      <w:pPr>
        <w:pStyle w:val="Ttulo2"/>
        <w:rPr>
          <w:color w:val="000000" w:themeColor="text1"/>
          <w:lang w:val="en-US"/>
        </w:rPr>
      </w:pPr>
      <w:bookmarkStart w:id="4" w:name="_Toc228372956"/>
      <w:r w:rsidRPr="004E1572">
        <w:rPr>
          <w:color w:val="000000" w:themeColor="text1"/>
          <w:lang w:val="en-US"/>
        </w:rPr>
        <w:t xml:space="preserve">1.3 Why </w:t>
      </w:r>
      <w:proofErr w:type="spellStart"/>
      <w:r w:rsidR="00014B26" w:rsidRPr="00014B26">
        <w:rPr>
          <w:color w:val="000000" w:themeColor="text1"/>
          <w:lang w:val="en-US"/>
        </w:rPr>
        <w:t>ClickUp</w:t>
      </w:r>
      <w:proofErr w:type="spellEnd"/>
      <w:r w:rsidR="00014B26" w:rsidRPr="00014B26">
        <w:rPr>
          <w:color w:val="000000" w:themeColor="text1"/>
          <w:lang w:val="en-US"/>
        </w:rPr>
        <w:t xml:space="preserve"> </w:t>
      </w:r>
      <w:r w:rsidRPr="004E1572">
        <w:rPr>
          <w:color w:val="000000" w:themeColor="text1"/>
          <w:lang w:val="en-US"/>
        </w:rPr>
        <w:t>Was Selected</w:t>
      </w:r>
      <w:bookmarkEnd w:id="4"/>
    </w:p>
    <w:p w14:paraId="0B6DA407" w14:textId="0BC6461A" w:rsidR="00014B26" w:rsidRPr="00014B26" w:rsidRDefault="00014B26" w:rsidP="00014B26">
      <w:pPr>
        <w:rPr>
          <w:color w:val="000000" w:themeColor="text1"/>
          <w:lang w:val="en-US"/>
        </w:rPr>
      </w:pPr>
      <w:r w:rsidRPr="00014B26">
        <w:rPr>
          <w:color w:val="000000" w:themeColor="text1"/>
          <w:lang w:val="en-US"/>
        </w:rPr>
        <w:t>A comparative evaluation was conducted across four candidate tools: Jira,</w:t>
      </w:r>
      <w:r>
        <w:rPr>
          <w:color w:val="000000" w:themeColor="text1"/>
          <w:lang w:val="en-US"/>
        </w:rPr>
        <w:t xml:space="preserve"> </w:t>
      </w:r>
      <w:r w:rsidRPr="00014B26">
        <w:rPr>
          <w:color w:val="000000" w:themeColor="text1"/>
          <w:lang w:val="en-US"/>
        </w:rPr>
        <w:t xml:space="preserve">Asana, Trello, and </w:t>
      </w:r>
      <w:proofErr w:type="spellStart"/>
      <w:r w:rsidRPr="00014B26">
        <w:rPr>
          <w:color w:val="000000" w:themeColor="text1"/>
          <w:lang w:val="en-US"/>
        </w:rPr>
        <w:t>ClickUp</w:t>
      </w:r>
      <w:proofErr w:type="spellEnd"/>
      <w:r w:rsidRPr="00014B26">
        <w:rPr>
          <w:color w:val="000000" w:themeColor="text1"/>
          <w:lang w:val="en-US"/>
        </w:rPr>
        <w:t>. The selection was based on a functional</w:t>
      </w:r>
      <w:r>
        <w:rPr>
          <w:color w:val="000000" w:themeColor="text1"/>
          <w:lang w:val="en-US"/>
        </w:rPr>
        <w:t xml:space="preserve"> </w:t>
      </w:r>
      <w:r w:rsidRPr="00014B26">
        <w:rPr>
          <w:color w:val="000000" w:themeColor="text1"/>
          <w:lang w:val="en-US"/>
        </w:rPr>
        <w:t>requirements specification that identified thirteen key task management</w:t>
      </w:r>
      <w:r>
        <w:rPr>
          <w:color w:val="000000" w:themeColor="text1"/>
          <w:lang w:val="en-US"/>
        </w:rPr>
        <w:t xml:space="preserve"> </w:t>
      </w:r>
      <w:r w:rsidRPr="00014B26">
        <w:rPr>
          <w:color w:val="000000" w:themeColor="text1"/>
          <w:lang w:val="en-US"/>
        </w:rPr>
        <w:t xml:space="preserve">features, prioritized using the </w:t>
      </w:r>
      <w:proofErr w:type="spellStart"/>
      <w:r w:rsidRPr="00014B26">
        <w:rPr>
          <w:color w:val="000000" w:themeColor="text1"/>
          <w:lang w:val="en-US"/>
        </w:rPr>
        <w:t>MoSCoW</w:t>
      </w:r>
      <w:proofErr w:type="spellEnd"/>
      <w:r w:rsidRPr="00014B26">
        <w:rPr>
          <w:color w:val="000000" w:themeColor="text1"/>
          <w:lang w:val="en-US"/>
        </w:rPr>
        <w:t xml:space="preserve"> method (Must Have, Should Have,</w:t>
      </w:r>
      <w:r>
        <w:rPr>
          <w:color w:val="000000" w:themeColor="text1"/>
          <w:lang w:val="en-US"/>
        </w:rPr>
        <w:t xml:space="preserve"> </w:t>
      </w:r>
      <w:r w:rsidRPr="00014B26">
        <w:rPr>
          <w:color w:val="000000" w:themeColor="text1"/>
          <w:lang w:val="en-US"/>
        </w:rPr>
        <w:t>Could Have, Won't Have).</w:t>
      </w:r>
    </w:p>
    <w:p w14:paraId="083A51A0" w14:textId="77777777" w:rsidR="00014B26" w:rsidRPr="00014B26" w:rsidRDefault="00014B26" w:rsidP="00014B26">
      <w:pPr>
        <w:rPr>
          <w:color w:val="000000" w:themeColor="text1"/>
          <w:lang w:val="en-US"/>
        </w:rPr>
      </w:pPr>
    </w:p>
    <w:p w14:paraId="46CC7C60" w14:textId="2DCC3DB3" w:rsidR="000E119C" w:rsidRDefault="00014B26" w:rsidP="00014B26">
      <w:pPr>
        <w:rPr>
          <w:color w:val="000000" w:themeColor="text1"/>
          <w:lang w:val="en-US"/>
        </w:rPr>
      </w:pPr>
      <w:proofErr w:type="spellStart"/>
      <w:r w:rsidRPr="00014B26">
        <w:rPr>
          <w:color w:val="000000" w:themeColor="text1"/>
          <w:lang w:val="en-US"/>
        </w:rPr>
        <w:t>ClickUp</w:t>
      </w:r>
      <w:proofErr w:type="spellEnd"/>
      <w:r w:rsidRPr="00014B26">
        <w:rPr>
          <w:color w:val="000000" w:themeColor="text1"/>
          <w:lang w:val="en-US"/>
        </w:rPr>
        <w:t xml:space="preserve"> emerged as the optimal choice for the following reasons:</w:t>
      </w:r>
    </w:p>
    <w:p w14:paraId="60D41043" w14:textId="0715D46F" w:rsidR="000E119C" w:rsidRPr="000E119C" w:rsidRDefault="000E119C" w:rsidP="000E119C">
      <w:pPr>
        <w:pStyle w:val="Prrafodelista"/>
        <w:numPr>
          <w:ilvl w:val="0"/>
          <w:numId w:val="4"/>
        </w:numPr>
        <w:spacing w:before="240"/>
        <w:rPr>
          <w:color w:val="000000" w:themeColor="text1"/>
          <w:lang w:val="en-US"/>
        </w:rPr>
      </w:pPr>
      <w:r w:rsidRPr="000E119C">
        <w:rPr>
          <w:b/>
          <w:bCs/>
          <w:color w:val="000000" w:themeColor="text1"/>
          <w:lang w:val="en-US"/>
        </w:rPr>
        <w:t>Most complete feature coverage on the free tier:</w:t>
      </w:r>
      <w:r w:rsidRPr="000E119C">
        <w:rPr>
          <w:color w:val="000000" w:themeColor="text1"/>
          <w:lang w:val="en-US"/>
        </w:rPr>
        <w:t xml:space="preserve"> </w:t>
      </w:r>
      <w:proofErr w:type="spellStart"/>
      <w:r w:rsidRPr="000E119C">
        <w:rPr>
          <w:color w:val="000000" w:themeColor="text1"/>
          <w:lang w:val="en-US"/>
        </w:rPr>
        <w:t>ClickUp</w:t>
      </w:r>
      <w:proofErr w:type="spellEnd"/>
      <w:r w:rsidRPr="000E119C">
        <w:rPr>
          <w:color w:val="000000" w:themeColor="text1"/>
          <w:lang w:val="en-US"/>
        </w:rPr>
        <w:t xml:space="preserve"> natively supports all must-have functionalities </w:t>
      </w:r>
      <w:r>
        <w:rPr>
          <w:color w:val="000000" w:themeColor="text1"/>
          <w:lang w:val="en-US"/>
        </w:rPr>
        <w:t>-</w:t>
      </w:r>
      <w:r w:rsidRPr="000E119C">
        <w:rPr>
          <w:color w:val="000000" w:themeColor="text1"/>
          <w:lang w:val="en-US"/>
        </w:rPr>
        <w:t xml:space="preserve"> including task creation, user assignment, priority levels, deadlines, status tracking, task dependencies, and custom fields </w:t>
      </w:r>
      <w:r>
        <w:rPr>
          <w:color w:val="000000" w:themeColor="text1"/>
          <w:lang w:val="en-US"/>
        </w:rPr>
        <w:t>-</w:t>
      </w:r>
      <w:r w:rsidRPr="000E119C">
        <w:rPr>
          <w:color w:val="000000" w:themeColor="text1"/>
          <w:lang w:val="en-US"/>
        </w:rPr>
        <w:t xml:space="preserve"> without requiring a paid subscription or third-party plugins.</w:t>
      </w:r>
    </w:p>
    <w:p w14:paraId="191BAACB" w14:textId="006B5676" w:rsidR="000E119C" w:rsidRDefault="000E119C" w:rsidP="00014B26">
      <w:pPr>
        <w:pStyle w:val="Prrafodelista"/>
        <w:numPr>
          <w:ilvl w:val="0"/>
          <w:numId w:val="4"/>
        </w:numPr>
        <w:spacing w:before="60" w:after="120"/>
        <w:rPr>
          <w:color w:val="000000" w:themeColor="text1"/>
          <w:lang w:val="en-US"/>
        </w:rPr>
      </w:pPr>
      <w:r w:rsidRPr="000E119C">
        <w:rPr>
          <w:b/>
          <w:bCs/>
          <w:color w:val="000000" w:themeColor="text1"/>
          <w:lang w:val="en-US"/>
        </w:rPr>
        <w:t>Built-in time tracking:</w:t>
      </w:r>
      <w:r w:rsidRPr="000E119C">
        <w:rPr>
          <w:color w:val="000000" w:themeColor="text1"/>
          <w:lang w:val="en-US"/>
        </w:rPr>
        <w:t xml:space="preserve"> Unlike Jira and Trello, which depend on external plugins for time logging in their free tiers, </w:t>
      </w:r>
      <w:proofErr w:type="spellStart"/>
      <w:r w:rsidRPr="000E119C">
        <w:rPr>
          <w:color w:val="000000" w:themeColor="text1"/>
          <w:lang w:val="en-US"/>
        </w:rPr>
        <w:t>ClickUp</w:t>
      </w:r>
      <w:proofErr w:type="spellEnd"/>
      <w:r w:rsidRPr="000E119C">
        <w:rPr>
          <w:color w:val="000000" w:themeColor="text1"/>
          <w:lang w:val="en-US"/>
        </w:rPr>
        <w:t xml:space="preserve"> includes a dedicated task timer natively, directly addressing one of the identified should-have requirements.</w:t>
      </w:r>
    </w:p>
    <w:p w14:paraId="52141B30" w14:textId="79897E15" w:rsidR="00014B26" w:rsidRDefault="00014B26" w:rsidP="000E119C">
      <w:pPr>
        <w:pStyle w:val="Prrafodelista"/>
        <w:numPr>
          <w:ilvl w:val="0"/>
          <w:numId w:val="4"/>
        </w:numPr>
        <w:spacing w:before="60" w:after="120"/>
        <w:rPr>
          <w:color w:val="000000" w:themeColor="text1"/>
          <w:lang w:val="en-US"/>
        </w:rPr>
      </w:pPr>
      <w:r w:rsidRPr="000E119C">
        <w:rPr>
          <w:b/>
          <w:bCs/>
          <w:color w:val="000000" w:themeColor="text1"/>
          <w:lang w:val="en-US"/>
        </w:rPr>
        <w:t xml:space="preserve">Custom field flexibility: </w:t>
      </w:r>
      <w:proofErr w:type="spellStart"/>
      <w:r w:rsidRPr="000E119C">
        <w:rPr>
          <w:color w:val="000000" w:themeColor="text1"/>
          <w:lang w:val="en-US"/>
        </w:rPr>
        <w:t>ClickUp's</w:t>
      </w:r>
      <w:proofErr w:type="spellEnd"/>
      <w:r w:rsidRPr="000E119C">
        <w:rPr>
          <w:color w:val="000000" w:themeColor="text1"/>
          <w:lang w:val="en-US"/>
        </w:rPr>
        <w:t xml:space="preserve"> custom field system supports multiple data types (ratings, dropdowns, numbers, etc.), enabling the definition of project-specific allocation and accounting metrics that are not constrained to a fixed schema.</w:t>
      </w:r>
    </w:p>
    <w:p w14:paraId="4502BEFF" w14:textId="0A916EC5" w:rsidR="000E119C" w:rsidRDefault="00014B26" w:rsidP="000E119C">
      <w:pPr>
        <w:pStyle w:val="Prrafodelista"/>
        <w:numPr>
          <w:ilvl w:val="0"/>
          <w:numId w:val="4"/>
        </w:numPr>
        <w:spacing w:before="60" w:after="120"/>
        <w:rPr>
          <w:color w:val="000000" w:themeColor="text1"/>
          <w:lang w:val="en-US"/>
        </w:rPr>
      </w:pPr>
      <w:r w:rsidRPr="000E119C">
        <w:rPr>
          <w:b/>
          <w:bCs/>
          <w:color w:val="000000" w:themeColor="text1"/>
          <w:lang w:val="en-US"/>
        </w:rPr>
        <w:t xml:space="preserve">No installation required: </w:t>
      </w:r>
      <w:r w:rsidRPr="000E119C">
        <w:rPr>
          <w:color w:val="000000" w:themeColor="text1"/>
          <w:lang w:val="en-US"/>
        </w:rPr>
        <w:t xml:space="preserve">As a fully web-based application, </w:t>
      </w:r>
      <w:proofErr w:type="spellStart"/>
      <w:r w:rsidRPr="000E119C">
        <w:rPr>
          <w:color w:val="000000" w:themeColor="text1"/>
          <w:lang w:val="en-US"/>
        </w:rPr>
        <w:t>ClickUp</w:t>
      </w:r>
      <w:proofErr w:type="spellEnd"/>
      <w:r w:rsidRPr="000E119C">
        <w:rPr>
          <w:color w:val="000000" w:themeColor="text1"/>
          <w:lang w:val="en-US"/>
        </w:rPr>
        <w:t xml:space="preserve"> is immediately accessible via any modern browser, eliminating setup overhead during a laboratory session.</w:t>
      </w:r>
    </w:p>
    <w:p w14:paraId="379AB7F0" w14:textId="0C169F33" w:rsidR="00014B26" w:rsidRPr="000E119C" w:rsidRDefault="00014B26" w:rsidP="00014B26">
      <w:pPr>
        <w:pStyle w:val="Prrafodelista"/>
        <w:numPr>
          <w:ilvl w:val="0"/>
          <w:numId w:val="4"/>
        </w:numPr>
        <w:spacing w:before="60" w:after="120"/>
        <w:rPr>
          <w:color w:val="000000" w:themeColor="text1"/>
          <w:lang w:val="en-US"/>
        </w:rPr>
      </w:pPr>
      <w:r w:rsidRPr="000E119C">
        <w:rPr>
          <w:b/>
          <w:bCs/>
          <w:color w:val="000000" w:themeColor="text1"/>
          <w:lang w:val="en-US"/>
        </w:rPr>
        <w:t xml:space="preserve">AI-assisted navigation: </w:t>
      </w:r>
      <w:proofErr w:type="spellStart"/>
      <w:r w:rsidRPr="000E119C">
        <w:rPr>
          <w:color w:val="000000" w:themeColor="text1"/>
          <w:lang w:val="en-US"/>
        </w:rPr>
        <w:t>ClickUp</w:t>
      </w:r>
      <w:proofErr w:type="spellEnd"/>
      <w:r w:rsidRPr="000E119C">
        <w:rPr>
          <w:color w:val="000000" w:themeColor="text1"/>
          <w:lang w:val="en-US"/>
        </w:rPr>
        <w:t xml:space="preserve"> includes an integrated AI agent capable of directing users to relevant features via natural-language queries, which reduces the time needed to locate specific configuration options.</w:t>
      </w:r>
    </w:p>
    <w:p w14:paraId="1D7E5A7D" w14:textId="77777777" w:rsidR="00014B26" w:rsidRDefault="00014B26" w:rsidP="00014B26">
      <w:pPr>
        <w:rPr>
          <w:color w:val="000000" w:themeColor="text1"/>
          <w:lang w:val="en-US"/>
        </w:rPr>
      </w:pPr>
      <w:r w:rsidRPr="00014B26">
        <w:rPr>
          <w:color w:val="000000" w:themeColor="text1"/>
          <w:lang w:val="en-US"/>
        </w:rPr>
        <w:t>In comparison, Jira covers all required functionalities but imposes a</w:t>
      </w:r>
      <w:r>
        <w:rPr>
          <w:color w:val="000000" w:themeColor="text1"/>
          <w:lang w:val="en-US"/>
        </w:rPr>
        <w:t xml:space="preserve"> </w:t>
      </w:r>
      <w:r w:rsidRPr="00014B26">
        <w:rPr>
          <w:color w:val="000000" w:themeColor="text1"/>
          <w:lang w:val="en-US"/>
        </w:rPr>
        <w:t>significant learning curve that is disproportionate for this exercise's scope.</w:t>
      </w:r>
    </w:p>
    <w:p w14:paraId="67784196" w14:textId="05BE4CE2" w:rsidR="00014B26" w:rsidRPr="00014B26" w:rsidRDefault="00014B26" w:rsidP="00014B26">
      <w:pPr>
        <w:rPr>
          <w:color w:val="000000" w:themeColor="text1"/>
          <w:lang w:val="en-US"/>
        </w:rPr>
      </w:pPr>
      <w:r w:rsidRPr="00014B26">
        <w:rPr>
          <w:color w:val="000000" w:themeColor="text1"/>
          <w:lang w:val="en-US"/>
        </w:rPr>
        <w:t>Asana offers strong collaboration features but restricts time tracking and</w:t>
      </w:r>
      <w:r>
        <w:rPr>
          <w:color w:val="000000" w:themeColor="text1"/>
          <w:lang w:val="en-US"/>
        </w:rPr>
        <w:t xml:space="preserve"> </w:t>
      </w:r>
      <w:r w:rsidRPr="00014B26">
        <w:rPr>
          <w:color w:val="000000" w:themeColor="text1"/>
          <w:lang w:val="en-US"/>
        </w:rPr>
        <w:t>advanced reporting in its free plan. Trello, while simple to use, does not</w:t>
      </w:r>
      <w:r>
        <w:rPr>
          <w:color w:val="000000" w:themeColor="text1"/>
          <w:lang w:val="en-US"/>
        </w:rPr>
        <w:t xml:space="preserve"> </w:t>
      </w:r>
      <w:r w:rsidRPr="00014B26">
        <w:rPr>
          <w:color w:val="000000" w:themeColor="text1"/>
          <w:lang w:val="en-US"/>
        </w:rPr>
        <w:t>support task dependencies or timeline views in its free tier, making it</w:t>
      </w:r>
      <w:r>
        <w:rPr>
          <w:color w:val="000000" w:themeColor="text1"/>
          <w:lang w:val="en-US"/>
        </w:rPr>
        <w:t xml:space="preserve"> </w:t>
      </w:r>
      <w:r w:rsidRPr="00014B26">
        <w:rPr>
          <w:color w:val="000000" w:themeColor="text1"/>
          <w:lang w:val="en-US"/>
        </w:rPr>
        <w:t>unsuitable for projects that require dependency management.</w:t>
      </w:r>
    </w:p>
    <w:p w14:paraId="0B791467" w14:textId="77777777" w:rsidR="00014B26" w:rsidRPr="00014B26" w:rsidRDefault="00014B26" w:rsidP="00014B26">
      <w:pPr>
        <w:rPr>
          <w:color w:val="000000" w:themeColor="text1"/>
          <w:lang w:val="en-US"/>
        </w:rPr>
      </w:pPr>
    </w:p>
    <w:p w14:paraId="7E777E24" w14:textId="108B83E6" w:rsidR="002D1BB0" w:rsidRPr="004E1572" w:rsidRDefault="00014B26" w:rsidP="00014B26">
      <w:pPr>
        <w:rPr>
          <w:color w:val="000000" w:themeColor="text1"/>
          <w:lang w:val="en-US"/>
        </w:rPr>
      </w:pPr>
      <w:r w:rsidRPr="00014B26">
        <w:rPr>
          <w:color w:val="000000" w:themeColor="text1"/>
          <w:lang w:val="en-US"/>
        </w:rPr>
        <w:t xml:space="preserve">In summary, </w:t>
      </w:r>
      <w:proofErr w:type="spellStart"/>
      <w:r w:rsidRPr="00772A52">
        <w:rPr>
          <w:b/>
          <w:bCs/>
          <w:color w:val="000000" w:themeColor="text1"/>
          <w:lang w:val="en-US"/>
        </w:rPr>
        <w:t>ClickUp</w:t>
      </w:r>
      <w:proofErr w:type="spellEnd"/>
      <w:r w:rsidRPr="00772A52">
        <w:rPr>
          <w:b/>
          <w:bCs/>
          <w:color w:val="000000" w:themeColor="text1"/>
          <w:lang w:val="en-US"/>
        </w:rPr>
        <w:t xml:space="preserve"> provided the most complete and accessible coverage of the</w:t>
      </w:r>
      <w:r w:rsidR="00772A52">
        <w:rPr>
          <w:b/>
          <w:bCs/>
          <w:color w:val="000000" w:themeColor="text1"/>
          <w:lang w:val="en-US"/>
        </w:rPr>
        <w:t xml:space="preserve"> </w:t>
      </w:r>
      <w:r w:rsidRPr="00772A52">
        <w:rPr>
          <w:b/>
          <w:bCs/>
          <w:color w:val="000000" w:themeColor="text1"/>
          <w:lang w:val="en-US"/>
        </w:rPr>
        <w:t>defined functional requirements within a cost-free format</w:t>
      </w:r>
      <w:r w:rsidRPr="00014B26">
        <w:rPr>
          <w:color w:val="000000" w:themeColor="text1"/>
          <w:lang w:val="en-US"/>
        </w:rPr>
        <w:t>, making it the most</w:t>
      </w:r>
      <w:r w:rsidR="00772A52">
        <w:rPr>
          <w:color w:val="000000" w:themeColor="text1"/>
          <w:lang w:val="en-US"/>
        </w:rPr>
        <w:t xml:space="preserve"> </w:t>
      </w:r>
      <w:r w:rsidRPr="00014B26">
        <w:rPr>
          <w:color w:val="000000" w:themeColor="text1"/>
          <w:lang w:val="en-US"/>
        </w:rPr>
        <w:t>appropriate tool for this academic task allocation and accounting exercise.</w:t>
      </w:r>
      <w:r w:rsidRPr="004E1572">
        <w:rPr>
          <w:color w:val="000000" w:themeColor="text1"/>
          <w:lang w:val="en-US"/>
        </w:rPr>
        <w:br w:type="page"/>
      </w:r>
    </w:p>
    <w:p w14:paraId="492F1733" w14:textId="77777777" w:rsidR="002D1BB0" w:rsidRPr="004E1572" w:rsidRDefault="00000000">
      <w:pPr>
        <w:pStyle w:val="Ttulo1"/>
        <w:rPr>
          <w:color w:val="000000" w:themeColor="text1"/>
          <w:lang w:val="en-US"/>
        </w:rPr>
      </w:pPr>
      <w:bookmarkStart w:id="5" w:name="_Toc228372957"/>
      <w:r w:rsidRPr="004E1572">
        <w:rPr>
          <w:color w:val="000000" w:themeColor="text1"/>
          <w:lang w:val="en-US"/>
        </w:rPr>
        <w:lastRenderedPageBreak/>
        <w:t>2. Performed Tasks</w:t>
      </w:r>
      <w:bookmarkEnd w:id="5"/>
    </w:p>
    <w:p w14:paraId="2E99DD90" w14:textId="7467B479" w:rsidR="002D1BB0" w:rsidRPr="00A87A07" w:rsidRDefault="00000000">
      <w:pPr>
        <w:pStyle w:val="Ttulo2"/>
        <w:rPr>
          <w:color w:val="000000" w:themeColor="text1"/>
          <w:lang w:val="en-US"/>
        </w:rPr>
      </w:pPr>
      <w:bookmarkStart w:id="6" w:name="_Toc228372958"/>
      <w:r w:rsidRPr="004E1572">
        <w:rPr>
          <w:color w:val="000000" w:themeColor="text1"/>
          <w:lang w:val="en-US"/>
        </w:rPr>
        <w:t xml:space="preserve">2.1 Task 1 - </w:t>
      </w:r>
      <w:r w:rsidR="00A87A07" w:rsidRPr="00A87A07">
        <w:rPr>
          <w:color w:val="000000" w:themeColor="text1"/>
          <w:lang w:val="en-US"/>
        </w:rPr>
        <w:t>Assigning Priority Levels and Descriptions to Each Task</w:t>
      </w:r>
      <w:bookmarkEnd w:id="6"/>
    </w:p>
    <w:p w14:paraId="5FD5B594" w14:textId="4445F997" w:rsidR="00173C15" w:rsidRPr="004838DA" w:rsidRDefault="00000000" w:rsidP="00173C15">
      <w:pPr>
        <w:spacing w:before="120" w:after="120"/>
        <w:rPr>
          <w:color w:val="000000" w:themeColor="text1"/>
          <w:lang w:val="en-US"/>
        </w:rPr>
      </w:pPr>
      <w:r w:rsidRPr="004E1572">
        <w:rPr>
          <w:color w:val="000000" w:themeColor="text1"/>
          <w:lang w:val="en-US"/>
        </w:rPr>
        <w:t>Task description:</w:t>
      </w:r>
    </w:p>
    <w:p w14:paraId="0FD7EEEB" w14:textId="6EF1616F" w:rsidR="009819C7" w:rsidRPr="009819C7" w:rsidRDefault="009819C7" w:rsidP="009819C7">
      <w:pPr>
        <w:spacing w:before="60" w:after="120"/>
        <w:rPr>
          <w:color w:val="000000" w:themeColor="text1"/>
          <w:lang w:val="en-US"/>
        </w:rPr>
      </w:pPr>
      <w:r w:rsidRPr="009819C7">
        <w:rPr>
          <w:color w:val="000000" w:themeColor="text1"/>
          <w:lang w:val="en-US"/>
        </w:rPr>
        <w:t xml:space="preserve">The first task required opening the previously created project in </w:t>
      </w:r>
      <w:proofErr w:type="spellStart"/>
      <w:r w:rsidRPr="009819C7">
        <w:rPr>
          <w:color w:val="000000" w:themeColor="text1"/>
          <w:lang w:val="en-US"/>
        </w:rPr>
        <w:t>ClickUp</w:t>
      </w:r>
      <w:proofErr w:type="spellEnd"/>
      <w:r w:rsidRPr="009819C7">
        <w:rPr>
          <w:color w:val="000000" w:themeColor="text1"/>
          <w:lang w:val="en-US"/>
        </w:rPr>
        <w:t xml:space="preserve"> and enriching each existing task with two types of information: a priority level and a textual description (or, where appropriate, a set of subtasks).</w:t>
      </w:r>
    </w:p>
    <w:p w14:paraId="69F55A2D" w14:textId="77777777" w:rsidR="009819C7" w:rsidRPr="009819C7" w:rsidRDefault="009819C7" w:rsidP="009819C7">
      <w:pPr>
        <w:spacing w:before="60" w:after="120"/>
        <w:rPr>
          <w:color w:val="000000" w:themeColor="text1"/>
          <w:lang w:val="en-US"/>
        </w:rPr>
      </w:pPr>
    </w:p>
    <w:p w14:paraId="5A34232B" w14:textId="20F95357" w:rsidR="00DE5D7D" w:rsidRPr="00DE5D7D" w:rsidRDefault="00DE5D7D" w:rsidP="00DE5D7D">
      <w:pPr>
        <w:spacing w:before="60" w:after="120"/>
        <w:rPr>
          <w:color w:val="000000" w:themeColor="text1"/>
          <w:lang w:val="en-US"/>
        </w:rPr>
      </w:pPr>
      <w:r w:rsidRPr="00DE5D7D">
        <w:rPr>
          <w:noProof/>
          <w:color w:val="000000" w:themeColor="text1"/>
        </w:rPr>
        <w:drawing>
          <wp:anchor distT="0" distB="0" distL="114300" distR="114300" simplePos="0" relativeHeight="251660288" behindDoc="0" locked="0" layoutInCell="1" allowOverlap="1" wp14:anchorId="3D006F6B" wp14:editId="3814E677">
            <wp:simplePos x="0" y="0"/>
            <wp:positionH relativeFrom="margin">
              <wp:align>center</wp:align>
            </wp:positionH>
            <wp:positionV relativeFrom="paragraph">
              <wp:posOffset>1547072</wp:posOffset>
            </wp:positionV>
            <wp:extent cx="5549265" cy="4791710"/>
            <wp:effectExtent l="0" t="0" r="0" b="8890"/>
            <wp:wrapTopAndBottom/>
            <wp:docPr id="12227768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265" cy="479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9C7" w:rsidRPr="009819C7">
        <w:rPr>
          <w:color w:val="000000" w:themeColor="text1"/>
          <w:lang w:val="en-US"/>
        </w:rPr>
        <w:t xml:space="preserve">To assign a priority level, each task card was opened individually. Within the task detail panel, the Priority field was located in the right-hand </w:t>
      </w:r>
      <w:proofErr w:type="gramStart"/>
      <w:r w:rsidR="009819C7" w:rsidRPr="009819C7">
        <w:rPr>
          <w:color w:val="000000" w:themeColor="text1"/>
          <w:lang w:val="en-US"/>
        </w:rPr>
        <w:t>properties</w:t>
      </w:r>
      <w:proofErr w:type="gramEnd"/>
      <w:r w:rsidR="009819C7" w:rsidRPr="009819C7">
        <w:rPr>
          <w:color w:val="000000" w:themeColor="text1"/>
          <w:lang w:val="en-US"/>
        </w:rPr>
        <w:t xml:space="preserve"> column. </w:t>
      </w:r>
      <w:proofErr w:type="spellStart"/>
      <w:r w:rsidR="009819C7" w:rsidRPr="009819C7">
        <w:rPr>
          <w:color w:val="000000" w:themeColor="text1"/>
          <w:lang w:val="en-US"/>
        </w:rPr>
        <w:t>ClickUp</w:t>
      </w:r>
      <w:proofErr w:type="spellEnd"/>
      <w:r w:rsidR="009819C7" w:rsidRPr="009819C7">
        <w:rPr>
          <w:color w:val="000000" w:themeColor="text1"/>
          <w:lang w:val="en-US"/>
        </w:rPr>
        <w:t xml:space="preserve"> offers four standard priority levels: Urgent, High, Normal, and Low. Each task was assessed according to its criticality within the project and </w:t>
      </w:r>
      <w:proofErr w:type="gramStart"/>
      <w:r w:rsidR="009819C7" w:rsidRPr="009819C7">
        <w:rPr>
          <w:color w:val="000000" w:themeColor="text1"/>
          <w:lang w:val="en-US"/>
        </w:rPr>
        <w:t>assigned</w:t>
      </w:r>
      <w:proofErr w:type="gramEnd"/>
      <w:r w:rsidR="009819C7" w:rsidRPr="009819C7">
        <w:rPr>
          <w:color w:val="000000" w:themeColor="text1"/>
          <w:lang w:val="en-US"/>
        </w:rPr>
        <w:t xml:space="preserve"> an appropriate level. For example, tasks related to core backend infrastructure or payment processing were assigned the Urgent or High priority, while tasks such as UI styling refinements or optional feature additions received Normal or Low priority respectively.</w:t>
      </w:r>
      <w:r>
        <w:rPr>
          <w:color w:val="000000" w:themeColor="text1"/>
          <w:lang w:val="en-US"/>
        </w:rPr>
        <w:t xml:space="preserve"> [Figure 1]</w:t>
      </w:r>
    </w:p>
    <w:p w14:paraId="1D3608E8" w14:textId="1D2B071F" w:rsidR="00DE5D7D" w:rsidRDefault="00DE5D7D" w:rsidP="00DE5D7D">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Pr>
          <w:i/>
          <w:iCs/>
          <w:color w:val="000000" w:themeColor="text1"/>
          <w:sz w:val="20"/>
          <w:szCs w:val="20"/>
          <w:lang w:val="en-US"/>
        </w:rPr>
        <w:t>1</w:t>
      </w:r>
      <w:r w:rsidRPr="004E1572">
        <w:rPr>
          <w:i/>
          <w:iCs/>
          <w:color w:val="000000" w:themeColor="text1"/>
          <w:sz w:val="20"/>
          <w:szCs w:val="20"/>
          <w:lang w:val="en-US"/>
        </w:rPr>
        <w:t xml:space="preserve">. </w:t>
      </w:r>
      <w:r w:rsidRPr="00535C3F">
        <w:rPr>
          <w:i/>
          <w:iCs/>
          <w:color w:val="000000" w:themeColor="text1"/>
          <w:sz w:val="20"/>
          <w:szCs w:val="20"/>
          <w:lang w:val="en-US"/>
        </w:rPr>
        <w:t xml:space="preserve">Screenshot </w:t>
      </w:r>
      <w:r>
        <w:rPr>
          <w:i/>
          <w:iCs/>
          <w:color w:val="000000" w:themeColor="text1"/>
          <w:sz w:val="20"/>
          <w:szCs w:val="20"/>
          <w:lang w:val="en-US"/>
        </w:rPr>
        <w:t>-</w:t>
      </w:r>
      <w:r w:rsidRPr="00535C3F">
        <w:rPr>
          <w:i/>
          <w:iCs/>
          <w:color w:val="000000" w:themeColor="text1"/>
          <w:sz w:val="20"/>
          <w:szCs w:val="20"/>
          <w:lang w:val="en-US"/>
        </w:rPr>
        <w:t xml:space="preserve"> </w:t>
      </w:r>
      <w:proofErr w:type="spellStart"/>
      <w:r w:rsidRPr="00535C3F">
        <w:rPr>
          <w:i/>
          <w:iCs/>
          <w:color w:val="000000" w:themeColor="text1"/>
          <w:sz w:val="20"/>
          <w:szCs w:val="20"/>
          <w:lang w:val="en-US"/>
        </w:rPr>
        <w:t>ClickUp</w:t>
      </w:r>
      <w:proofErr w:type="spellEnd"/>
      <w:r w:rsidRPr="00535C3F">
        <w:rPr>
          <w:i/>
          <w:iCs/>
          <w:color w:val="000000" w:themeColor="text1"/>
          <w:sz w:val="20"/>
          <w:szCs w:val="20"/>
          <w:lang w:val="en-US"/>
        </w:rPr>
        <w:t xml:space="preserve"> List view showing tasks with assigned priority levels (Alta/High, </w:t>
      </w:r>
      <w:proofErr w:type="spellStart"/>
      <w:r w:rsidRPr="00535C3F">
        <w:rPr>
          <w:i/>
          <w:iCs/>
          <w:color w:val="000000" w:themeColor="text1"/>
          <w:sz w:val="20"/>
          <w:szCs w:val="20"/>
          <w:lang w:val="en-US"/>
        </w:rPr>
        <w:t>Urgente</w:t>
      </w:r>
      <w:proofErr w:type="spellEnd"/>
      <w:r w:rsidRPr="00535C3F">
        <w:rPr>
          <w:i/>
          <w:iCs/>
          <w:color w:val="000000" w:themeColor="text1"/>
          <w:sz w:val="20"/>
          <w:szCs w:val="20"/>
          <w:lang w:val="en-US"/>
        </w:rPr>
        <w:t>/Urgent, Normal, Baja/Low)</w:t>
      </w:r>
      <w:r>
        <w:rPr>
          <w:i/>
          <w:iCs/>
          <w:color w:val="000000" w:themeColor="text1"/>
          <w:sz w:val="20"/>
          <w:szCs w:val="20"/>
          <w:lang w:val="en-US"/>
        </w:rPr>
        <w:t>.</w:t>
      </w:r>
    </w:p>
    <w:p w14:paraId="52AD376D" w14:textId="77777777" w:rsidR="00DE5D7D" w:rsidRPr="009819C7" w:rsidRDefault="00DE5D7D" w:rsidP="009819C7">
      <w:pPr>
        <w:spacing w:before="60" w:after="120"/>
        <w:rPr>
          <w:color w:val="000000" w:themeColor="text1"/>
          <w:lang w:val="en-US"/>
        </w:rPr>
      </w:pPr>
    </w:p>
    <w:p w14:paraId="5869FBFC" w14:textId="77777777" w:rsidR="009819C7" w:rsidRPr="009819C7" w:rsidRDefault="009819C7" w:rsidP="009819C7">
      <w:pPr>
        <w:spacing w:before="60" w:after="120"/>
        <w:rPr>
          <w:color w:val="000000" w:themeColor="text1"/>
          <w:lang w:val="en-US"/>
        </w:rPr>
      </w:pPr>
    </w:p>
    <w:p w14:paraId="3C75B7CA" w14:textId="5CF142E9" w:rsidR="00DE5D7D" w:rsidRPr="00DE5D7D" w:rsidRDefault="00DE5D7D" w:rsidP="00DE5D7D">
      <w:pPr>
        <w:spacing w:before="60" w:after="120"/>
        <w:rPr>
          <w:color w:val="000000" w:themeColor="text1"/>
          <w:lang w:val="en-US"/>
        </w:rPr>
      </w:pPr>
      <w:r w:rsidRPr="00DE5D7D">
        <w:rPr>
          <w:noProof/>
          <w:color w:val="000000" w:themeColor="text1"/>
        </w:rPr>
        <w:drawing>
          <wp:anchor distT="0" distB="0" distL="114300" distR="114300" simplePos="0" relativeHeight="251661312" behindDoc="0" locked="0" layoutInCell="1" allowOverlap="1" wp14:anchorId="3C163ED8" wp14:editId="55B7572E">
            <wp:simplePos x="0" y="0"/>
            <wp:positionH relativeFrom="margin">
              <wp:align>center</wp:align>
            </wp:positionH>
            <wp:positionV relativeFrom="paragraph">
              <wp:posOffset>1036320</wp:posOffset>
            </wp:positionV>
            <wp:extent cx="6663055" cy="5941060"/>
            <wp:effectExtent l="0" t="0" r="4445" b="2540"/>
            <wp:wrapTopAndBottom/>
            <wp:docPr id="566194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3055" cy="5941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9C7" w:rsidRPr="009819C7">
        <w:rPr>
          <w:color w:val="000000" w:themeColor="text1"/>
          <w:lang w:val="en-US"/>
        </w:rPr>
        <w:t>To add descriptions, the description field within each task card was used. For tasks that could be decomposed into distinct steps or deliverables, subtasks were created instead of, or in addition to, a plain description. Subtasks were added via the "Add Subtask" option within the task detail view. This provided a clearer breakdown of the work involved and made it easier to track partial completion.</w:t>
      </w:r>
      <w:r>
        <w:rPr>
          <w:color w:val="000000" w:themeColor="text1"/>
          <w:lang w:val="en-US"/>
        </w:rPr>
        <w:t xml:space="preserve"> [Figure 2]</w:t>
      </w:r>
    </w:p>
    <w:p w14:paraId="2D9C3F7F" w14:textId="4EADBA25" w:rsidR="00535C3F" w:rsidRPr="009819C7" w:rsidRDefault="00535C3F" w:rsidP="00535C3F">
      <w:pPr>
        <w:spacing w:before="40" w:after="240"/>
        <w:jc w:val="center"/>
        <w:rPr>
          <w:color w:val="000000" w:themeColor="text1"/>
          <w:lang w:val="en-US"/>
        </w:rPr>
      </w:pPr>
      <w:r w:rsidRPr="004E1572">
        <w:rPr>
          <w:i/>
          <w:iCs/>
          <w:color w:val="000000" w:themeColor="text1"/>
          <w:sz w:val="20"/>
          <w:szCs w:val="20"/>
          <w:lang w:val="en-US"/>
        </w:rPr>
        <w:t xml:space="preserve">Figure </w:t>
      </w:r>
      <w:r>
        <w:rPr>
          <w:i/>
          <w:iCs/>
          <w:color w:val="000000" w:themeColor="text1"/>
          <w:sz w:val="20"/>
          <w:szCs w:val="20"/>
          <w:lang w:val="en-US"/>
        </w:rPr>
        <w:t>2</w:t>
      </w:r>
      <w:r w:rsidRPr="004E1572">
        <w:rPr>
          <w:i/>
          <w:iCs/>
          <w:color w:val="000000" w:themeColor="text1"/>
          <w:sz w:val="20"/>
          <w:szCs w:val="20"/>
          <w:lang w:val="en-US"/>
        </w:rPr>
        <w:t xml:space="preserve">. </w:t>
      </w:r>
      <w:r w:rsidRPr="00535C3F">
        <w:rPr>
          <w:i/>
          <w:iCs/>
          <w:color w:val="000000" w:themeColor="text1"/>
          <w:sz w:val="20"/>
          <w:szCs w:val="20"/>
          <w:lang w:val="en-US"/>
        </w:rPr>
        <w:t xml:space="preserve">Screenshot </w:t>
      </w:r>
      <w:r>
        <w:rPr>
          <w:i/>
          <w:iCs/>
          <w:color w:val="000000" w:themeColor="text1"/>
          <w:sz w:val="20"/>
          <w:szCs w:val="20"/>
          <w:lang w:val="en-US"/>
        </w:rPr>
        <w:t>-</w:t>
      </w:r>
      <w:r w:rsidRPr="00535C3F">
        <w:rPr>
          <w:i/>
          <w:iCs/>
          <w:color w:val="000000" w:themeColor="text1"/>
          <w:sz w:val="20"/>
          <w:szCs w:val="20"/>
          <w:lang w:val="en-US"/>
        </w:rPr>
        <w:t xml:space="preserve"> Task detail panel for "Requirements Gathering" showing </w:t>
      </w:r>
      <w:proofErr w:type="gramStart"/>
      <w:r w:rsidRPr="00535C3F">
        <w:rPr>
          <w:i/>
          <w:iCs/>
          <w:color w:val="000000" w:themeColor="text1"/>
          <w:sz w:val="20"/>
          <w:szCs w:val="20"/>
          <w:lang w:val="en-US"/>
        </w:rPr>
        <w:t>the</w:t>
      </w:r>
      <w:proofErr w:type="gramEnd"/>
      <w:r w:rsidRPr="00535C3F">
        <w:rPr>
          <w:i/>
          <w:iCs/>
          <w:color w:val="000000" w:themeColor="text1"/>
          <w:sz w:val="20"/>
          <w:szCs w:val="20"/>
          <w:lang w:val="en-US"/>
        </w:rPr>
        <w:t xml:space="preserve"> detailed written description outlining the main activities</w:t>
      </w:r>
      <w:r>
        <w:rPr>
          <w:i/>
          <w:iCs/>
          <w:color w:val="000000" w:themeColor="text1"/>
          <w:sz w:val="20"/>
          <w:szCs w:val="20"/>
          <w:lang w:val="en-US"/>
        </w:rPr>
        <w:t>.</w:t>
      </w:r>
    </w:p>
    <w:p w14:paraId="27A3693D" w14:textId="52A65F43" w:rsidR="00A87A07" w:rsidRPr="009819C7" w:rsidRDefault="009819C7" w:rsidP="009819C7">
      <w:pPr>
        <w:spacing w:before="60" w:after="120"/>
        <w:rPr>
          <w:color w:val="000000" w:themeColor="text1"/>
          <w:lang w:val="en-US"/>
        </w:rPr>
      </w:pPr>
      <w:r w:rsidRPr="009819C7">
        <w:rPr>
          <w:color w:val="000000" w:themeColor="text1"/>
          <w:lang w:val="en-US"/>
        </w:rPr>
        <w:t>The outcome of this task was a project board in which every task carried an explicit priority designation and a descriptive specification of the work required, bringing the project closer to a state that is ready for formal team assignment.</w:t>
      </w:r>
    </w:p>
    <w:p w14:paraId="0051F92D" w14:textId="77777777" w:rsidR="00F10CFC" w:rsidRDefault="00F10CFC">
      <w:pPr>
        <w:rPr>
          <w:i/>
          <w:iCs/>
          <w:color w:val="000000" w:themeColor="text1"/>
          <w:sz w:val="20"/>
          <w:szCs w:val="20"/>
          <w:lang w:val="en-US"/>
        </w:rPr>
      </w:pPr>
      <w:r>
        <w:rPr>
          <w:i/>
          <w:iCs/>
          <w:color w:val="000000" w:themeColor="text1"/>
          <w:sz w:val="20"/>
          <w:szCs w:val="20"/>
          <w:lang w:val="en-US"/>
        </w:rPr>
        <w:br w:type="page"/>
      </w:r>
    </w:p>
    <w:p w14:paraId="6FADDBC9" w14:textId="348DF8FC" w:rsidR="002D1BB0" w:rsidRPr="00A87A07" w:rsidRDefault="00000000">
      <w:pPr>
        <w:pStyle w:val="Ttulo2"/>
        <w:rPr>
          <w:color w:val="000000" w:themeColor="text1"/>
          <w:lang w:val="en-US"/>
        </w:rPr>
      </w:pPr>
      <w:bookmarkStart w:id="7" w:name="_Toc228372959"/>
      <w:r w:rsidRPr="004E1572">
        <w:rPr>
          <w:color w:val="000000" w:themeColor="text1"/>
          <w:lang w:val="en-US"/>
        </w:rPr>
        <w:lastRenderedPageBreak/>
        <w:t xml:space="preserve">2.2 Task 2 - </w:t>
      </w:r>
      <w:r w:rsidR="00A87A07" w:rsidRPr="00A87A07">
        <w:rPr>
          <w:color w:val="000000" w:themeColor="text1"/>
          <w:lang w:val="en-US"/>
        </w:rPr>
        <w:t xml:space="preserve">Defining and Implementing Custom </w:t>
      </w:r>
      <w:r w:rsidR="00C13896" w:rsidRPr="00A87A07">
        <w:rPr>
          <w:color w:val="000000" w:themeColor="text1"/>
          <w:lang w:val="en-US"/>
        </w:rPr>
        <w:t>Categorization</w:t>
      </w:r>
      <w:r w:rsidR="00A87A07" w:rsidRPr="00A87A07">
        <w:rPr>
          <w:color w:val="000000" w:themeColor="text1"/>
          <w:lang w:val="en-US"/>
        </w:rPr>
        <w:t xml:space="preserve"> Fields</w:t>
      </w:r>
      <w:bookmarkEnd w:id="7"/>
    </w:p>
    <w:p w14:paraId="7BD5AB12" w14:textId="594AB720" w:rsidR="00173C15" w:rsidRPr="005D3DCD" w:rsidRDefault="00000000" w:rsidP="00173C15">
      <w:pPr>
        <w:spacing w:before="120" w:after="120"/>
        <w:rPr>
          <w:color w:val="000000" w:themeColor="text1"/>
          <w:lang w:val="en-US"/>
        </w:rPr>
      </w:pPr>
      <w:r w:rsidRPr="004E1572">
        <w:rPr>
          <w:color w:val="000000" w:themeColor="text1"/>
          <w:lang w:val="en-US"/>
        </w:rPr>
        <w:t>Task description:</w:t>
      </w:r>
    </w:p>
    <w:p w14:paraId="0BAD8611" w14:textId="726EC994" w:rsidR="009819C7" w:rsidRPr="009819C7" w:rsidRDefault="009819C7" w:rsidP="009819C7">
      <w:pPr>
        <w:spacing w:before="60" w:after="120"/>
        <w:rPr>
          <w:color w:val="000000" w:themeColor="text1"/>
          <w:lang w:val="en-US"/>
        </w:rPr>
      </w:pPr>
      <w:r w:rsidRPr="009819C7">
        <w:rPr>
          <w:color w:val="000000" w:themeColor="text1"/>
          <w:lang w:val="en-US"/>
        </w:rPr>
        <w:t xml:space="preserve">The second task involved designing two custom </w:t>
      </w:r>
      <w:proofErr w:type="spellStart"/>
      <w:r w:rsidRPr="009819C7">
        <w:rPr>
          <w:color w:val="000000" w:themeColor="text1"/>
          <w:lang w:val="en-US"/>
        </w:rPr>
        <w:t>categorisation</w:t>
      </w:r>
      <w:proofErr w:type="spellEnd"/>
      <w:r w:rsidRPr="009819C7">
        <w:rPr>
          <w:color w:val="000000" w:themeColor="text1"/>
          <w:lang w:val="en-US"/>
        </w:rPr>
        <w:t xml:space="preserve"> fields and implementing them within the </w:t>
      </w:r>
      <w:proofErr w:type="spellStart"/>
      <w:r w:rsidRPr="009819C7">
        <w:rPr>
          <w:color w:val="000000" w:themeColor="text1"/>
          <w:lang w:val="en-US"/>
        </w:rPr>
        <w:t>ClickUp</w:t>
      </w:r>
      <w:proofErr w:type="spellEnd"/>
      <w:r w:rsidRPr="009819C7">
        <w:rPr>
          <w:color w:val="000000" w:themeColor="text1"/>
          <w:lang w:val="en-US"/>
        </w:rPr>
        <w:t xml:space="preserve"> project. The two categories were required to serve distinct purposes: one to support the task allocation process, and the other to support the accounting process.</w:t>
      </w:r>
    </w:p>
    <w:p w14:paraId="1AFCED94" w14:textId="77777777" w:rsidR="009819C7" w:rsidRPr="009819C7" w:rsidRDefault="009819C7" w:rsidP="009819C7">
      <w:pPr>
        <w:spacing w:before="60" w:after="120"/>
        <w:rPr>
          <w:color w:val="000000" w:themeColor="text1"/>
          <w:lang w:val="en-US"/>
        </w:rPr>
      </w:pPr>
    </w:p>
    <w:p w14:paraId="6632061A" w14:textId="03BE1873" w:rsidR="009819C7" w:rsidRPr="009819C7" w:rsidRDefault="009819C7" w:rsidP="009819C7">
      <w:pPr>
        <w:spacing w:before="60" w:after="120"/>
        <w:rPr>
          <w:color w:val="000000" w:themeColor="text1"/>
          <w:lang w:val="en-US"/>
        </w:rPr>
      </w:pPr>
      <w:r w:rsidRPr="009819C7">
        <w:rPr>
          <w:color w:val="000000" w:themeColor="text1"/>
          <w:lang w:val="en-US"/>
        </w:rPr>
        <w:t>The following two custom fields were designed and implemented:</w:t>
      </w:r>
    </w:p>
    <w:p w14:paraId="162FADAC" w14:textId="3EE063A0" w:rsidR="009819C7" w:rsidRPr="00535C3F" w:rsidRDefault="009819C7" w:rsidP="009819C7">
      <w:pPr>
        <w:pStyle w:val="Prrafodelista"/>
        <w:numPr>
          <w:ilvl w:val="0"/>
          <w:numId w:val="7"/>
        </w:numPr>
        <w:spacing w:before="60" w:after="120"/>
        <w:rPr>
          <w:color w:val="000000" w:themeColor="text1"/>
          <w:lang w:val="en-US"/>
        </w:rPr>
      </w:pPr>
      <w:r w:rsidRPr="00197FE3">
        <w:rPr>
          <w:color w:val="000000" w:themeColor="text1"/>
          <w:lang w:val="en-US"/>
        </w:rPr>
        <w:t>Task Difficulty (Allocation-oriented field) Type: Rating (1</w:t>
      </w:r>
      <w:r w:rsidR="003C5CDE">
        <w:rPr>
          <w:color w:val="000000" w:themeColor="text1"/>
          <w:lang w:val="en-US"/>
        </w:rPr>
        <w:t>-</w:t>
      </w:r>
      <w:r w:rsidRPr="00197FE3">
        <w:rPr>
          <w:color w:val="000000" w:themeColor="text1"/>
          <w:lang w:val="en-US"/>
        </w:rPr>
        <w:t>5 scale) Purpose: To express the estimated complexity of a task, enabling the project manager to match tasks to team members of appropriate skill level. A rating of 1 indicates a straightforward task suitable for a junior team member, while a rating of 5 indicates a highly complex task that requires senior expertise. This directly addresses the scenario described in the exemplary task from the presentation, where a team of one senior and two junior developers must be allocated tasks efficiently.</w:t>
      </w:r>
    </w:p>
    <w:p w14:paraId="3E2659B4" w14:textId="51EBBE04" w:rsidR="009819C7" w:rsidRPr="00197FE3" w:rsidRDefault="009819C7" w:rsidP="00197FE3">
      <w:pPr>
        <w:pStyle w:val="Prrafodelista"/>
        <w:numPr>
          <w:ilvl w:val="0"/>
          <w:numId w:val="7"/>
        </w:numPr>
        <w:spacing w:before="60" w:after="120"/>
        <w:rPr>
          <w:color w:val="000000" w:themeColor="text1"/>
          <w:lang w:val="en-US"/>
        </w:rPr>
      </w:pPr>
      <w:r w:rsidRPr="00197FE3">
        <w:rPr>
          <w:color w:val="000000" w:themeColor="text1"/>
          <w:lang w:val="en-US"/>
        </w:rPr>
        <w:t>Estimated Lines of Code (Accounting-oriented field) Type: Dropdown (Small: &lt;100 LOC / Medium: 100</w:t>
      </w:r>
      <w:r w:rsidR="00BF27BF">
        <w:rPr>
          <w:color w:val="000000" w:themeColor="text1"/>
          <w:lang w:val="en-US"/>
        </w:rPr>
        <w:t>-</w:t>
      </w:r>
      <w:r w:rsidRPr="00197FE3">
        <w:rPr>
          <w:color w:val="000000" w:themeColor="text1"/>
          <w:lang w:val="en-US"/>
        </w:rPr>
        <w:t>500 LOC / Large: &gt;500 LOC) Purpose: To provide a coarse estimate of the coding effort associated with each task, which can later be compared against actual output as part of the project accounting process.</w:t>
      </w:r>
    </w:p>
    <w:p w14:paraId="604C2D66" w14:textId="77777777" w:rsidR="009819C7" w:rsidRPr="009819C7" w:rsidRDefault="009819C7" w:rsidP="009819C7">
      <w:pPr>
        <w:spacing w:before="60" w:after="120"/>
        <w:rPr>
          <w:color w:val="000000" w:themeColor="text1"/>
          <w:lang w:val="en-US"/>
        </w:rPr>
      </w:pPr>
    </w:p>
    <w:p w14:paraId="6576882E" w14:textId="6B6F51FD" w:rsidR="009819C7" w:rsidRPr="009819C7" w:rsidRDefault="009819C7" w:rsidP="009819C7">
      <w:pPr>
        <w:spacing w:before="60" w:after="120"/>
        <w:rPr>
          <w:color w:val="000000" w:themeColor="text1"/>
          <w:lang w:val="en-US"/>
        </w:rPr>
      </w:pPr>
      <w:r w:rsidRPr="009819C7">
        <w:rPr>
          <w:color w:val="000000" w:themeColor="text1"/>
          <w:lang w:val="en-US"/>
        </w:rPr>
        <w:t xml:space="preserve">To implement these fields, the following steps were performed: 1. Navigated to the project List view in </w:t>
      </w:r>
      <w:proofErr w:type="spellStart"/>
      <w:r w:rsidRPr="009819C7">
        <w:rPr>
          <w:color w:val="000000" w:themeColor="text1"/>
          <w:lang w:val="en-US"/>
        </w:rPr>
        <w:t>ClickUp</w:t>
      </w:r>
      <w:proofErr w:type="spellEnd"/>
      <w:r w:rsidRPr="009819C7">
        <w:rPr>
          <w:color w:val="000000" w:themeColor="text1"/>
          <w:lang w:val="en-US"/>
        </w:rPr>
        <w:t xml:space="preserve">. 2. Clicked the "+" icon at the right end of the column headers to add a new custom field. 3. Selected "Rating" as the field type for Task Difficulty and configured the scale from 1 to 5. 4. Repeated the process, selecting "Dropdown" for Estimated Lines of Code, and </w:t>
      </w:r>
      <w:proofErr w:type="gramStart"/>
      <w:r w:rsidRPr="009819C7">
        <w:rPr>
          <w:color w:val="000000" w:themeColor="text1"/>
          <w:lang w:val="en-US"/>
        </w:rPr>
        <w:t>entered</w:t>
      </w:r>
      <w:proofErr w:type="gramEnd"/>
      <w:r w:rsidRPr="009819C7">
        <w:rPr>
          <w:color w:val="000000" w:themeColor="text1"/>
          <w:lang w:val="en-US"/>
        </w:rPr>
        <w:t xml:space="preserve"> the three option values (Small, Medium, Large). 5. Once both fields were created and visible as columns in the List view, each task was opened and assigned a Task Difficulty rating based on the student's assessment of the work involved.</w:t>
      </w:r>
      <w:r w:rsidR="00C4181B">
        <w:rPr>
          <w:color w:val="000000" w:themeColor="text1"/>
          <w:lang w:val="en-US"/>
        </w:rPr>
        <w:t xml:space="preserve"> [Figure 3]</w:t>
      </w:r>
    </w:p>
    <w:p w14:paraId="0E764A84" w14:textId="4D5FB053" w:rsidR="00DE5D7D" w:rsidRPr="00C7158B" w:rsidRDefault="00DE5D7D" w:rsidP="00DE5D7D">
      <w:pPr>
        <w:spacing w:before="60" w:after="120"/>
        <w:rPr>
          <w:color w:val="000000" w:themeColor="text1"/>
          <w:lang w:val="en-US"/>
        </w:rPr>
      </w:pPr>
      <w:r w:rsidRPr="00DE5D7D">
        <w:rPr>
          <w:noProof/>
          <w:color w:val="000000" w:themeColor="text1"/>
        </w:rPr>
        <w:lastRenderedPageBreak/>
        <w:drawing>
          <wp:anchor distT="0" distB="0" distL="114300" distR="114300" simplePos="0" relativeHeight="251662336" behindDoc="0" locked="0" layoutInCell="1" allowOverlap="1" wp14:anchorId="77B24E64" wp14:editId="28FD9FD5">
            <wp:simplePos x="0" y="0"/>
            <wp:positionH relativeFrom="margin">
              <wp:align>center</wp:align>
            </wp:positionH>
            <wp:positionV relativeFrom="paragraph">
              <wp:posOffset>40640</wp:posOffset>
            </wp:positionV>
            <wp:extent cx="7077710" cy="4633595"/>
            <wp:effectExtent l="0" t="0" r="8890" b="0"/>
            <wp:wrapTopAndBottom/>
            <wp:docPr id="15848320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77710" cy="4633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51599E" w14:textId="38D0BE5A" w:rsidR="00AA6211" w:rsidRDefault="00AA6211" w:rsidP="00AA6211">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Pr>
          <w:i/>
          <w:iCs/>
          <w:color w:val="000000" w:themeColor="text1"/>
          <w:sz w:val="20"/>
          <w:szCs w:val="20"/>
          <w:lang w:val="en-US"/>
        </w:rPr>
        <w:t>3</w:t>
      </w:r>
      <w:r w:rsidRPr="004E1572">
        <w:rPr>
          <w:i/>
          <w:iCs/>
          <w:color w:val="000000" w:themeColor="text1"/>
          <w:sz w:val="20"/>
          <w:szCs w:val="20"/>
          <w:lang w:val="en-US"/>
        </w:rPr>
        <w:t xml:space="preserve">. </w:t>
      </w:r>
      <w:r w:rsidRPr="00AA6211">
        <w:rPr>
          <w:i/>
          <w:iCs/>
          <w:color w:val="000000" w:themeColor="text1"/>
          <w:sz w:val="20"/>
          <w:szCs w:val="20"/>
          <w:lang w:val="en-US"/>
        </w:rPr>
        <w:t xml:space="preserve">Screenshot </w:t>
      </w:r>
      <w:r>
        <w:rPr>
          <w:i/>
          <w:iCs/>
          <w:color w:val="000000" w:themeColor="text1"/>
          <w:sz w:val="20"/>
          <w:szCs w:val="20"/>
          <w:lang w:val="en-US"/>
        </w:rPr>
        <w:t>-</w:t>
      </w:r>
      <w:r w:rsidRPr="00AA6211">
        <w:rPr>
          <w:i/>
          <w:iCs/>
          <w:color w:val="000000" w:themeColor="text1"/>
          <w:sz w:val="20"/>
          <w:szCs w:val="20"/>
          <w:lang w:val="en-US"/>
        </w:rPr>
        <w:t xml:space="preserve"> </w:t>
      </w:r>
      <w:proofErr w:type="spellStart"/>
      <w:r w:rsidRPr="00AA6211">
        <w:rPr>
          <w:i/>
          <w:iCs/>
          <w:color w:val="000000" w:themeColor="text1"/>
          <w:sz w:val="20"/>
          <w:szCs w:val="20"/>
          <w:lang w:val="en-US"/>
        </w:rPr>
        <w:t>ClickUp</w:t>
      </w:r>
      <w:proofErr w:type="spellEnd"/>
      <w:r w:rsidRPr="00AA6211">
        <w:rPr>
          <w:i/>
          <w:iCs/>
          <w:color w:val="000000" w:themeColor="text1"/>
          <w:sz w:val="20"/>
          <w:szCs w:val="20"/>
          <w:lang w:val="en-US"/>
        </w:rPr>
        <w:t xml:space="preserve"> List view displaying the two newly created custom field columns: "Task Difficulty" and "Estimated Lines of Code".</w:t>
      </w:r>
    </w:p>
    <w:p w14:paraId="488F2707" w14:textId="6E6D8832" w:rsidR="00F10CFC" w:rsidRPr="00AA6211" w:rsidRDefault="009819C7" w:rsidP="00AA6211">
      <w:pPr>
        <w:spacing w:before="60" w:after="120"/>
        <w:rPr>
          <w:color w:val="000000" w:themeColor="text1"/>
          <w:lang w:val="en-US"/>
        </w:rPr>
      </w:pPr>
      <w:r w:rsidRPr="009819C7">
        <w:rPr>
          <w:color w:val="000000" w:themeColor="text1"/>
          <w:lang w:val="en-US"/>
        </w:rPr>
        <w:t>Both custom fields were populated for the tasks as required by the exercise. The allocation-oriented field (Task Difficulty) displays ratings from 2 to 5 stars across different tasks, with more complex tasks such as Backend Development and Payment Gateway Integration receiving higher ratings (4-5 stars), while simpler tasks like UI/UX Design received lower ratings (2 stars). The accounting-oriented field (Estimated Lines of Code) was populated with appropriate values: Small (&lt;100 LOC) for Requirements Gathering and UI/UX Design, Medium (100-500 LOC) for Database Design, Payment Gateway Integration, and Deployment tasks, and Large (&gt;500 LOC) for Backend Development and Testing tasks.</w:t>
      </w:r>
      <w:r w:rsidR="00F10CFC">
        <w:rPr>
          <w:i/>
          <w:iCs/>
          <w:color w:val="000000" w:themeColor="text1"/>
          <w:sz w:val="20"/>
          <w:szCs w:val="20"/>
          <w:lang w:val="en-US"/>
        </w:rPr>
        <w:br w:type="page"/>
      </w:r>
    </w:p>
    <w:p w14:paraId="49AFDED4" w14:textId="4B2588A5" w:rsidR="002D1BB0" w:rsidRPr="00D732B1" w:rsidRDefault="00000000">
      <w:pPr>
        <w:pStyle w:val="Ttulo2"/>
        <w:rPr>
          <w:color w:val="000000" w:themeColor="text1"/>
          <w:lang w:val="en-US"/>
        </w:rPr>
      </w:pPr>
      <w:bookmarkStart w:id="8" w:name="_Toc228372960"/>
      <w:r w:rsidRPr="004E1572">
        <w:rPr>
          <w:color w:val="000000" w:themeColor="text1"/>
          <w:lang w:val="en-US"/>
        </w:rPr>
        <w:lastRenderedPageBreak/>
        <w:t xml:space="preserve">2.3 Task 3 - </w:t>
      </w:r>
      <w:r w:rsidR="00D732B1" w:rsidRPr="00D732B1">
        <w:rPr>
          <w:color w:val="000000" w:themeColor="text1"/>
          <w:lang w:val="en-US"/>
        </w:rPr>
        <w:t>Reviewing the Schedule in Light of New Metrics</w:t>
      </w:r>
      <w:bookmarkEnd w:id="8"/>
    </w:p>
    <w:p w14:paraId="7B044946" w14:textId="08545738" w:rsidR="00173C15" w:rsidRPr="004E1572" w:rsidRDefault="00000000" w:rsidP="00173C15">
      <w:pPr>
        <w:spacing w:before="120" w:after="120"/>
        <w:rPr>
          <w:color w:val="000000" w:themeColor="text1"/>
          <w:lang w:val="en-US"/>
        </w:rPr>
      </w:pPr>
      <w:r w:rsidRPr="004E1572">
        <w:rPr>
          <w:color w:val="000000" w:themeColor="text1"/>
          <w:lang w:val="en-US"/>
        </w:rPr>
        <w:t>Task description:</w:t>
      </w:r>
    </w:p>
    <w:p w14:paraId="68043402" w14:textId="7ECF90E8" w:rsidR="00D732B1" w:rsidRPr="00D732B1" w:rsidRDefault="00D732B1" w:rsidP="00D732B1">
      <w:pPr>
        <w:spacing w:before="60" w:after="120"/>
        <w:rPr>
          <w:color w:val="000000" w:themeColor="text1"/>
          <w:lang w:val="en-US"/>
        </w:rPr>
      </w:pPr>
      <w:r w:rsidRPr="00D732B1">
        <w:rPr>
          <w:color w:val="000000" w:themeColor="text1"/>
          <w:lang w:val="en-US"/>
        </w:rPr>
        <w:t>The third task required a critical review of the project schedule established in the previous laboratory, taking into account the newly introduced Task Difficulty ratings. The objective was to determine whether the existing task ordering and assignment strategy remained appropriate or whether adjustments were warranted.</w:t>
      </w:r>
    </w:p>
    <w:p w14:paraId="79CD0E54" w14:textId="17F02B14" w:rsidR="00D732B1" w:rsidRPr="00D732B1" w:rsidRDefault="00D732B1" w:rsidP="00D732B1">
      <w:pPr>
        <w:spacing w:before="60" w:after="120"/>
        <w:rPr>
          <w:color w:val="000000" w:themeColor="text1"/>
          <w:lang w:val="en-US"/>
        </w:rPr>
      </w:pPr>
      <w:r w:rsidRPr="00D732B1">
        <w:rPr>
          <w:color w:val="000000" w:themeColor="text1"/>
          <w:lang w:val="en-US"/>
        </w:rPr>
        <w:t>Upon reviewing the schedule with the Task Difficulty ratings visible, the following observations were made:</w:t>
      </w:r>
    </w:p>
    <w:p w14:paraId="35FCCCCD" w14:textId="31334BD0" w:rsidR="00D732B1" w:rsidRPr="00D732B1" w:rsidRDefault="00D732B1" w:rsidP="00D732B1">
      <w:pPr>
        <w:pStyle w:val="Prrafodelista"/>
        <w:numPr>
          <w:ilvl w:val="0"/>
          <w:numId w:val="11"/>
        </w:numPr>
        <w:spacing w:before="60" w:after="120"/>
        <w:rPr>
          <w:color w:val="000000" w:themeColor="text1"/>
          <w:lang w:val="en-US"/>
        </w:rPr>
      </w:pPr>
      <w:r w:rsidRPr="00D732B1">
        <w:rPr>
          <w:b/>
          <w:bCs/>
          <w:color w:val="000000" w:themeColor="text1"/>
          <w:lang w:val="en-US"/>
        </w:rPr>
        <w:t>Effective initial sequencing:</w:t>
      </w:r>
      <w:r w:rsidRPr="00D732B1">
        <w:rPr>
          <w:color w:val="000000" w:themeColor="text1"/>
          <w:lang w:val="en-US"/>
        </w:rPr>
        <w:t xml:space="preserve"> The schedule begins with Requirements Gathering (difficulty 4 stars), which is appropriately placed as a foundational task despite its complexity. This is followed by UI/UX Design (difficulty 2 stars), providing variety and allowing the team to establish working patterns while completing both critical and less complex work early on. This structure effectively supports the principle of progressive complexity without excessive concentration of high-difficulty tasks at the project outset.</w:t>
      </w:r>
    </w:p>
    <w:p w14:paraId="2CCD97EF" w14:textId="341D1C9A" w:rsidR="00D732B1" w:rsidRPr="00D732B1" w:rsidRDefault="00D732B1" w:rsidP="00D732B1">
      <w:pPr>
        <w:pStyle w:val="Prrafodelista"/>
        <w:numPr>
          <w:ilvl w:val="0"/>
          <w:numId w:val="11"/>
        </w:numPr>
        <w:spacing w:before="60" w:after="120"/>
        <w:rPr>
          <w:color w:val="000000" w:themeColor="text1"/>
          <w:lang w:val="en-US"/>
        </w:rPr>
      </w:pPr>
      <w:r w:rsidRPr="00D732B1">
        <w:rPr>
          <w:b/>
          <w:bCs/>
          <w:color w:val="000000" w:themeColor="text1"/>
          <w:lang w:val="en-US"/>
        </w:rPr>
        <w:t>Balanced workload distribution:</w:t>
      </w:r>
      <w:r w:rsidRPr="00D732B1">
        <w:rPr>
          <w:color w:val="000000" w:themeColor="text1"/>
          <w:lang w:val="en-US"/>
        </w:rPr>
        <w:t xml:space="preserve"> The in-progress tasks (Database Design with 4 stars and Backend Development with 5 stars) represent a reasonable concentration. Database Design must logically precede or accompany Backend Development due to data structure dependencies, making their concurrent scheduling both necessary and justified. The pending development tasks are logically ordered, with Frontend Development (2 stars) scheduled before more complex integration and testing tasks, allowing junior developers to build confidence with manageable work before tackling higher-difficulty items.</w:t>
      </w:r>
    </w:p>
    <w:p w14:paraId="503F273C" w14:textId="064CC121" w:rsidR="00D732B1" w:rsidRPr="00D732B1" w:rsidRDefault="00D732B1" w:rsidP="00D732B1">
      <w:pPr>
        <w:pStyle w:val="Prrafodelista"/>
        <w:numPr>
          <w:ilvl w:val="0"/>
          <w:numId w:val="11"/>
        </w:numPr>
        <w:spacing w:before="60" w:after="120"/>
        <w:rPr>
          <w:color w:val="000000" w:themeColor="text1"/>
          <w:lang w:val="en-US"/>
        </w:rPr>
      </w:pPr>
      <w:r w:rsidRPr="00D732B1">
        <w:rPr>
          <w:b/>
          <w:bCs/>
          <w:color w:val="000000" w:themeColor="text1"/>
          <w:lang w:val="en-US"/>
        </w:rPr>
        <w:t>Appropriate milestone positioning:</w:t>
      </w:r>
      <w:r w:rsidRPr="00D732B1">
        <w:rPr>
          <w:color w:val="000000" w:themeColor="text1"/>
          <w:lang w:val="en-US"/>
        </w:rPr>
        <w:t xml:space="preserve"> The milestones (Design Approval and Product Launch) are correctly positioned at logical project gates. These milestones appropriately carry no "Estimated Lines of Code" values, as they represent approval points and deliverable completions rather than development tasks that generate code. This distinction demonstrates proper understanding of the difference between development tasks and project milestones.</w:t>
      </w:r>
    </w:p>
    <w:p w14:paraId="21D1178B" w14:textId="116F242D" w:rsidR="00D732B1" w:rsidRPr="00D732B1" w:rsidRDefault="00D732B1" w:rsidP="00D732B1">
      <w:pPr>
        <w:pStyle w:val="Prrafodelista"/>
        <w:numPr>
          <w:ilvl w:val="0"/>
          <w:numId w:val="11"/>
        </w:numPr>
        <w:spacing w:before="60" w:after="120"/>
        <w:rPr>
          <w:color w:val="000000" w:themeColor="text1"/>
          <w:lang w:val="en-US"/>
        </w:rPr>
      </w:pPr>
      <w:r w:rsidRPr="00D732B1">
        <w:rPr>
          <w:b/>
          <w:bCs/>
          <w:color w:val="000000" w:themeColor="text1"/>
          <w:lang w:val="en-US"/>
        </w:rPr>
        <w:t xml:space="preserve">Sound overall structure maintained: </w:t>
      </w:r>
      <w:r w:rsidRPr="00D732B1">
        <w:rPr>
          <w:color w:val="000000" w:themeColor="text1"/>
          <w:lang w:val="en-US"/>
        </w:rPr>
        <w:t>The overall project structure, milestone definitions, and deadline targets were reviewed and found to be well-planned and appropriate. No structural overhaul was deemed necessary. The schedule demonstrates effective planning principles and was retained without modification, as the current ordering already reflects good project management practices.</w:t>
      </w:r>
      <w:r w:rsidR="003C5CDE">
        <w:rPr>
          <w:color w:val="000000" w:themeColor="text1"/>
          <w:lang w:val="en-US"/>
        </w:rPr>
        <w:t xml:space="preserve"> [Figure 4]</w:t>
      </w:r>
    </w:p>
    <w:p w14:paraId="6D80F4CD" w14:textId="77777777" w:rsidR="00D732B1" w:rsidRPr="00D732B1" w:rsidRDefault="00D732B1" w:rsidP="00D732B1">
      <w:pPr>
        <w:spacing w:before="60" w:after="120"/>
        <w:rPr>
          <w:color w:val="000000" w:themeColor="text1"/>
          <w:lang w:val="en-US"/>
        </w:rPr>
      </w:pPr>
    </w:p>
    <w:p w14:paraId="39A193FF" w14:textId="100DE777" w:rsidR="003C5CDE" w:rsidRPr="003C5CDE" w:rsidRDefault="003C5CDE" w:rsidP="003C5CDE">
      <w:pPr>
        <w:spacing w:before="60" w:after="120"/>
        <w:rPr>
          <w:color w:val="000000" w:themeColor="text1"/>
        </w:rPr>
      </w:pPr>
      <w:r w:rsidRPr="003C5CDE">
        <w:rPr>
          <w:noProof/>
          <w:color w:val="000000" w:themeColor="text1"/>
        </w:rPr>
        <w:lastRenderedPageBreak/>
        <w:drawing>
          <wp:inline distT="0" distB="0" distL="0" distR="0" wp14:anchorId="046F371A" wp14:editId="389A3C73">
            <wp:extent cx="5731510" cy="3176270"/>
            <wp:effectExtent l="0" t="0" r="2540" b="5080"/>
            <wp:docPr id="15496945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76270"/>
                    </a:xfrm>
                    <a:prstGeom prst="rect">
                      <a:avLst/>
                    </a:prstGeom>
                    <a:noFill/>
                    <a:ln>
                      <a:noFill/>
                    </a:ln>
                  </pic:spPr>
                </pic:pic>
              </a:graphicData>
            </a:graphic>
          </wp:inline>
        </w:drawing>
      </w:r>
    </w:p>
    <w:p w14:paraId="1AB651A1" w14:textId="5C37F3A4" w:rsidR="00D732B1" w:rsidRPr="004E1572" w:rsidRDefault="00D732B1" w:rsidP="00D732B1">
      <w:pPr>
        <w:spacing w:before="40" w:after="240"/>
        <w:jc w:val="center"/>
        <w:rPr>
          <w:color w:val="000000" w:themeColor="text1"/>
          <w:lang w:val="en-US"/>
        </w:rPr>
      </w:pPr>
      <w:r w:rsidRPr="004E1572">
        <w:rPr>
          <w:i/>
          <w:iCs/>
          <w:color w:val="000000" w:themeColor="text1"/>
          <w:sz w:val="20"/>
          <w:szCs w:val="20"/>
          <w:lang w:val="en-US"/>
        </w:rPr>
        <w:t xml:space="preserve">Figure </w:t>
      </w:r>
      <w:r>
        <w:rPr>
          <w:i/>
          <w:iCs/>
          <w:color w:val="000000" w:themeColor="text1"/>
          <w:sz w:val="20"/>
          <w:szCs w:val="20"/>
          <w:lang w:val="en-US"/>
        </w:rPr>
        <w:t>4</w:t>
      </w:r>
      <w:r w:rsidRPr="004E1572">
        <w:rPr>
          <w:i/>
          <w:iCs/>
          <w:color w:val="000000" w:themeColor="text1"/>
          <w:sz w:val="20"/>
          <w:szCs w:val="20"/>
          <w:lang w:val="en-US"/>
        </w:rPr>
        <w:t xml:space="preserve">. </w:t>
      </w:r>
      <w:r w:rsidRPr="00D732B1">
        <w:rPr>
          <w:i/>
          <w:iCs/>
          <w:color w:val="000000" w:themeColor="text1"/>
          <w:sz w:val="20"/>
          <w:szCs w:val="20"/>
          <w:lang w:val="en-US"/>
        </w:rPr>
        <w:t xml:space="preserve">Screenshot </w:t>
      </w:r>
      <w:r w:rsidR="003C5CDE">
        <w:rPr>
          <w:i/>
          <w:iCs/>
          <w:color w:val="000000" w:themeColor="text1"/>
          <w:sz w:val="20"/>
          <w:szCs w:val="20"/>
          <w:lang w:val="en-US"/>
        </w:rPr>
        <w:t>-</w:t>
      </w:r>
      <w:r w:rsidRPr="00D732B1">
        <w:rPr>
          <w:i/>
          <w:iCs/>
          <w:color w:val="000000" w:themeColor="text1"/>
          <w:sz w:val="20"/>
          <w:szCs w:val="20"/>
          <w:lang w:val="en-US"/>
        </w:rPr>
        <w:t xml:space="preserve"> </w:t>
      </w:r>
      <w:proofErr w:type="spellStart"/>
      <w:r w:rsidRPr="00D732B1">
        <w:rPr>
          <w:i/>
          <w:iCs/>
          <w:color w:val="000000" w:themeColor="text1"/>
          <w:sz w:val="20"/>
          <w:szCs w:val="20"/>
          <w:lang w:val="en-US"/>
        </w:rPr>
        <w:t>ClickUp</w:t>
      </w:r>
      <w:proofErr w:type="spellEnd"/>
      <w:r w:rsidRPr="00D732B1">
        <w:rPr>
          <w:i/>
          <w:iCs/>
          <w:color w:val="000000" w:themeColor="text1"/>
          <w:sz w:val="20"/>
          <w:szCs w:val="20"/>
          <w:lang w:val="en-US"/>
        </w:rPr>
        <w:t xml:space="preserve"> List view showing the complete task schedule</w:t>
      </w:r>
    </w:p>
    <w:p w14:paraId="31D6095B" w14:textId="77777777" w:rsidR="00D732B1" w:rsidRPr="00D732B1" w:rsidRDefault="00D732B1" w:rsidP="00D732B1">
      <w:pPr>
        <w:spacing w:before="60" w:after="120"/>
        <w:rPr>
          <w:color w:val="000000" w:themeColor="text1"/>
          <w:lang w:val="en-US"/>
        </w:rPr>
      </w:pPr>
    </w:p>
    <w:p w14:paraId="04296BA1" w14:textId="4C93A7B5" w:rsidR="00D732B1" w:rsidRPr="00D732B1" w:rsidRDefault="00D732B1" w:rsidP="00D732B1">
      <w:pPr>
        <w:spacing w:before="60" w:after="120"/>
        <w:rPr>
          <w:color w:val="000000" w:themeColor="text1"/>
          <w:lang w:val="en-US"/>
        </w:rPr>
      </w:pPr>
      <w:r w:rsidRPr="00D732B1">
        <w:rPr>
          <w:color w:val="000000" w:themeColor="text1"/>
          <w:lang w:val="en-US"/>
        </w:rPr>
        <w:t>The review concluded that the schedule was already well-structured and required no significant adjustments. The effective distribution of task difficulty across the project timeline, combined with proper distinction between development tasks and milestones, supports the principle of progressive complexity escalation.</w:t>
      </w:r>
      <w:r w:rsidR="00F656EA">
        <w:rPr>
          <w:color w:val="000000" w:themeColor="text1"/>
          <w:lang w:val="en-US"/>
        </w:rPr>
        <w:br/>
      </w:r>
      <w:r w:rsidRPr="00D732B1">
        <w:rPr>
          <w:color w:val="000000" w:themeColor="text1"/>
          <w:lang w:val="en-US"/>
        </w:rPr>
        <w:t xml:space="preserve">This </w:t>
      </w:r>
      <w:r w:rsidR="003C5CDE" w:rsidRPr="00D732B1">
        <w:rPr>
          <w:color w:val="000000" w:themeColor="text1"/>
          <w:lang w:val="en-US"/>
        </w:rPr>
        <w:t>sequencing</w:t>
      </w:r>
      <w:r w:rsidR="003C5CDE">
        <w:rPr>
          <w:color w:val="000000" w:themeColor="text1"/>
          <w:lang w:val="en-US"/>
        </w:rPr>
        <w:t xml:space="preserve"> begins</w:t>
      </w:r>
      <w:r w:rsidRPr="00D732B1">
        <w:rPr>
          <w:color w:val="000000" w:themeColor="text1"/>
          <w:lang w:val="en-US"/>
        </w:rPr>
        <w:t xml:space="preserve"> with foundational and moderately complex tasks, progressing through high-difficulty development work, and concluding with integration and testing phases</w:t>
      </w:r>
      <w:r w:rsidR="003C5CDE">
        <w:rPr>
          <w:color w:val="000000" w:themeColor="text1"/>
          <w:lang w:val="en-US"/>
        </w:rPr>
        <w:t>-</w:t>
      </w:r>
      <w:r w:rsidRPr="00D732B1">
        <w:rPr>
          <w:color w:val="000000" w:themeColor="text1"/>
          <w:lang w:val="en-US"/>
        </w:rPr>
        <w:t>builds team momentum and reduces the probability of early-stage blockers caused by underestimated technical challenges.</w:t>
      </w:r>
    </w:p>
    <w:p w14:paraId="23A3B373" w14:textId="703C08E6" w:rsidR="002D1BB0" w:rsidRPr="004838DA" w:rsidRDefault="002D1BB0">
      <w:pPr>
        <w:spacing w:before="120" w:after="60"/>
        <w:jc w:val="center"/>
        <w:rPr>
          <w:color w:val="000000" w:themeColor="text1"/>
          <w:lang w:val="en-US"/>
        </w:rPr>
      </w:pPr>
    </w:p>
    <w:p w14:paraId="4CBF8F06" w14:textId="77777777" w:rsidR="002D1BB0" w:rsidRPr="004E1572" w:rsidRDefault="00000000">
      <w:pPr>
        <w:rPr>
          <w:color w:val="000000" w:themeColor="text1"/>
          <w:lang w:val="en-US"/>
        </w:rPr>
      </w:pPr>
      <w:r w:rsidRPr="004E1572">
        <w:rPr>
          <w:color w:val="000000" w:themeColor="text1"/>
          <w:lang w:val="en-US"/>
        </w:rPr>
        <w:br w:type="page"/>
      </w:r>
    </w:p>
    <w:p w14:paraId="6BDEAD52" w14:textId="77777777" w:rsidR="002D1BB0" w:rsidRPr="004E1572" w:rsidRDefault="00000000">
      <w:pPr>
        <w:pStyle w:val="Ttulo1"/>
        <w:rPr>
          <w:color w:val="000000" w:themeColor="text1"/>
          <w:lang w:val="en-US"/>
        </w:rPr>
      </w:pPr>
      <w:bookmarkStart w:id="9" w:name="_Toc228372961"/>
      <w:r w:rsidRPr="004E1572">
        <w:rPr>
          <w:color w:val="000000" w:themeColor="text1"/>
          <w:lang w:val="en-US"/>
        </w:rPr>
        <w:lastRenderedPageBreak/>
        <w:t>3. Summary</w:t>
      </w:r>
      <w:bookmarkEnd w:id="9"/>
    </w:p>
    <w:p w14:paraId="58AC2251" w14:textId="77777777" w:rsidR="002D1BB0" w:rsidRPr="004E1572" w:rsidRDefault="00000000">
      <w:pPr>
        <w:pStyle w:val="Ttulo2"/>
        <w:rPr>
          <w:color w:val="000000" w:themeColor="text1"/>
          <w:lang w:val="en-US"/>
        </w:rPr>
      </w:pPr>
      <w:bookmarkStart w:id="10" w:name="_Toc228372962"/>
      <w:r w:rsidRPr="004E1572">
        <w:rPr>
          <w:color w:val="000000" w:themeColor="text1"/>
          <w:lang w:val="en-US"/>
        </w:rPr>
        <w:t>3.1 Software Suitability Assessment</w:t>
      </w:r>
      <w:bookmarkEnd w:id="10"/>
    </w:p>
    <w:p w14:paraId="1933DDF6" w14:textId="7302C864" w:rsidR="00A87A07" w:rsidRPr="00A87A07" w:rsidRDefault="00A87A07" w:rsidP="00A87A07">
      <w:pPr>
        <w:spacing w:before="120" w:after="120"/>
        <w:rPr>
          <w:color w:val="000000" w:themeColor="text1"/>
          <w:lang w:val="en-US"/>
        </w:rPr>
      </w:pPr>
      <w:proofErr w:type="spellStart"/>
      <w:r w:rsidRPr="00A87A07">
        <w:rPr>
          <w:color w:val="000000" w:themeColor="text1"/>
          <w:lang w:val="en-US"/>
        </w:rPr>
        <w:t>ClickUp</w:t>
      </w:r>
      <w:proofErr w:type="spellEnd"/>
      <w:r w:rsidRPr="00A87A07">
        <w:rPr>
          <w:color w:val="000000" w:themeColor="text1"/>
          <w:lang w:val="en-US"/>
        </w:rPr>
        <w:t xml:space="preserve"> demonstrates strong suitability for task allocation and accounting</w:t>
      </w:r>
      <w:r w:rsidR="005B5E6C">
        <w:rPr>
          <w:color w:val="000000" w:themeColor="text1"/>
          <w:lang w:val="en-US"/>
        </w:rPr>
        <w:t xml:space="preserve"> </w:t>
      </w:r>
      <w:r w:rsidRPr="00A87A07">
        <w:rPr>
          <w:color w:val="000000" w:themeColor="text1"/>
          <w:lang w:val="en-US"/>
        </w:rPr>
        <w:t>in the context of IT project management. It addresses all thirteen</w:t>
      </w:r>
      <w:r w:rsidR="005B5E6C">
        <w:rPr>
          <w:color w:val="000000" w:themeColor="text1"/>
          <w:lang w:val="en-US"/>
        </w:rPr>
        <w:t xml:space="preserve"> </w:t>
      </w:r>
      <w:r w:rsidRPr="00A87A07">
        <w:rPr>
          <w:color w:val="000000" w:themeColor="text1"/>
          <w:lang w:val="en-US"/>
        </w:rPr>
        <w:t>functionalities identified in the laboratory specification, covering the full</w:t>
      </w:r>
      <w:r w:rsidR="005B5E6C">
        <w:rPr>
          <w:color w:val="000000" w:themeColor="text1"/>
          <w:lang w:val="en-US"/>
        </w:rPr>
        <w:t xml:space="preserve"> </w:t>
      </w:r>
      <w:r w:rsidRPr="00A87A07">
        <w:rPr>
          <w:color w:val="000000" w:themeColor="text1"/>
          <w:lang w:val="en-US"/>
        </w:rPr>
        <w:t>spectrum from basic task creation and user assignment to advanced features</w:t>
      </w:r>
      <w:r w:rsidR="005B5E6C">
        <w:rPr>
          <w:color w:val="000000" w:themeColor="text1"/>
          <w:lang w:val="en-US"/>
        </w:rPr>
        <w:t xml:space="preserve"> </w:t>
      </w:r>
      <w:r w:rsidRPr="00A87A07">
        <w:rPr>
          <w:color w:val="000000" w:themeColor="text1"/>
          <w:lang w:val="en-US"/>
        </w:rPr>
        <w:t xml:space="preserve">such as task dependencies, timeline </w:t>
      </w:r>
      <w:proofErr w:type="spellStart"/>
      <w:r w:rsidRPr="00A87A07">
        <w:rPr>
          <w:color w:val="000000" w:themeColor="text1"/>
          <w:lang w:val="en-US"/>
        </w:rPr>
        <w:t>visualisation</w:t>
      </w:r>
      <w:proofErr w:type="spellEnd"/>
      <w:r w:rsidRPr="00A87A07">
        <w:rPr>
          <w:color w:val="000000" w:themeColor="text1"/>
          <w:lang w:val="en-US"/>
        </w:rPr>
        <w:t>, and time logging. The</w:t>
      </w:r>
      <w:r w:rsidR="005B5E6C">
        <w:rPr>
          <w:color w:val="000000" w:themeColor="text1"/>
          <w:lang w:val="en-US"/>
        </w:rPr>
        <w:t xml:space="preserve"> </w:t>
      </w:r>
      <w:r w:rsidRPr="00A87A07">
        <w:rPr>
          <w:color w:val="000000" w:themeColor="text1"/>
          <w:lang w:val="en-US"/>
        </w:rPr>
        <w:t>platform is particularly well-suited to small and medium-sized projects,</w:t>
      </w:r>
      <w:r w:rsidR="005B5E6C">
        <w:rPr>
          <w:color w:val="000000" w:themeColor="text1"/>
          <w:lang w:val="en-US"/>
        </w:rPr>
        <w:t xml:space="preserve"> </w:t>
      </w:r>
      <w:r w:rsidRPr="00A87A07">
        <w:rPr>
          <w:color w:val="000000" w:themeColor="text1"/>
          <w:lang w:val="en-US"/>
        </w:rPr>
        <w:t>where its free tier provides sufficient capability without requiring financial</w:t>
      </w:r>
      <w:r w:rsidR="005B5E6C">
        <w:rPr>
          <w:color w:val="000000" w:themeColor="text1"/>
          <w:lang w:val="en-US"/>
        </w:rPr>
        <w:t xml:space="preserve"> </w:t>
      </w:r>
      <w:r w:rsidRPr="00A87A07">
        <w:rPr>
          <w:color w:val="000000" w:themeColor="text1"/>
          <w:lang w:val="en-US"/>
        </w:rPr>
        <w:t>investment. For larger projects with extended team sizes and more demanding</w:t>
      </w:r>
      <w:r w:rsidR="005B5E6C">
        <w:rPr>
          <w:color w:val="000000" w:themeColor="text1"/>
          <w:lang w:val="en-US"/>
        </w:rPr>
        <w:t xml:space="preserve"> </w:t>
      </w:r>
      <w:r w:rsidRPr="00A87A07">
        <w:rPr>
          <w:color w:val="000000" w:themeColor="text1"/>
          <w:lang w:val="en-US"/>
        </w:rPr>
        <w:t xml:space="preserve">reporting needs, the </w:t>
      </w:r>
      <w:proofErr w:type="gramStart"/>
      <w:r w:rsidRPr="00A87A07">
        <w:rPr>
          <w:color w:val="000000" w:themeColor="text1"/>
          <w:lang w:val="en-US"/>
        </w:rPr>
        <w:t>paid</w:t>
      </w:r>
      <w:proofErr w:type="gramEnd"/>
      <w:r w:rsidRPr="00A87A07">
        <w:rPr>
          <w:color w:val="000000" w:themeColor="text1"/>
          <w:lang w:val="en-US"/>
        </w:rPr>
        <w:t xml:space="preserve"> plans offer a cost-effective upgrade path.</w:t>
      </w:r>
    </w:p>
    <w:p w14:paraId="75D6F4BD" w14:textId="0C6BDD46" w:rsidR="00A87A07" w:rsidRPr="00A87A07" w:rsidRDefault="00A87A07" w:rsidP="00A87A07">
      <w:pPr>
        <w:spacing w:before="120" w:after="120"/>
        <w:rPr>
          <w:color w:val="000000" w:themeColor="text1"/>
          <w:lang w:val="en-US"/>
        </w:rPr>
      </w:pPr>
    </w:p>
    <w:p w14:paraId="5EAD5D42" w14:textId="304F818B" w:rsidR="002D1BB0" w:rsidRDefault="00A87A07">
      <w:pPr>
        <w:spacing w:before="120" w:after="120"/>
        <w:rPr>
          <w:color w:val="000000" w:themeColor="text1"/>
          <w:lang w:val="en-US"/>
        </w:rPr>
      </w:pPr>
      <w:r w:rsidRPr="00A87A07">
        <w:rPr>
          <w:color w:val="000000" w:themeColor="text1"/>
          <w:lang w:val="en-US"/>
        </w:rPr>
        <w:t>The ability to define custom fields is especially relevant for requirements</w:t>
      </w:r>
      <w:r w:rsidR="005B5E6C">
        <w:rPr>
          <w:color w:val="000000" w:themeColor="text1"/>
          <w:lang w:val="en-US"/>
        </w:rPr>
        <w:t xml:space="preserve"> </w:t>
      </w:r>
      <w:r w:rsidRPr="00A87A07">
        <w:rPr>
          <w:color w:val="000000" w:themeColor="text1"/>
          <w:lang w:val="en-US"/>
        </w:rPr>
        <w:t>management and task accounting, as it enables project managers to adapt the</w:t>
      </w:r>
      <w:r w:rsidR="005B5E6C">
        <w:rPr>
          <w:color w:val="000000" w:themeColor="text1"/>
          <w:lang w:val="en-US"/>
        </w:rPr>
        <w:t xml:space="preserve"> </w:t>
      </w:r>
      <w:r w:rsidRPr="00A87A07">
        <w:rPr>
          <w:color w:val="000000" w:themeColor="text1"/>
          <w:lang w:val="en-US"/>
        </w:rPr>
        <w:t>tool's data model to the specific metrics of their project, rather than being</w:t>
      </w:r>
      <w:r w:rsidR="005B5E6C">
        <w:rPr>
          <w:color w:val="000000" w:themeColor="text1"/>
          <w:lang w:val="en-US"/>
        </w:rPr>
        <w:t xml:space="preserve"> </w:t>
      </w:r>
      <w:r w:rsidRPr="00A87A07">
        <w:rPr>
          <w:color w:val="000000" w:themeColor="text1"/>
          <w:lang w:val="en-US"/>
        </w:rPr>
        <w:t xml:space="preserve">constrained to a fixed set of attributes. This flexibility makes </w:t>
      </w:r>
      <w:proofErr w:type="spellStart"/>
      <w:r w:rsidRPr="00A87A07">
        <w:rPr>
          <w:color w:val="000000" w:themeColor="text1"/>
          <w:lang w:val="en-US"/>
        </w:rPr>
        <w:t>ClickUp</w:t>
      </w:r>
      <w:proofErr w:type="spellEnd"/>
      <w:r w:rsidRPr="00A87A07">
        <w:rPr>
          <w:color w:val="000000" w:themeColor="text1"/>
          <w:lang w:val="en-US"/>
        </w:rPr>
        <w:t xml:space="preserve"> a</w:t>
      </w:r>
      <w:r w:rsidR="005B5E6C">
        <w:rPr>
          <w:color w:val="000000" w:themeColor="text1"/>
          <w:lang w:val="en-US"/>
        </w:rPr>
        <w:t xml:space="preserve"> </w:t>
      </w:r>
      <w:r w:rsidRPr="00A87A07">
        <w:rPr>
          <w:color w:val="000000" w:themeColor="text1"/>
          <w:lang w:val="en-US"/>
        </w:rPr>
        <w:t>practical choice not only for the exercise performed in this laboratory, but</w:t>
      </w:r>
      <w:r w:rsidR="005B5E6C">
        <w:rPr>
          <w:color w:val="000000" w:themeColor="text1"/>
          <w:lang w:val="en-US"/>
        </w:rPr>
        <w:t xml:space="preserve"> </w:t>
      </w:r>
      <w:proofErr w:type="gramStart"/>
      <w:r w:rsidR="00936E1A" w:rsidRPr="00A87A07">
        <w:rPr>
          <w:color w:val="000000" w:themeColor="text1"/>
          <w:lang w:val="en-US"/>
        </w:rPr>
        <w:t>also,</w:t>
      </w:r>
      <w:proofErr w:type="gramEnd"/>
      <w:r w:rsidRPr="00A87A07">
        <w:rPr>
          <w:color w:val="000000" w:themeColor="text1"/>
          <w:lang w:val="en-US"/>
        </w:rPr>
        <w:t xml:space="preserve"> for real-world project management scenarios.</w:t>
      </w:r>
    </w:p>
    <w:p w14:paraId="2337BE71" w14:textId="77777777" w:rsidR="002A4C12" w:rsidRPr="004E1572" w:rsidRDefault="002A4C12">
      <w:pPr>
        <w:spacing w:before="120" w:after="120"/>
        <w:rPr>
          <w:color w:val="000000" w:themeColor="text1"/>
          <w:lang w:val="en-US"/>
        </w:rPr>
      </w:pPr>
    </w:p>
    <w:p w14:paraId="3BDF9308" w14:textId="77777777" w:rsidR="002D1BB0" w:rsidRPr="004E1572" w:rsidRDefault="00000000">
      <w:pPr>
        <w:pStyle w:val="Ttulo2"/>
        <w:rPr>
          <w:color w:val="000000" w:themeColor="text1"/>
          <w:lang w:val="en-US"/>
        </w:rPr>
      </w:pPr>
      <w:bookmarkStart w:id="11" w:name="_Toc228372963"/>
      <w:r w:rsidRPr="004E1572">
        <w:rPr>
          <w:color w:val="000000" w:themeColor="text1"/>
          <w:lang w:val="en-US"/>
        </w:rPr>
        <w:t>3.2 Evaluation of Software Functionality</w:t>
      </w:r>
      <w:bookmarkEnd w:id="11"/>
    </w:p>
    <w:p w14:paraId="0A155D07" w14:textId="41F2F638" w:rsidR="00A87A07" w:rsidRPr="00A87A07" w:rsidRDefault="00A87A07" w:rsidP="00A87A07">
      <w:pPr>
        <w:spacing w:before="120" w:after="120"/>
        <w:rPr>
          <w:color w:val="000000" w:themeColor="text1"/>
          <w:lang w:val="en-US"/>
        </w:rPr>
      </w:pPr>
      <w:proofErr w:type="spellStart"/>
      <w:r>
        <w:rPr>
          <w:color w:val="000000" w:themeColor="text1"/>
          <w:lang w:val="en-US"/>
        </w:rPr>
        <w:t>C</w:t>
      </w:r>
      <w:r w:rsidRPr="00A87A07">
        <w:rPr>
          <w:color w:val="000000" w:themeColor="text1"/>
          <w:lang w:val="en-US"/>
        </w:rPr>
        <w:t>lickUp's</w:t>
      </w:r>
      <w:proofErr w:type="spellEnd"/>
      <w:r w:rsidRPr="00A87A07">
        <w:rPr>
          <w:color w:val="000000" w:themeColor="text1"/>
          <w:lang w:val="en-US"/>
        </w:rPr>
        <w:t xml:space="preserve"> functionality is comprehensive and, in most respects, exceeds the</w:t>
      </w:r>
      <w:r w:rsidR="005B5E6C">
        <w:rPr>
          <w:color w:val="000000" w:themeColor="text1"/>
          <w:lang w:val="en-US"/>
        </w:rPr>
        <w:t xml:space="preserve"> </w:t>
      </w:r>
      <w:r w:rsidRPr="00A87A07">
        <w:rPr>
          <w:color w:val="000000" w:themeColor="text1"/>
          <w:lang w:val="en-US"/>
        </w:rPr>
        <w:t>minimum requirements defined for this exercise. The following observations</w:t>
      </w:r>
      <w:r w:rsidR="005B5E6C">
        <w:rPr>
          <w:color w:val="000000" w:themeColor="text1"/>
          <w:lang w:val="en-US"/>
        </w:rPr>
        <w:t xml:space="preserve"> </w:t>
      </w:r>
      <w:proofErr w:type="spellStart"/>
      <w:r w:rsidRPr="00A87A07">
        <w:rPr>
          <w:color w:val="000000" w:themeColor="text1"/>
          <w:lang w:val="en-US"/>
        </w:rPr>
        <w:t>summarise</w:t>
      </w:r>
      <w:proofErr w:type="spellEnd"/>
      <w:r w:rsidRPr="00A87A07">
        <w:rPr>
          <w:color w:val="000000" w:themeColor="text1"/>
          <w:lang w:val="en-US"/>
        </w:rPr>
        <w:t xml:space="preserve"> the quality and usefulness of the key features encountered:</w:t>
      </w:r>
    </w:p>
    <w:p w14:paraId="7D2DBD8E" w14:textId="03745132" w:rsidR="00A87A07" w:rsidRPr="005B5E6C" w:rsidRDefault="00A87A07" w:rsidP="005B5E6C">
      <w:pPr>
        <w:pStyle w:val="Prrafodelista"/>
        <w:numPr>
          <w:ilvl w:val="0"/>
          <w:numId w:val="4"/>
        </w:numPr>
        <w:spacing w:before="120" w:after="120"/>
        <w:rPr>
          <w:color w:val="000000" w:themeColor="text1"/>
          <w:lang w:val="en-US"/>
        </w:rPr>
      </w:pPr>
      <w:r w:rsidRPr="00871D8A">
        <w:rPr>
          <w:b/>
          <w:bCs/>
          <w:color w:val="000000" w:themeColor="text1"/>
          <w:lang w:val="en-US"/>
        </w:rPr>
        <w:t xml:space="preserve">Task creation and </w:t>
      </w:r>
      <w:proofErr w:type="spellStart"/>
      <w:r w:rsidRPr="00871D8A">
        <w:rPr>
          <w:b/>
          <w:bCs/>
          <w:color w:val="000000" w:themeColor="text1"/>
          <w:lang w:val="en-US"/>
        </w:rPr>
        <w:t>organisation</w:t>
      </w:r>
      <w:proofErr w:type="spellEnd"/>
      <w:r w:rsidRPr="00871D8A">
        <w:rPr>
          <w:b/>
          <w:bCs/>
          <w:color w:val="000000" w:themeColor="text1"/>
          <w:lang w:val="en-US"/>
        </w:rPr>
        <w:t>:</w:t>
      </w:r>
      <w:r w:rsidRPr="005B5E6C">
        <w:rPr>
          <w:color w:val="000000" w:themeColor="text1"/>
          <w:lang w:val="en-US"/>
        </w:rPr>
        <w:t xml:space="preserve"> The hierarchical structure (Spaces &gt;</w:t>
      </w:r>
      <w:r w:rsidR="005B5E6C" w:rsidRPr="005B5E6C">
        <w:rPr>
          <w:color w:val="000000" w:themeColor="text1"/>
          <w:lang w:val="en-US"/>
        </w:rPr>
        <w:t xml:space="preserve"> </w:t>
      </w:r>
      <w:r w:rsidRPr="005B5E6C">
        <w:rPr>
          <w:color w:val="000000" w:themeColor="text1"/>
          <w:lang w:val="en-US"/>
        </w:rPr>
        <w:t>Folders &gt; Lists &gt; Tasks &gt; Subtasks) provides a logical and scalable way</w:t>
      </w:r>
      <w:r w:rsidR="005B5E6C" w:rsidRPr="005B5E6C">
        <w:rPr>
          <w:color w:val="000000" w:themeColor="text1"/>
          <w:lang w:val="en-US"/>
        </w:rPr>
        <w:t xml:space="preserve"> </w:t>
      </w:r>
      <w:r w:rsidRPr="005B5E6C">
        <w:rPr>
          <w:color w:val="000000" w:themeColor="text1"/>
          <w:lang w:val="en-US"/>
        </w:rPr>
        <w:t xml:space="preserve">to </w:t>
      </w:r>
      <w:proofErr w:type="spellStart"/>
      <w:r w:rsidRPr="005B5E6C">
        <w:rPr>
          <w:color w:val="000000" w:themeColor="text1"/>
          <w:lang w:val="en-US"/>
        </w:rPr>
        <w:t>organise</w:t>
      </w:r>
      <w:proofErr w:type="spellEnd"/>
      <w:r w:rsidRPr="005B5E6C">
        <w:rPr>
          <w:color w:val="000000" w:themeColor="text1"/>
          <w:lang w:val="en-US"/>
        </w:rPr>
        <w:t xml:space="preserve"> work. It supports both simple flat task lists and complex,</w:t>
      </w:r>
      <w:r w:rsidR="005B5E6C" w:rsidRPr="005B5E6C">
        <w:rPr>
          <w:color w:val="000000" w:themeColor="text1"/>
          <w:lang w:val="en-US"/>
        </w:rPr>
        <w:t xml:space="preserve"> </w:t>
      </w:r>
      <w:r w:rsidRPr="005B5E6C">
        <w:rPr>
          <w:color w:val="000000" w:themeColor="text1"/>
          <w:lang w:val="en-US"/>
        </w:rPr>
        <w:t>nested project structures. </w:t>
      </w:r>
    </w:p>
    <w:p w14:paraId="3474938D" w14:textId="522A27EB" w:rsidR="00A87A07" w:rsidRPr="005B5E6C" w:rsidRDefault="00A87A07" w:rsidP="005B5E6C">
      <w:pPr>
        <w:pStyle w:val="Prrafodelista"/>
        <w:numPr>
          <w:ilvl w:val="0"/>
          <w:numId w:val="4"/>
        </w:numPr>
        <w:spacing w:before="120" w:after="120"/>
        <w:rPr>
          <w:color w:val="000000" w:themeColor="text1"/>
          <w:lang w:val="en-US"/>
        </w:rPr>
      </w:pPr>
      <w:r w:rsidRPr="00871D8A">
        <w:rPr>
          <w:b/>
          <w:bCs/>
          <w:color w:val="000000" w:themeColor="text1"/>
          <w:lang w:val="en-US"/>
        </w:rPr>
        <w:t>Priority levels and custom fields:</w:t>
      </w:r>
      <w:r w:rsidRPr="005B5E6C">
        <w:rPr>
          <w:color w:val="000000" w:themeColor="text1"/>
          <w:lang w:val="en-US"/>
        </w:rPr>
        <w:t xml:space="preserve"> The built-in four-level priority system</w:t>
      </w:r>
      <w:r w:rsidR="005B5E6C" w:rsidRPr="005B5E6C">
        <w:rPr>
          <w:color w:val="000000" w:themeColor="text1"/>
          <w:lang w:val="en-US"/>
        </w:rPr>
        <w:t xml:space="preserve"> </w:t>
      </w:r>
      <w:r w:rsidRPr="005B5E6C">
        <w:rPr>
          <w:color w:val="000000" w:themeColor="text1"/>
          <w:lang w:val="en-US"/>
        </w:rPr>
        <w:t>is intuitive</w:t>
      </w:r>
      <w:r w:rsidR="005B5E6C" w:rsidRPr="005B5E6C">
        <w:rPr>
          <w:color w:val="000000" w:themeColor="text1"/>
          <w:lang w:val="en-US"/>
        </w:rPr>
        <w:t xml:space="preserve"> </w:t>
      </w:r>
      <w:r w:rsidRPr="005B5E6C">
        <w:rPr>
          <w:color w:val="000000" w:themeColor="text1"/>
          <w:lang w:val="en-US"/>
        </w:rPr>
        <w:t>and immediately visible in all views. The custom field</w:t>
      </w:r>
      <w:r w:rsidR="005B5E6C" w:rsidRPr="005B5E6C">
        <w:rPr>
          <w:color w:val="000000" w:themeColor="text1"/>
          <w:lang w:val="en-US"/>
        </w:rPr>
        <w:t xml:space="preserve"> </w:t>
      </w:r>
      <w:r w:rsidRPr="005B5E6C">
        <w:rPr>
          <w:color w:val="000000" w:themeColor="text1"/>
          <w:lang w:val="en-US"/>
        </w:rPr>
        <w:t>functionality is flexible, supporting types such as ratings, dropdowns,</w:t>
      </w:r>
      <w:r w:rsidR="005B5E6C" w:rsidRPr="005B5E6C">
        <w:rPr>
          <w:color w:val="000000" w:themeColor="text1"/>
          <w:lang w:val="en-US"/>
        </w:rPr>
        <w:t xml:space="preserve"> </w:t>
      </w:r>
      <w:r w:rsidRPr="005B5E6C">
        <w:rPr>
          <w:color w:val="000000" w:themeColor="text1"/>
          <w:lang w:val="en-US"/>
        </w:rPr>
        <w:t>text, numbers, and dates, which makes it highly adaptable.</w:t>
      </w:r>
    </w:p>
    <w:p w14:paraId="3B1E3795" w14:textId="40C13A35" w:rsidR="00A87A07" w:rsidRPr="005B5E6C" w:rsidRDefault="00A87A07" w:rsidP="005B5E6C">
      <w:pPr>
        <w:pStyle w:val="Prrafodelista"/>
        <w:numPr>
          <w:ilvl w:val="0"/>
          <w:numId w:val="4"/>
        </w:numPr>
        <w:spacing w:before="120" w:after="120"/>
        <w:rPr>
          <w:color w:val="000000" w:themeColor="text1"/>
          <w:lang w:val="en-US"/>
        </w:rPr>
      </w:pPr>
      <w:r w:rsidRPr="00871D8A">
        <w:rPr>
          <w:b/>
          <w:bCs/>
          <w:color w:val="000000" w:themeColor="text1"/>
          <w:lang w:val="en-US"/>
        </w:rPr>
        <w:t>Timeline and Gantt chart:</w:t>
      </w:r>
      <w:r w:rsidRPr="005B5E6C">
        <w:rPr>
          <w:color w:val="000000" w:themeColor="text1"/>
          <w:lang w:val="en-US"/>
        </w:rPr>
        <w:t xml:space="preserve"> The timeline view provides a clear visual</w:t>
      </w:r>
      <w:r w:rsidR="005B5E6C" w:rsidRPr="005B5E6C">
        <w:rPr>
          <w:color w:val="000000" w:themeColor="text1"/>
          <w:lang w:val="en-US"/>
        </w:rPr>
        <w:t xml:space="preserve"> </w:t>
      </w:r>
      <w:r w:rsidRPr="005B5E6C">
        <w:rPr>
          <w:color w:val="000000" w:themeColor="text1"/>
          <w:lang w:val="en-US"/>
        </w:rPr>
        <w:t>representation of task scheduling and dependencies. In the free tier, some</w:t>
      </w:r>
      <w:r w:rsidR="005B5E6C" w:rsidRPr="005B5E6C">
        <w:rPr>
          <w:color w:val="000000" w:themeColor="text1"/>
          <w:lang w:val="en-US"/>
        </w:rPr>
        <w:t xml:space="preserve"> </w:t>
      </w:r>
      <w:r w:rsidRPr="005B5E6C">
        <w:rPr>
          <w:color w:val="000000" w:themeColor="text1"/>
          <w:lang w:val="en-US"/>
        </w:rPr>
        <w:t>Gantt chart features are restricted, which is a notable limitation for</w:t>
      </w:r>
      <w:r w:rsidR="005B5E6C" w:rsidRPr="005B5E6C">
        <w:rPr>
          <w:color w:val="000000" w:themeColor="text1"/>
          <w:lang w:val="en-US"/>
        </w:rPr>
        <w:t xml:space="preserve"> </w:t>
      </w:r>
      <w:r w:rsidRPr="005B5E6C">
        <w:rPr>
          <w:color w:val="000000" w:themeColor="text1"/>
          <w:lang w:val="en-US"/>
        </w:rPr>
        <w:t>users who rely heavily on this view. However, the available functionality</w:t>
      </w:r>
      <w:r w:rsidR="005B5E6C" w:rsidRPr="005B5E6C">
        <w:rPr>
          <w:color w:val="000000" w:themeColor="text1"/>
          <w:lang w:val="en-US"/>
        </w:rPr>
        <w:t xml:space="preserve"> </w:t>
      </w:r>
      <w:r w:rsidRPr="005B5E6C">
        <w:rPr>
          <w:color w:val="000000" w:themeColor="text1"/>
          <w:lang w:val="en-US"/>
        </w:rPr>
        <w:t>was sufficient for the purposes of this laboratory.</w:t>
      </w:r>
    </w:p>
    <w:p w14:paraId="6B914468" w14:textId="2B99F550" w:rsidR="00A87A07" w:rsidRPr="005B5E6C" w:rsidRDefault="00A87A07" w:rsidP="005B5E6C">
      <w:pPr>
        <w:pStyle w:val="Prrafodelista"/>
        <w:numPr>
          <w:ilvl w:val="0"/>
          <w:numId w:val="4"/>
        </w:numPr>
        <w:spacing w:before="120" w:after="120"/>
        <w:rPr>
          <w:color w:val="000000" w:themeColor="text1"/>
          <w:lang w:val="en-US"/>
        </w:rPr>
      </w:pPr>
      <w:r w:rsidRPr="00871D8A">
        <w:rPr>
          <w:b/>
          <w:bCs/>
          <w:color w:val="000000" w:themeColor="text1"/>
          <w:lang w:val="en-US"/>
        </w:rPr>
        <w:t>Time tracking:</w:t>
      </w:r>
      <w:r w:rsidRPr="005B5E6C">
        <w:rPr>
          <w:color w:val="000000" w:themeColor="text1"/>
          <w:lang w:val="en-US"/>
        </w:rPr>
        <w:t xml:space="preserve"> The built-in timer is a significant advantage over</w:t>
      </w:r>
      <w:r w:rsidR="005B5E6C" w:rsidRPr="005B5E6C">
        <w:rPr>
          <w:color w:val="000000" w:themeColor="text1"/>
          <w:lang w:val="en-US"/>
        </w:rPr>
        <w:t xml:space="preserve"> </w:t>
      </w:r>
      <w:r w:rsidRPr="005B5E6C">
        <w:rPr>
          <w:color w:val="000000" w:themeColor="text1"/>
          <w:lang w:val="en-US"/>
        </w:rPr>
        <w:t>competitors such as Jira and Trello, which require third-party plugins for</w:t>
      </w:r>
      <w:r w:rsidR="005B5E6C" w:rsidRPr="005B5E6C">
        <w:rPr>
          <w:color w:val="000000" w:themeColor="text1"/>
          <w:lang w:val="en-US"/>
        </w:rPr>
        <w:t xml:space="preserve"> </w:t>
      </w:r>
      <w:r w:rsidRPr="005B5E6C">
        <w:rPr>
          <w:color w:val="000000" w:themeColor="text1"/>
          <w:lang w:val="en-US"/>
        </w:rPr>
        <w:t xml:space="preserve">equivalent functionality in their free </w:t>
      </w:r>
      <w:proofErr w:type="gramStart"/>
      <w:r w:rsidRPr="005B5E6C">
        <w:rPr>
          <w:color w:val="000000" w:themeColor="text1"/>
          <w:lang w:val="en-US"/>
        </w:rPr>
        <w:t>tiers</w:t>
      </w:r>
      <w:proofErr w:type="gramEnd"/>
      <w:r w:rsidRPr="005B5E6C">
        <w:rPr>
          <w:color w:val="000000" w:themeColor="text1"/>
          <w:lang w:val="en-US"/>
        </w:rPr>
        <w:t>.</w:t>
      </w:r>
    </w:p>
    <w:p w14:paraId="0B185C85" w14:textId="78002CD4" w:rsidR="002D1BB0" w:rsidRPr="005B5E6C" w:rsidRDefault="00A87A07" w:rsidP="005B5E6C">
      <w:pPr>
        <w:pStyle w:val="Prrafodelista"/>
        <w:numPr>
          <w:ilvl w:val="0"/>
          <w:numId w:val="4"/>
        </w:numPr>
        <w:spacing w:before="120" w:after="120"/>
        <w:rPr>
          <w:color w:val="000000" w:themeColor="text1"/>
          <w:lang w:val="en-US"/>
        </w:rPr>
      </w:pPr>
      <w:r w:rsidRPr="00871D8A">
        <w:rPr>
          <w:b/>
          <w:bCs/>
          <w:color w:val="000000" w:themeColor="text1"/>
          <w:lang w:val="en-US"/>
        </w:rPr>
        <w:t>Reporting:</w:t>
      </w:r>
      <w:r w:rsidRPr="005B5E6C">
        <w:rPr>
          <w:color w:val="000000" w:themeColor="text1"/>
          <w:lang w:val="en-US"/>
        </w:rPr>
        <w:t xml:space="preserve"> The reporting and dashboard features are useful but partially</w:t>
      </w:r>
      <w:r w:rsidR="005B5E6C" w:rsidRPr="005B5E6C">
        <w:rPr>
          <w:color w:val="000000" w:themeColor="text1"/>
          <w:lang w:val="en-US"/>
        </w:rPr>
        <w:t xml:space="preserve"> </w:t>
      </w:r>
      <w:r w:rsidRPr="005B5E6C">
        <w:rPr>
          <w:color w:val="000000" w:themeColor="text1"/>
          <w:lang w:val="en-US"/>
        </w:rPr>
        <w:t>gated behind paid plans. For basic progress monitoring, the free tier is</w:t>
      </w:r>
      <w:r w:rsidR="005B5E6C" w:rsidRPr="005B5E6C">
        <w:rPr>
          <w:color w:val="000000" w:themeColor="text1"/>
          <w:lang w:val="en-US"/>
        </w:rPr>
        <w:t xml:space="preserve"> </w:t>
      </w:r>
      <w:r w:rsidRPr="005B5E6C">
        <w:rPr>
          <w:color w:val="000000" w:themeColor="text1"/>
          <w:lang w:val="en-US"/>
        </w:rPr>
        <w:t>adequate; however, teams requiring detailed analytics would need to upgrade.</w:t>
      </w:r>
    </w:p>
    <w:p w14:paraId="40A22026" w14:textId="77777777" w:rsidR="002D1BB0" w:rsidRPr="004E1572" w:rsidRDefault="00000000">
      <w:pPr>
        <w:pStyle w:val="Ttulo2"/>
        <w:rPr>
          <w:color w:val="000000" w:themeColor="text1"/>
          <w:lang w:val="en-US"/>
        </w:rPr>
      </w:pPr>
      <w:bookmarkStart w:id="12" w:name="_Toc228372964"/>
      <w:r w:rsidRPr="004E1572">
        <w:rPr>
          <w:color w:val="000000" w:themeColor="text1"/>
          <w:lang w:val="en-US"/>
        </w:rPr>
        <w:lastRenderedPageBreak/>
        <w:t>3.3 User Interface Evaluation</w:t>
      </w:r>
      <w:bookmarkEnd w:id="12"/>
    </w:p>
    <w:p w14:paraId="7F839F9A" w14:textId="6B706F51" w:rsidR="00A87A07" w:rsidRPr="00A87A07" w:rsidRDefault="00A87A07" w:rsidP="00A87A07">
      <w:pPr>
        <w:spacing w:before="120" w:after="120"/>
        <w:rPr>
          <w:color w:val="000000" w:themeColor="text1"/>
          <w:lang w:val="en-US"/>
        </w:rPr>
      </w:pPr>
      <w:r>
        <w:rPr>
          <w:color w:val="000000" w:themeColor="text1"/>
          <w:lang w:val="en-US"/>
        </w:rPr>
        <w:t>T</w:t>
      </w:r>
      <w:r w:rsidRPr="00A87A07">
        <w:rPr>
          <w:color w:val="000000" w:themeColor="text1"/>
          <w:lang w:val="en-US"/>
        </w:rPr>
        <w:t xml:space="preserve">he </w:t>
      </w:r>
      <w:proofErr w:type="spellStart"/>
      <w:r w:rsidRPr="00A87A07">
        <w:rPr>
          <w:color w:val="000000" w:themeColor="text1"/>
          <w:lang w:val="en-US"/>
        </w:rPr>
        <w:t>ClickUp</w:t>
      </w:r>
      <w:proofErr w:type="spellEnd"/>
      <w:r w:rsidRPr="00A87A07">
        <w:rPr>
          <w:color w:val="000000" w:themeColor="text1"/>
          <w:lang w:val="en-US"/>
        </w:rPr>
        <w:t xml:space="preserve"> user interface is modern, visually clean, and generally</w:t>
      </w:r>
      <w:r w:rsidR="005B5E6C">
        <w:rPr>
          <w:color w:val="000000" w:themeColor="text1"/>
          <w:lang w:val="en-US"/>
        </w:rPr>
        <w:t xml:space="preserve"> </w:t>
      </w:r>
      <w:r w:rsidRPr="00A87A07">
        <w:rPr>
          <w:color w:val="000000" w:themeColor="text1"/>
          <w:lang w:val="en-US"/>
        </w:rPr>
        <w:t>well-</w:t>
      </w:r>
      <w:proofErr w:type="spellStart"/>
      <w:r w:rsidRPr="00A87A07">
        <w:rPr>
          <w:color w:val="000000" w:themeColor="text1"/>
          <w:lang w:val="en-US"/>
        </w:rPr>
        <w:t>organised</w:t>
      </w:r>
      <w:proofErr w:type="spellEnd"/>
      <w:r w:rsidRPr="00A87A07">
        <w:rPr>
          <w:color w:val="000000" w:themeColor="text1"/>
          <w:lang w:val="en-US"/>
        </w:rPr>
        <w:t xml:space="preserve">. The platform offers multiple task views </w:t>
      </w:r>
      <w:r w:rsidR="003C5CDE">
        <w:rPr>
          <w:color w:val="000000" w:themeColor="text1"/>
          <w:lang w:val="en-US"/>
        </w:rPr>
        <w:t>-</w:t>
      </w:r>
      <w:r w:rsidRPr="00A87A07">
        <w:rPr>
          <w:color w:val="000000" w:themeColor="text1"/>
          <w:lang w:val="en-US"/>
        </w:rPr>
        <w:t xml:space="preserve"> List, Board,</w:t>
      </w:r>
      <w:r w:rsidR="005B5E6C">
        <w:rPr>
          <w:color w:val="000000" w:themeColor="text1"/>
          <w:lang w:val="en-US"/>
        </w:rPr>
        <w:t xml:space="preserve"> </w:t>
      </w:r>
      <w:r w:rsidRPr="00A87A07">
        <w:rPr>
          <w:color w:val="000000" w:themeColor="text1"/>
          <w:lang w:val="en-US"/>
        </w:rPr>
        <w:t xml:space="preserve">Calendar, Gantt, and Box </w:t>
      </w:r>
      <w:r w:rsidR="003C5CDE">
        <w:rPr>
          <w:color w:val="000000" w:themeColor="text1"/>
          <w:lang w:val="en-US"/>
        </w:rPr>
        <w:t>-</w:t>
      </w:r>
      <w:r w:rsidRPr="00A87A07">
        <w:rPr>
          <w:color w:val="000000" w:themeColor="text1"/>
          <w:lang w:val="en-US"/>
        </w:rPr>
        <w:t xml:space="preserve"> which can be switched contextually depending on</w:t>
      </w:r>
      <w:r w:rsidR="005B5E6C">
        <w:rPr>
          <w:color w:val="000000" w:themeColor="text1"/>
          <w:lang w:val="en-US"/>
        </w:rPr>
        <w:t xml:space="preserve"> </w:t>
      </w:r>
      <w:r w:rsidRPr="00A87A07">
        <w:rPr>
          <w:color w:val="000000" w:themeColor="text1"/>
          <w:lang w:val="en-US"/>
        </w:rPr>
        <w:t>the user's current need. This flexibility is a significant usability</w:t>
      </w:r>
      <w:r w:rsidR="005B5E6C">
        <w:rPr>
          <w:color w:val="000000" w:themeColor="text1"/>
          <w:lang w:val="en-US"/>
        </w:rPr>
        <w:t xml:space="preserve"> </w:t>
      </w:r>
      <w:r w:rsidRPr="00A87A07">
        <w:rPr>
          <w:color w:val="000000" w:themeColor="text1"/>
          <w:lang w:val="en-US"/>
        </w:rPr>
        <w:t>advantage, as different roles within a team may prefer different</w:t>
      </w:r>
      <w:r w:rsidR="005B5E6C">
        <w:rPr>
          <w:color w:val="000000" w:themeColor="text1"/>
          <w:lang w:val="en-US"/>
        </w:rPr>
        <w:t xml:space="preserve"> </w:t>
      </w:r>
      <w:r w:rsidRPr="00A87A07">
        <w:rPr>
          <w:color w:val="000000" w:themeColor="text1"/>
          <w:lang w:val="en-US"/>
        </w:rPr>
        <w:t>representations of the same data.</w:t>
      </w:r>
    </w:p>
    <w:p w14:paraId="2AC146BB" w14:textId="3D8401B6" w:rsidR="00A87A07" w:rsidRPr="00A87A07" w:rsidRDefault="00A87A07" w:rsidP="00A87A07">
      <w:pPr>
        <w:spacing w:before="120" w:after="120"/>
        <w:rPr>
          <w:color w:val="000000" w:themeColor="text1"/>
          <w:lang w:val="en-US"/>
        </w:rPr>
      </w:pPr>
      <w:r w:rsidRPr="00A87A07">
        <w:rPr>
          <w:color w:val="000000" w:themeColor="text1"/>
          <w:lang w:val="en-US"/>
        </w:rPr>
        <w:t xml:space="preserve">However, </w:t>
      </w:r>
      <w:proofErr w:type="spellStart"/>
      <w:r w:rsidRPr="00A87A07">
        <w:rPr>
          <w:color w:val="000000" w:themeColor="text1"/>
          <w:lang w:val="en-US"/>
        </w:rPr>
        <w:t>ClickUp's</w:t>
      </w:r>
      <w:proofErr w:type="spellEnd"/>
      <w:r w:rsidRPr="00A87A07">
        <w:rPr>
          <w:color w:val="000000" w:themeColor="text1"/>
          <w:lang w:val="en-US"/>
        </w:rPr>
        <w:t xml:space="preserve"> interface also presents a non-trivial learning curve. The</w:t>
      </w:r>
      <w:r w:rsidR="005B5E6C">
        <w:rPr>
          <w:color w:val="000000" w:themeColor="text1"/>
          <w:lang w:val="en-US"/>
        </w:rPr>
        <w:t xml:space="preserve"> </w:t>
      </w:r>
      <w:r w:rsidRPr="00A87A07">
        <w:rPr>
          <w:color w:val="000000" w:themeColor="text1"/>
          <w:lang w:val="en-US"/>
        </w:rPr>
        <w:t>density of available features, combined with a large number of menus,</w:t>
      </w:r>
      <w:r w:rsidR="005B5E6C">
        <w:rPr>
          <w:color w:val="000000" w:themeColor="text1"/>
          <w:lang w:val="en-US"/>
        </w:rPr>
        <w:t xml:space="preserve"> </w:t>
      </w:r>
      <w:r w:rsidRPr="00A87A07">
        <w:rPr>
          <w:color w:val="000000" w:themeColor="text1"/>
          <w:lang w:val="en-US"/>
        </w:rPr>
        <w:t>sidebars, and configuration options, can be overwhelming for first-time users.</w:t>
      </w:r>
      <w:r w:rsidR="005B5E6C">
        <w:rPr>
          <w:color w:val="000000" w:themeColor="text1"/>
          <w:lang w:val="en-US"/>
        </w:rPr>
        <w:t xml:space="preserve"> </w:t>
      </w:r>
      <w:r w:rsidRPr="00A87A07">
        <w:rPr>
          <w:color w:val="000000" w:themeColor="text1"/>
          <w:lang w:val="en-US"/>
        </w:rPr>
        <w:t>During the laboratory session, some time was spent navigating to the correct</w:t>
      </w:r>
      <w:r w:rsidR="005B5E6C">
        <w:rPr>
          <w:color w:val="000000" w:themeColor="text1"/>
          <w:lang w:val="en-US"/>
        </w:rPr>
        <w:t xml:space="preserve"> </w:t>
      </w:r>
      <w:r w:rsidRPr="00A87A07">
        <w:rPr>
          <w:color w:val="000000" w:themeColor="text1"/>
          <w:lang w:val="en-US"/>
        </w:rPr>
        <w:t>locations for custom field creation and timeline configuration. The AI</w:t>
      </w:r>
      <w:r w:rsidR="005B5E6C">
        <w:rPr>
          <w:color w:val="000000" w:themeColor="text1"/>
          <w:lang w:val="en-US"/>
        </w:rPr>
        <w:t xml:space="preserve"> </w:t>
      </w:r>
      <w:r w:rsidRPr="00A87A07">
        <w:rPr>
          <w:color w:val="000000" w:themeColor="text1"/>
          <w:lang w:val="en-US"/>
        </w:rPr>
        <w:t>assistant integrated into the platform proved helpful in this regard, as it</w:t>
      </w:r>
      <w:r w:rsidR="005B5E6C">
        <w:rPr>
          <w:color w:val="000000" w:themeColor="text1"/>
          <w:lang w:val="en-US"/>
        </w:rPr>
        <w:t xml:space="preserve"> </w:t>
      </w:r>
      <w:r w:rsidRPr="00A87A07">
        <w:rPr>
          <w:color w:val="000000" w:themeColor="text1"/>
          <w:lang w:val="en-US"/>
        </w:rPr>
        <w:t>was able to direct users to relevant features via natural-language queries.</w:t>
      </w:r>
    </w:p>
    <w:p w14:paraId="26B836BC" w14:textId="5E8F60DE" w:rsidR="002D1BB0" w:rsidRDefault="00A87A07">
      <w:pPr>
        <w:spacing w:before="120" w:after="120"/>
        <w:rPr>
          <w:color w:val="000000" w:themeColor="text1"/>
          <w:lang w:val="en-US"/>
        </w:rPr>
      </w:pPr>
      <w:r w:rsidRPr="00A87A07">
        <w:rPr>
          <w:color w:val="000000" w:themeColor="text1"/>
          <w:lang w:val="en-US"/>
        </w:rPr>
        <w:t xml:space="preserve">Once </w:t>
      </w:r>
      <w:proofErr w:type="spellStart"/>
      <w:r w:rsidRPr="00A87A07">
        <w:rPr>
          <w:color w:val="000000" w:themeColor="text1"/>
          <w:lang w:val="en-US"/>
        </w:rPr>
        <w:t>familiarised</w:t>
      </w:r>
      <w:proofErr w:type="spellEnd"/>
      <w:r w:rsidRPr="00A87A07">
        <w:rPr>
          <w:color w:val="000000" w:themeColor="text1"/>
          <w:lang w:val="en-US"/>
        </w:rPr>
        <w:t>, the interface becomes efficient to use. The drag-and-drop</w:t>
      </w:r>
      <w:r w:rsidR="005B5E6C">
        <w:rPr>
          <w:color w:val="000000" w:themeColor="text1"/>
          <w:lang w:val="en-US"/>
        </w:rPr>
        <w:t xml:space="preserve"> </w:t>
      </w:r>
      <w:r w:rsidRPr="00A87A07">
        <w:rPr>
          <w:color w:val="000000" w:themeColor="text1"/>
          <w:lang w:val="en-US"/>
        </w:rPr>
        <w:t>functionality for task reordering, the inline editing of field values in the</w:t>
      </w:r>
      <w:r w:rsidR="005B5E6C">
        <w:rPr>
          <w:color w:val="000000" w:themeColor="text1"/>
          <w:lang w:val="en-US"/>
        </w:rPr>
        <w:t xml:space="preserve"> </w:t>
      </w:r>
      <w:r w:rsidRPr="00A87A07">
        <w:rPr>
          <w:color w:val="000000" w:themeColor="text1"/>
          <w:lang w:val="en-US"/>
        </w:rPr>
        <w:t>List view, and the right-click context menus all contribute to a productive</w:t>
      </w:r>
      <w:r w:rsidR="005B5E6C">
        <w:rPr>
          <w:color w:val="000000" w:themeColor="text1"/>
          <w:lang w:val="en-US"/>
        </w:rPr>
        <w:t xml:space="preserve"> </w:t>
      </w:r>
      <w:r w:rsidRPr="005B5E6C">
        <w:rPr>
          <w:color w:val="000000" w:themeColor="text1"/>
          <w:lang w:val="en-US"/>
        </w:rPr>
        <w:t>workflow experience.</w:t>
      </w:r>
    </w:p>
    <w:p w14:paraId="3B115E1F" w14:textId="77777777" w:rsidR="002A4C12" w:rsidRPr="004E1572" w:rsidRDefault="002A4C12">
      <w:pPr>
        <w:spacing w:before="120" w:after="120"/>
        <w:rPr>
          <w:color w:val="000000" w:themeColor="text1"/>
          <w:lang w:val="en-US"/>
        </w:rPr>
      </w:pPr>
    </w:p>
    <w:p w14:paraId="0418977A" w14:textId="77777777" w:rsidR="002D1BB0" w:rsidRPr="004E1572" w:rsidRDefault="00000000">
      <w:pPr>
        <w:pStyle w:val="Ttulo2"/>
        <w:rPr>
          <w:color w:val="000000" w:themeColor="text1"/>
          <w:lang w:val="en-US"/>
        </w:rPr>
      </w:pPr>
      <w:bookmarkStart w:id="13" w:name="_Toc228372965"/>
      <w:r w:rsidRPr="004E1572">
        <w:rPr>
          <w:color w:val="000000" w:themeColor="text1"/>
          <w:lang w:val="en-US"/>
        </w:rPr>
        <w:t>3.4 Evaluation of Other Software Attributes</w:t>
      </w:r>
      <w:bookmarkEnd w:id="13"/>
    </w:p>
    <w:p w14:paraId="3D726257" w14:textId="6A015D5A" w:rsidR="00A87A07" w:rsidRPr="00A87A07" w:rsidRDefault="00A87A07" w:rsidP="00A87A07">
      <w:pPr>
        <w:spacing w:before="240" w:after="120"/>
        <w:rPr>
          <w:color w:val="000000" w:themeColor="text1"/>
          <w:lang w:val="en-US"/>
        </w:rPr>
      </w:pPr>
      <w:r>
        <w:rPr>
          <w:color w:val="000000" w:themeColor="text1"/>
          <w:lang w:val="en-US"/>
        </w:rPr>
        <w:t>P</w:t>
      </w:r>
      <w:r w:rsidRPr="00A87A07">
        <w:rPr>
          <w:color w:val="000000" w:themeColor="text1"/>
          <w:lang w:val="en-US"/>
        </w:rPr>
        <w:t xml:space="preserve">erformance: </w:t>
      </w:r>
      <w:proofErr w:type="spellStart"/>
      <w:r w:rsidRPr="00A87A07">
        <w:rPr>
          <w:color w:val="000000" w:themeColor="text1"/>
          <w:lang w:val="en-US"/>
        </w:rPr>
        <w:t>ClickUp</w:t>
      </w:r>
      <w:proofErr w:type="spellEnd"/>
      <w:r w:rsidRPr="00A87A07">
        <w:rPr>
          <w:color w:val="000000" w:themeColor="text1"/>
          <w:lang w:val="en-US"/>
        </w:rPr>
        <w:t xml:space="preserve"> performs adequately in a standard web browser</w:t>
      </w:r>
      <w:r w:rsidR="005B5E6C">
        <w:rPr>
          <w:color w:val="000000" w:themeColor="text1"/>
          <w:lang w:val="en-US"/>
        </w:rPr>
        <w:t xml:space="preserve"> </w:t>
      </w:r>
      <w:r w:rsidRPr="00A87A07">
        <w:rPr>
          <w:color w:val="000000" w:themeColor="text1"/>
          <w:lang w:val="en-US"/>
        </w:rPr>
        <w:t>environment. Page load times are acceptable for typical project sizes. No</w:t>
      </w:r>
      <w:r w:rsidR="005B5E6C">
        <w:rPr>
          <w:color w:val="000000" w:themeColor="text1"/>
          <w:lang w:val="en-US"/>
        </w:rPr>
        <w:t xml:space="preserve"> </w:t>
      </w:r>
      <w:r w:rsidRPr="00A87A07">
        <w:rPr>
          <w:color w:val="000000" w:themeColor="text1"/>
          <w:lang w:val="en-US"/>
        </w:rPr>
        <w:t>significant performance issues were observed during the laboratory session,</w:t>
      </w:r>
      <w:r w:rsidR="005B5E6C">
        <w:rPr>
          <w:color w:val="000000" w:themeColor="text1"/>
          <w:lang w:val="en-US"/>
        </w:rPr>
        <w:t xml:space="preserve"> </w:t>
      </w:r>
      <w:r w:rsidRPr="00A87A07">
        <w:rPr>
          <w:color w:val="000000" w:themeColor="text1"/>
          <w:lang w:val="en-US"/>
        </w:rPr>
        <w:t>although the platform is known to experience occasional slowness when</w:t>
      </w:r>
      <w:r w:rsidR="005B5E6C">
        <w:rPr>
          <w:color w:val="000000" w:themeColor="text1"/>
          <w:lang w:val="en-US"/>
        </w:rPr>
        <w:t xml:space="preserve"> </w:t>
      </w:r>
      <w:r w:rsidRPr="00A87A07">
        <w:rPr>
          <w:color w:val="000000" w:themeColor="text1"/>
          <w:lang w:val="en-US"/>
        </w:rPr>
        <w:t>handling very large workspaces with thousands of tasks.</w:t>
      </w:r>
    </w:p>
    <w:p w14:paraId="5C1F3053" w14:textId="1DF9EC57" w:rsidR="00A87A07" w:rsidRPr="00A87A07" w:rsidRDefault="00A87A07" w:rsidP="00A87A07">
      <w:pPr>
        <w:spacing w:before="240" w:after="120"/>
        <w:rPr>
          <w:color w:val="000000" w:themeColor="text1"/>
          <w:lang w:val="en-US"/>
        </w:rPr>
      </w:pPr>
      <w:r w:rsidRPr="00A87A07">
        <w:rPr>
          <w:color w:val="000000" w:themeColor="text1"/>
          <w:lang w:val="en-US"/>
        </w:rPr>
        <w:t>Accessibility: The platform is accessible via any modern web browser on any</w:t>
      </w:r>
      <w:r w:rsidR="005B5E6C">
        <w:rPr>
          <w:color w:val="000000" w:themeColor="text1"/>
          <w:lang w:val="en-US"/>
        </w:rPr>
        <w:t xml:space="preserve"> </w:t>
      </w:r>
      <w:r w:rsidRPr="00A87A07">
        <w:rPr>
          <w:color w:val="000000" w:themeColor="text1"/>
          <w:lang w:val="en-US"/>
        </w:rPr>
        <w:t>operating system, which is a notable advantage in academic and professional</w:t>
      </w:r>
      <w:r w:rsidR="005B5E6C">
        <w:rPr>
          <w:color w:val="000000" w:themeColor="text1"/>
          <w:lang w:val="en-US"/>
        </w:rPr>
        <w:t xml:space="preserve"> </w:t>
      </w:r>
      <w:r w:rsidRPr="00A87A07">
        <w:rPr>
          <w:color w:val="000000" w:themeColor="text1"/>
          <w:lang w:val="en-US"/>
        </w:rPr>
        <w:t>contexts where device heterogeneity is common. A mobile application is also</w:t>
      </w:r>
      <w:r w:rsidR="005B5E6C">
        <w:rPr>
          <w:color w:val="000000" w:themeColor="text1"/>
          <w:lang w:val="en-US"/>
        </w:rPr>
        <w:t xml:space="preserve"> </w:t>
      </w:r>
      <w:r w:rsidRPr="00A87A07">
        <w:rPr>
          <w:color w:val="000000" w:themeColor="text1"/>
          <w:lang w:val="en-US"/>
        </w:rPr>
        <w:t>available, though it was not evaluated as part of this exercise.</w:t>
      </w:r>
    </w:p>
    <w:p w14:paraId="73F825B3" w14:textId="0CDD595F" w:rsidR="00A87A07" w:rsidRPr="00A87A07" w:rsidRDefault="00A87A07" w:rsidP="00A87A07">
      <w:pPr>
        <w:spacing w:before="240" w:after="120"/>
        <w:rPr>
          <w:color w:val="000000" w:themeColor="text1"/>
          <w:lang w:val="en-US"/>
        </w:rPr>
      </w:pPr>
      <w:r w:rsidRPr="00A87A07">
        <w:rPr>
          <w:color w:val="000000" w:themeColor="text1"/>
          <w:lang w:val="en-US"/>
        </w:rPr>
        <w:t>Collaboration features: The free tier supports collaboration among multiple</w:t>
      </w:r>
      <w:r w:rsidR="005B5E6C">
        <w:rPr>
          <w:color w:val="000000" w:themeColor="text1"/>
          <w:lang w:val="en-US"/>
        </w:rPr>
        <w:t xml:space="preserve"> </w:t>
      </w:r>
      <w:r w:rsidRPr="00A87A07">
        <w:rPr>
          <w:color w:val="000000" w:themeColor="text1"/>
          <w:lang w:val="en-US"/>
        </w:rPr>
        <w:t>team members, including shared task views, comment threads on tasks, and</w:t>
      </w:r>
      <w:r w:rsidR="005B5E6C">
        <w:rPr>
          <w:color w:val="000000" w:themeColor="text1"/>
          <w:lang w:val="en-US"/>
        </w:rPr>
        <w:t xml:space="preserve"> </w:t>
      </w:r>
      <w:r w:rsidRPr="00A87A07">
        <w:rPr>
          <w:color w:val="000000" w:themeColor="text1"/>
          <w:lang w:val="en-US"/>
        </w:rPr>
        <w:t>mention notifications. These features are sufficient for small teams and</w:t>
      </w:r>
      <w:r w:rsidR="005B5E6C">
        <w:rPr>
          <w:color w:val="000000" w:themeColor="text1"/>
          <w:lang w:val="en-US"/>
        </w:rPr>
        <w:t xml:space="preserve"> </w:t>
      </w:r>
      <w:r w:rsidRPr="00A87A07">
        <w:rPr>
          <w:color w:val="000000" w:themeColor="text1"/>
          <w:lang w:val="en-US"/>
        </w:rPr>
        <w:t>educational use cases.</w:t>
      </w:r>
    </w:p>
    <w:p w14:paraId="39FBAD4F" w14:textId="579F8AB0" w:rsidR="00A87A07" w:rsidRPr="00A87A07" w:rsidRDefault="00A87A07" w:rsidP="00A87A07">
      <w:pPr>
        <w:spacing w:before="240" w:after="120"/>
        <w:rPr>
          <w:color w:val="000000" w:themeColor="text1"/>
          <w:lang w:val="en-US"/>
        </w:rPr>
      </w:pPr>
      <w:r w:rsidRPr="00A87A07">
        <w:rPr>
          <w:color w:val="000000" w:themeColor="text1"/>
          <w:lang w:val="en-US"/>
        </w:rPr>
        <w:t>Limitations: The primary limitations of the free tier are the restricted</w:t>
      </w:r>
      <w:r w:rsidR="005B5E6C">
        <w:rPr>
          <w:color w:val="000000" w:themeColor="text1"/>
          <w:lang w:val="en-US"/>
        </w:rPr>
        <w:t xml:space="preserve"> </w:t>
      </w:r>
      <w:r w:rsidRPr="00A87A07">
        <w:rPr>
          <w:color w:val="000000" w:themeColor="text1"/>
          <w:lang w:val="en-US"/>
        </w:rPr>
        <w:t>Gantt chart functionality and the absence of unlimited reporting. Additionally,</w:t>
      </w:r>
      <w:r w:rsidR="005B5E6C">
        <w:rPr>
          <w:color w:val="000000" w:themeColor="text1"/>
          <w:lang w:val="en-US"/>
        </w:rPr>
        <w:t xml:space="preserve"> </w:t>
      </w:r>
      <w:r w:rsidRPr="00A87A07">
        <w:rPr>
          <w:color w:val="000000" w:themeColor="text1"/>
          <w:lang w:val="en-US"/>
        </w:rPr>
        <w:t>some integrations with third-party tools (such as Google Workspace</w:t>
      </w:r>
      <w:r w:rsidR="005B5E6C">
        <w:rPr>
          <w:color w:val="000000" w:themeColor="text1"/>
          <w:lang w:val="en-US"/>
        </w:rPr>
        <w:t xml:space="preserve"> </w:t>
      </w:r>
      <w:r w:rsidRPr="00A87A07">
        <w:rPr>
          <w:color w:val="000000" w:themeColor="text1"/>
          <w:lang w:val="en-US"/>
        </w:rPr>
        <w:t>applications) are only available on paid plans. These limitations do not</w:t>
      </w:r>
      <w:r w:rsidR="005B5E6C">
        <w:rPr>
          <w:color w:val="000000" w:themeColor="text1"/>
          <w:lang w:val="en-US"/>
        </w:rPr>
        <w:t xml:space="preserve"> </w:t>
      </w:r>
      <w:r w:rsidRPr="00A87A07">
        <w:rPr>
          <w:color w:val="000000" w:themeColor="text1"/>
          <w:lang w:val="en-US"/>
        </w:rPr>
        <w:t>significantly affect the core task management use case but may become</w:t>
      </w:r>
      <w:r w:rsidR="005B5E6C">
        <w:rPr>
          <w:color w:val="000000" w:themeColor="text1"/>
          <w:lang w:val="en-US"/>
        </w:rPr>
        <w:t xml:space="preserve"> </w:t>
      </w:r>
      <w:r w:rsidRPr="00A87A07">
        <w:rPr>
          <w:color w:val="000000" w:themeColor="text1"/>
          <w:lang w:val="en-US"/>
        </w:rPr>
        <w:t>relevant in more demanding professional deployments.</w:t>
      </w:r>
    </w:p>
    <w:p w14:paraId="69C34945" w14:textId="7DF2D95F" w:rsidR="002D1BB0" w:rsidRPr="005D3DCD" w:rsidRDefault="00A87A07">
      <w:pPr>
        <w:spacing w:before="240" w:after="120"/>
        <w:rPr>
          <w:color w:val="000000" w:themeColor="text1"/>
          <w:lang w:val="en-US"/>
        </w:rPr>
      </w:pPr>
      <w:r w:rsidRPr="00A87A07">
        <w:rPr>
          <w:color w:val="000000" w:themeColor="text1"/>
          <w:lang w:val="en-US"/>
        </w:rPr>
        <w:t xml:space="preserve">Overall assessment: </w:t>
      </w:r>
      <w:proofErr w:type="spellStart"/>
      <w:r w:rsidRPr="00A87A07">
        <w:rPr>
          <w:color w:val="000000" w:themeColor="text1"/>
          <w:lang w:val="en-US"/>
        </w:rPr>
        <w:t>ClickUp</w:t>
      </w:r>
      <w:proofErr w:type="spellEnd"/>
      <w:r w:rsidRPr="00A87A07">
        <w:rPr>
          <w:color w:val="000000" w:themeColor="text1"/>
          <w:lang w:val="en-US"/>
        </w:rPr>
        <w:t xml:space="preserve"> is a well-rounded, capable, and cost-effective</w:t>
      </w:r>
      <w:r w:rsidR="005B5E6C">
        <w:rPr>
          <w:color w:val="000000" w:themeColor="text1"/>
          <w:lang w:val="en-US"/>
        </w:rPr>
        <w:t xml:space="preserve"> </w:t>
      </w:r>
      <w:r w:rsidRPr="00A87A07">
        <w:rPr>
          <w:color w:val="000000" w:themeColor="text1"/>
          <w:lang w:val="en-US"/>
        </w:rPr>
        <w:t>tool for task allocation and accounting in IT project management. Its</w:t>
      </w:r>
      <w:r w:rsidR="005B5E6C">
        <w:rPr>
          <w:color w:val="000000" w:themeColor="text1"/>
          <w:lang w:val="en-US"/>
        </w:rPr>
        <w:t xml:space="preserve"> </w:t>
      </w:r>
      <w:r w:rsidRPr="00A87A07">
        <w:rPr>
          <w:color w:val="000000" w:themeColor="text1"/>
          <w:lang w:val="en-US"/>
        </w:rPr>
        <w:t xml:space="preserve">combination of a comprehensive free tier, flexible </w:t>
      </w:r>
      <w:proofErr w:type="spellStart"/>
      <w:r w:rsidRPr="00A87A07">
        <w:rPr>
          <w:color w:val="000000" w:themeColor="text1"/>
          <w:lang w:val="en-US"/>
        </w:rPr>
        <w:t>customisation</w:t>
      </w:r>
      <w:proofErr w:type="spellEnd"/>
      <w:r w:rsidRPr="00A87A07">
        <w:rPr>
          <w:color w:val="000000" w:themeColor="text1"/>
          <w:lang w:val="en-US"/>
        </w:rPr>
        <w:t xml:space="preserve"> options, and</w:t>
      </w:r>
      <w:r w:rsidR="005B5E6C">
        <w:rPr>
          <w:color w:val="000000" w:themeColor="text1"/>
          <w:lang w:val="en-US"/>
        </w:rPr>
        <w:t xml:space="preserve"> </w:t>
      </w:r>
      <w:r w:rsidRPr="00A87A07">
        <w:rPr>
          <w:color w:val="000000" w:themeColor="text1"/>
          <w:lang w:val="en-US"/>
        </w:rPr>
        <w:t>a modern interface makes it a strong candidate for adoption in both academic</w:t>
      </w:r>
      <w:r w:rsidR="005B5E6C">
        <w:rPr>
          <w:color w:val="000000" w:themeColor="text1"/>
          <w:lang w:val="en-US"/>
        </w:rPr>
        <w:t xml:space="preserve"> </w:t>
      </w:r>
      <w:r w:rsidRPr="00A87A07">
        <w:rPr>
          <w:color w:val="000000" w:themeColor="text1"/>
          <w:lang w:val="en-US"/>
        </w:rPr>
        <w:t>exercises and professional projects of small-to-medium scale.</w:t>
      </w:r>
    </w:p>
    <w:sectPr w:rsidR="002D1BB0" w:rsidRPr="005D3DCD" w:rsidSect="009A488F">
      <w:headerReference w:type="default" r:id="rId12"/>
      <w:footerReference w:type="defaul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971C7" w14:textId="77777777" w:rsidR="009950B1" w:rsidRDefault="009950B1" w:rsidP="009A488F">
      <w:r>
        <w:separator/>
      </w:r>
    </w:p>
  </w:endnote>
  <w:endnote w:type="continuationSeparator" w:id="0">
    <w:p w14:paraId="1ADBBC75" w14:textId="77777777" w:rsidR="009950B1" w:rsidRDefault="009950B1" w:rsidP="009A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1840"/>
      <w:docPartObj>
        <w:docPartGallery w:val="Page Numbers (Bottom of Page)"/>
        <w:docPartUnique/>
      </w:docPartObj>
    </w:sdtPr>
    <w:sdtEndPr>
      <w:rPr>
        <w:sz w:val="21"/>
        <w:szCs w:val="21"/>
      </w:rPr>
    </w:sdtEndPr>
    <w:sdtContent>
      <w:p w14:paraId="0D6CB43D" w14:textId="0BAD0C83" w:rsidR="009A488F" w:rsidRDefault="009A488F">
        <w:pPr>
          <w:pStyle w:val="Piedepgina"/>
          <w:jc w:val="center"/>
        </w:pPr>
        <w:r w:rsidRPr="009A488F">
          <w:rPr>
            <w:rFonts w:ascii="Calibri" w:hAnsi="Calibri" w:cs="Calibri"/>
            <w:sz w:val="20"/>
            <w:szCs w:val="20"/>
          </w:rPr>
          <w:fldChar w:fldCharType="begin"/>
        </w:r>
        <w:r w:rsidRPr="009A488F">
          <w:rPr>
            <w:rFonts w:ascii="Calibri" w:hAnsi="Calibri" w:cs="Calibri"/>
            <w:sz w:val="20"/>
            <w:szCs w:val="20"/>
          </w:rPr>
          <w:instrText>PAGE   \* MERGEFORMAT</w:instrText>
        </w:r>
        <w:r w:rsidRPr="009A488F">
          <w:rPr>
            <w:rFonts w:ascii="Calibri" w:hAnsi="Calibri" w:cs="Calibri"/>
            <w:sz w:val="20"/>
            <w:szCs w:val="20"/>
          </w:rPr>
          <w:fldChar w:fldCharType="separate"/>
        </w:r>
        <w:r w:rsidRPr="009A488F">
          <w:rPr>
            <w:rFonts w:ascii="Calibri" w:hAnsi="Calibri" w:cs="Calibri"/>
            <w:sz w:val="20"/>
            <w:szCs w:val="20"/>
          </w:rPr>
          <w:t>2</w:t>
        </w:r>
        <w:r w:rsidRPr="009A488F">
          <w:rPr>
            <w:rFonts w:ascii="Calibri" w:hAnsi="Calibri" w:cs="Calibri"/>
            <w:sz w:val="20"/>
            <w:szCs w:val="20"/>
          </w:rPr>
          <w:fldChar w:fldCharType="end"/>
        </w:r>
      </w:p>
    </w:sdtContent>
  </w:sdt>
  <w:p w14:paraId="2CC07D8A" w14:textId="77777777" w:rsidR="009A488F" w:rsidRDefault="009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438E7" w14:textId="77777777" w:rsidR="009950B1" w:rsidRDefault="009950B1" w:rsidP="009A488F">
      <w:r>
        <w:separator/>
      </w:r>
    </w:p>
  </w:footnote>
  <w:footnote w:type="continuationSeparator" w:id="0">
    <w:p w14:paraId="384A5163" w14:textId="77777777" w:rsidR="009950B1" w:rsidRDefault="009950B1" w:rsidP="009A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156082" w:themeColor="accent1"/>
        <w:sz w:val="20"/>
        <w:szCs w:val="20"/>
        <w:lang w:val="en-US" w:eastAsia="en-US"/>
      </w:rPr>
      <w:alias w:val="Autor"/>
      <w:tag w:val=""/>
      <w:id w:val="-952397527"/>
      <w:placeholder>
        <w:docPart w:val="13377E31BB7643938AAD5C76E1F0546F"/>
      </w:placeholder>
      <w:dataBinding w:prefixMappings="xmlns:ns0='http://purl.org/dc/elements/1.1/' xmlns:ns1='http://schemas.openxmlformats.org/package/2006/metadata/core-properties' " w:xpath="/ns1:coreProperties[1]/ns0:creator[1]" w:storeItemID="{6C3C8BC8-F283-45AE-878A-BAB7291924A1}"/>
      <w:text/>
    </w:sdtPr>
    <w:sdtContent>
      <w:p w14:paraId="72C7AC59" w14:textId="58EBAD2D" w:rsidR="009A488F" w:rsidRPr="009A488F" w:rsidRDefault="009A488F" w:rsidP="009A488F">
        <w:pPr>
          <w:pStyle w:val="Encabezado"/>
          <w:jc w:val="center"/>
          <w:rPr>
            <w:rFonts w:ascii="Calibri" w:hAnsi="Calibri" w:cs="Calibri"/>
            <w:color w:val="156082" w:themeColor="accent1"/>
            <w:sz w:val="20"/>
            <w:lang w:val="en-US"/>
          </w:rPr>
        </w:pPr>
        <w:r w:rsidRPr="009A488F">
          <w:rPr>
            <w:rFonts w:ascii="Calibri" w:eastAsiaTheme="minorEastAsia" w:hAnsi="Calibri" w:cs="Calibri"/>
            <w:color w:val="156082" w:themeColor="accent1"/>
            <w:sz w:val="20"/>
            <w:szCs w:val="20"/>
            <w:lang w:val="en-US" w:eastAsia="en-US"/>
          </w:rPr>
          <w:t xml:space="preserve">Álvaro Puebla </w:t>
        </w:r>
        <w:proofErr w:type="spellStart"/>
        <w:r w:rsidRPr="009A488F">
          <w:rPr>
            <w:rFonts w:ascii="Calibri" w:eastAsiaTheme="minorEastAsia" w:hAnsi="Calibri" w:cs="Calibri"/>
            <w:color w:val="156082" w:themeColor="accent1"/>
            <w:sz w:val="20"/>
            <w:szCs w:val="20"/>
            <w:lang w:val="en-US" w:eastAsia="en-US"/>
          </w:rPr>
          <w:t>Ruisánchez</w:t>
        </w:r>
        <w:proofErr w:type="spellEnd"/>
      </w:p>
    </w:sdtContent>
  </w:sdt>
  <w:p w14:paraId="48A115D6" w14:textId="09C7E5AD" w:rsidR="009A488F" w:rsidRDefault="009A488F" w:rsidP="009A488F">
    <w:pPr>
      <w:pStyle w:val="Encabezado"/>
      <w:jc w:val="center"/>
      <w:rPr>
        <w:rFonts w:ascii="Calibri" w:hAnsi="Calibri" w:cs="Calibri"/>
        <w:b/>
        <w:bCs/>
        <w:caps/>
        <w:color w:val="156082" w:themeColor="accent1"/>
        <w:sz w:val="36"/>
        <w:szCs w:val="36"/>
        <w:lang w:val="en-US"/>
      </w:rPr>
    </w:pPr>
    <w:r w:rsidRPr="009A488F">
      <w:rPr>
        <w:rFonts w:ascii="Calibri" w:hAnsi="Calibri" w:cs="Calibri"/>
        <w:caps/>
        <w:color w:val="156082" w:themeColor="accent1"/>
        <w:lang w:val="en-US"/>
      </w:rPr>
      <w:t xml:space="preserve"> </w:t>
    </w:r>
    <w:sdt>
      <w:sdtPr>
        <w:rPr>
          <w:rFonts w:ascii="Calibri" w:hAnsi="Calibri" w:cs="Calibri"/>
          <w:b/>
          <w:bCs/>
          <w:caps/>
          <w:color w:val="156082" w:themeColor="accent1"/>
          <w:sz w:val="36"/>
          <w:szCs w:val="36"/>
          <w:lang w:val="en-US"/>
        </w:rPr>
        <w:alias w:val="Título"/>
        <w:tag w:val=""/>
        <w:id w:val="-1954942076"/>
        <w:placeholder>
          <w:docPart w:val="ED049222D7D94633B61D1CF26AD1F0E1"/>
        </w:placeholder>
        <w:dataBinding w:prefixMappings="xmlns:ns0='http://purl.org/dc/elements/1.1/' xmlns:ns1='http://schemas.openxmlformats.org/package/2006/metadata/core-properties' " w:xpath="/ns1:coreProperties[1]/ns0:title[1]" w:storeItemID="{6C3C8BC8-F283-45AE-878A-BAB7291924A1}"/>
        <w:text/>
      </w:sdtPr>
      <w:sdtContent>
        <w:r w:rsidRPr="009A488F">
          <w:rPr>
            <w:rFonts w:ascii="Calibri" w:hAnsi="Calibri" w:cs="Calibri"/>
            <w:b/>
            <w:bCs/>
            <w:caps/>
            <w:color w:val="156082" w:themeColor="accent1"/>
            <w:sz w:val="36"/>
            <w:szCs w:val="36"/>
            <w:lang w:val="en-US"/>
          </w:rPr>
          <w:t>SUPPORT FOR IT PROJECT MANAGEMENT REPORT</w:t>
        </w:r>
      </w:sdtContent>
    </w:sdt>
  </w:p>
  <w:p w14:paraId="221FCEBB" w14:textId="77777777" w:rsidR="009A488F" w:rsidRPr="009A488F" w:rsidRDefault="009A488F" w:rsidP="009A488F">
    <w:pPr>
      <w:pStyle w:val="Encabezado"/>
      <w:jc w:val="center"/>
      <w:rPr>
        <w:rFonts w:ascii="Calibri" w:hAnsi="Calibri" w:cs="Calibri"/>
        <w:b/>
        <w:bCs/>
        <w:caps/>
        <w:color w:val="156082" w:themeColor="accent1"/>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F9A"/>
    <w:multiLevelType w:val="hybridMultilevel"/>
    <w:tmpl w:val="3992FCC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2382493"/>
    <w:multiLevelType w:val="hybridMultilevel"/>
    <w:tmpl w:val="C2EA3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9521889"/>
    <w:multiLevelType w:val="hybridMultilevel"/>
    <w:tmpl w:val="DB562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497A71"/>
    <w:multiLevelType w:val="hybridMultilevel"/>
    <w:tmpl w:val="4698C4D2"/>
    <w:lvl w:ilvl="0" w:tplc="2DDEF366">
      <w:start w:val="1"/>
      <w:numFmt w:val="bullet"/>
      <w:lvlText w:val="•"/>
      <w:lvlJc w:val="left"/>
      <w:pPr>
        <w:ind w:left="720" w:hanging="360"/>
      </w:pPr>
    </w:lvl>
    <w:lvl w:ilvl="1" w:tplc="211223D4">
      <w:numFmt w:val="decimal"/>
      <w:lvlText w:val=""/>
      <w:lvlJc w:val="left"/>
    </w:lvl>
    <w:lvl w:ilvl="2" w:tplc="E662E7DE">
      <w:numFmt w:val="decimal"/>
      <w:lvlText w:val=""/>
      <w:lvlJc w:val="left"/>
    </w:lvl>
    <w:lvl w:ilvl="3" w:tplc="E96203BA">
      <w:numFmt w:val="decimal"/>
      <w:lvlText w:val=""/>
      <w:lvlJc w:val="left"/>
    </w:lvl>
    <w:lvl w:ilvl="4" w:tplc="6D8AA464">
      <w:numFmt w:val="decimal"/>
      <w:lvlText w:val=""/>
      <w:lvlJc w:val="left"/>
    </w:lvl>
    <w:lvl w:ilvl="5" w:tplc="167003A6">
      <w:numFmt w:val="decimal"/>
      <w:lvlText w:val=""/>
      <w:lvlJc w:val="left"/>
    </w:lvl>
    <w:lvl w:ilvl="6" w:tplc="3A1A5FAA">
      <w:numFmt w:val="decimal"/>
      <w:lvlText w:val=""/>
      <w:lvlJc w:val="left"/>
    </w:lvl>
    <w:lvl w:ilvl="7" w:tplc="88A0E5F6">
      <w:numFmt w:val="decimal"/>
      <w:lvlText w:val=""/>
      <w:lvlJc w:val="left"/>
    </w:lvl>
    <w:lvl w:ilvl="8" w:tplc="C2166FD2">
      <w:numFmt w:val="decimal"/>
      <w:lvlText w:val=""/>
      <w:lvlJc w:val="left"/>
    </w:lvl>
  </w:abstractNum>
  <w:abstractNum w:abstractNumId="4" w15:restartNumberingAfterBreak="0">
    <w:nsid w:val="42C11E53"/>
    <w:multiLevelType w:val="hybridMultilevel"/>
    <w:tmpl w:val="79F2D0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46E5473"/>
    <w:multiLevelType w:val="hybridMultilevel"/>
    <w:tmpl w:val="31C00E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67D4E2C"/>
    <w:multiLevelType w:val="hybridMultilevel"/>
    <w:tmpl w:val="67164A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8C83177"/>
    <w:multiLevelType w:val="hybridMultilevel"/>
    <w:tmpl w:val="CE1ECB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5C63880"/>
    <w:multiLevelType w:val="hybridMultilevel"/>
    <w:tmpl w:val="E62EF0F4"/>
    <w:lvl w:ilvl="0" w:tplc="1B5E4094">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67149B0"/>
    <w:multiLevelType w:val="hybridMultilevel"/>
    <w:tmpl w:val="275404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98F4E60"/>
    <w:multiLevelType w:val="hybridMultilevel"/>
    <w:tmpl w:val="DEA2A5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67E2340"/>
    <w:multiLevelType w:val="hybridMultilevel"/>
    <w:tmpl w:val="167AA542"/>
    <w:lvl w:ilvl="0" w:tplc="6ABAFC0E">
      <w:start w:val="1"/>
      <w:numFmt w:val="bullet"/>
      <w:lvlText w:val="●"/>
      <w:lvlJc w:val="left"/>
      <w:pPr>
        <w:ind w:left="720" w:hanging="360"/>
      </w:pPr>
    </w:lvl>
    <w:lvl w:ilvl="1" w:tplc="60FABFE2">
      <w:start w:val="1"/>
      <w:numFmt w:val="bullet"/>
      <w:lvlText w:val="○"/>
      <w:lvlJc w:val="left"/>
      <w:pPr>
        <w:ind w:left="1440" w:hanging="360"/>
      </w:pPr>
    </w:lvl>
    <w:lvl w:ilvl="2" w:tplc="DAB04B06">
      <w:start w:val="1"/>
      <w:numFmt w:val="bullet"/>
      <w:lvlText w:val="■"/>
      <w:lvlJc w:val="left"/>
      <w:pPr>
        <w:ind w:left="2160" w:hanging="360"/>
      </w:pPr>
    </w:lvl>
    <w:lvl w:ilvl="3" w:tplc="7F1A666C">
      <w:start w:val="1"/>
      <w:numFmt w:val="bullet"/>
      <w:lvlText w:val="●"/>
      <w:lvlJc w:val="left"/>
      <w:pPr>
        <w:ind w:left="2880" w:hanging="360"/>
      </w:pPr>
    </w:lvl>
    <w:lvl w:ilvl="4" w:tplc="D5501E88">
      <w:start w:val="1"/>
      <w:numFmt w:val="bullet"/>
      <w:lvlText w:val="○"/>
      <w:lvlJc w:val="left"/>
      <w:pPr>
        <w:ind w:left="3600" w:hanging="360"/>
      </w:pPr>
    </w:lvl>
    <w:lvl w:ilvl="5" w:tplc="BA56E622">
      <w:start w:val="1"/>
      <w:numFmt w:val="bullet"/>
      <w:lvlText w:val="■"/>
      <w:lvlJc w:val="left"/>
      <w:pPr>
        <w:ind w:left="4320" w:hanging="360"/>
      </w:pPr>
    </w:lvl>
    <w:lvl w:ilvl="6" w:tplc="4AFCF94E">
      <w:start w:val="1"/>
      <w:numFmt w:val="bullet"/>
      <w:lvlText w:val="●"/>
      <w:lvlJc w:val="left"/>
      <w:pPr>
        <w:ind w:left="5040" w:hanging="360"/>
      </w:pPr>
    </w:lvl>
    <w:lvl w:ilvl="7" w:tplc="AD145342">
      <w:start w:val="1"/>
      <w:numFmt w:val="bullet"/>
      <w:lvlText w:val="●"/>
      <w:lvlJc w:val="left"/>
      <w:pPr>
        <w:ind w:left="5760" w:hanging="360"/>
      </w:pPr>
    </w:lvl>
    <w:lvl w:ilvl="8" w:tplc="90ACBF50">
      <w:start w:val="1"/>
      <w:numFmt w:val="bullet"/>
      <w:lvlText w:val="●"/>
      <w:lvlJc w:val="left"/>
      <w:pPr>
        <w:ind w:left="6480" w:hanging="360"/>
      </w:pPr>
    </w:lvl>
  </w:abstractNum>
  <w:num w:numId="1" w16cid:durableId="1720741114">
    <w:abstractNumId w:val="11"/>
    <w:lvlOverride w:ilvl="0">
      <w:startOverride w:val="1"/>
    </w:lvlOverride>
  </w:num>
  <w:num w:numId="2" w16cid:durableId="329522623">
    <w:abstractNumId w:val="3"/>
    <w:lvlOverride w:ilvl="0">
      <w:startOverride w:val="1"/>
    </w:lvlOverride>
  </w:num>
  <w:num w:numId="3" w16cid:durableId="478884920">
    <w:abstractNumId w:val="2"/>
  </w:num>
  <w:num w:numId="4" w16cid:durableId="840126035">
    <w:abstractNumId w:val="8"/>
  </w:num>
  <w:num w:numId="5" w16cid:durableId="595989053">
    <w:abstractNumId w:val="6"/>
  </w:num>
  <w:num w:numId="6" w16cid:durableId="666245627">
    <w:abstractNumId w:val="10"/>
  </w:num>
  <w:num w:numId="7" w16cid:durableId="1147354024">
    <w:abstractNumId w:val="7"/>
  </w:num>
  <w:num w:numId="8" w16cid:durableId="773865929">
    <w:abstractNumId w:val="0"/>
  </w:num>
  <w:num w:numId="9" w16cid:durableId="354579214">
    <w:abstractNumId w:val="4"/>
  </w:num>
  <w:num w:numId="10" w16cid:durableId="1583950699">
    <w:abstractNumId w:val="5"/>
  </w:num>
  <w:num w:numId="11" w16cid:durableId="1180660643">
    <w:abstractNumId w:val="9"/>
  </w:num>
  <w:num w:numId="12" w16cid:durableId="1950160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B0"/>
    <w:rsid w:val="00014B26"/>
    <w:rsid w:val="000E119C"/>
    <w:rsid w:val="00117C0F"/>
    <w:rsid w:val="00125EF0"/>
    <w:rsid w:val="00173C15"/>
    <w:rsid w:val="00197FE3"/>
    <w:rsid w:val="001F0B57"/>
    <w:rsid w:val="001F3055"/>
    <w:rsid w:val="002979AF"/>
    <w:rsid w:val="002A4C12"/>
    <w:rsid w:val="002D1BB0"/>
    <w:rsid w:val="00312221"/>
    <w:rsid w:val="0038746A"/>
    <w:rsid w:val="003C5CDE"/>
    <w:rsid w:val="003F0EE0"/>
    <w:rsid w:val="00405579"/>
    <w:rsid w:val="00446D12"/>
    <w:rsid w:val="004838DA"/>
    <w:rsid w:val="00483D89"/>
    <w:rsid w:val="004E1572"/>
    <w:rsid w:val="0051509D"/>
    <w:rsid w:val="00533508"/>
    <w:rsid w:val="00535C3F"/>
    <w:rsid w:val="00544F68"/>
    <w:rsid w:val="0056133D"/>
    <w:rsid w:val="005B5E6C"/>
    <w:rsid w:val="005D3DCD"/>
    <w:rsid w:val="00652A59"/>
    <w:rsid w:val="006D12FA"/>
    <w:rsid w:val="00772A52"/>
    <w:rsid w:val="007C1F56"/>
    <w:rsid w:val="00871D8A"/>
    <w:rsid w:val="00881603"/>
    <w:rsid w:val="008E307D"/>
    <w:rsid w:val="00936E1A"/>
    <w:rsid w:val="009819C7"/>
    <w:rsid w:val="009950B1"/>
    <w:rsid w:val="009A488F"/>
    <w:rsid w:val="00A444AC"/>
    <w:rsid w:val="00A87A07"/>
    <w:rsid w:val="00AA6211"/>
    <w:rsid w:val="00B00DDC"/>
    <w:rsid w:val="00BF27BF"/>
    <w:rsid w:val="00C13896"/>
    <w:rsid w:val="00C353BF"/>
    <w:rsid w:val="00C4181B"/>
    <w:rsid w:val="00C63B68"/>
    <w:rsid w:val="00C7158B"/>
    <w:rsid w:val="00D31500"/>
    <w:rsid w:val="00D70643"/>
    <w:rsid w:val="00D732B1"/>
    <w:rsid w:val="00DE5D7D"/>
    <w:rsid w:val="00E477AC"/>
    <w:rsid w:val="00E952C2"/>
    <w:rsid w:val="00ED7F0F"/>
    <w:rsid w:val="00F10CFC"/>
    <w:rsid w:val="00F474A7"/>
    <w:rsid w:val="00F6213F"/>
    <w:rsid w:val="00F656EA"/>
    <w:rsid w:val="00F730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3281B"/>
  <w15:docId w15:val="{160E51C1-D197-4E8A-AB53-031FB64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C3F"/>
  </w:style>
  <w:style w:type="paragraph" w:styleId="Ttulo1">
    <w:name w:val="heading 1"/>
    <w:uiPriority w:val="9"/>
    <w:qFormat/>
    <w:pPr>
      <w:pBdr>
        <w:bottom w:val="single" w:sz="6" w:space="1" w:color="1F3864"/>
      </w:pBd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semiHidden/>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8F"/>
    <w:pPr>
      <w:spacing w:after="100"/>
    </w:pPr>
  </w:style>
  <w:style w:type="paragraph" w:styleId="TDC2">
    <w:name w:val="toc 2"/>
    <w:basedOn w:val="Normal"/>
    <w:next w:val="Normal"/>
    <w:autoRedefine/>
    <w:uiPriority w:val="39"/>
    <w:unhideWhenUsed/>
    <w:rsid w:val="009A488F"/>
    <w:pPr>
      <w:spacing w:after="100"/>
      <w:ind w:left="240"/>
    </w:pPr>
  </w:style>
  <w:style w:type="paragraph" w:styleId="Encabezado">
    <w:name w:val="header"/>
    <w:basedOn w:val="Normal"/>
    <w:link w:val="EncabezadoCar"/>
    <w:uiPriority w:val="99"/>
    <w:unhideWhenUsed/>
    <w:rsid w:val="009A488F"/>
    <w:pPr>
      <w:tabs>
        <w:tab w:val="center" w:pos="4252"/>
        <w:tab w:val="right" w:pos="8504"/>
      </w:tabs>
    </w:pPr>
  </w:style>
  <w:style w:type="character" w:customStyle="1" w:styleId="EncabezadoCar">
    <w:name w:val="Encabezado Car"/>
    <w:basedOn w:val="Fuentedeprrafopredeter"/>
    <w:link w:val="Encabezado"/>
    <w:uiPriority w:val="99"/>
    <w:rsid w:val="009A488F"/>
  </w:style>
  <w:style w:type="paragraph" w:styleId="Piedepgina">
    <w:name w:val="footer"/>
    <w:basedOn w:val="Normal"/>
    <w:link w:val="PiedepginaCar"/>
    <w:uiPriority w:val="99"/>
    <w:unhideWhenUsed/>
    <w:rsid w:val="009A488F"/>
    <w:pPr>
      <w:tabs>
        <w:tab w:val="center" w:pos="4252"/>
        <w:tab w:val="right" w:pos="8504"/>
      </w:tabs>
    </w:pPr>
  </w:style>
  <w:style w:type="character" w:customStyle="1" w:styleId="PiedepginaCar">
    <w:name w:val="Pie de página Car"/>
    <w:basedOn w:val="Fuentedeprrafopredeter"/>
    <w:link w:val="Piedepgina"/>
    <w:uiPriority w:val="99"/>
    <w:rsid w:val="009A4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77E31BB7643938AAD5C76E1F0546F"/>
        <w:category>
          <w:name w:val="General"/>
          <w:gallery w:val="placeholder"/>
        </w:category>
        <w:types>
          <w:type w:val="bbPlcHdr"/>
        </w:types>
        <w:behaviors>
          <w:behavior w:val="content"/>
        </w:behaviors>
        <w:guid w:val="{60A89E6B-496F-42F9-862D-BBE12D72A29E}"/>
      </w:docPartPr>
      <w:docPartBody>
        <w:p w:rsidR="00FD14B8" w:rsidRDefault="00897346" w:rsidP="00897346">
          <w:pPr>
            <w:pStyle w:val="13377E31BB7643938AAD5C76E1F0546F"/>
          </w:pPr>
          <w:r>
            <w:rPr>
              <w:color w:val="156082" w:themeColor="accent1"/>
              <w:sz w:val="20"/>
              <w:szCs w:val="20"/>
            </w:rPr>
            <w:t>[Nombre del autor]</w:t>
          </w:r>
        </w:p>
      </w:docPartBody>
    </w:docPart>
    <w:docPart>
      <w:docPartPr>
        <w:name w:val="ED049222D7D94633B61D1CF26AD1F0E1"/>
        <w:category>
          <w:name w:val="General"/>
          <w:gallery w:val="placeholder"/>
        </w:category>
        <w:types>
          <w:type w:val="bbPlcHdr"/>
        </w:types>
        <w:behaviors>
          <w:behavior w:val="content"/>
        </w:behaviors>
        <w:guid w:val="{3D783A60-CF88-46CA-9510-6A733551E557}"/>
      </w:docPartPr>
      <w:docPartBody>
        <w:p w:rsidR="00FD14B8" w:rsidRDefault="00897346" w:rsidP="00897346">
          <w:pPr>
            <w:pStyle w:val="ED049222D7D94633B61D1CF26AD1F0E1"/>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3F0EE0"/>
    <w:rsid w:val="00446D12"/>
    <w:rsid w:val="0051509D"/>
    <w:rsid w:val="00571C6E"/>
    <w:rsid w:val="005D0B33"/>
    <w:rsid w:val="00874247"/>
    <w:rsid w:val="00881603"/>
    <w:rsid w:val="00897346"/>
    <w:rsid w:val="008E307D"/>
    <w:rsid w:val="00BC18C1"/>
    <w:rsid w:val="00D629E4"/>
    <w:rsid w:val="00D70643"/>
    <w:rsid w:val="00EC267C"/>
    <w:rsid w:val="00F10815"/>
    <w:rsid w:val="00F474A7"/>
    <w:rsid w:val="00FD1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3377E31BB7643938AAD5C76E1F0546F">
    <w:name w:val="13377E31BB7643938AAD5C76E1F0546F"/>
    <w:rsid w:val="00897346"/>
  </w:style>
  <w:style w:type="paragraph" w:customStyle="1" w:styleId="ED049222D7D94633B61D1CF26AD1F0E1">
    <w:name w:val="ED049222D7D94633B61D1CF26AD1F0E1"/>
    <w:rsid w:val="0089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1872</TotalTime>
  <Pages>1</Pages>
  <Words>3146</Words>
  <Characters>17309</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SUPPORT FOR IT PROJECT MANAGEMENT REPORT</vt:lpstr>
    </vt:vector>
  </TitlesOfParts>
  <Company/>
  <LinksUpToDate>false</LinksUpToDate>
  <CharactersWithSpaces>20415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IT PROJECT MANAGEMENT REPORT</dc:title>
  <dc:creator>Álvaro Puebla Ruisánchez</dc:creator>
  <cp:lastModifiedBy>Alvaro Puebla Ruisanchez (293867)</cp:lastModifiedBy>
  <cp:revision>27</cp:revision>
  <cp:lastPrinted>2026-04-29T14:35:00Z</cp:lastPrinted>
  <dcterms:created xsi:type="dcterms:W3CDTF">2026-03-10T19:03:00Z</dcterms:created>
  <dcterms:modified xsi:type="dcterms:W3CDTF">2026-04-29T14:35:00Z</dcterms:modified>
</cp:coreProperties>
</file>