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B7D8" w14:textId="77777777" w:rsidR="009A488F" w:rsidRPr="004E1572" w:rsidRDefault="009A488F" w:rsidP="009A488F">
      <w:pPr>
        <w:widowControl w:val="0"/>
        <w:autoSpaceDE w:val="0"/>
        <w:autoSpaceDN w:val="0"/>
        <w:spacing w:before="40"/>
        <w:ind w:left="567" w:right="567"/>
        <w:jc w:val="center"/>
        <w:rPr>
          <w:rFonts w:ascii="Verdana" w:eastAsia="Verdana" w:hAnsi="Verdana" w:cs="Verdana"/>
          <w:b/>
          <w:color w:val="000000" w:themeColor="text1"/>
          <w:sz w:val="36"/>
          <w:szCs w:val="36"/>
          <w:lang w:val="en-GB"/>
        </w:rPr>
      </w:pPr>
      <w:r w:rsidRPr="004E1572">
        <w:rPr>
          <w:rFonts w:ascii="Verdana" w:eastAsia="Verdana" w:hAnsi="Verdana" w:cs="Verdana"/>
          <w:b/>
          <w:color w:val="000000" w:themeColor="text1"/>
          <w:w w:val="115"/>
          <w:sz w:val="36"/>
          <w:szCs w:val="36"/>
          <w:lang w:val="en-GB"/>
        </w:rPr>
        <w:t>University of Science and Technology</w:t>
      </w:r>
    </w:p>
    <w:p w14:paraId="127F8E39" w14:textId="77777777" w:rsidR="009A488F" w:rsidRPr="004E1572" w:rsidRDefault="009A488F" w:rsidP="009A488F">
      <w:pPr>
        <w:widowControl w:val="0"/>
        <w:autoSpaceDE w:val="0"/>
        <w:autoSpaceDN w:val="0"/>
        <w:spacing w:before="8"/>
        <w:ind w:left="1190" w:right="1185"/>
        <w:jc w:val="center"/>
        <w:rPr>
          <w:rFonts w:ascii="Verdana" w:eastAsia="Verdana" w:hAnsi="Verdana" w:cs="Verdana"/>
          <w:b/>
          <w:i/>
          <w:color w:val="000000" w:themeColor="text1"/>
          <w:sz w:val="36"/>
          <w:szCs w:val="36"/>
          <w:lang w:val="en-GB"/>
        </w:rPr>
      </w:pPr>
      <w:r w:rsidRPr="004E1572">
        <w:rPr>
          <w:rFonts w:ascii="Verdana" w:eastAsia="Verdana" w:hAnsi="Verdana" w:cs="Verdana"/>
          <w:b/>
          <w:i/>
          <w:color w:val="000000" w:themeColor="text1"/>
          <w:sz w:val="36"/>
          <w:szCs w:val="36"/>
          <w:lang w:val="en-GB"/>
        </w:rPr>
        <w:t>-</w:t>
      </w:r>
      <w:r w:rsidRPr="004E1572">
        <w:rPr>
          <w:color w:val="000000" w:themeColor="text1"/>
          <w:lang w:val="en-US"/>
        </w:rPr>
        <w:t xml:space="preserve"> </w:t>
      </w:r>
      <w:r w:rsidRPr="004E1572">
        <w:rPr>
          <w:rFonts w:ascii="Verdana" w:eastAsia="Verdana" w:hAnsi="Verdana" w:cs="Verdana"/>
          <w:b/>
          <w:i/>
          <w:color w:val="000000" w:themeColor="text1"/>
          <w:sz w:val="36"/>
          <w:szCs w:val="36"/>
          <w:lang w:val="en-GB"/>
        </w:rPr>
        <w:t>Wrocław-</w:t>
      </w:r>
    </w:p>
    <w:p w14:paraId="427FCF64"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3C43F486"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16089BE3"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r w:rsidRPr="004E1572">
        <w:rPr>
          <w:noProof/>
          <w:color w:val="000000" w:themeColor="text1"/>
        </w:rPr>
        <w:drawing>
          <wp:anchor distT="0" distB="0" distL="114300" distR="114300" simplePos="0" relativeHeight="251659264" behindDoc="0" locked="0" layoutInCell="1" allowOverlap="1" wp14:anchorId="14EF3F0A" wp14:editId="395214D6">
            <wp:simplePos x="0" y="0"/>
            <wp:positionH relativeFrom="margin">
              <wp:align>center</wp:align>
            </wp:positionH>
            <wp:positionV relativeFrom="paragraph">
              <wp:posOffset>7196</wp:posOffset>
            </wp:positionV>
            <wp:extent cx="3141345" cy="3107055"/>
            <wp:effectExtent l="0" t="0" r="1905" b="0"/>
            <wp:wrapNone/>
            <wp:docPr id="16757789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1345" cy="3107055"/>
                    </a:xfrm>
                    <a:prstGeom prst="rect">
                      <a:avLst/>
                    </a:prstGeom>
                    <a:noFill/>
                    <a:ln>
                      <a:noFill/>
                    </a:ln>
                  </pic:spPr>
                </pic:pic>
              </a:graphicData>
            </a:graphic>
          </wp:anchor>
        </w:drawing>
      </w:r>
    </w:p>
    <w:p w14:paraId="635119D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39587CA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B2298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7F09967"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4439F1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DF03A8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402ACB5"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5A856DF"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6198EE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2D8C820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265D4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7938A8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354B17"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18E5BC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D6340B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3B5EC58"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4538B33A"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B4087F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5AC1A8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6821E5C"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8D37230" w14:textId="07363614" w:rsidR="009A488F" w:rsidRPr="004E1572" w:rsidRDefault="009A488F" w:rsidP="009A488F">
      <w:pPr>
        <w:widowControl w:val="0"/>
        <w:autoSpaceDE w:val="0"/>
        <w:autoSpaceDN w:val="0"/>
        <w:jc w:val="center"/>
        <w:rPr>
          <w:rFonts w:ascii="Verdana" w:eastAsia="Trebuchet MS" w:hAnsi="Verdana" w:cs="Trebuchet MS"/>
          <w:b/>
          <w:color w:val="000000" w:themeColor="text1"/>
          <w:w w:val="110"/>
          <w:sz w:val="36"/>
          <w:szCs w:val="36"/>
          <w:lang w:val="en-US"/>
        </w:rPr>
      </w:pPr>
      <w:r w:rsidRPr="004E1572">
        <w:rPr>
          <w:rFonts w:ascii="Verdana" w:eastAsia="Trebuchet MS" w:hAnsi="Verdana" w:cs="Trebuchet MS"/>
          <w:b/>
          <w:color w:val="000000" w:themeColor="text1"/>
          <w:w w:val="110"/>
          <w:sz w:val="36"/>
          <w:szCs w:val="36"/>
          <w:lang w:val="en-GB"/>
        </w:rPr>
        <w:t xml:space="preserve"> LABORATORY </w:t>
      </w:r>
      <w:r w:rsidR="00B03866">
        <w:rPr>
          <w:rFonts w:ascii="Verdana" w:eastAsia="Trebuchet MS" w:hAnsi="Verdana" w:cs="Trebuchet MS"/>
          <w:b/>
          <w:color w:val="000000" w:themeColor="text1"/>
          <w:w w:val="110"/>
          <w:sz w:val="36"/>
          <w:szCs w:val="36"/>
          <w:lang w:val="en-GB"/>
        </w:rPr>
        <w:t>9</w:t>
      </w:r>
      <w:r w:rsidRPr="004E1572">
        <w:rPr>
          <w:rFonts w:ascii="Verdana" w:eastAsia="Trebuchet MS" w:hAnsi="Verdana" w:cs="Trebuchet MS"/>
          <w:b/>
          <w:color w:val="000000" w:themeColor="text1"/>
          <w:w w:val="110"/>
          <w:sz w:val="36"/>
          <w:szCs w:val="36"/>
          <w:lang w:val="en-GB"/>
        </w:rPr>
        <w:t xml:space="preserve">: </w:t>
      </w:r>
      <w:r w:rsidR="00B03866" w:rsidRPr="00B03866">
        <w:rPr>
          <w:rFonts w:ascii="Verdana" w:eastAsia="Trebuchet MS" w:hAnsi="Verdana" w:cs="Trebuchet MS"/>
          <w:b/>
          <w:color w:val="000000" w:themeColor="text1"/>
          <w:w w:val="110"/>
          <w:sz w:val="36"/>
          <w:szCs w:val="36"/>
          <w:lang w:val="pl-PL"/>
        </w:rPr>
        <w:t>UTILIZING SOFTWARE TO MONITOR PROJECT PERFORMANCE</w:t>
      </w:r>
    </w:p>
    <w:p w14:paraId="02D048D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0B87632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3F3C375"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199E4CBE"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8F2D922" w14:textId="77777777" w:rsidR="009A488F" w:rsidRPr="004E1572" w:rsidRDefault="009A488F" w:rsidP="00533508">
      <w:pPr>
        <w:widowControl w:val="0"/>
        <w:autoSpaceDE w:val="0"/>
        <w:autoSpaceDN w:val="0"/>
        <w:jc w:val="right"/>
        <w:rPr>
          <w:rFonts w:ascii="Verdana" w:eastAsia="Verdana" w:hAnsi="Verdana" w:cs="Verdana"/>
          <w:b/>
          <w:color w:val="000000" w:themeColor="text1"/>
          <w:sz w:val="48"/>
          <w:szCs w:val="20"/>
          <w:lang w:val="en-GB"/>
        </w:rPr>
      </w:pPr>
    </w:p>
    <w:p w14:paraId="4780CB76"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GB"/>
        </w:rPr>
      </w:pPr>
    </w:p>
    <w:p w14:paraId="330A4D1A" w14:textId="6F49AB39" w:rsidR="009A488F" w:rsidRPr="004E1572"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lang w:val="en-GB"/>
        </w:rPr>
      </w:pPr>
      <w:r w:rsidRPr="004E1572">
        <w:rPr>
          <w:rFonts w:ascii="Verdana" w:eastAsia="Verdana" w:hAnsi="Verdana" w:cs="Verdana"/>
          <w:b/>
          <w:color w:val="000000" w:themeColor="text1"/>
          <w:w w:val="110"/>
          <w:sz w:val="28"/>
          <w:szCs w:val="28"/>
          <w:lang w:val="en-GB"/>
        </w:rPr>
        <w:t>SUPPORT FOR IT PROJECT MANAGEMENT</w:t>
      </w:r>
    </w:p>
    <w:p w14:paraId="2D3CB31E" w14:textId="77777777" w:rsidR="009A488F" w:rsidRPr="002979AF" w:rsidRDefault="009A488F" w:rsidP="004E1572">
      <w:pPr>
        <w:widowControl w:val="0"/>
        <w:autoSpaceDE w:val="0"/>
        <w:autoSpaceDN w:val="0"/>
        <w:spacing w:before="5"/>
        <w:ind w:right="222"/>
        <w:jc w:val="center"/>
        <w:rPr>
          <w:rFonts w:ascii="Verdana" w:eastAsia="Verdana" w:hAnsi="Verdana" w:cs="Verdana"/>
          <w:b/>
          <w:i/>
          <w:color w:val="000000" w:themeColor="text1"/>
          <w:w w:val="105"/>
          <w:sz w:val="28"/>
          <w:szCs w:val="28"/>
          <w:lang w:val="en-US"/>
        </w:rPr>
      </w:pPr>
      <w:r w:rsidRPr="002979AF">
        <w:rPr>
          <w:rFonts w:ascii="Verdana" w:eastAsia="Verdana" w:hAnsi="Verdana" w:cs="Verdana"/>
          <w:b/>
          <w:i/>
          <w:color w:val="000000" w:themeColor="text1"/>
          <w:w w:val="105"/>
          <w:sz w:val="28"/>
          <w:szCs w:val="28"/>
          <w:lang w:val="en-US"/>
        </w:rPr>
        <w:t>2025/2026</w:t>
      </w:r>
    </w:p>
    <w:p w14:paraId="0CB0431E" w14:textId="77777777" w:rsidR="009A488F" w:rsidRPr="004838DA"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u w:val="thick"/>
        </w:rPr>
      </w:pPr>
      <w:r w:rsidRPr="004838DA">
        <w:rPr>
          <w:rFonts w:ascii="Verdana" w:eastAsia="Verdana" w:hAnsi="Verdana" w:cs="Verdana"/>
          <w:b/>
          <w:color w:val="000000" w:themeColor="text1"/>
          <w:w w:val="110"/>
          <w:sz w:val="28"/>
          <w:szCs w:val="28"/>
        </w:rPr>
        <w:t>Teacher:</w:t>
      </w:r>
      <w:r w:rsidRPr="004838DA">
        <w:rPr>
          <w:rFonts w:ascii="Verdana" w:eastAsia="Verdana" w:hAnsi="Verdana" w:cs="Verdana"/>
          <w:b/>
          <w:color w:val="000000" w:themeColor="text1"/>
          <w:sz w:val="28"/>
          <w:szCs w:val="28"/>
        </w:rPr>
        <w:t xml:space="preserve"> Piotr Zabawa</w:t>
      </w:r>
    </w:p>
    <w:p w14:paraId="0637C057" w14:textId="610B98BC" w:rsidR="002D1BB0" w:rsidRPr="004838DA" w:rsidRDefault="009A488F" w:rsidP="004E1572">
      <w:pPr>
        <w:jc w:val="center"/>
        <w:rPr>
          <w:color w:val="000000" w:themeColor="text1"/>
        </w:rPr>
      </w:pPr>
      <w:r w:rsidRPr="004838DA">
        <w:rPr>
          <w:rFonts w:ascii="Verdana" w:eastAsia="Verdana" w:hAnsi="Verdana" w:cs="Verdana"/>
          <w:b/>
          <w:color w:val="000000" w:themeColor="text1"/>
          <w:w w:val="110"/>
          <w:sz w:val="28"/>
          <w:szCs w:val="28"/>
        </w:rPr>
        <w:t>Student: Álvaro Puebla Ruisánchez 293867</w:t>
      </w:r>
      <w:r w:rsidRPr="004838DA">
        <w:rPr>
          <w:color w:val="000000" w:themeColor="text1"/>
        </w:rPr>
        <w:br w:type="page"/>
      </w:r>
    </w:p>
    <w:p w14:paraId="23DA77FD" w14:textId="77777777" w:rsidR="002D1BB0" w:rsidRPr="002979AF" w:rsidRDefault="00000000">
      <w:pPr>
        <w:pStyle w:val="Ttulo1"/>
        <w:rPr>
          <w:color w:val="000000" w:themeColor="text1"/>
          <w:lang w:val="en-US"/>
        </w:rPr>
      </w:pPr>
      <w:bookmarkStart w:id="0" w:name="_Toc228868448"/>
      <w:r w:rsidRPr="002979AF">
        <w:rPr>
          <w:color w:val="000000" w:themeColor="text1"/>
          <w:lang w:val="en-US"/>
        </w:rPr>
        <w:lastRenderedPageBreak/>
        <w:t>Table of Contents</w:t>
      </w:r>
      <w:bookmarkEnd w:id="0"/>
    </w:p>
    <w:sdt>
      <w:sdtPr>
        <w:rPr>
          <w:color w:val="000000" w:themeColor="text1"/>
        </w:rPr>
        <w:alias w:val="Table of Contents"/>
        <w:id w:val="-453940768"/>
      </w:sdtPr>
      <w:sdtContent>
        <w:p w14:paraId="069175D9" w14:textId="2115D276" w:rsidR="00B836C5" w:rsidRDefault="00000000">
          <w:pPr>
            <w:pStyle w:val="TDC1"/>
            <w:tabs>
              <w:tab w:val="right" w:leader="dot" w:pos="9016"/>
            </w:tabs>
            <w:rPr>
              <w:rFonts w:asciiTheme="minorHAnsi" w:eastAsiaTheme="minorEastAsia" w:hAnsiTheme="minorHAnsi" w:cstheme="minorBidi"/>
              <w:noProof/>
              <w:kern w:val="2"/>
              <w14:ligatures w14:val="standardContextual"/>
            </w:rPr>
          </w:pPr>
          <w:r w:rsidRPr="004E1572">
            <w:rPr>
              <w:color w:val="000000" w:themeColor="text1"/>
            </w:rPr>
            <w:fldChar w:fldCharType="begin"/>
          </w:r>
          <w:r w:rsidRPr="004E1572">
            <w:rPr>
              <w:color w:val="000000" w:themeColor="text1"/>
            </w:rPr>
            <w:instrText>TOC \h \o "1-3"</w:instrText>
          </w:r>
          <w:r w:rsidRPr="004E1572">
            <w:rPr>
              <w:color w:val="000000" w:themeColor="text1"/>
            </w:rPr>
            <w:fldChar w:fldCharType="separate"/>
          </w:r>
          <w:hyperlink w:anchor="_Toc228868448" w:history="1">
            <w:r w:rsidR="00B836C5" w:rsidRPr="001D4571">
              <w:rPr>
                <w:rStyle w:val="Hipervnculo"/>
                <w:noProof/>
                <w:lang w:val="en-US"/>
              </w:rPr>
              <w:t>Table of Contents</w:t>
            </w:r>
            <w:r w:rsidR="00B836C5">
              <w:rPr>
                <w:noProof/>
              </w:rPr>
              <w:tab/>
            </w:r>
            <w:r w:rsidR="00B836C5">
              <w:rPr>
                <w:noProof/>
              </w:rPr>
              <w:fldChar w:fldCharType="begin"/>
            </w:r>
            <w:r w:rsidR="00B836C5">
              <w:rPr>
                <w:noProof/>
              </w:rPr>
              <w:instrText xml:space="preserve"> PAGEREF _Toc228868448 \h </w:instrText>
            </w:r>
            <w:r w:rsidR="00B836C5">
              <w:rPr>
                <w:noProof/>
              </w:rPr>
            </w:r>
            <w:r w:rsidR="00B836C5">
              <w:rPr>
                <w:noProof/>
              </w:rPr>
              <w:fldChar w:fldCharType="separate"/>
            </w:r>
            <w:r w:rsidR="00416A52">
              <w:rPr>
                <w:noProof/>
              </w:rPr>
              <w:t>2</w:t>
            </w:r>
            <w:r w:rsidR="00B836C5">
              <w:rPr>
                <w:noProof/>
              </w:rPr>
              <w:fldChar w:fldCharType="end"/>
            </w:r>
          </w:hyperlink>
        </w:p>
        <w:p w14:paraId="1562C24D" w14:textId="0AD9AF8E" w:rsidR="00B836C5" w:rsidRDefault="00B836C5">
          <w:pPr>
            <w:pStyle w:val="TDC1"/>
            <w:tabs>
              <w:tab w:val="right" w:leader="dot" w:pos="9016"/>
            </w:tabs>
            <w:rPr>
              <w:rFonts w:asciiTheme="minorHAnsi" w:eastAsiaTheme="minorEastAsia" w:hAnsiTheme="minorHAnsi" w:cstheme="minorBidi"/>
              <w:noProof/>
              <w:kern w:val="2"/>
              <w14:ligatures w14:val="standardContextual"/>
            </w:rPr>
          </w:pPr>
          <w:hyperlink w:anchor="_Toc228868449" w:history="1">
            <w:r w:rsidRPr="001D4571">
              <w:rPr>
                <w:rStyle w:val="Hipervnculo"/>
                <w:noProof/>
                <w:lang w:val="en-US"/>
              </w:rPr>
              <w:t>1. Software Overview</w:t>
            </w:r>
            <w:r>
              <w:rPr>
                <w:noProof/>
              </w:rPr>
              <w:tab/>
            </w:r>
            <w:r>
              <w:rPr>
                <w:noProof/>
              </w:rPr>
              <w:fldChar w:fldCharType="begin"/>
            </w:r>
            <w:r>
              <w:rPr>
                <w:noProof/>
              </w:rPr>
              <w:instrText xml:space="preserve"> PAGEREF _Toc228868449 \h </w:instrText>
            </w:r>
            <w:r>
              <w:rPr>
                <w:noProof/>
              </w:rPr>
            </w:r>
            <w:r>
              <w:rPr>
                <w:noProof/>
              </w:rPr>
              <w:fldChar w:fldCharType="separate"/>
            </w:r>
            <w:r w:rsidR="00416A52">
              <w:rPr>
                <w:noProof/>
              </w:rPr>
              <w:t>3</w:t>
            </w:r>
            <w:r>
              <w:rPr>
                <w:noProof/>
              </w:rPr>
              <w:fldChar w:fldCharType="end"/>
            </w:r>
          </w:hyperlink>
        </w:p>
        <w:p w14:paraId="08C4CDDB" w14:textId="18E48D3C" w:rsidR="00B836C5" w:rsidRDefault="00B836C5">
          <w:pPr>
            <w:pStyle w:val="TDC2"/>
            <w:tabs>
              <w:tab w:val="right" w:leader="dot" w:pos="9016"/>
            </w:tabs>
            <w:rPr>
              <w:rFonts w:asciiTheme="minorHAnsi" w:eastAsiaTheme="minorEastAsia" w:hAnsiTheme="minorHAnsi" w:cstheme="minorBidi"/>
              <w:noProof/>
              <w:kern w:val="2"/>
              <w14:ligatures w14:val="standardContextual"/>
            </w:rPr>
          </w:pPr>
          <w:hyperlink w:anchor="_Toc228868450" w:history="1">
            <w:r w:rsidRPr="001D4571">
              <w:rPr>
                <w:rStyle w:val="Hipervnculo"/>
                <w:noProof/>
                <w:lang w:val="en-US"/>
              </w:rPr>
              <w:t>1.1 Name and Purpose</w:t>
            </w:r>
            <w:r>
              <w:rPr>
                <w:noProof/>
              </w:rPr>
              <w:tab/>
            </w:r>
            <w:r>
              <w:rPr>
                <w:noProof/>
              </w:rPr>
              <w:fldChar w:fldCharType="begin"/>
            </w:r>
            <w:r>
              <w:rPr>
                <w:noProof/>
              </w:rPr>
              <w:instrText xml:space="preserve"> PAGEREF _Toc228868450 \h </w:instrText>
            </w:r>
            <w:r>
              <w:rPr>
                <w:noProof/>
              </w:rPr>
            </w:r>
            <w:r>
              <w:rPr>
                <w:noProof/>
              </w:rPr>
              <w:fldChar w:fldCharType="separate"/>
            </w:r>
            <w:r w:rsidR="00416A52">
              <w:rPr>
                <w:noProof/>
              </w:rPr>
              <w:t>3</w:t>
            </w:r>
            <w:r>
              <w:rPr>
                <w:noProof/>
              </w:rPr>
              <w:fldChar w:fldCharType="end"/>
            </w:r>
          </w:hyperlink>
        </w:p>
        <w:p w14:paraId="011A01C9" w14:textId="1C1C7EF8" w:rsidR="00B836C5" w:rsidRDefault="00B836C5">
          <w:pPr>
            <w:pStyle w:val="TDC2"/>
            <w:tabs>
              <w:tab w:val="right" w:leader="dot" w:pos="9016"/>
            </w:tabs>
            <w:rPr>
              <w:rFonts w:asciiTheme="minorHAnsi" w:eastAsiaTheme="minorEastAsia" w:hAnsiTheme="minorHAnsi" w:cstheme="minorBidi"/>
              <w:noProof/>
              <w:kern w:val="2"/>
              <w14:ligatures w14:val="standardContextual"/>
            </w:rPr>
          </w:pPr>
          <w:hyperlink w:anchor="_Toc228868451" w:history="1">
            <w:r w:rsidRPr="001D4571">
              <w:rPr>
                <w:rStyle w:val="Hipervnculo"/>
                <w:noProof/>
                <w:lang w:val="en-US"/>
              </w:rPr>
              <w:t>1.2 Key Functionality</w:t>
            </w:r>
            <w:r>
              <w:rPr>
                <w:noProof/>
              </w:rPr>
              <w:tab/>
            </w:r>
            <w:r>
              <w:rPr>
                <w:noProof/>
              </w:rPr>
              <w:fldChar w:fldCharType="begin"/>
            </w:r>
            <w:r>
              <w:rPr>
                <w:noProof/>
              </w:rPr>
              <w:instrText xml:space="preserve"> PAGEREF _Toc228868451 \h </w:instrText>
            </w:r>
            <w:r>
              <w:rPr>
                <w:noProof/>
              </w:rPr>
            </w:r>
            <w:r>
              <w:rPr>
                <w:noProof/>
              </w:rPr>
              <w:fldChar w:fldCharType="separate"/>
            </w:r>
            <w:r w:rsidR="00416A52">
              <w:rPr>
                <w:noProof/>
              </w:rPr>
              <w:t>3</w:t>
            </w:r>
            <w:r>
              <w:rPr>
                <w:noProof/>
              </w:rPr>
              <w:fldChar w:fldCharType="end"/>
            </w:r>
          </w:hyperlink>
        </w:p>
        <w:p w14:paraId="5DC32A79" w14:textId="40597D5D" w:rsidR="00B836C5" w:rsidRDefault="00B836C5">
          <w:pPr>
            <w:pStyle w:val="TDC2"/>
            <w:tabs>
              <w:tab w:val="right" w:leader="dot" w:pos="9016"/>
            </w:tabs>
            <w:rPr>
              <w:rFonts w:asciiTheme="minorHAnsi" w:eastAsiaTheme="minorEastAsia" w:hAnsiTheme="minorHAnsi" w:cstheme="minorBidi"/>
              <w:noProof/>
              <w:kern w:val="2"/>
              <w14:ligatures w14:val="standardContextual"/>
            </w:rPr>
          </w:pPr>
          <w:hyperlink w:anchor="_Toc228868452" w:history="1">
            <w:r w:rsidRPr="001D4571">
              <w:rPr>
                <w:rStyle w:val="Hipervnculo"/>
                <w:noProof/>
                <w:lang w:val="en-US"/>
              </w:rPr>
              <w:t>1.3 Why monday.com Was Selected</w:t>
            </w:r>
            <w:r>
              <w:rPr>
                <w:noProof/>
              </w:rPr>
              <w:tab/>
            </w:r>
            <w:r>
              <w:rPr>
                <w:noProof/>
              </w:rPr>
              <w:fldChar w:fldCharType="begin"/>
            </w:r>
            <w:r>
              <w:rPr>
                <w:noProof/>
              </w:rPr>
              <w:instrText xml:space="preserve"> PAGEREF _Toc228868452 \h </w:instrText>
            </w:r>
            <w:r>
              <w:rPr>
                <w:noProof/>
              </w:rPr>
            </w:r>
            <w:r>
              <w:rPr>
                <w:noProof/>
              </w:rPr>
              <w:fldChar w:fldCharType="separate"/>
            </w:r>
            <w:r w:rsidR="00416A52">
              <w:rPr>
                <w:noProof/>
              </w:rPr>
              <w:t>4</w:t>
            </w:r>
            <w:r>
              <w:rPr>
                <w:noProof/>
              </w:rPr>
              <w:fldChar w:fldCharType="end"/>
            </w:r>
          </w:hyperlink>
        </w:p>
        <w:p w14:paraId="2341557A" w14:textId="34C49114" w:rsidR="00B836C5" w:rsidRDefault="00B836C5">
          <w:pPr>
            <w:pStyle w:val="TDC1"/>
            <w:tabs>
              <w:tab w:val="right" w:leader="dot" w:pos="9016"/>
            </w:tabs>
            <w:rPr>
              <w:rFonts w:asciiTheme="minorHAnsi" w:eastAsiaTheme="minorEastAsia" w:hAnsiTheme="minorHAnsi" w:cstheme="minorBidi"/>
              <w:noProof/>
              <w:kern w:val="2"/>
              <w14:ligatures w14:val="standardContextual"/>
            </w:rPr>
          </w:pPr>
          <w:hyperlink w:anchor="_Toc228868453" w:history="1">
            <w:r w:rsidRPr="001D4571">
              <w:rPr>
                <w:rStyle w:val="Hipervnculo"/>
                <w:noProof/>
                <w:lang w:val="en-US"/>
              </w:rPr>
              <w:t>2. Performed Tasks</w:t>
            </w:r>
            <w:r>
              <w:rPr>
                <w:noProof/>
              </w:rPr>
              <w:tab/>
            </w:r>
            <w:r>
              <w:rPr>
                <w:noProof/>
              </w:rPr>
              <w:fldChar w:fldCharType="begin"/>
            </w:r>
            <w:r>
              <w:rPr>
                <w:noProof/>
              </w:rPr>
              <w:instrText xml:space="preserve"> PAGEREF _Toc228868453 \h </w:instrText>
            </w:r>
            <w:r>
              <w:rPr>
                <w:noProof/>
              </w:rPr>
            </w:r>
            <w:r>
              <w:rPr>
                <w:noProof/>
              </w:rPr>
              <w:fldChar w:fldCharType="separate"/>
            </w:r>
            <w:r w:rsidR="00416A52">
              <w:rPr>
                <w:noProof/>
              </w:rPr>
              <w:t>5</w:t>
            </w:r>
            <w:r>
              <w:rPr>
                <w:noProof/>
              </w:rPr>
              <w:fldChar w:fldCharType="end"/>
            </w:r>
          </w:hyperlink>
        </w:p>
        <w:p w14:paraId="1C78EF61" w14:textId="0F4D001B" w:rsidR="00B836C5" w:rsidRDefault="00B836C5">
          <w:pPr>
            <w:pStyle w:val="TDC2"/>
            <w:tabs>
              <w:tab w:val="right" w:leader="dot" w:pos="9016"/>
            </w:tabs>
            <w:rPr>
              <w:rFonts w:asciiTheme="minorHAnsi" w:eastAsiaTheme="minorEastAsia" w:hAnsiTheme="minorHAnsi" w:cstheme="minorBidi"/>
              <w:noProof/>
              <w:kern w:val="2"/>
              <w14:ligatures w14:val="standardContextual"/>
            </w:rPr>
          </w:pPr>
          <w:hyperlink w:anchor="_Toc228868454" w:history="1">
            <w:r w:rsidRPr="001D4571">
              <w:rPr>
                <w:rStyle w:val="Hipervnculo"/>
                <w:noProof/>
                <w:lang w:val="en-US"/>
              </w:rPr>
              <w:t>2.1 Task 1 - Creating a Project Board and Defining Tasks</w:t>
            </w:r>
            <w:r>
              <w:rPr>
                <w:noProof/>
              </w:rPr>
              <w:tab/>
            </w:r>
            <w:r>
              <w:rPr>
                <w:noProof/>
              </w:rPr>
              <w:fldChar w:fldCharType="begin"/>
            </w:r>
            <w:r>
              <w:rPr>
                <w:noProof/>
              </w:rPr>
              <w:instrText xml:space="preserve"> PAGEREF _Toc228868454 \h </w:instrText>
            </w:r>
            <w:r>
              <w:rPr>
                <w:noProof/>
              </w:rPr>
            </w:r>
            <w:r>
              <w:rPr>
                <w:noProof/>
              </w:rPr>
              <w:fldChar w:fldCharType="separate"/>
            </w:r>
            <w:r w:rsidR="00416A52">
              <w:rPr>
                <w:noProof/>
              </w:rPr>
              <w:t>5</w:t>
            </w:r>
            <w:r>
              <w:rPr>
                <w:noProof/>
              </w:rPr>
              <w:fldChar w:fldCharType="end"/>
            </w:r>
          </w:hyperlink>
        </w:p>
        <w:p w14:paraId="66842FB5" w14:textId="3BB76BC5" w:rsidR="00B836C5" w:rsidRDefault="00B836C5">
          <w:pPr>
            <w:pStyle w:val="TDC2"/>
            <w:tabs>
              <w:tab w:val="right" w:leader="dot" w:pos="9016"/>
            </w:tabs>
            <w:rPr>
              <w:rFonts w:asciiTheme="minorHAnsi" w:eastAsiaTheme="minorEastAsia" w:hAnsiTheme="minorHAnsi" w:cstheme="minorBidi"/>
              <w:noProof/>
              <w:kern w:val="2"/>
              <w14:ligatures w14:val="standardContextual"/>
            </w:rPr>
          </w:pPr>
          <w:hyperlink w:anchor="_Toc228868455" w:history="1">
            <w:r w:rsidRPr="001D4571">
              <w:rPr>
                <w:rStyle w:val="Hipervnculo"/>
                <w:noProof/>
                <w:lang w:val="en-US"/>
              </w:rPr>
              <w:t>2.2 Task 2 - Configuring Custom Fields and Assigning Team Members</w:t>
            </w:r>
            <w:r>
              <w:rPr>
                <w:noProof/>
              </w:rPr>
              <w:tab/>
            </w:r>
            <w:r>
              <w:rPr>
                <w:noProof/>
              </w:rPr>
              <w:fldChar w:fldCharType="begin"/>
            </w:r>
            <w:r>
              <w:rPr>
                <w:noProof/>
              </w:rPr>
              <w:instrText xml:space="preserve"> PAGEREF _Toc228868455 \h </w:instrText>
            </w:r>
            <w:r>
              <w:rPr>
                <w:noProof/>
              </w:rPr>
            </w:r>
            <w:r>
              <w:rPr>
                <w:noProof/>
              </w:rPr>
              <w:fldChar w:fldCharType="separate"/>
            </w:r>
            <w:r w:rsidR="00416A52">
              <w:rPr>
                <w:noProof/>
              </w:rPr>
              <w:t>6</w:t>
            </w:r>
            <w:r>
              <w:rPr>
                <w:noProof/>
              </w:rPr>
              <w:fldChar w:fldCharType="end"/>
            </w:r>
          </w:hyperlink>
        </w:p>
        <w:p w14:paraId="782719ED" w14:textId="36CAA104" w:rsidR="00B836C5" w:rsidRDefault="00B836C5">
          <w:pPr>
            <w:pStyle w:val="TDC2"/>
            <w:tabs>
              <w:tab w:val="right" w:leader="dot" w:pos="9016"/>
            </w:tabs>
            <w:rPr>
              <w:rFonts w:asciiTheme="minorHAnsi" w:eastAsiaTheme="minorEastAsia" w:hAnsiTheme="minorHAnsi" w:cstheme="minorBidi"/>
              <w:noProof/>
              <w:kern w:val="2"/>
              <w14:ligatures w14:val="standardContextual"/>
            </w:rPr>
          </w:pPr>
          <w:hyperlink w:anchor="_Toc228868456" w:history="1">
            <w:r w:rsidRPr="001D4571">
              <w:rPr>
                <w:rStyle w:val="Hipervnculo"/>
                <w:noProof/>
                <w:lang w:val="en-US"/>
              </w:rPr>
              <w:t>2.3 Task 3 - Building a Dashboard and Analyzing Project Performance</w:t>
            </w:r>
            <w:r>
              <w:rPr>
                <w:noProof/>
              </w:rPr>
              <w:tab/>
            </w:r>
            <w:r>
              <w:rPr>
                <w:noProof/>
              </w:rPr>
              <w:fldChar w:fldCharType="begin"/>
            </w:r>
            <w:r>
              <w:rPr>
                <w:noProof/>
              </w:rPr>
              <w:instrText xml:space="preserve"> PAGEREF _Toc228868456 \h </w:instrText>
            </w:r>
            <w:r>
              <w:rPr>
                <w:noProof/>
              </w:rPr>
            </w:r>
            <w:r>
              <w:rPr>
                <w:noProof/>
              </w:rPr>
              <w:fldChar w:fldCharType="separate"/>
            </w:r>
            <w:r w:rsidR="00416A52">
              <w:rPr>
                <w:noProof/>
              </w:rPr>
              <w:t>7</w:t>
            </w:r>
            <w:r>
              <w:rPr>
                <w:noProof/>
              </w:rPr>
              <w:fldChar w:fldCharType="end"/>
            </w:r>
          </w:hyperlink>
        </w:p>
        <w:p w14:paraId="0F1A9DE0" w14:textId="5E4685E5" w:rsidR="00B836C5" w:rsidRDefault="00B836C5">
          <w:pPr>
            <w:pStyle w:val="TDC1"/>
            <w:tabs>
              <w:tab w:val="right" w:leader="dot" w:pos="9016"/>
            </w:tabs>
            <w:rPr>
              <w:rFonts w:asciiTheme="minorHAnsi" w:eastAsiaTheme="minorEastAsia" w:hAnsiTheme="minorHAnsi" w:cstheme="minorBidi"/>
              <w:noProof/>
              <w:kern w:val="2"/>
              <w14:ligatures w14:val="standardContextual"/>
            </w:rPr>
          </w:pPr>
          <w:hyperlink w:anchor="_Toc228868457" w:history="1">
            <w:r w:rsidRPr="001D4571">
              <w:rPr>
                <w:rStyle w:val="Hipervnculo"/>
                <w:noProof/>
                <w:lang w:val="en-US"/>
              </w:rPr>
              <w:t>3. Summary</w:t>
            </w:r>
            <w:r>
              <w:rPr>
                <w:noProof/>
              </w:rPr>
              <w:tab/>
            </w:r>
            <w:r>
              <w:rPr>
                <w:noProof/>
              </w:rPr>
              <w:fldChar w:fldCharType="begin"/>
            </w:r>
            <w:r>
              <w:rPr>
                <w:noProof/>
              </w:rPr>
              <w:instrText xml:space="preserve"> PAGEREF _Toc228868457 \h </w:instrText>
            </w:r>
            <w:r>
              <w:rPr>
                <w:noProof/>
              </w:rPr>
            </w:r>
            <w:r>
              <w:rPr>
                <w:noProof/>
              </w:rPr>
              <w:fldChar w:fldCharType="separate"/>
            </w:r>
            <w:r w:rsidR="00416A52">
              <w:rPr>
                <w:noProof/>
              </w:rPr>
              <w:t>9</w:t>
            </w:r>
            <w:r>
              <w:rPr>
                <w:noProof/>
              </w:rPr>
              <w:fldChar w:fldCharType="end"/>
            </w:r>
          </w:hyperlink>
        </w:p>
        <w:p w14:paraId="0B2748C2" w14:textId="1D7B192E" w:rsidR="00B836C5" w:rsidRDefault="00B836C5">
          <w:pPr>
            <w:pStyle w:val="TDC2"/>
            <w:tabs>
              <w:tab w:val="right" w:leader="dot" w:pos="9016"/>
            </w:tabs>
            <w:rPr>
              <w:rFonts w:asciiTheme="minorHAnsi" w:eastAsiaTheme="minorEastAsia" w:hAnsiTheme="minorHAnsi" w:cstheme="minorBidi"/>
              <w:noProof/>
              <w:kern w:val="2"/>
              <w14:ligatures w14:val="standardContextual"/>
            </w:rPr>
          </w:pPr>
          <w:hyperlink w:anchor="_Toc228868458" w:history="1">
            <w:r w:rsidRPr="001D4571">
              <w:rPr>
                <w:rStyle w:val="Hipervnculo"/>
                <w:noProof/>
                <w:lang w:val="en-US"/>
              </w:rPr>
              <w:t>3.1 Software Suitability Assessment</w:t>
            </w:r>
            <w:r>
              <w:rPr>
                <w:noProof/>
              </w:rPr>
              <w:tab/>
            </w:r>
            <w:r>
              <w:rPr>
                <w:noProof/>
              </w:rPr>
              <w:fldChar w:fldCharType="begin"/>
            </w:r>
            <w:r>
              <w:rPr>
                <w:noProof/>
              </w:rPr>
              <w:instrText xml:space="preserve"> PAGEREF _Toc228868458 \h </w:instrText>
            </w:r>
            <w:r>
              <w:rPr>
                <w:noProof/>
              </w:rPr>
            </w:r>
            <w:r>
              <w:rPr>
                <w:noProof/>
              </w:rPr>
              <w:fldChar w:fldCharType="separate"/>
            </w:r>
            <w:r w:rsidR="00416A52">
              <w:rPr>
                <w:noProof/>
              </w:rPr>
              <w:t>9</w:t>
            </w:r>
            <w:r>
              <w:rPr>
                <w:noProof/>
              </w:rPr>
              <w:fldChar w:fldCharType="end"/>
            </w:r>
          </w:hyperlink>
        </w:p>
        <w:p w14:paraId="7D1EFEA8" w14:textId="04158C87" w:rsidR="00B836C5" w:rsidRDefault="00B836C5">
          <w:pPr>
            <w:pStyle w:val="TDC2"/>
            <w:tabs>
              <w:tab w:val="right" w:leader="dot" w:pos="9016"/>
            </w:tabs>
            <w:rPr>
              <w:rFonts w:asciiTheme="minorHAnsi" w:eastAsiaTheme="minorEastAsia" w:hAnsiTheme="minorHAnsi" w:cstheme="minorBidi"/>
              <w:noProof/>
              <w:kern w:val="2"/>
              <w14:ligatures w14:val="standardContextual"/>
            </w:rPr>
          </w:pPr>
          <w:hyperlink w:anchor="_Toc228868459" w:history="1">
            <w:r w:rsidRPr="001D4571">
              <w:rPr>
                <w:rStyle w:val="Hipervnculo"/>
                <w:noProof/>
                <w:lang w:val="en-US"/>
              </w:rPr>
              <w:t>3.2 Evaluation of Software Functionality</w:t>
            </w:r>
            <w:r>
              <w:rPr>
                <w:noProof/>
              </w:rPr>
              <w:tab/>
            </w:r>
            <w:r>
              <w:rPr>
                <w:noProof/>
              </w:rPr>
              <w:fldChar w:fldCharType="begin"/>
            </w:r>
            <w:r>
              <w:rPr>
                <w:noProof/>
              </w:rPr>
              <w:instrText xml:space="preserve"> PAGEREF _Toc228868459 \h </w:instrText>
            </w:r>
            <w:r>
              <w:rPr>
                <w:noProof/>
              </w:rPr>
            </w:r>
            <w:r>
              <w:rPr>
                <w:noProof/>
              </w:rPr>
              <w:fldChar w:fldCharType="separate"/>
            </w:r>
            <w:r w:rsidR="00416A52">
              <w:rPr>
                <w:noProof/>
              </w:rPr>
              <w:t>9</w:t>
            </w:r>
            <w:r>
              <w:rPr>
                <w:noProof/>
              </w:rPr>
              <w:fldChar w:fldCharType="end"/>
            </w:r>
          </w:hyperlink>
        </w:p>
        <w:p w14:paraId="291C7E79" w14:textId="07B6D1BB" w:rsidR="00B836C5" w:rsidRDefault="00B836C5">
          <w:pPr>
            <w:pStyle w:val="TDC2"/>
            <w:tabs>
              <w:tab w:val="right" w:leader="dot" w:pos="9016"/>
            </w:tabs>
            <w:rPr>
              <w:rFonts w:asciiTheme="minorHAnsi" w:eastAsiaTheme="minorEastAsia" w:hAnsiTheme="minorHAnsi" w:cstheme="minorBidi"/>
              <w:noProof/>
              <w:kern w:val="2"/>
              <w14:ligatures w14:val="standardContextual"/>
            </w:rPr>
          </w:pPr>
          <w:hyperlink w:anchor="_Toc228868460" w:history="1">
            <w:r w:rsidRPr="001D4571">
              <w:rPr>
                <w:rStyle w:val="Hipervnculo"/>
                <w:noProof/>
                <w:lang w:val="en-US"/>
              </w:rPr>
              <w:t>3.3 User Interface Evaluation</w:t>
            </w:r>
            <w:r>
              <w:rPr>
                <w:noProof/>
              </w:rPr>
              <w:tab/>
            </w:r>
            <w:r>
              <w:rPr>
                <w:noProof/>
              </w:rPr>
              <w:fldChar w:fldCharType="begin"/>
            </w:r>
            <w:r>
              <w:rPr>
                <w:noProof/>
              </w:rPr>
              <w:instrText xml:space="preserve"> PAGEREF _Toc228868460 \h </w:instrText>
            </w:r>
            <w:r>
              <w:rPr>
                <w:noProof/>
              </w:rPr>
            </w:r>
            <w:r>
              <w:rPr>
                <w:noProof/>
              </w:rPr>
              <w:fldChar w:fldCharType="separate"/>
            </w:r>
            <w:r w:rsidR="00416A52">
              <w:rPr>
                <w:noProof/>
              </w:rPr>
              <w:t>10</w:t>
            </w:r>
            <w:r>
              <w:rPr>
                <w:noProof/>
              </w:rPr>
              <w:fldChar w:fldCharType="end"/>
            </w:r>
          </w:hyperlink>
        </w:p>
        <w:p w14:paraId="452CC325" w14:textId="004C94B5" w:rsidR="00B836C5" w:rsidRDefault="00B836C5">
          <w:pPr>
            <w:pStyle w:val="TDC2"/>
            <w:tabs>
              <w:tab w:val="right" w:leader="dot" w:pos="9016"/>
            </w:tabs>
            <w:rPr>
              <w:rFonts w:asciiTheme="minorHAnsi" w:eastAsiaTheme="minorEastAsia" w:hAnsiTheme="minorHAnsi" w:cstheme="minorBidi"/>
              <w:noProof/>
              <w:kern w:val="2"/>
              <w14:ligatures w14:val="standardContextual"/>
            </w:rPr>
          </w:pPr>
          <w:hyperlink w:anchor="_Toc228868461" w:history="1">
            <w:r w:rsidRPr="001D4571">
              <w:rPr>
                <w:rStyle w:val="Hipervnculo"/>
                <w:noProof/>
                <w:lang w:val="en-US"/>
              </w:rPr>
              <w:t>3.4 Evaluation of Other Software Attributes</w:t>
            </w:r>
            <w:r>
              <w:rPr>
                <w:noProof/>
              </w:rPr>
              <w:tab/>
            </w:r>
            <w:r>
              <w:rPr>
                <w:noProof/>
              </w:rPr>
              <w:fldChar w:fldCharType="begin"/>
            </w:r>
            <w:r>
              <w:rPr>
                <w:noProof/>
              </w:rPr>
              <w:instrText xml:space="preserve"> PAGEREF _Toc228868461 \h </w:instrText>
            </w:r>
            <w:r>
              <w:rPr>
                <w:noProof/>
              </w:rPr>
            </w:r>
            <w:r>
              <w:rPr>
                <w:noProof/>
              </w:rPr>
              <w:fldChar w:fldCharType="separate"/>
            </w:r>
            <w:r w:rsidR="00416A52">
              <w:rPr>
                <w:noProof/>
              </w:rPr>
              <w:t>10</w:t>
            </w:r>
            <w:r>
              <w:rPr>
                <w:noProof/>
              </w:rPr>
              <w:fldChar w:fldCharType="end"/>
            </w:r>
          </w:hyperlink>
        </w:p>
        <w:p w14:paraId="12B2BB29" w14:textId="61473E74" w:rsidR="002D1BB0" w:rsidRPr="004E1572" w:rsidRDefault="00000000">
          <w:pPr>
            <w:rPr>
              <w:color w:val="000000" w:themeColor="text1"/>
            </w:rPr>
          </w:pPr>
          <w:r w:rsidRPr="004E1572">
            <w:rPr>
              <w:color w:val="000000" w:themeColor="text1"/>
            </w:rPr>
            <w:fldChar w:fldCharType="end"/>
          </w:r>
        </w:p>
      </w:sdtContent>
    </w:sdt>
    <w:p w14:paraId="6DC2CBDD" w14:textId="77777777" w:rsidR="002D1BB0" w:rsidRPr="004E1572" w:rsidRDefault="00000000">
      <w:pPr>
        <w:rPr>
          <w:color w:val="000000" w:themeColor="text1"/>
        </w:rPr>
      </w:pPr>
      <w:r w:rsidRPr="004E1572">
        <w:rPr>
          <w:color w:val="000000" w:themeColor="text1"/>
        </w:rPr>
        <w:br w:type="page"/>
      </w:r>
    </w:p>
    <w:p w14:paraId="6513D16C" w14:textId="77777777" w:rsidR="002D1BB0" w:rsidRPr="004E1572" w:rsidRDefault="00000000">
      <w:pPr>
        <w:pStyle w:val="Ttulo1"/>
        <w:rPr>
          <w:color w:val="000000" w:themeColor="text1"/>
          <w:lang w:val="en-US"/>
        </w:rPr>
      </w:pPr>
      <w:bookmarkStart w:id="1" w:name="_Toc228868449"/>
      <w:r w:rsidRPr="004E1572">
        <w:rPr>
          <w:color w:val="000000" w:themeColor="text1"/>
          <w:lang w:val="en-US"/>
        </w:rPr>
        <w:lastRenderedPageBreak/>
        <w:t>1. Software Overview</w:t>
      </w:r>
      <w:bookmarkEnd w:id="1"/>
    </w:p>
    <w:p w14:paraId="44560B0E" w14:textId="77777777" w:rsidR="002D1BB0" w:rsidRPr="004E1572" w:rsidRDefault="00000000">
      <w:pPr>
        <w:pStyle w:val="Ttulo2"/>
        <w:rPr>
          <w:color w:val="000000" w:themeColor="text1"/>
          <w:lang w:val="en-US"/>
        </w:rPr>
      </w:pPr>
      <w:bookmarkStart w:id="2" w:name="_Toc228868450"/>
      <w:r w:rsidRPr="004E1572">
        <w:rPr>
          <w:color w:val="000000" w:themeColor="text1"/>
          <w:lang w:val="en-US"/>
        </w:rPr>
        <w:t>1.1 Name and Purpose</w:t>
      </w:r>
      <w:bookmarkEnd w:id="2"/>
    </w:p>
    <w:p w14:paraId="78C6D02B" w14:textId="77777777" w:rsidR="00A36E95" w:rsidRPr="00A36E95" w:rsidRDefault="00A36E95" w:rsidP="00A36E95">
      <w:pPr>
        <w:spacing w:before="120" w:after="120"/>
        <w:rPr>
          <w:color w:val="000000" w:themeColor="text1"/>
          <w:lang w:val="en-US"/>
        </w:rPr>
      </w:pPr>
      <w:r w:rsidRPr="00A36E95">
        <w:rPr>
          <w:color w:val="000000" w:themeColor="text1"/>
          <w:lang w:val="en-US"/>
        </w:rPr>
        <w:t xml:space="preserve">The software selected for this laboratory session is </w:t>
      </w:r>
      <w:proofErr w:type="gramStart"/>
      <w:r w:rsidRPr="00A36E95">
        <w:rPr>
          <w:color w:val="000000" w:themeColor="text1"/>
          <w:lang w:val="en-US"/>
        </w:rPr>
        <w:t>monday.com</w:t>
      </w:r>
      <w:proofErr w:type="gramEnd"/>
      <w:r w:rsidRPr="00A36E95">
        <w:rPr>
          <w:color w:val="000000" w:themeColor="text1"/>
          <w:lang w:val="en-US"/>
        </w:rPr>
        <w:t xml:space="preserve">, a cloud-based work operating system developed and maintained by </w:t>
      </w:r>
      <w:proofErr w:type="gramStart"/>
      <w:r w:rsidRPr="00A36E95">
        <w:rPr>
          <w:color w:val="000000" w:themeColor="text1"/>
          <w:lang w:val="en-US"/>
        </w:rPr>
        <w:t>monday.com</w:t>
      </w:r>
      <w:proofErr w:type="gramEnd"/>
      <w:r w:rsidRPr="00A36E95">
        <w:rPr>
          <w:color w:val="000000" w:themeColor="text1"/>
          <w:lang w:val="en-US"/>
        </w:rPr>
        <w:t xml:space="preserve"> Ltd. The platform is designed to support teams in planning, tracking, and managing projects and workflows through a highly visual and customizable interface. In the context of IT project management, the primary purpose of </w:t>
      </w:r>
      <w:proofErr w:type="gramStart"/>
      <w:r w:rsidRPr="00A36E95">
        <w:rPr>
          <w:color w:val="000000" w:themeColor="text1"/>
          <w:lang w:val="en-US"/>
        </w:rPr>
        <w:t>monday.com</w:t>
      </w:r>
      <w:proofErr w:type="gramEnd"/>
      <w:r w:rsidRPr="00A36E95">
        <w:rPr>
          <w:color w:val="000000" w:themeColor="text1"/>
          <w:lang w:val="en-US"/>
        </w:rPr>
        <w:t xml:space="preserve"> is to provide project managers and team members with a centralized environment in which project performance can be continuously monitored, task statuses can be updated in real time, and potential delays or bottlenecks can be identified and addressed proactively.</w:t>
      </w:r>
    </w:p>
    <w:p w14:paraId="7E2D0844" w14:textId="77777777" w:rsidR="00A36E95" w:rsidRPr="00A36E95" w:rsidRDefault="00A36E95" w:rsidP="00A36E95">
      <w:pPr>
        <w:spacing w:before="120" w:after="120"/>
        <w:rPr>
          <w:color w:val="000000" w:themeColor="text1"/>
          <w:lang w:val="en-US"/>
        </w:rPr>
      </w:pPr>
      <w:r w:rsidRPr="00A36E95">
        <w:rPr>
          <w:color w:val="000000" w:themeColor="text1"/>
          <w:lang w:val="en-US"/>
        </w:rPr>
        <w:t> </w:t>
      </w:r>
    </w:p>
    <w:p w14:paraId="33F2E45D" w14:textId="661869AF" w:rsidR="002D1BB0" w:rsidRPr="00A36E95" w:rsidRDefault="00A36E95">
      <w:pPr>
        <w:spacing w:before="120" w:after="120"/>
        <w:rPr>
          <w:color w:val="000000" w:themeColor="text1"/>
          <w:lang w:val="en-US"/>
        </w:rPr>
      </w:pPr>
      <w:r w:rsidRPr="00A36E95">
        <w:rPr>
          <w:color w:val="000000" w:themeColor="text1"/>
          <w:lang w:val="en-US"/>
        </w:rPr>
        <w:t>The platform is web-based, which means it requires no local installation and is accessible from any modern web browser. It targets a wide range of organizational contexts, from small development teams to large enterprises, and scales accordingly through its tiered pricing model.</w:t>
      </w:r>
    </w:p>
    <w:p w14:paraId="3C15409F" w14:textId="77777777" w:rsidR="002A4C12" w:rsidRPr="004E1572" w:rsidRDefault="002A4C12">
      <w:pPr>
        <w:spacing w:before="120" w:after="120"/>
        <w:rPr>
          <w:color w:val="000000" w:themeColor="text1"/>
          <w:lang w:val="en-US"/>
        </w:rPr>
      </w:pPr>
    </w:p>
    <w:p w14:paraId="082F9A2E" w14:textId="77777777" w:rsidR="002D1BB0" w:rsidRPr="004E1572" w:rsidRDefault="00000000">
      <w:pPr>
        <w:pStyle w:val="Ttulo2"/>
        <w:rPr>
          <w:color w:val="000000" w:themeColor="text1"/>
          <w:lang w:val="en-US"/>
        </w:rPr>
      </w:pPr>
      <w:bookmarkStart w:id="3" w:name="_Toc228868451"/>
      <w:r w:rsidRPr="004E1572">
        <w:rPr>
          <w:color w:val="000000" w:themeColor="text1"/>
          <w:lang w:val="en-US"/>
        </w:rPr>
        <w:t>1.2 Key Functionality</w:t>
      </w:r>
      <w:bookmarkEnd w:id="3"/>
    </w:p>
    <w:p w14:paraId="55D88755" w14:textId="7D370D1E" w:rsidR="00A36E95" w:rsidRPr="00A36E95" w:rsidRDefault="00A36E95" w:rsidP="00A36E95">
      <w:pPr>
        <w:spacing w:before="60" w:after="60" w:line="276" w:lineRule="auto"/>
        <w:rPr>
          <w:color w:val="000000" w:themeColor="text1"/>
          <w:lang w:val="en-US"/>
        </w:rPr>
      </w:pPr>
      <w:proofErr w:type="gramStart"/>
      <w:r w:rsidRPr="00A36E95">
        <w:rPr>
          <w:color w:val="000000" w:themeColor="text1"/>
          <w:lang w:val="en-US"/>
        </w:rPr>
        <w:t>monday.com</w:t>
      </w:r>
      <w:proofErr w:type="gramEnd"/>
      <w:r w:rsidRPr="00A36E95">
        <w:rPr>
          <w:color w:val="000000" w:themeColor="text1"/>
          <w:lang w:val="en-US"/>
        </w:rPr>
        <w:t xml:space="preserve"> provides a comprehensive set of functionalities relevant to project performance monitoring. The following features were identified as central to the tasks performed during this laboratory:</w:t>
      </w:r>
    </w:p>
    <w:p w14:paraId="3E7B5DF4" w14:textId="603C7349" w:rsidR="00A36E95" w:rsidRPr="00A36E95" w:rsidRDefault="00A36E95" w:rsidP="00A36E95">
      <w:pPr>
        <w:pStyle w:val="Prrafodelista"/>
        <w:numPr>
          <w:ilvl w:val="0"/>
          <w:numId w:val="4"/>
        </w:numPr>
        <w:spacing w:before="60" w:after="60" w:line="276" w:lineRule="auto"/>
        <w:rPr>
          <w:color w:val="000000" w:themeColor="text1"/>
          <w:lang w:val="en-US"/>
        </w:rPr>
      </w:pPr>
      <w:r w:rsidRPr="00A36E95">
        <w:rPr>
          <w:b/>
          <w:bCs/>
          <w:color w:val="000000" w:themeColor="text1"/>
          <w:lang w:val="en-US"/>
        </w:rPr>
        <w:t>Track task status:</w:t>
      </w:r>
      <w:r w:rsidRPr="00A36E95">
        <w:rPr>
          <w:color w:val="000000" w:themeColor="text1"/>
          <w:lang w:val="en-US"/>
        </w:rPr>
        <w:t xml:space="preserve"> Tasks are organized into boards with customizable status columns that reflect the current progress of each item (e.g., "Not Started," "In Progress," "Done," "Stuck"). Status values can be updated in real time by any authorized team member.</w:t>
      </w:r>
    </w:p>
    <w:p w14:paraId="54292BD3" w14:textId="12E243A9" w:rsidR="00A36E95" w:rsidRPr="00A36E95" w:rsidRDefault="00A36E95" w:rsidP="00A36E95">
      <w:pPr>
        <w:pStyle w:val="Prrafodelista"/>
        <w:numPr>
          <w:ilvl w:val="0"/>
          <w:numId w:val="4"/>
        </w:numPr>
        <w:spacing w:before="60" w:after="60" w:line="276" w:lineRule="auto"/>
        <w:rPr>
          <w:color w:val="000000" w:themeColor="text1"/>
          <w:lang w:val="en-US"/>
        </w:rPr>
      </w:pPr>
      <w:r w:rsidRPr="00A36E95">
        <w:rPr>
          <w:b/>
          <w:bCs/>
          <w:color w:val="000000" w:themeColor="text1"/>
          <w:lang w:val="en-US"/>
        </w:rPr>
        <w:t>Time tracking:</w:t>
      </w:r>
      <w:r w:rsidRPr="00A36E95">
        <w:rPr>
          <w:color w:val="000000" w:themeColor="text1"/>
          <w:lang w:val="en-US"/>
        </w:rPr>
        <w:t xml:space="preserve"> Higher-tier plans and </w:t>
      </w:r>
      <w:proofErr w:type="gramStart"/>
      <w:r w:rsidRPr="00A36E95">
        <w:rPr>
          <w:color w:val="000000" w:themeColor="text1"/>
          <w:lang w:val="en-US"/>
        </w:rPr>
        <w:t>integrations</w:t>
      </w:r>
      <w:proofErr w:type="gramEnd"/>
      <w:r w:rsidRPr="00A36E95">
        <w:rPr>
          <w:color w:val="000000" w:themeColor="text1"/>
          <w:lang w:val="en-US"/>
        </w:rPr>
        <w:t xml:space="preserve"> allow team members to </w:t>
      </w:r>
      <w:proofErr w:type="gramStart"/>
      <w:r w:rsidRPr="00A36E95">
        <w:rPr>
          <w:color w:val="000000" w:themeColor="text1"/>
          <w:lang w:val="en-US"/>
        </w:rPr>
        <w:t>log</w:t>
      </w:r>
      <w:proofErr w:type="gramEnd"/>
      <w:r w:rsidRPr="00A36E95">
        <w:rPr>
          <w:color w:val="000000" w:themeColor="text1"/>
          <w:lang w:val="en-US"/>
        </w:rPr>
        <w:t xml:space="preserve"> the time spent on individual tasks, enabling effort measurement and workload analysis.</w:t>
      </w:r>
    </w:p>
    <w:p w14:paraId="23C6FBD3" w14:textId="121E91B8" w:rsidR="00A36E95" w:rsidRPr="00A36E95" w:rsidRDefault="00A36E95" w:rsidP="00A36E95">
      <w:pPr>
        <w:pStyle w:val="Prrafodelista"/>
        <w:numPr>
          <w:ilvl w:val="0"/>
          <w:numId w:val="4"/>
        </w:numPr>
        <w:spacing w:before="60" w:after="60" w:line="276" w:lineRule="auto"/>
        <w:rPr>
          <w:color w:val="000000" w:themeColor="text1"/>
          <w:lang w:val="en-US"/>
        </w:rPr>
      </w:pPr>
      <w:r w:rsidRPr="00A36E95">
        <w:rPr>
          <w:b/>
          <w:bCs/>
          <w:color w:val="000000" w:themeColor="text1"/>
          <w:lang w:val="en-US"/>
        </w:rPr>
        <w:t xml:space="preserve">Dashboard view: </w:t>
      </w:r>
      <w:r w:rsidRPr="00A36E95">
        <w:rPr>
          <w:color w:val="000000" w:themeColor="text1"/>
          <w:lang w:val="en-US"/>
        </w:rPr>
        <w:t>The platform offers a dedicated dashboard module where visual widgets such as charts, graphs, and counters can be assembled to provide an at-a-glance overview of project health.</w:t>
      </w:r>
    </w:p>
    <w:p w14:paraId="54DE3E42" w14:textId="695124DB" w:rsidR="00A36E95" w:rsidRPr="00A36E95" w:rsidRDefault="00A36E95" w:rsidP="00A36E95">
      <w:pPr>
        <w:pStyle w:val="Prrafodelista"/>
        <w:numPr>
          <w:ilvl w:val="0"/>
          <w:numId w:val="4"/>
        </w:numPr>
        <w:spacing w:before="60" w:after="60" w:line="276" w:lineRule="auto"/>
        <w:rPr>
          <w:color w:val="000000" w:themeColor="text1"/>
          <w:lang w:val="en-US"/>
        </w:rPr>
      </w:pPr>
      <w:r w:rsidRPr="00A36E95">
        <w:rPr>
          <w:b/>
          <w:bCs/>
          <w:color w:val="000000" w:themeColor="text1"/>
          <w:lang w:val="en-US"/>
        </w:rPr>
        <w:t>Generate reports:</w:t>
      </w:r>
      <w:r w:rsidRPr="00A36E95">
        <w:rPr>
          <w:color w:val="000000" w:themeColor="text1"/>
          <w:lang w:val="en-US"/>
        </w:rPr>
        <w:t xml:space="preserve"> Dashboards serve as the primary reporting mechanism, aggregating data from one or more boards into visual summaries that support performance analysis.</w:t>
      </w:r>
    </w:p>
    <w:p w14:paraId="4D22DF2E" w14:textId="1F0056DC" w:rsidR="00A36E95" w:rsidRPr="00A36E95" w:rsidRDefault="00A36E95" w:rsidP="00A36E95">
      <w:pPr>
        <w:pStyle w:val="Prrafodelista"/>
        <w:numPr>
          <w:ilvl w:val="0"/>
          <w:numId w:val="4"/>
        </w:numPr>
        <w:spacing w:before="60" w:after="60" w:line="276" w:lineRule="auto"/>
        <w:rPr>
          <w:color w:val="000000" w:themeColor="text1"/>
          <w:lang w:val="en-US"/>
        </w:rPr>
      </w:pPr>
      <w:r w:rsidRPr="00A36E95">
        <w:rPr>
          <w:b/>
          <w:bCs/>
          <w:color w:val="000000" w:themeColor="text1"/>
          <w:lang w:val="en-US"/>
        </w:rPr>
        <w:t>Notifications and alerts:</w:t>
      </w:r>
      <w:r w:rsidRPr="00A36E95">
        <w:rPr>
          <w:color w:val="000000" w:themeColor="text1"/>
          <w:lang w:val="en-US"/>
        </w:rPr>
        <w:t xml:space="preserve"> </w:t>
      </w:r>
      <w:proofErr w:type="gramStart"/>
      <w:r w:rsidRPr="00A36E95">
        <w:rPr>
          <w:color w:val="000000" w:themeColor="text1"/>
          <w:lang w:val="en-US"/>
        </w:rPr>
        <w:t>monday.com</w:t>
      </w:r>
      <w:proofErr w:type="gramEnd"/>
      <w:r w:rsidRPr="00A36E95">
        <w:rPr>
          <w:color w:val="000000" w:themeColor="text1"/>
          <w:lang w:val="en-US"/>
        </w:rPr>
        <w:t xml:space="preserve"> sends automated notifications to team members when deadlines approach or when items are updated, helping the team remain informed without manual follow-up.</w:t>
      </w:r>
    </w:p>
    <w:p w14:paraId="10C8016A" w14:textId="616917B7" w:rsidR="00A36E95" w:rsidRPr="00A36E95" w:rsidRDefault="00A36E95" w:rsidP="00A36E95">
      <w:pPr>
        <w:pStyle w:val="Prrafodelista"/>
        <w:numPr>
          <w:ilvl w:val="0"/>
          <w:numId w:val="4"/>
        </w:numPr>
        <w:spacing w:before="60" w:after="60" w:line="276" w:lineRule="auto"/>
        <w:rPr>
          <w:color w:val="000000" w:themeColor="text1"/>
          <w:lang w:val="en-US"/>
        </w:rPr>
      </w:pPr>
      <w:r w:rsidRPr="00A36E95">
        <w:rPr>
          <w:b/>
          <w:bCs/>
          <w:color w:val="000000" w:themeColor="text1"/>
          <w:lang w:val="en-US"/>
        </w:rPr>
        <w:t>Task dependencies:</w:t>
      </w:r>
      <w:r w:rsidRPr="00A36E95">
        <w:rPr>
          <w:color w:val="000000" w:themeColor="text1"/>
          <w:lang w:val="en-US"/>
        </w:rPr>
        <w:t xml:space="preserve"> Dependencies can be established between tasks and visualized in timeline views, making it possible to identify the critical path and manage execution order.</w:t>
      </w:r>
    </w:p>
    <w:p w14:paraId="47394210" w14:textId="7A624B82" w:rsidR="00A36E95" w:rsidRPr="00A36E95" w:rsidRDefault="00A36E95" w:rsidP="00A36E95">
      <w:pPr>
        <w:pStyle w:val="Prrafodelista"/>
        <w:numPr>
          <w:ilvl w:val="0"/>
          <w:numId w:val="4"/>
        </w:numPr>
        <w:spacing w:before="60" w:after="60" w:line="276" w:lineRule="auto"/>
        <w:rPr>
          <w:color w:val="000000" w:themeColor="text1"/>
          <w:lang w:val="en-US"/>
        </w:rPr>
      </w:pPr>
      <w:r w:rsidRPr="00A36E95">
        <w:rPr>
          <w:b/>
          <w:bCs/>
          <w:color w:val="000000" w:themeColor="text1"/>
          <w:lang w:val="en-US"/>
        </w:rPr>
        <w:lastRenderedPageBreak/>
        <w:t>Timeline / Gantt chart:</w:t>
      </w:r>
      <w:r w:rsidRPr="00A36E95">
        <w:rPr>
          <w:color w:val="000000" w:themeColor="text1"/>
          <w:lang w:val="en-US"/>
        </w:rPr>
        <w:t xml:space="preserve"> A timeline view is available that displays tasks along a calendar axis, facilitating schedule monitoring and deadline control.</w:t>
      </w:r>
    </w:p>
    <w:p w14:paraId="24BDF610" w14:textId="5C607E0A" w:rsidR="00A36E95" w:rsidRPr="00A36E95" w:rsidRDefault="00A36E95" w:rsidP="00A36E95">
      <w:pPr>
        <w:pStyle w:val="Prrafodelista"/>
        <w:numPr>
          <w:ilvl w:val="0"/>
          <w:numId w:val="4"/>
        </w:numPr>
        <w:spacing w:before="60" w:after="60" w:line="276" w:lineRule="auto"/>
        <w:rPr>
          <w:color w:val="000000" w:themeColor="text1"/>
          <w:lang w:val="en-US"/>
        </w:rPr>
      </w:pPr>
      <w:r w:rsidRPr="00A36E95">
        <w:rPr>
          <w:b/>
          <w:bCs/>
          <w:color w:val="000000" w:themeColor="text1"/>
          <w:lang w:val="en-US"/>
        </w:rPr>
        <w:t>Performance analytics:</w:t>
      </w:r>
      <w:r w:rsidRPr="00A36E95">
        <w:rPr>
          <w:color w:val="000000" w:themeColor="text1"/>
          <w:lang w:val="en-US"/>
        </w:rPr>
        <w:t xml:space="preserve"> Widgets such as battery charts, pie charts, and bar graphs allow managers to analyze productivity metrics across the project.</w:t>
      </w:r>
    </w:p>
    <w:p w14:paraId="52D3F81A" w14:textId="28BC3D73" w:rsidR="00A36E95" w:rsidRPr="00A36E95" w:rsidRDefault="00A36E95" w:rsidP="00A36E95">
      <w:pPr>
        <w:pStyle w:val="Prrafodelista"/>
        <w:numPr>
          <w:ilvl w:val="0"/>
          <w:numId w:val="4"/>
        </w:numPr>
        <w:spacing w:before="60" w:after="60" w:line="276" w:lineRule="auto"/>
        <w:rPr>
          <w:color w:val="000000" w:themeColor="text1"/>
          <w:lang w:val="en-US"/>
        </w:rPr>
      </w:pPr>
      <w:r w:rsidRPr="00A36E95">
        <w:rPr>
          <w:b/>
          <w:bCs/>
          <w:color w:val="000000" w:themeColor="text1"/>
          <w:lang w:val="en-US"/>
        </w:rPr>
        <w:t>Progress tracking:</w:t>
      </w:r>
      <w:r w:rsidRPr="00A36E95">
        <w:rPr>
          <w:color w:val="000000" w:themeColor="text1"/>
          <w:lang w:val="en-US"/>
        </w:rPr>
        <w:t xml:space="preserve"> Progress bars and status summaries provide a continuous view of task completion rates.</w:t>
      </w:r>
    </w:p>
    <w:p w14:paraId="7A71A42C" w14:textId="4146610B" w:rsidR="00A36E95" w:rsidRPr="00A36E95" w:rsidRDefault="00A36E95" w:rsidP="00A36E95">
      <w:pPr>
        <w:pStyle w:val="Prrafodelista"/>
        <w:numPr>
          <w:ilvl w:val="0"/>
          <w:numId w:val="4"/>
        </w:numPr>
        <w:spacing w:before="60" w:after="60" w:line="276" w:lineRule="auto"/>
        <w:rPr>
          <w:color w:val="000000" w:themeColor="text1"/>
          <w:lang w:val="en-US"/>
        </w:rPr>
      </w:pPr>
      <w:r w:rsidRPr="00A36E95">
        <w:rPr>
          <w:b/>
          <w:bCs/>
          <w:color w:val="000000" w:themeColor="text1"/>
          <w:lang w:val="en-US"/>
        </w:rPr>
        <w:t>Resource tracking:</w:t>
      </w:r>
      <w:r w:rsidRPr="00A36E95">
        <w:rPr>
          <w:color w:val="000000" w:themeColor="text1"/>
          <w:lang w:val="en-US"/>
        </w:rPr>
        <w:t xml:space="preserve"> Workload views enable the tracking of task assignments per team member, supporting equitable distribution and overload detection.</w:t>
      </w:r>
    </w:p>
    <w:p w14:paraId="0CEA9B81" w14:textId="78C7C7DF" w:rsidR="002D1BB0" w:rsidRPr="00173C15" w:rsidRDefault="00A36E95" w:rsidP="00A36E95">
      <w:pPr>
        <w:spacing w:before="60" w:after="60" w:line="276" w:lineRule="auto"/>
        <w:rPr>
          <w:color w:val="000000" w:themeColor="text1"/>
          <w:lang w:val="en-US"/>
        </w:rPr>
      </w:pPr>
      <w:r w:rsidRPr="00A36E95">
        <w:rPr>
          <w:color w:val="000000" w:themeColor="text1"/>
          <w:lang w:val="en-US"/>
        </w:rPr>
        <w:t xml:space="preserve">These functionalities correspond to the core requirements identified for the software category, particularly the Must-have and Should-have requirements defined using the </w:t>
      </w:r>
      <w:proofErr w:type="spellStart"/>
      <w:r w:rsidRPr="00A36E95">
        <w:rPr>
          <w:color w:val="000000" w:themeColor="text1"/>
          <w:lang w:val="en-US"/>
        </w:rPr>
        <w:t>MoSCoW</w:t>
      </w:r>
      <w:proofErr w:type="spellEnd"/>
      <w:r w:rsidRPr="00A36E95">
        <w:rPr>
          <w:color w:val="000000" w:themeColor="text1"/>
          <w:lang w:val="en-US"/>
        </w:rPr>
        <w:t xml:space="preserve"> prioritization method during the introductory phase of the laboratory.</w:t>
      </w:r>
    </w:p>
    <w:p w14:paraId="2F441CB1" w14:textId="77777777" w:rsidR="002A4C12" w:rsidRPr="002A4C12" w:rsidRDefault="002A4C12" w:rsidP="00117C0F">
      <w:pPr>
        <w:spacing w:before="60" w:after="120"/>
        <w:rPr>
          <w:color w:val="000000" w:themeColor="text1"/>
          <w:lang w:val="en-US"/>
        </w:rPr>
      </w:pPr>
    </w:p>
    <w:p w14:paraId="331CA6F6" w14:textId="57A69F74" w:rsidR="002D1BB0" w:rsidRPr="004E1572" w:rsidRDefault="00000000">
      <w:pPr>
        <w:pStyle w:val="Ttulo2"/>
        <w:rPr>
          <w:color w:val="000000" w:themeColor="text1"/>
          <w:lang w:val="en-US"/>
        </w:rPr>
      </w:pPr>
      <w:bookmarkStart w:id="4" w:name="_Toc228868452"/>
      <w:r w:rsidRPr="004E1572">
        <w:rPr>
          <w:color w:val="000000" w:themeColor="text1"/>
          <w:lang w:val="en-US"/>
        </w:rPr>
        <w:t xml:space="preserve">1.3 Why </w:t>
      </w:r>
      <w:r w:rsidR="006D79F6" w:rsidRPr="006D79F6">
        <w:rPr>
          <w:color w:val="000000" w:themeColor="text1"/>
          <w:lang w:val="en-US"/>
        </w:rPr>
        <w:t xml:space="preserve">monday.com </w:t>
      </w:r>
      <w:r w:rsidRPr="004E1572">
        <w:rPr>
          <w:color w:val="000000" w:themeColor="text1"/>
          <w:lang w:val="en-US"/>
        </w:rPr>
        <w:t>Was Selected</w:t>
      </w:r>
      <w:bookmarkEnd w:id="4"/>
    </w:p>
    <w:p w14:paraId="158444D7" w14:textId="3398221A" w:rsidR="006D79F6" w:rsidRPr="006D79F6" w:rsidRDefault="006D79F6" w:rsidP="006D79F6">
      <w:pPr>
        <w:spacing w:before="120" w:after="120"/>
        <w:rPr>
          <w:color w:val="000000" w:themeColor="text1"/>
          <w:lang w:val="en-US"/>
        </w:rPr>
      </w:pPr>
      <w:r w:rsidRPr="006D79F6">
        <w:rPr>
          <w:color w:val="000000" w:themeColor="text1"/>
          <w:lang w:val="en-US"/>
        </w:rPr>
        <w:t xml:space="preserve">The selection of </w:t>
      </w:r>
      <w:r w:rsidRPr="006D79F6">
        <w:rPr>
          <w:b/>
          <w:bCs/>
          <w:color w:val="000000" w:themeColor="text1"/>
          <w:lang w:val="en-US"/>
        </w:rPr>
        <w:t>monday.com</w:t>
      </w:r>
      <w:r w:rsidRPr="006D79F6">
        <w:rPr>
          <w:color w:val="000000" w:themeColor="text1"/>
          <w:lang w:val="en-US"/>
        </w:rPr>
        <w:t xml:space="preserve"> was justified on the basis of a comparative analysis conducted among three candidate platforms: monday.com, Jira (Atlassian), and Asana (Asana Inc.). The comparison considered both functional capabilities and practical factors such as pricing, accessibility, and ease of use.</w:t>
      </w:r>
    </w:p>
    <w:p w14:paraId="0E51A32E" w14:textId="6E611310" w:rsidR="006D79F6" w:rsidRPr="006D79F6" w:rsidRDefault="006D79F6" w:rsidP="006D79F6">
      <w:pPr>
        <w:spacing w:before="120" w:after="120"/>
        <w:rPr>
          <w:color w:val="000000" w:themeColor="text1"/>
          <w:lang w:val="en-US"/>
        </w:rPr>
      </w:pPr>
    </w:p>
    <w:p w14:paraId="7D1AB49C" w14:textId="395EF757" w:rsidR="006D79F6" w:rsidRPr="006D79F6" w:rsidRDefault="006D79F6" w:rsidP="006D79F6">
      <w:pPr>
        <w:spacing w:before="120" w:after="120"/>
        <w:rPr>
          <w:color w:val="000000" w:themeColor="text1"/>
          <w:lang w:val="en-US"/>
        </w:rPr>
      </w:pPr>
      <w:r w:rsidRPr="006D79F6">
        <w:rPr>
          <w:color w:val="000000" w:themeColor="text1"/>
          <w:lang w:val="en-US"/>
        </w:rPr>
        <w:t>monday.com was ultimately chosen for the following reasons:</w:t>
      </w:r>
    </w:p>
    <w:p w14:paraId="1B77CC01" w14:textId="55D50F57" w:rsidR="006D79F6" w:rsidRPr="006D79F6" w:rsidRDefault="006D79F6" w:rsidP="006D79F6">
      <w:pPr>
        <w:pStyle w:val="Prrafodelista"/>
        <w:numPr>
          <w:ilvl w:val="0"/>
          <w:numId w:val="4"/>
        </w:numPr>
        <w:spacing w:before="120" w:after="120"/>
        <w:rPr>
          <w:color w:val="000000" w:themeColor="text1"/>
          <w:lang w:val="en-US"/>
        </w:rPr>
      </w:pPr>
      <w:r w:rsidRPr="006D79F6">
        <w:rPr>
          <w:b/>
          <w:bCs/>
          <w:color w:val="000000" w:themeColor="text1"/>
          <w:lang w:val="en-US"/>
        </w:rPr>
        <w:t>Availability of a free tier:</w:t>
      </w:r>
      <w:r w:rsidRPr="006D79F6">
        <w:rPr>
          <w:color w:val="000000" w:themeColor="text1"/>
          <w:lang w:val="en-US"/>
        </w:rPr>
        <w:t xml:space="preserve"> The platform offers a free plan that, while limited to a small number of users, is sufficient for completing a laboratory exercise without incurring any cost.</w:t>
      </w:r>
    </w:p>
    <w:p w14:paraId="0D546F4F" w14:textId="5B5188E5" w:rsidR="006D79F6" w:rsidRPr="006D79F6" w:rsidRDefault="006D79F6" w:rsidP="006D79F6">
      <w:pPr>
        <w:pStyle w:val="Prrafodelista"/>
        <w:numPr>
          <w:ilvl w:val="0"/>
          <w:numId w:val="4"/>
        </w:numPr>
        <w:spacing w:before="120" w:after="120"/>
        <w:rPr>
          <w:color w:val="000000" w:themeColor="text1"/>
          <w:lang w:val="en-US"/>
        </w:rPr>
      </w:pPr>
      <w:r w:rsidRPr="006D79F6">
        <w:rPr>
          <w:b/>
          <w:bCs/>
          <w:color w:val="000000" w:themeColor="text1"/>
          <w:lang w:val="en-US"/>
        </w:rPr>
        <w:t>Web-based accessibility:</w:t>
      </w:r>
      <w:r w:rsidRPr="006D79F6">
        <w:rPr>
          <w:color w:val="000000" w:themeColor="text1"/>
          <w:lang w:val="en-US"/>
        </w:rPr>
        <w:t xml:space="preserve"> No installation is required, making it immediately accessible in an academic computing environment.</w:t>
      </w:r>
    </w:p>
    <w:p w14:paraId="344509B4" w14:textId="4A2F5741" w:rsidR="006D79F6" w:rsidRPr="006D79F6" w:rsidRDefault="006D79F6" w:rsidP="006D79F6">
      <w:pPr>
        <w:pStyle w:val="Prrafodelista"/>
        <w:numPr>
          <w:ilvl w:val="0"/>
          <w:numId w:val="4"/>
        </w:numPr>
        <w:spacing w:before="120" w:after="120"/>
        <w:rPr>
          <w:color w:val="000000" w:themeColor="text1"/>
          <w:lang w:val="en-US"/>
        </w:rPr>
      </w:pPr>
      <w:r w:rsidRPr="006D79F6">
        <w:rPr>
          <w:b/>
          <w:bCs/>
          <w:color w:val="000000" w:themeColor="text1"/>
          <w:lang w:val="en-US"/>
        </w:rPr>
        <w:t>Highly visual interface:</w:t>
      </w:r>
      <w:r w:rsidRPr="006D79F6">
        <w:rPr>
          <w:color w:val="000000" w:themeColor="text1"/>
          <w:lang w:val="en-US"/>
        </w:rPr>
        <w:t xml:space="preserve"> The platform's interface emphasizes clarity through color- coded statuses, visual timelines, and graphical dashboards, which are particularly suited to project monitoring tasks.</w:t>
      </w:r>
    </w:p>
    <w:p w14:paraId="19D82B32" w14:textId="1228C099" w:rsidR="006D79F6" w:rsidRPr="006D79F6" w:rsidRDefault="006D79F6" w:rsidP="006D79F6">
      <w:pPr>
        <w:pStyle w:val="Prrafodelista"/>
        <w:numPr>
          <w:ilvl w:val="0"/>
          <w:numId w:val="4"/>
        </w:numPr>
        <w:spacing w:before="120" w:after="120"/>
        <w:rPr>
          <w:color w:val="000000" w:themeColor="text1"/>
          <w:lang w:val="en-US"/>
        </w:rPr>
      </w:pPr>
      <w:r w:rsidRPr="006D79F6">
        <w:rPr>
          <w:b/>
          <w:bCs/>
          <w:color w:val="000000" w:themeColor="text1"/>
          <w:lang w:val="en-US"/>
        </w:rPr>
        <w:t>Strong monitoring tools:</w:t>
      </w:r>
      <w:r w:rsidRPr="006D79F6">
        <w:rPr>
          <w:color w:val="000000" w:themeColor="text1"/>
          <w:lang w:val="en-US"/>
        </w:rPr>
        <w:t xml:space="preserve"> Features such as dashboard widgets, workload views, and timeline visualizations are well-developed and available without complex configuration.</w:t>
      </w:r>
    </w:p>
    <w:p w14:paraId="6A565CEF" w14:textId="0AFB987B" w:rsidR="006D79F6" w:rsidRPr="006D79F6" w:rsidRDefault="006D79F6" w:rsidP="006D79F6">
      <w:pPr>
        <w:pStyle w:val="Prrafodelista"/>
        <w:numPr>
          <w:ilvl w:val="0"/>
          <w:numId w:val="4"/>
        </w:numPr>
        <w:spacing w:before="120" w:after="120"/>
        <w:rPr>
          <w:color w:val="000000" w:themeColor="text1"/>
          <w:lang w:val="en-US"/>
        </w:rPr>
      </w:pPr>
      <w:r w:rsidRPr="006D79F6">
        <w:rPr>
          <w:b/>
          <w:bCs/>
          <w:color w:val="000000" w:themeColor="text1"/>
          <w:lang w:val="en-US"/>
        </w:rPr>
        <w:t xml:space="preserve">Ease of use: </w:t>
      </w:r>
      <w:r w:rsidRPr="006D79F6">
        <w:rPr>
          <w:color w:val="000000" w:themeColor="text1"/>
          <w:lang w:val="en-US"/>
        </w:rPr>
        <w:t xml:space="preserve">In contrast to Jira, which was noted for its steep learning curve and configuration complexity, </w:t>
      </w:r>
      <w:proofErr w:type="gramStart"/>
      <w:r w:rsidRPr="006D79F6">
        <w:rPr>
          <w:color w:val="000000" w:themeColor="text1"/>
          <w:lang w:val="en-US"/>
        </w:rPr>
        <w:t>monday.com</w:t>
      </w:r>
      <w:proofErr w:type="gramEnd"/>
      <w:r w:rsidRPr="006D79F6">
        <w:rPr>
          <w:color w:val="000000" w:themeColor="text1"/>
          <w:lang w:val="en-US"/>
        </w:rPr>
        <w:t xml:space="preserve"> allows new users to become productive quickly.</w:t>
      </w:r>
    </w:p>
    <w:p w14:paraId="7E777E24" w14:textId="49FC13AD" w:rsidR="002D1BB0" w:rsidRPr="006D79F6" w:rsidRDefault="006D79F6" w:rsidP="006D79F6">
      <w:pPr>
        <w:pStyle w:val="Prrafodelista"/>
        <w:numPr>
          <w:ilvl w:val="0"/>
          <w:numId w:val="4"/>
        </w:numPr>
        <w:spacing w:before="120" w:after="120"/>
        <w:rPr>
          <w:color w:val="000000" w:themeColor="text1"/>
          <w:lang w:val="en-US"/>
        </w:rPr>
      </w:pPr>
      <w:r w:rsidRPr="006D79F6">
        <w:rPr>
          <w:b/>
          <w:bCs/>
          <w:color w:val="000000" w:themeColor="text1"/>
          <w:lang w:val="en-US"/>
        </w:rPr>
        <w:t>Ideal for dashboards:</w:t>
      </w:r>
      <w:r w:rsidRPr="006D79F6">
        <w:rPr>
          <w:color w:val="000000" w:themeColor="text1"/>
          <w:lang w:val="en-US"/>
        </w:rPr>
        <w:t xml:space="preserve"> The dashboard module is one of the platform's core strengths, making it the most appropriate choice for a session focused on performance monitoring.</w:t>
      </w:r>
      <w:r w:rsidRPr="006D79F6">
        <w:rPr>
          <w:color w:val="000000" w:themeColor="text1"/>
          <w:lang w:val="en-US"/>
        </w:rPr>
        <w:br w:type="page"/>
      </w:r>
    </w:p>
    <w:p w14:paraId="492F1733" w14:textId="77777777" w:rsidR="002D1BB0" w:rsidRPr="004E1572" w:rsidRDefault="00000000">
      <w:pPr>
        <w:pStyle w:val="Ttulo1"/>
        <w:rPr>
          <w:color w:val="000000" w:themeColor="text1"/>
          <w:lang w:val="en-US"/>
        </w:rPr>
      </w:pPr>
      <w:bookmarkStart w:id="5" w:name="_Toc228868453"/>
      <w:r w:rsidRPr="004E1572">
        <w:rPr>
          <w:color w:val="000000" w:themeColor="text1"/>
          <w:lang w:val="en-US"/>
        </w:rPr>
        <w:lastRenderedPageBreak/>
        <w:t>2. Performed Tasks</w:t>
      </w:r>
      <w:bookmarkEnd w:id="5"/>
    </w:p>
    <w:p w14:paraId="2E99DD90" w14:textId="3562C0A8" w:rsidR="002D1BB0" w:rsidRPr="00961C9E" w:rsidRDefault="00000000">
      <w:pPr>
        <w:pStyle w:val="Ttulo2"/>
        <w:rPr>
          <w:color w:val="000000" w:themeColor="text1"/>
          <w:lang w:val="en-US"/>
        </w:rPr>
      </w:pPr>
      <w:bookmarkStart w:id="6" w:name="_Toc228868454"/>
      <w:r w:rsidRPr="004E1572">
        <w:rPr>
          <w:color w:val="000000" w:themeColor="text1"/>
          <w:lang w:val="en-US"/>
        </w:rPr>
        <w:t xml:space="preserve">2.1 Task 1 - </w:t>
      </w:r>
      <w:r w:rsidR="00961C9E" w:rsidRPr="00961C9E">
        <w:rPr>
          <w:color w:val="000000" w:themeColor="text1"/>
          <w:lang w:val="en-US"/>
        </w:rPr>
        <w:t>Creating a Project Board and Defining Tasks</w:t>
      </w:r>
      <w:bookmarkEnd w:id="6"/>
    </w:p>
    <w:p w14:paraId="5FD5B594" w14:textId="4445F997" w:rsidR="00173C15" w:rsidRPr="004838DA" w:rsidRDefault="00000000" w:rsidP="00173C15">
      <w:pPr>
        <w:spacing w:before="120" w:after="120"/>
        <w:rPr>
          <w:color w:val="000000" w:themeColor="text1"/>
          <w:lang w:val="en-US"/>
        </w:rPr>
      </w:pPr>
      <w:r w:rsidRPr="004E1572">
        <w:rPr>
          <w:color w:val="000000" w:themeColor="text1"/>
          <w:lang w:val="en-US"/>
        </w:rPr>
        <w:t>Task description:</w:t>
      </w:r>
    </w:p>
    <w:p w14:paraId="3E860850" w14:textId="7D3446F9" w:rsidR="00332834" w:rsidRPr="00332834" w:rsidRDefault="00332834" w:rsidP="00332834">
      <w:pPr>
        <w:spacing w:before="60" w:after="120"/>
        <w:rPr>
          <w:color w:val="000000" w:themeColor="text1"/>
          <w:lang w:val="en-US"/>
        </w:rPr>
      </w:pPr>
      <w:r w:rsidRPr="00332834">
        <w:rPr>
          <w:color w:val="000000" w:themeColor="text1"/>
          <w:lang w:val="en-US"/>
        </w:rPr>
        <w:t xml:space="preserve">The first task consisted of creating a new project board within </w:t>
      </w:r>
      <w:proofErr w:type="gramStart"/>
      <w:r w:rsidRPr="00332834">
        <w:rPr>
          <w:color w:val="000000" w:themeColor="text1"/>
          <w:lang w:val="en-US"/>
        </w:rPr>
        <w:t>monday.com</w:t>
      </w:r>
      <w:proofErr w:type="gramEnd"/>
      <w:r w:rsidRPr="00332834">
        <w:rPr>
          <w:color w:val="000000" w:themeColor="text1"/>
          <w:lang w:val="en-US"/>
        </w:rPr>
        <w:t xml:space="preserve"> and populating it with between six and eight tasks representative of a software development or IT project. This step established the foundational data structure upon which subsequent monitoring and analysis activities would be based.</w:t>
      </w:r>
    </w:p>
    <w:p w14:paraId="280BDF59" w14:textId="313C9BDD" w:rsidR="00332834" w:rsidRPr="00332834" w:rsidRDefault="00332834" w:rsidP="00332834">
      <w:pPr>
        <w:spacing w:before="60" w:after="120"/>
        <w:rPr>
          <w:color w:val="000000" w:themeColor="text1"/>
          <w:lang w:val="en-US"/>
        </w:rPr>
      </w:pPr>
      <w:r w:rsidRPr="00332834">
        <w:rPr>
          <w:color w:val="000000" w:themeColor="text1"/>
          <w:lang w:val="en-US"/>
        </w:rPr>
        <w:t>After logging into the platform and navigating to the main workspace, a new board was created by selecting the "New Board" option. The board was given a descriptive name reflecting the project context. The default board view (Main Table view) was retained for this initial step, as it provides a clear tabular overview of all tasks.</w:t>
      </w:r>
    </w:p>
    <w:p w14:paraId="69DD50FC" w14:textId="7ED7A0B1" w:rsidR="00332834" w:rsidRPr="00332834" w:rsidRDefault="00332834" w:rsidP="00332834">
      <w:pPr>
        <w:spacing w:before="60" w:after="120"/>
        <w:rPr>
          <w:color w:val="000000" w:themeColor="text1"/>
          <w:lang w:val="en-US"/>
        </w:rPr>
      </w:pPr>
      <w:r w:rsidRPr="00332834">
        <w:rPr>
          <w:color w:val="000000" w:themeColor="text1"/>
          <w:lang w:val="en-US"/>
        </w:rPr>
        <w:t>Tasks were added to the board by inserting new rows, each corresponding to a distinct project activity. For each task, the following core attributes were configured:</w:t>
      </w:r>
    </w:p>
    <w:p w14:paraId="6A78CDC1" w14:textId="0BEF9A06" w:rsidR="00332834" w:rsidRPr="00332834" w:rsidRDefault="00332834" w:rsidP="00332834">
      <w:pPr>
        <w:pStyle w:val="Prrafodelista"/>
        <w:numPr>
          <w:ilvl w:val="0"/>
          <w:numId w:val="4"/>
        </w:numPr>
        <w:spacing w:before="60" w:after="120"/>
        <w:rPr>
          <w:color w:val="000000" w:themeColor="text1"/>
          <w:lang w:val="en-US"/>
        </w:rPr>
      </w:pPr>
      <w:r w:rsidRPr="00332834">
        <w:rPr>
          <w:b/>
          <w:bCs/>
          <w:color w:val="000000" w:themeColor="text1"/>
          <w:lang w:val="en-US"/>
        </w:rPr>
        <w:t>Task name:</w:t>
      </w:r>
      <w:r w:rsidRPr="00332834">
        <w:rPr>
          <w:color w:val="000000" w:themeColor="text1"/>
          <w:lang w:val="en-US"/>
        </w:rPr>
        <w:t xml:space="preserve"> A concise, descriptive title identifying the nature of the work item.</w:t>
      </w:r>
    </w:p>
    <w:p w14:paraId="377A48C5" w14:textId="6DA16FBF" w:rsidR="00332834" w:rsidRPr="00332834" w:rsidRDefault="00332834" w:rsidP="00332834">
      <w:pPr>
        <w:pStyle w:val="Prrafodelista"/>
        <w:numPr>
          <w:ilvl w:val="0"/>
          <w:numId w:val="4"/>
        </w:numPr>
        <w:spacing w:before="60" w:after="120"/>
        <w:rPr>
          <w:color w:val="000000" w:themeColor="text1"/>
          <w:lang w:val="en-US"/>
        </w:rPr>
      </w:pPr>
      <w:r w:rsidRPr="00332834">
        <w:rPr>
          <w:b/>
          <w:bCs/>
          <w:color w:val="000000" w:themeColor="text1"/>
          <w:lang w:val="en-US"/>
        </w:rPr>
        <w:t>Status:</w:t>
      </w:r>
      <w:r w:rsidRPr="00332834">
        <w:rPr>
          <w:color w:val="000000" w:themeColor="text1"/>
          <w:lang w:val="en-US"/>
        </w:rPr>
        <w:t xml:space="preserve"> Selected from a predefined set of color-coded options (e.g., "Not Started," "In Progress," "Done," "Stuck") reflecting the current state of the task.</w:t>
      </w:r>
    </w:p>
    <w:p w14:paraId="6946775E" w14:textId="51EAB631" w:rsidR="00332834" w:rsidRPr="00332834" w:rsidRDefault="00332834" w:rsidP="00332834">
      <w:pPr>
        <w:pStyle w:val="Prrafodelista"/>
        <w:numPr>
          <w:ilvl w:val="0"/>
          <w:numId w:val="4"/>
        </w:numPr>
        <w:spacing w:before="60" w:after="120"/>
        <w:rPr>
          <w:color w:val="000000" w:themeColor="text1"/>
          <w:lang w:val="en-US"/>
        </w:rPr>
      </w:pPr>
      <w:r w:rsidRPr="00332834">
        <w:rPr>
          <w:b/>
          <w:bCs/>
          <w:color w:val="000000" w:themeColor="text1"/>
          <w:lang w:val="en-US"/>
        </w:rPr>
        <w:t>Deadline:</w:t>
      </w:r>
      <w:r w:rsidRPr="00332834">
        <w:rPr>
          <w:color w:val="000000" w:themeColor="text1"/>
          <w:lang w:val="en-US"/>
        </w:rPr>
        <w:t xml:space="preserve"> A due date was assigned to each task using the built-in Date column, enabling temporal monitoring and delay detection.</w:t>
      </w:r>
    </w:p>
    <w:p w14:paraId="6FE820ED" w14:textId="4DCE4FC9" w:rsidR="00332834" w:rsidRPr="00332834" w:rsidRDefault="00332834" w:rsidP="00332834">
      <w:pPr>
        <w:pStyle w:val="Prrafodelista"/>
        <w:numPr>
          <w:ilvl w:val="0"/>
          <w:numId w:val="4"/>
        </w:numPr>
        <w:spacing w:before="60" w:after="120"/>
        <w:rPr>
          <w:color w:val="000000" w:themeColor="text1"/>
          <w:lang w:val="en-US"/>
        </w:rPr>
      </w:pPr>
      <w:r w:rsidRPr="00332834">
        <w:rPr>
          <w:b/>
          <w:bCs/>
          <w:color w:val="000000" w:themeColor="text1"/>
          <w:lang w:val="en-US"/>
        </w:rPr>
        <w:t>Assigned team member:</w:t>
      </w:r>
      <w:r w:rsidRPr="00332834">
        <w:rPr>
          <w:color w:val="000000" w:themeColor="text1"/>
          <w:lang w:val="en-US"/>
        </w:rPr>
        <w:t xml:space="preserve"> Each task was assigned to one or more responsible individuals using the People column, ensuring accountability and enabling workload analysis.</w:t>
      </w:r>
    </w:p>
    <w:p w14:paraId="49EFA9CA" w14:textId="10E005F2" w:rsidR="00332834" w:rsidRPr="00332834" w:rsidRDefault="00F05817" w:rsidP="00332834">
      <w:pPr>
        <w:spacing w:before="60" w:after="120"/>
        <w:rPr>
          <w:color w:val="000000" w:themeColor="text1"/>
          <w:lang w:val="en-US"/>
        </w:rPr>
      </w:pPr>
      <w:r w:rsidRPr="00F05817">
        <w:rPr>
          <w:noProof/>
          <w:color w:val="000000" w:themeColor="text1"/>
        </w:rPr>
        <w:drawing>
          <wp:anchor distT="0" distB="0" distL="114300" distR="114300" simplePos="0" relativeHeight="251660288" behindDoc="0" locked="0" layoutInCell="1" allowOverlap="1" wp14:anchorId="105DE585" wp14:editId="217021E6">
            <wp:simplePos x="0" y="0"/>
            <wp:positionH relativeFrom="margin">
              <wp:align>center</wp:align>
            </wp:positionH>
            <wp:positionV relativeFrom="paragraph">
              <wp:posOffset>439632</wp:posOffset>
            </wp:positionV>
            <wp:extent cx="5291455" cy="3204210"/>
            <wp:effectExtent l="0" t="0" r="4445" b="0"/>
            <wp:wrapTopAndBottom/>
            <wp:docPr id="20293606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1455" cy="3204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2834" w:rsidRPr="00332834">
        <w:rPr>
          <w:color w:val="000000" w:themeColor="text1"/>
          <w:lang w:val="en-US"/>
        </w:rPr>
        <w:t>The resulting board provided an organized and immediately legible overview of the project's task structure, statuses, and ownership.</w:t>
      </w:r>
      <w:r w:rsidR="005459A8">
        <w:rPr>
          <w:color w:val="000000" w:themeColor="text1"/>
          <w:lang w:val="en-US"/>
        </w:rPr>
        <w:t xml:space="preserve"> [Figure 1]</w:t>
      </w:r>
    </w:p>
    <w:p w14:paraId="0051F92D" w14:textId="65D12C86" w:rsidR="00F10CFC" w:rsidRDefault="00000000" w:rsidP="00CE7838">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332834">
        <w:rPr>
          <w:i/>
          <w:iCs/>
          <w:color w:val="000000" w:themeColor="text1"/>
          <w:sz w:val="20"/>
          <w:szCs w:val="20"/>
          <w:lang w:val="en-US"/>
        </w:rPr>
        <w:t>1</w:t>
      </w:r>
      <w:r w:rsidRPr="004E1572">
        <w:rPr>
          <w:i/>
          <w:iCs/>
          <w:color w:val="000000" w:themeColor="text1"/>
          <w:sz w:val="20"/>
          <w:szCs w:val="20"/>
          <w:lang w:val="en-US"/>
        </w:rPr>
        <w:t xml:space="preserve">. </w:t>
      </w:r>
      <w:r w:rsidR="00332834" w:rsidRPr="00332834">
        <w:rPr>
          <w:i/>
          <w:iCs/>
          <w:color w:val="000000" w:themeColor="text1"/>
          <w:sz w:val="20"/>
          <w:szCs w:val="20"/>
          <w:lang w:val="en-US"/>
        </w:rPr>
        <w:t xml:space="preserve">View of the </w:t>
      </w:r>
      <w:proofErr w:type="gramStart"/>
      <w:r w:rsidR="00332834" w:rsidRPr="00332834">
        <w:rPr>
          <w:i/>
          <w:iCs/>
          <w:color w:val="000000" w:themeColor="text1"/>
          <w:sz w:val="20"/>
          <w:szCs w:val="20"/>
          <w:lang w:val="en-US"/>
        </w:rPr>
        <w:t>monday.com</w:t>
      </w:r>
      <w:proofErr w:type="gramEnd"/>
      <w:r w:rsidR="00332834" w:rsidRPr="00332834">
        <w:rPr>
          <w:i/>
          <w:iCs/>
          <w:color w:val="000000" w:themeColor="text1"/>
          <w:sz w:val="20"/>
          <w:szCs w:val="20"/>
          <w:lang w:val="en-US"/>
        </w:rPr>
        <w:t xml:space="preserve"> project board after creating tasks </w:t>
      </w:r>
      <w:r w:rsidR="00CE7838">
        <w:rPr>
          <w:i/>
          <w:iCs/>
          <w:color w:val="000000" w:themeColor="text1"/>
          <w:sz w:val="20"/>
          <w:szCs w:val="20"/>
          <w:lang w:val="en-US"/>
        </w:rPr>
        <w:t>(</w:t>
      </w:r>
      <w:r w:rsidR="00332834" w:rsidRPr="00332834">
        <w:rPr>
          <w:i/>
          <w:iCs/>
          <w:color w:val="000000" w:themeColor="text1"/>
          <w:sz w:val="20"/>
          <w:szCs w:val="20"/>
          <w:lang w:val="en-US"/>
        </w:rPr>
        <w:t>task name, status, deadline</w:t>
      </w:r>
      <w:r w:rsidR="00CE7838">
        <w:rPr>
          <w:i/>
          <w:iCs/>
          <w:color w:val="000000" w:themeColor="text1"/>
          <w:sz w:val="20"/>
          <w:szCs w:val="20"/>
          <w:lang w:val="en-US"/>
        </w:rPr>
        <w:t xml:space="preserve">, </w:t>
      </w:r>
      <w:r w:rsidR="00332834" w:rsidRPr="00332834">
        <w:rPr>
          <w:i/>
          <w:iCs/>
          <w:color w:val="000000" w:themeColor="text1"/>
          <w:sz w:val="20"/>
          <w:szCs w:val="20"/>
          <w:lang w:val="en-US"/>
        </w:rPr>
        <w:t>team members</w:t>
      </w:r>
      <w:r w:rsidR="00CE7838">
        <w:rPr>
          <w:i/>
          <w:iCs/>
          <w:color w:val="000000" w:themeColor="text1"/>
          <w:sz w:val="20"/>
          <w:szCs w:val="20"/>
          <w:lang w:val="en-US"/>
        </w:rPr>
        <w:t>)</w:t>
      </w:r>
      <w:r w:rsidR="00332834" w:rsidRPr="00332834">
        <w:rPr>
          <w:i/>
          <w:iCs/>
          <w:color w:val="000000" w:themeColor="text1"/>
          <w:sz w:val="20"/>
          <w:szCs w:val="20"/>
          <w:lang w:val="en-US"/>
        </w:rPr>
        <w:t>.</w:t>
      </w:r>
      <w:r w:rsidR="00F10CFC">
        <w:rPr>
          <w:i/>
          <w:iCs/>
          <w:color w:val="000000" w:themeColor="text1"/>
          <w:sz w:val="20"/>
          <w:szCs w:val="20"/>
          <w:lang w:val="en-US"/>
        </w:rPr>
        <w:br w:type="page"/>
      </w:r>
    </w:p>
    <w:p w14:paraId="6FADDBC9" w14:textId="0B76A6A9" w:rsidR="002D1BB0" w:rsidRPr="00961C9E" w:rsidRDefault="00000000">
      <w:pPr>
        <w:pStyle w:val="Ttulo2"/>
        <w:rPr>
          <w:color w:val="000000" w:themeColor="text1"/>
          <w:lang w:val="en-US"/>
        </w:rPr>
      </w:pPr>
      <w:bookmarkStart w:id="7" w:name="_Toc228868455"/>
      <w:r w:rsidRPr="004E1572">
        <w:rPr>
          <w:color w:val="000000" w:themeColor="text1"/>
          <w:lang w:val="en-US"/>
        </w:rPr>
        <w:lastRenderedPageBreak/>
        <w:t xml:space="preserve">2.2 Task 2 - </w:t>
      </w:r>
      <w:r w:rsidR="00961C9E" w:rsidRPr="00961C9E">
        <w:rPr>
          <w:color w:val="000000" w:themeColor="text1"/>
          <w:lang w:val="en-US"/>
        </w:rPr>
        <w:t>Configuring Custom Fields and Assigning Team Members</w:t>
      </w:r>
      <w:bookmarkEnd w:id="7"/>
    </w:p>
    <w:p w14:paraId="7BD5AB12" w14:textId="594AB720" w:rsidR="00173C15" w:rsidRPr="005D3DCD" w:rsidRDefault="00000000" w:rsidP="00173C15">
      <w:pPr>
        <w:spacing w:before="120" w:after="120"/>
        <w:rPr>
          <w:color w:val="000000" w:themeColor="text1"/>
          <w:lang w:val="en-US"/>
        </w:rPr>
      </w:pPr>
      <w:r w:rsidRPr="004E1572">
        <w:rPr>
          <w:color w:val="000000" w:themeColor="text1"/>
          <w:lang w:val="en-US"/>
        </w:rPr>
        <w:t>Task description:</w:t>
      </w:r>
    </w:p>
    <w:p w14:paraId="19C4AD46" w14:textId="1B5D6F08" w:rsidR="00F433F5" w:rsidRPr="00F433F5" w:rsidRDefault="00F433F5" w:rsidP="00F433F5">
      <w:pPr>
        <w:spacing w:before="60" w:after="120"/>
        <w:rPr>
          <w:color w:val="000000" w:themeColor="text1"/>
          <w:lang w:val="en-US"/>
        </w:rPr>
      </w:pPr>
      <w:r w:rsidRPr="00F433F5">
        <w:rPr>
          <w:color w:val="000000" w:themeColor="text1"/>
          <w:lang w:val="en-US"/>
        </w:rPr>
        <w:t xml:space="preserve">Building on the board created in Task 1, the second task involved extending the data model by adding custom columns to capture project-specific information not covered by the default fields. This step demonstrates </w:t>
      </w:r>
      <w:proofErr w:type="spellStart"/>
      <w:proofErr w:type="gramStart"/>
      <w:r w:rsidRPr="00F433F5">
        <w:rPr>
          <w:color w:val="000000" w:themeColor="text1"/>
          <w:lang w:val="en-US"/>
        </w:rPr>
        <w:t>monday.com</w:t>
      </w:r>
      <w:proofErr w:type="gramEnd"/>
      <w:r w:rsidRPr="00F433F5">
        <w:rPr>
          <w:color w:val="000000" w:themeColor="text1"/>
          <w:lang w:val="en-US"/>
        </w:rPr>
        <w:t>'s</w:t>
      </w:r>
      <w:proofErr w:type="spellEnd"/>
      <w:r w:rsidRPr="00F433F5">
        <w:rPr>
          <w:color w:val="000000" w:themeColor="text1"/>
          <w:lang w:val="en-US"/>
        </w:rPr>
        <w:t xml:space="preserve"> flexibility and its capacity to adapt to the specific monitoring needs of a given project.</w:t>
      </w:r>
    </w:p>
    <w:p w14:paraId="6831004F" w14:textId="48F706A0" w:rsidR="00F433F5" w:rsidRPr="00F433F5" w:rsidRDefault="00F433F5" w:rsidP="00F433F5">
      <w:pPr>
        <w:spacing w:before="60" w:after="120"/>
        <w:rPr>
          <w:color w:val="000000" w:themeColor="text1"/>
          <w:lang w:val="en-US"/>
        </w:rPr>
      </w:pPr>
      <w:r w:rsidRPr="00F433F5">
        <w:rPr>
          <w:color w:val="000000" w:themeColor="text1"/>
          <w:lang w:val="en-US"/>
        </w:rPr>
        <w:t>Two custom fields were added to the board:</w:t>
      </w:r>
    </w:p>
    <w:p w14:paraId="1DA336E7" w14:textId="56F08C23" w:rsidR="00F433F5" w:rsidRPr="00F433F5" w:rsidRDefault="00F433F5" w:rsidP="00F433F5">
      <w:pPr>
        <w:pStyle w:val="Prrafodelista"/>
        <w:numPr>
          <w:ilvl w:val="0"/>
          <w:numId w:val="4"/>
        </w:numPr>
        <w:spacing w:before="60" w:after="120"/>
        <w:rPr>
          <w:color w:val="000000" w:themeColor="text1"/>
          <w:lang w:val="en-US"/>
        </w:rPr>
      </w:pPr>
      <w:r w:rsidRPr="00F433F5">
        <w:rPr>
          <w:b/>
          <w:bCs/>
          <w:color w:val="000000" w:themeColor="text1"/>
          <w:lang w:val="en-US"/>
        </w:rPr>
        <w:t>Task Difficulty:</w:t>
      </w:r>
      <w:r w:rsidRPr="00F433F5">
        <w:rPr>
          <w:color w:val="000000" w:themeColor="text1"/>
          <w:lang w:val="en-US"/>
        </w:rPr>
        <w:t xml:space="preserve"> A custom column of the "Numbers" or "Dropdown" type was created to capture the relative difficulty of each task. Values were defined on a descriptive scale (e.g., Low, Medium, High) or a numerical scale (e.g., 1 to 5), enabling the project manager to assess the cognitive or technical demand of each item.</w:t>
      </w:r>
    </w:p>
    <w:p w14:paraId="137D5784" w14:textId="058ADD38" w:rsidR="00F433F5" w:rsidRPr="00F433F5" w:rsidRDefault="00F433F5" w:rsidP="00F433F5">
      <w:pPr>
        <w:pStyle w:val="Prrafodelista"/>
        <w:numPr>
          <w:ilvl w:val="0"/>
          <w:numId w:val="4"/>
        </w:numPr>
        <w:spacing w:before="60" w:after="120"/>
        <w:rPr>
          <w:color w:val="000000" w:themeColor="text1"/>
          <w:lang w:val="en-US"/>
        </w:rPr>
      </w:pPr>
      <w:r w:rsidRPr="00F433F5">
        <w:rPr>
          <w:b/>
          <w:bCs/>
          <w:color w:val="000000" w:themeColor="text1"/>
          <w:lang w:val="en-US"/>
        </w:rPr>
        <w:t>Estimated Time:</w:t>
      </w:r>
      <w:r w:rsidRPr="00F433F5">
        <w:rPr>
          <w:color w:val="000000" w:themeColor="text1"/>
          <w:lang w:val="en-US"/>
        </w:rPr>
        <w:t xml:space="preserve"> A numeric column was added to record the estimated number of hours required to complete each task. This field supports effort-based planning and provides baseline data for comparing planned versus actual time investments when time tracking is activated.</w:t>
      </w:r>
    </w:p>
    <w:p w14:paraId="0934BB9A" w14:textId="5BFFF324" w:rsidR="00F433F5" w:rsidRPr="00F433F5" w:rsidRDefault="00F433F5" w:rsidP="00F433F5">
      <w:pPr>
        <w:spacing w:before="60" w:after="120"/>
        <w:rPr>
          <w:color w:val="000000" w:themeColor="text1"/>
          <w:lang w:val="en-US"/>
        </w:rPr>
      </w:pPr>
      <w:r w:rsidRPr="00F433F5">
        <w:rPr>
          <w:color w:val="000000" w:themeColor="text1"/>
          <w:lang w:val="en-US"/>
        </w:rPr>
        <w:t>Custom columns were added by clicking the "+" icon at the right end of the column header row and selecting the appropriate column type from the available options. Once created, the column title was edited and the field was populated for all existing tasks.</w:t>
      </w:r>
    </w:p>
    <w:p w14:paraId="723374E4" w14:textId="296C2B7D" w:rsidR="00F433F5" w:rsidRPr="00F433F5" w:rsidRDefault="00F433F5" w:rsidP="00F433F5">
      <w:pPr>
        <w:spacing w:before="60" w:after="120"/>
        <w:rPr>
          <w:color w:val="000000" w:themeColor="text1"/>
          <w:lang w:val="en-US"/>
        </w:rPr>
      </w:pPr>
      <w:r w:rsidRPr="00F433F5">
        <w:rPr>
          <w:color w:val="000000" w:themeColor="text1"/>
          <w:lang w:val="en-US"/>
        </w:rPr>
        <w:t>Additionally, team member assignments were reviewed and refined in this step to ensure that each task had at least one clearly identified owner. The People column was used for this purpose, with team members selected from the workspace's registered user list.</w:t>
      </w:r>
    </w:p>
    <w:p w14:paraId="4F10D7E3" w14:textId="2B5D92BC" w:rsidR="002D1BB0" w:rsidRPr="005D3DCD" w:rsidRDefault="00AA0D3B">
      <w:pPr>
        <w:spacing w:before="60" w:after="120"/>
        <w:rPr>
          <w:color w:val="000000" w:themeColor="text1"/>
          <w:lang w:val="en-US"/>
        </w:rPr>
      </w:pPr>
      <w:r w:rsidRPr="00AA0D3B">
        <w:rPr>
          <w:noProof/>
          <w:color w:val="000000" w:themeColor="text1"/>
        </w:rPr>
        <w:drawing>
          <wp:anchor distT="0" distB="0" distL="114300" distR="114300" simplePos="0" relativeHeight="251661312" behindDoc="0" locked="0" layoutInCell="1" allowOverlap="1" wp14:anchorId="6BC0CFCD" wp14:editId="24024ED2">
            <wp:simplePos x="0" y="0"/>
            <wp:positionH relativeFrom="margin">
              <wp:align>center</wp:align>
            </wp:positionH>
            <wp:positionV relativeFrom="paragraph">
              <wp:posOffset>435398</wp:posOffset>
            </wp:positionV>
            <wp:extent cx="7137400" cy="3027045"/>
            <wp:effectExtent l="0" t="0" r="6350" b="1905"/>
            <wp:wrapTopAndBottom/>
            <wp:docPr id="12660198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37400" cy="3027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33F5" w:rsidRPr="00F433F5">
        <w:rPr>
          <w:color w:val="000000" w:themeColor="text1"/>
          <w:lang w:val="en-US"/>
        </w:rPr>
        <w:t>The enriched board provided a more comprehensive data foundation for subsequent performance monitoring and dashboard analysis.</w:t>
      </w:r>
      <w:r w:rsidR="00E77625">
        <w:rPr>
          <w:color w:val="000000" w:themeColor="text1"/>
          <w:lang w:val="en-US"/>
        </w:rPr>
        <w:t xml:space="preserve"> [Figure 2]</w:t>
      </w:r>
    </w:p>
    <w:p w14:paraId="488F2707" w14:textId="07968CC9" w:rsidR="00F10CFC" w:rsidRDefault="00000000" w:rsidP="00AA0D3B">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F433F5">
        <w:rPr>
          <w:i/>
          <w:iCs/>
          <w:color w:val="000000" w:themeColor="text1"/>
          <w:sz w:val="20"/>
          <w:szCs w:val="20"/>
          <w:lang w:val="en-US"/>
        </w:rPr>
        <w:t>2</w:t>
      </w:r>
      <w:r w:rsidRPr="004E1572">
        <w:rPr>
          <w:i/>
          <w:iCs/>
          <w:color w:val="000000" w:themeColor="text1"/>
          <w:sz w:val="20"/>
          <w:szCs w:val="20"/>
          <w:lang w:val="en-US"/>
        </w:rPr>
        <w:t xml:space="preserve">. </w:t>
      </w:r>
      <w:r w:rsidR="00F433F5" w:rsidRPr="00F433F5">
        <w:rPr>
          <w:i/>
          <w:iCs/>
          <w:color w:val="000000" w:themeColor="text1"/>
          <w:sz w:val="20"/>
          <w:szCs w:val="20"/>
          <w:lang w:val="en-US"/>
        </w:rPr>
        <w:t>The project board with custom columns for Task Difficulty and Estimated Time</w:t>
      </w:r>
      <w:r w:rsidR="00AA0D3B">
        <w:rPr>
          <w:i/>
          <w:iCs/>
          <w:color w:val="000000" w:themeColor="text1"/>
          <w:sz w:val="20"/>
          <w:szCs w:val="20"/>
          <w:lang w:val="en-US"/>
        </w:rPr>
        <w:t>.</w:t>
      </w:r>
      <w:r w:rsidR="00F10CFC">
        <w:rPr>
          <w:i/>
          <w:iCs/>
          <w:color w:val="000000" w:themeColor="text1"/>
          <w:sz w:val="20"/>
          <w:szCs w:val="20"/>
          <w:lang w:val="en-US"/>
        </w:rPr>
        <w:br w:type="page"/>
      </w:r>
    </w:p>
    <w:p w14:paraId="49AFDED4" w14:textId="28D1C215" w:rsidR="002D1BB0" w:rsidRPr="00961C9E" w:rsidRDefault="00000000">
      <w:pPr>
        <w:pStyle w:val="Ttulo2"/>
        <w:rPr>
          <w:color w:val="000000" w:themeColor="text1"/>
          <w:lang w:val="en-US"/>
        </w:rPr>
      </w:pPr>
      <w:bookmarkStart w:id="8" w:name="_Toc228868456"/>
      <w:r w:rsidRPr="004E1572">
        <w:rPr>
          <w:color w:val="000000" w:themeColor="text1"/>
          <w:lang w:val="en-US"/>
        </w:rPr>
        <w:lastRenderedPageBreak/>
        <w:t xml:space="preserve">2.3 Task 3 - </w:t>
      </w:r>
      <w:r w:rsidR="00961C9E" w:rsidRPr="00961C9E">
        <w:rPr>
          <w:color w:val="000000" w:themeColor="text1"/>
          <w:lang w:val="en-US"/>
        </w:rPr>
        <w:t>Building a Dashboard and Analyzing Project Performance</w:t>
      </w:r>
      <w:bookmarkEnd w:id="8"/>
    </w:p>
    <w:p w14:paraId="7B044946" w14:textId="08545738" w:rsidR="00173C15" w:rsidRPr="004E1572" w:rsidRDefault="00000000" w:rsidP="00173C15">
      <w:pPr>
        <w:spacing w:before="120" w:after="120"/>
        <w:rPr>
          <w:color w:val="000000" w:themeColor="text1"/>
          <w:lang w:val="en-US"/>
        </w:rPr>
      </w:pPr>
      <w:r w:rsidRPr="004E1572">
        <w:rPr>
          <w:color w:val="000000" w:themeColor="text1"/>
          <w:lang w:val="en-US"/>
        </w:rPr>
        <w:t>Task description:</w:t>
      </w:r>
    </w:p>
    <w:p w14:paraId="0660EC63" w14:textId="67016B09" w:rsidR="00F433F5" w:rsidRPr="00F433F5" w:rsidRDefault="00F433F5" w:rsidP="0096716D">
      <w:pPr>
        <w:spacing w:before="60"/>
        <w:rPr>
          <w:color w:val="000000" w:themeColor="text1"/>
          <w:lang w:val="en-US"/>
        </w:rPr>
      </w:pPr>
      <w:r w:rsidRPr="00F433F5">
        <w:rPr>
          <w:color w:val="000000" w:themeColor="text1"/>
          <w:lang w:val="en-US"/>
        </w:rPr>
        <w:t xml:space="preserve">The third task focused on the creation of a performance monitoring dashboard within </w:t>
      </w:r>
      <w:proofErr w:type="gramStart"/>
      <w:r w:rsidRPr="00F433F5">
        <w:rPr>
          <w:color w:val="000000" w:themeColor="text1"/>
          <w:lang w:val="en-US"/>
        </w:rPr>
        <w:t>monday.com</w:t>
      </w:r>
      <w:proofErr w:type="gramEnd"/>
      <w:r w:rsidRPr="00F433F5">
        <w:rPr>
          <w:color w:val="000000" w:themeColor="text1"/>
          <w:lang w:val="en-US"/>
        </w:rPr>
        <w:t xml:space="preserve"> and the subsequent analysis of project metrics derived from the board data configured in the preceding tasks. This step represents the core monitoring activity of the laboratory and directly addresses the project manager's need to gain a visual and analytical overview of project health.</w:t>
      </w:r>
    </w:p>
    <w:p w14:paraId="2ECF9177" w14:textId="51A18BE3" w:rsidR="00F433F5" w:rsidRPr="00F433F5" w:rsidRDefault="00F433F5" w:rsidP="0096716D">
      <w:pPr>
        <w:spacing w:before="60"/>
        <w:rPr>
          <w:color w:val="000000" w:themeColor="text1"/>
          <w:lang w:val="en-US"/>
        </w:rPr>
      </w:pPr>
      <w:r w:rsidRPr="00F433F5">
        <w:rPr>
          <w:color w:val="000000" w:themeColor="text1"/>
          <w:lang w:val="en-US"/>
        </w:rPr>
        <w:t>A new dashboard was created by navigating to the left-hand sidebar and selecting the "Add Dashboard" option. The dashboard was linked to the project board created in Tasks 1 and 2, establishing it as the data source for all widgets. Several widgets were then added to the dashboard to cover different dimensions of project performance:</w:t>
      </w:r>
    </w:p>
    <w:p w14:paraId="2FE77F37" w14:textId="2C09AF5A" w:rsidR="00F433F5" w:rsidRPr="00C1745E" w:rsidRDefault="00F433F5" w:rsidP="0096716D">
      <w:pPr>
        <w:pStyle w:val="Prrafodelista"/>
        <w:numPr>
          <w:ilvl w:val="0"/>
          <w:numId w:val="4"/>
        </w:numPr>
        <w:spacing w:before="60"/>
        <w:rPr>
          <w:color w:val="000000" w:themeColor="text1"/>
          <w:lang w:val="en-US"/>
        </w:rPr>
      </w:pPr>
      <w:r w:rsidRPr="00C1745E">
        <w:rPr>
          <w:b/>
          <w:bCs/>
          <w:color w:val="000000" w:themeColor="text1"/>
          <w:lang w:val="en-US"/>
        </w:rPr>
        <w:t>Battery widget:</w:t>
      </w:r>
      <w:r w:rsidRPr="00C1745E">
        <w:rPr>
          <w:color w:val="000000" w:themeColor="text1"/>
          <w:lang w:val="en-US"/>
        </w:rPr>
        <w:t xml:space="preserve"> Displayed the overall percentage of tasks marked as "Done" relative to the total task count, providing an immediate measure of project completion.</w:t>
      </w:r>
    </w:p>
    <w:p w14:paraId="56A0802C" w14:textId="188E3D1E" w:rsidR="00F433F5" w:rsidRPr="00C1745E" w:rsidRDefault="00F433F5" w:rsidP="0096716D">
      <w:pPr>
        <w:pStyle w:val="Prrafodelista"/>
        <w:numPr>
          <w:ilvl w:val="0"/>
          <w:numId w:val="4"/>
        </w:numPr>
        <w:spacing w:before="60"/>
        <w:rPr>
          <w:color w:val="000000" w:themeColor="text1"/>
          <w:lang w:val="en-US"/>
        </w:rPr>
      </w:pPr>
      <w:r w:rsidRPr="00C1745E">
        <w:rPr>
          <w:b/>
          <w:bCs/>
          <w:color w:val="000000" w:themeColor="text1"/>
          <w:lang w:val="en-US"/>
        </w:rPr>
        <w:t xml:space="preserve">Chart widget (Bar or Pie): </w:t>
      </w:r>
      <w:r w:rsidRPr="00C1745E">
        <w:rPr>
          <w:color w:val="000000" w:themeColor="text1"/>
          <w:lang w:val="en-US"/>
        </w:rPr>
        <w:t>Configured to visualize the distribution of tasks by status (e.g., what proportion are Not Started, In Progress, Done, or Stuck). This allowed a rapid assessment of progress and identification of potential bottlenecks.</w:t>
      </w:r>
    </w:p>
    <w:p w14:paraId="56E8B8ED" w14:textId="57A70B4A" w:rsidR="00F433F5" w:rsidRPr="00C1745E" w:rsidRDefault="00F433F5" w:rsidP="0096716D">
      <w:pPr>
        <w:pStyle w:val="Prrafodelista"/>
        <w:numPr>
          <w:ilvl w:val="0"/>
          <w:numId w:val="4"/>
        </w:numPr>
        <w:spacing w:before="60"/>
        <w:rPr>
          <w:color w:val="000000" w:themeColor="text1"/>
          <w:lang w:val="en-US"/>
        </w:rPr>
      </w:pPr>
      <w:r w:rsidRPr="00C1745E">
        <w:rPr>
          <w:b/>
          <w:bCs/>
          <w:color w:val="000000" w:themeColor="text1"/>
          <w:lang w:val="en-US"/>
        </w:rPr>
        <w:t>Workload widget:</w:t>
      </w:r>
      <w:r w:rsidRPr="00C1745E">
        <w:rPr>
          <w:color w:val="000000" w:themeColor="text1"/>
          <w:lang w:val="en-US"/>
        </w:rPr>
        <w:t xml:space="preserve"> Showed the number of tasks assigned to each team member, enabling the detection of unequal workload distribution or overloaded individuals.</w:t>
      </w:r>
    </w:p>
    <w:p w14:paraId="000F739F" w14:textId="00C6B079" w:rsidR="00F433F5" w:rsidRPr="00C1745E" w:rsidRDefault="00F433F5" w:rsidP="0096716D">
      <w:pPr>
        <w:pStyle w:val="Prrafodelista"/>
        <w:numPr>
          <w:ilvl w:val="0"/>
          <w:numId w:val="4"/>
        </w:numPr>
        <w:spacing w:before="60"/>
        <w:rPr>
          <w:color w:val="000000" w:themeColor="text1"/>
          <w:lang w:val="en-US"/>
        </w:rPr>
      </w:pPr>
      <w:r w:rsidRPr="00C1745E">
        <w:rPr>
          <w:b/>
          <w:bCs/>
          <w:color w:val="000000" w:themeColor="text1"/>
          <w:lang w:val="en-US"/>
        </w:rPr>
        <w:t>Timeline widget (Gantt view):</w:t>
      </w:r>
      <w:r w:rsidRPr="00C1745E">
        <w:rPr>
          <w:color w:val="000000" w:themeColor="text1"/>
          <w:lang w:val="en-US"/>
        </w:rPr>
        <w:t xml:space="preserve"> Displayed all tasks along a calendar axis, making it straightforward to identify tasks approaching their deadlines or already overdue.</w:t>
      </w:r>
    </w:p>
    <w:p w14:paraId="219EAC2B" w14:textId="0818C097" w:rsidR="00F433F5" w:rsidRPr="00C1745E" w:rsidRDefault="00F433F5" w:rsidP="0096716D">
      <w:pPr>
        <w:pStyle w:val="Prrafodelista"/>
        <w:numPr>
          <w:ilvl w:val="0"/>
          <w:numId w:val="4"/>
        </w:numPr>
        <w:spacing w:before="60"/>
        <w:rPr>
          <w:color w:val="000000" w:themeColor="text1"/>
          <w:lang w:val="en-US"/>
        </w:rPr>
      </w:pPr>
      <w:r w:rsidRPr="00C1745E">
        <w:rPr>
          <w:b/>
          <w:bCs/>
          <w:color w:val="000000" w:themeColor="text1"/>
          <w:lang w:val="en-US"/>
        </w:rPr>
        <w:t>Numbers widget:</w:t>
      </w:r>
      <w:r w:rsidRPr="00C1745E">
        <w:rPr>
          <w:color w:val="000000" w:themeColor="text1"/>
          <w:lang w:val="en-US"/>
        </w:rPr>
        <w:t xml:space="preserve"> Summarized quantitative indicators such as total estimated time across all tasks or the count of delayed items.</w:t>
      </w:r>
    </w:p>
    <w:p w14:paraId="6E7BEF99" w14:textId="76C4778D" w:rsidR="002D1BB0" w:rsidRDefault="00F433F5">
      <w:pPr>
        <w:spacing w:before="60" w:after="120"/>
        <w:rPr>
          <w:color w:val="000000" w:themeColor="text1"/>
          <w:lang w:val="en-US"/>
        </w:rPr>
      </w:pPr>
      <w:r w:rsidRPr="00F433F5">
        <w:rPr>
          <w:color w:val="000000" w:themeColor="text1"/>
          <w:lang w:val="en-US"/>
        </w:rPr>
        <w:t>Following the creation of the dashboard, an analytical review was conducted based on the visual data presented. The analysis covered task progress (how many tasks were complete versus in progress), delay detection (which tasks were past their deadlines), and workload distribution (whether assignments were balanced across team members).</w:t>
      </w:r>
      <w:r w:rsidR="00E77625">
        <w:rPr>
          <w:color w:val="000000" w:themeColor="text1"/>
          <w:lang w:val="en-US"/>
        </w:rPr>
        <w:t xml:space="preserve"> [Figure 3]</w:t>
      </w:r>
    </w:p>
    <w:p w14:paraId="353B5AF4" w14:textId="1218D1DC" w:rsidR="0096716D" w:rsidRPr="00E77625" w:rsidRDefault="0096716D" w:rsidP="0096716D">
      <w:pPr>
        <w:spacing w:before="60" w:after="120"/>
        <w:rPr>
          <w:color w:val="000000" w:themeColor="text1"/>
          <w:lang w:val="en-US"/>
        </w:rPr>
      </w:pPr>
      <w:r w:rsidRPr="0096716D">
        <w:rPr>
          <w:noProof/>
          <w:color w:val="000000" w:themeColor="text1"/>
        </w:rPr>
        <w:lastRenderedPageBreak/>
        <w:drawing>
          <wp:anchor distT="0" distB="0" distL="114300" distR="114300" simplePos="0" relativeHeight="251662336" behindDoc="0" locked="0" layoutInCell="1" allowOverlap="1" wp14:anchorId="04D3323F" wp14:editId="3FD2FFA7">
            <wp:simplePos x="0" y="0"/>
            <wp:positionH relativeFrom="margin">
              <wp:align>center</wp:align>
            </wp:positionH>
            <wp:positionV relativeFrom="paragraph">
              <wp:posOffset>193040</wp:posOffset>
            </wp:positionV>
            <wp:extent cx="7188835" cy="2960370"/>
            <wp:effectExtent l="0" t="0" r="0" b="0"/>
            <wp:wrapSquare wrapText="bothSides"/>
            <wp:docPr id="70570576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88835" cy="2960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2807C9" w14:textId="40CF9E05" w:rsidR="002D1BB0" w:rsidRPr="004E1572" w:rsidRDefault="00000000">
      <w:pPr>
        <w:spacing w:before="40" w:after="240"/>
        <w:jc w:val="center"/>
        <w:rPr>
          <w:color w:val="000000" w:themeColor="text1"/>
          <w:lang w:val="en-US"/>
        </w:rPr>
      </w:pPr>
      <w:r w:rsidRPr="004E1572">
        <w:rPr>
          <w:i/>
          <w:iCs/>
          <w:color w:val="000000" w:themeColor="text1"/>
          <w:sz w:val="20"/>
          <w:szCs w:val="20"/>
          <w:lang w:val="en-US"/>
        </w:rPr>
        <w:t xml:space="preserve">Figure </w:t>
      </w:r>
      <w:r w:rsidR="00F433F5">
        <w:rPr>
          <w:i/>
          <w:iCs/>
          <w:color w:val="000000" w:themeColor="text1"/>
          <w:sz w:val="20"/>
          <w:szCs w:val="20"/>
          <w:lang w:val="en-US"/>
        </w:rPr>
        <w:t>3</w:t>
      </w:r>
      <w:r w:rsidRPr="004E1572">
        <w:rPr>
          <w:i/>
          <w:iCs/>
          <w:color w:val="000000" w:themeColor="text1"/>
          <w:sz w:val="20"/>
          <w:szCs w:val="20"/>
          <w:lang w:val="en-US"/>
        </w:rPr>
        <w:t xml:space="preserve">. </w:t>
      </w:r>
      <w:r w:rsidR="00F433F5" w:rsidRPr="00F433F5">
        <w:rPr>
          <w:i/>
          <w:iCs/>
          <w:color w:val="000000" w:themeColor="text1"/>
          <w:sz w:val="20"/>
          <w:szCs w:val="20"/>
          <w:lang w:val="en-US"/>
        </w:rPr>
        <w:t xml:space="preserve">The </w:t>
      </w:r>
      <w:proofErr w:type="gramStart"/>
      <w:r w:rsidR="00F433F5" w:rsidRPr="00F433F5">
        <w:rPr>
          <w:i/>
          <w:iCs/>
          <w:color w:val="000000" w:themeColor="text1"/>
          <w:sz w:val="20"/>
          <w:szCs w:val="20"/>
          <w:lang w:val="en-US"/>
        </w:rPr>
        <w:t>monday.com</w:t>
      </w:r>
      <w:proofErr w:type="gramEnd"/>
      <w:r w:rsidR="00F433F5" w:rsidRPr="00F433F5">
        <w:rPr>
          <w:i/>
          <w:iCs/>
          <w:color w:val="000000" w:themeColor="text1"/>
          <w:sz w:val="20"/>
          <w:szCs w:val="20"/>
          <w:lang w:val="en-US"/>
        </w:rPr>
        <w:t xml:space="preserve"> dashboard </w:t>
      </w:r>
      <w:proofErr w:type="gramStart"/>
      <w:r w:rsidR="00F433F5" w:rsidRPr="00F433F5">
        <w:rPr>
          <w:i/>
          <w:iCs/>
          <w:color w:val="000000" w:themeColor="text1"/>
          <w:sz w:val="20"/>
          <w:szCs w:val="20"/>
          <w:lang w:val="en-US"/>
        </w:rPr>
        <w:t>displaying</w:t>
      </w:r>
      <w:proofErr w:type="gramEnd"/>
      <w:r w:rsidR="00F433F5" w:rsidRPr="00F433F5">
        <w:rPr>
          <w:i/>
          <w:iCs/>
          <w:color w:val="000000" w:themeColor="text1"/>
          <w:sz w:val="20"/>
          <w:szCs w:val="20"/>
          <w:lang w:val="en-US"/>
        </w:rPr>
        <w:t xml:space="preserve"> multiple monitoring widgets</w:t>
      </w:r>
      <w:r w:rsidR="00143A43">
        <w:rPr>
          <w:i/>
          <w:iCs/>
          <w:color w:val="000000" w:themeColor="text1"/>
          <w:sz w:val="20"/>
          <w:szCs w:val="20"/>
          <w:lang w:val="en-US"/>
        </w:rPr>
        <w:t xml:space="preserve"> (</w:t>
      </w:r>
      <w:r w:rsidR="00F433F5" w:rsidRPr="00F433F5">
        <w:rPr>
          <w:i/>
          <w:iCs/>
          <w:color w:val="000000" w:themeColor="text1"/>
          <w:sz w:val="20"/>
          <w:szCs w:val="20"/>
          <w:lang w:val="en-US"/>
        </w:rPr>
        <w:t>battery chart, status distribution, workload overview</w:t>
      </w:r>
      <w:r w:rsidR="00143A43">
        <w:rPr>
          <w:i/>
          <w:iCs/>
          <w:color w:val="000000" w:themeColor="text1"/>
          <w:sz w:val="20"/>
          <w:szCs w:val="20"/>
          <w:lang w:val="en-US"/>
        </w:rPr>
        <w:t xml:space="preserve"> (carga de </w:t>
      </w:r>
      <w:proofErr w:type="spellStart"/>
      <w:r w:rsidR="00143A43">
        <w:rPr>
          <w:i/>
          <w:iCs/>
          <w:color w:val="000000" w:themeColor="text1"/>
          <w:sz w:val="20"/>
          <w:szCs w:val="20"/>
          <w:lang w:val="en-US"/>
        </w:rPr>
        <w:t>trabajo</w:t>
      </w:r>
      <w:proofErr w:type="spellEnd"/>
      <w:r w:rsidR="00143A43">
        <w:rPr>
          <w:i/>
          <w:iCs/>
          <w:color w:val="000000" w:themeColor="text1"/>
          <w:sz w:val="20"/>
          <w:szCs w:val="20"/>
          <w:lang w:val="en-US"/>
        </w:rPr>
        <w:t>)</w:t>
      </w:r>
      <w:r w:rsidR="00F433F5" w:rsidRPr="00F433F5">
        <w:rPr>
          <w:i/>
          <w:iCs/>
          <w:color w:val="000000" w:themeColor="text1"/>
          <w:sz w:val="20"/>
          <w:szCs w:val="20"/>
          <w:lang w:val="en-US"/>
        </w:rPr>
        <w:t xml:space="preserve"> by team </w:t>
      </w:r>
      <w:proofErr w:type="gramStart"/>
      <w:r w:rsidR="00F433F5" w:rsidRPr="00F433F5">
        <w:rPr>
          <w:i/>
          <w:iCs/>
          <w:color w:val="000000" w:themeColor="text1"/>
          <w:sz w:val="20"/>
          <w:szCs w:val="20"/>
          <w:lang w:val="en-US"/>
        </w:rPr>
        <w:t>member</w:t>
      </w:r>
      <w:proofErr w:type="gramEnd"/>
      <w:r w:rsidR="00F433F5" w:rsidRPr="00F433F5">
        <w:rPr>
          <w:i/>
          <w:iCs/>
          <w:color w:val="000000" w:themeColor="text1"/>
          <w:sz w:val="20"/>
          <w:szCs w:val="20"/>
          <w:lang w:val="en-US"/>
        </w:rPr>
        <w:t>, and project timeline.</w:t>
      </w:r>
    </w:p>
    <w:p w14:paraId="4CBF8F06" w14:textId="77777777" w:rsidR="002D1BB0" w:rsidRPr="004E1572" w:rsidRDefault="00000000">
      <w:pPr>
        <w:rPr>
          <w:color w:val="000000" w:themeColor="text1"/>
          <w:lang w:val="en-US"/>
        </w:rPr>
      </w:pPr>
      <w:r w:rsidRPr="004E1572">
        <w:rPr>
          <w:color w:val="000000" w:themeColor="text1"/>
          <w:lang w:val="en-US"/>
        </w:rPr>
        <w:br w:type="page"/>
      </w:r>
    </w:p>
    <w:p w14:paraId="6BDEAD52" w14:textId="77777777" w:rsidR="002D1BB0" w:rsidRPr="004E1572" w:rsidRDefault="00000000">
      <w:pPr>
        <w:pStyle w:val="Ttulo1"/>
        <w:rPr>
          <w:color w:val="000000" w:themeColor="text1"/>
          <w:lang w:val="en-US"/>
        </w:rPr>
      </w:pPr>
      <w:bookmarkStart w:id="9" w:name="_Toc228868457"/>
      <w:r w:rsidRPr="004E1572">
        <w:rPr>
          <w:color w:val="000000" w:themeColor="text1"/>
          <w:lang w:val="en-US"/>
        </w:rPr>
        <w:lastRenderedPageBreak/>
        <w:t>3. Summary</w:t>
      </w:r>
      <w:bookmarkEnd w:id="9"/>
    </w:p>
    <w:p w14:paraId="58AC2251" w14:textId="77777777" w:rsidR="002D1BB0" w:rsidRPr="004E1572" w:rsidRDefault="00000000">
      <w:pPr>
        <w:pStyle w:val="Ttulo2"/>
        <w:rPr>
          <w:color w:val="000000" w:themeColor="text1"/>
          <w:lang w:val="en-US"/>
        </w:rPr>
      </w:pPr>
      <w:bookmarkStart w:id="10" w:name="_Toc228868458"/>
      <w:r w:rsidRPr="004E1572">
        <w:rPr>
          <w:color w:val="000000" w:themeColor="text1"/>
          <w:lang w:val="en-US"/>
        </w:rPr>
        <w:t>3.1 Software Suitability Assessment</w:t>
      </w:r>
      <w:bookmarkEnd w:id="10"/>
    </w:p>
    <w:p w14:paraId="5951B92C" w14:textId="22266A93" w:rsidR="00961C9E" w:rsidRPr="00961C9E" w:rsidRDefault="00961C9E" w:rsidP="00961C9E">
      <w:pPr>
        <w:spacing w:before="120" w:after="120"/>
        <w:rPr>
          <w:color w:val="000000" w:themeColor="text1"/>
          <w:lang w:val="en-US"/>
        </w:rPr>
      </w:pPr>
      <w:r w:rsidRPr="00961C9E">
        <w:rPr>
          <w:color w:val="000000" w:themeColor="text1"/>
          <w:lang w:val="en-US"/>
        </w:rPr>
        <w:t>monday.com is well-suited for the requirements management and project performance monitoring tasks addressed in this laboratory. The platform natively supports all of the must-have functionalities identified during the requirements analysis phase, including task status tracking, progress monitoring, task dependencies, and dashboard visualization. Its board-based data model is sufficiently flexible to accommodate the structure of a wide variety of IT projects, from agile sprints to waterfall-style task lists.</w:t>
      </w:r>
    </w:p>
    <w:p w14:paraId="5EAD5D42" w14:textId="36D360FF" w:rsidR="002D1BB0" w:rsidRDefault="00961C9E">
      <w:pPr>
        <w:spacing w:before="120" w:after="120"/>
        <w:rPr>
          <w:color w:val="000000" w:themeColor="text1"/>
          <w:lang w:val="en-US"/>
        </w:rPr>
      </w:pPr>
      <w:r w:rsidRPr="00961C9E">
        <w:rPr>
          <w:color w:val="000000" w:themeColor="text1"/>
          <w:lang w:val="en-US"/>
        </w:rPr>
        <w:t xml:space="preserve">The availability of a free tier makes </w:t>
      </w:r>
      <w:proofErr w:type="gramStart"/>
      <w:r w:rsidRPr="00961C9E">
        <w:rPr>
          <w:color w:val="000000" w:themeColor="text1"/>
          <w:lang w:val="en-US"/>
        </w:rPr>
        <w:t>monday.com</w:t>
      </w:r>
      <w:proofErr w:type="gramEnd"/>
      <w:r w:rsidRPr="00961C9E">
        <w:rPr>
          <w:color w:val="000000" w:themeColor="text1"/>
          <w:lang w:val="en-US"/>
        </w:rPr>
        <w:t xml:space="preserve"> accessible for educational and small-scale use without financial barriers. For professional contexts, the paid plans expand the platform's capabilities significantly, unlocking features such as advanced automation, detailed time tracking, and enterprise-grade integrations. The platform is therefore appropriate not only for academic exercises but also for real-world project management scenarios across a range of organizational sizes.</w:t>
      </w:r>
    </w:p>
    <w:p w14:paraId="2337BE71" w14:textId="77777777" w:rsidR="002A4C12" w:rsidRDefault="002A4C12">
      <w:pPr>
        <w:spacing w:before="120" w:after="120"/>
        <w:rPr>
          <w:color w:val="000000" w:themeColor="text1"/>
          <w:lang w:val="en-US"/>
        </w:rPr>
      </w:pPr>
    </w:p>
    <w:p w14:paraId="5E50A3F6" w14:textId="77777777" w:rsidR="00961C9E" w:rsidRPr="004E1572" w:rsidRDefault="00961C9E">
      <w:pPr>
        <w:spacing w:before="120" w:after="120"/>
        <w:rPr>
          <w:color w:val="000000" w:themeColor="text1"/>
          <w:lang w:val="en-US"/>
        </w:rPr>
      </w:pPr>
    </w:p>
    <w:p w14:paraId="3BDF9308" w14:textId="77777777" w:rsidR="002D1BB0" w:rsidRPr="004E1572" w:rsidRDefault="00000000">
      <w:pPr>
        <w:pStyle w:val="Ttulo2"/>
        <w:rPr>
          <w:color w:val="000000" w:themeColor="text1"/>
          <w:lang w:val="en-US"/>
        </w:rPr>
      </w:pPr>
      <w:bookmarkStart w:id="11" w:name="_Toc228868459"/>
      <w:r w:rsidRPr="004E1572">
        <w:rPr>
          <w:color w:val="000000" w:themeColor="text1"/>
          <w:lang w:val="en-US"/>
        </w:rPr>
        <w:t>3.2 Evaluation of Software Functionality</w:t>
      </w:r>
      <w:bookmarkEnd w:id="11"/>
    </w:p>
    <w:p w14:paraId="28513C9E" w14:textId="6A9BAEDC" w:rsidR="00961C9E" w:rsidRPr="00961C9E" w:rsidRDefault="00961C9E" w:rsidP="00961C9E">
      <w:pPr>
        <w:spacing w:before="120" w:after="120"/>
        <w:rPr>
          <w:color w:val="000000" w:themeColor="text1"/>
          <w:lang w:val="en-US"/>
        </w:rPr>
      </w:pPr>
      <w:r w:rsidRPr="00961C9E">
        <w:rPr>
          <w:color w:val="000000" w:themeColor="text1"/>
          <w:lang w:val="en-US"/>
        </w:rPr>
        <w:t xml:space="preserve">The functionality set offered by </w:t>
      </w:r>
      <w:proofErr w:type="gramStart"/>
      <w:r w:rsidRPr="00961C9E">
        <w:rPr>
          <w:color w:val="000000" w:themeColor="text1"/>
          <w:lang w:val="en-US"/>
        </w:rPr>
        <w:t>monday.com</w:t>
      </w:r>
      <w:proofErr w:type="gramEnd"/>
      <w:r w:rsidRPr="00961C9E">
        <w:rPr>
          <w:color w:val="000000" w:themeColor="text1"/>
          <w:lang w:val="en-US"/>
        </w:rPr>
        <w:t xml:space="preserve"> covers the requirements identified for project performance monitoring comprehensively. The most notable strengths are:</w:t>
      </w:r>
    </w:p>
    <w:p w14:paraId="474E2A48" w14:textId="12B0D35D" w:rsidR="00961C9E" w:rsidRPr="00961C9E" w:rsidRDefault="00961C9E" w:rsidP="00961C9E">
      <w:pPr>
        <w:pStyle w:val="Prrafodelista"/>
        <w:numPr>
          <w:ilvl w:val="0"/>
          <w:numId w:val="4"/>
        </w:numPr>
        <w:spacing w:before="120" w:after="120"/>
        <w:rPr>
          <w:color w:val="000000" w:themeColor="text1"/>
          <w:lang w:val="en-US"/>
        </w:rPr>
      </w:pPr>
      <w:r w:rsidRPr="00961C9E">
        <w:rPr>
          <w:b/>
          <w:bCs/>
          <w:color w:val="000000" w:themeColor="text1"/>
          <w:lang w:val="en-US"/>
        </w:rPr>
        <w:t>Real-time status tracking:</w:t>
      </w:r>
      <w:r w:rsidRPr="00961C9E">
        <w:rPr>
          <w:color w:val="000000" w:themeColor="text1"/>
          <w:lang w:val="en-US"/>
        </w:rPr>
        <w:t xml:space="preserve"> The color-coded status system is immediately intuitive and allows any team member to update task progress without navigating complex menus.</w:t>
      </w:r>
    </w:p>
    <w:p w14:paraId="7D47EEB3" w14:textId="492F2980" w:rsidR="00961C9E" w:rsidRPr="00961C9E" w:rsidRDefault="00961C9E" w:rsidP="00961C9E">
      <w:pPr>
        <w:pStyle w:val="Prrafodelista"/>
        <w:numPr>
          <w:ilvl w:val="0"/>
          <w:numId w:val="4"/>
        </w:numPr>
        <w:spacing w:before="120" w:after="120"/>
        <w:rPr>
          <w:color w:val="000000" w:themeColor="text1"/>
          <w:lang w:val="en-US"/>
        </w:rPr>
      </w:pPr>
      <w:r w:rsidRPr="00961C9E">
        <w:rPr>
          <w:b/>
          <w:bCs/>
          <w:color w:val="000000" w:themeColor="text1"/>
          <w:lang w:val="en-US"/>
        </w:rPr>
        <w:t>Dashboard and reporting capabilities:</w:t>
      </w:r>
      <w:r w:rsidRPr="00961C9E">
        <w:rPr>
          <w:color w:val="000000" w:themeColor="text1"/>
          <w:lang w:val="en-US"/>
        </w:rPr>
        <w:t xml:space="preserve"> The dashboard module is one of the platform's most mature features. The variety of available widgets (battery, chart, timeline, workload, numbers) enables a holistic view of project performance without requiring external reporting tools.</w:t>
      </w:r>
    </w:p>
    <w:p w14:paraId="6D17A248" w14:textId="14AFEA4F" w:rsidR="00961C9E" w:rsidRPr="00961C9E" w:rsidRDefault="00961C9E" w:rsidP="00961C9E">
      <w:pPr>
        <w:pStyle w:val="Prrafodelista"/>
        <w:numPr>
          <w:ilvl w:val="0"/>
          <w:numId w:val="4"/>
        </w:numPr>
        <w:spacing w:before="120" w:after="120"/>
        <w:rPr>
          <w:color w:val="000000" w:themeColor="text1"/>
          <w:lang w:val="en-US"/>
        </w:rPr>
      </w:pPr>
      <w:r w:rsidRPr="00961C9E">
        <w:rPr>
          <w:b/>
          <w:bCs/>
          <w:color w:val="000000" w:themeColor="text1"/>
          <w:lang w:val="en-US"/>
        </w:rPr>
        <w:t>Custom fields:</w:t>
      </w:r>
      <w:r w:rsidRPr="00961C9E">
        <w:rPr>
          <w:color w:val="000000" w:themeColor="text1"/>
          <w:lang w:val="en-US"/>
        </w:rPr>
        <w:t xml:space="preserve"> The ability to add arbitrary column types to a board substantially increases the platform's adaptability, allowing project-specific metadata such as difficulty levels and time estimates to be captured and leveraged in analysis.</w:t>
      </w:r>
    </w:p>
    <w:p w14:paraId="6EC9FE72" w14:textId="68051F46" w:rsidR="00961C9E" w:rsidRPr="00961C9E" w:rsidRDefault="00961C9E" w:rsidP="00961C9E">
      <w:pPr>
        <w:pStyle w:val="Prrafodelista"/>
        <w:numPr>
          <w:ilvl w:val="0"/>
          <w:numId w:val="4"/>
        </w:numPr>
        <w:spacing w:before="120" w:after="120"/>
        <w:rPr>
          <w:color w:val="000000" w:themeColor="text1"/>
          <w:lang w:val="en-US"/>
        </w:rPr>
      </w:pPr>
      <w:r w:rsidRPr="00961C9E">
        <w:rPr>
          <w:b/>
          <w:bCs/>
          <w:color w:val="000000" w:themeColor="text1"/>
          <w:lang w:val="en-US"/>
        </w:rPr>
        <w:t>Task dependencies and timeline view:</w:t>
      </w:r>
      <w:r w:rsidRPr="00961C9E">
        <w:rPr>
          <w:color w:val="000000" w:themeColor="text1"/>
          <w:lang w:val="en-US"/>
        </w:rPr>
        <w:t xml:space="preserve"> These features directly address the project manager's need to control execution order and monitor schedule adherence.</w:t>
      </w:r>
    </w:p>
    <w:p w14:paraId="0B185C85" w14:textId="7EA9776C" w:rsidR="002D1BB0" w:rsidRDefault="00961C9E">
      <w:pPr>
        <w:spacing w:before="120" w:after="120"/>
        <w:rPr>
          <w:color w:val="000000" w:themeColor="text1"/>
          <w:lang w:val="en-US"/>
        </w:rPr>
      </w:pPr>
      <w:r w:rsidRPr="00961C9E">
        <w:rPr>
          <w:color w:val="000000" w:themeColor="text1"/>
          <w:lang w:val="en-US"/>
        </w:rPr>
        <w:t>A minor limitation is that some advanced functionalities, such as detailed time tracking and certain dashboard widgets, require paid plans. This constrains the scope of monitoring achievable on the free tier.</w:t>
      </w:r>
    </w:p>
    <w:p w14:paraId="5DF0EE64" w14:textId="77777777" w:rsidR="002A4C12" w:rsidRDefault="002A4C12">
      <w:pPr>
        <w:spacing w:before="120" w:after="120"/>
        <w:rPr>
          <w:color w:val="000000" w:themeColor="text1"/>
          <w:lang w:val="en-US"/>
        </w:rPr>
      </w:pPr>
    </w:p>
    <w:p w14:paraId="11CF8397" w14:textId="77777777" w:rsidR="00961C9E" w:rsidRDefault="00961C9E">
      <w:pPr>
        <w:spacing w:before="120" w:after="120"/>
        <w:rPr>
          <w:color w:val="000000" w:themeColor="text1"/>
          <w:lang w:val="en-US"/>
        </w:rPr>
      </w:pPr>
    </w:p>
    <w:p w14:paraId="2CA9E700" w14:textId="77777777" w:rsidR="00961C9E" w:rsidRPr="004E1572" w:rsidRDefault="00961C9E">
      <w:pPr>
        <w:spacing w:before="120" w:after="120"/>
        <w:rPr>
          <w:color w:val="000000" w:themeColor="text1"/>
          <w:lang w:val="en-US"/>
        </w:rPr>
      </w:pPr>
    </w:p>
    <w:p w14:paraId="40A22026" w14:textId="77777777" w:rsidR="002D1BB0" w:rsidRPr="004E1572" w:rsidRDefault="00000000">
      <w:pPr>
        <w:pStyle w:val="Ttulo2"/>
        <w:rPr>
          <w:color w:val="000000" w:themeColor="text1"/>
          <w:lang w:val="en-US"/>
        </w:rPr>
      </w:pPr>
      <w:bookmarkStart w:id="12" w:name="_Toc228868460"/>
      <w:r w:rsidRPr="004E1572">
        <w:rPr>
          <w:color w:val="000000" w:themeColor="text1"/>
          <w:lang w:val="en-US"/>
        </w:rPr>
        <w:lastRenderedPageBreak/>
        <w:t>3.3 User Interface Evaluation</w:t>
      </w:r>
      <w:bookmarkEnd w:id="12"/>
    </w:p>
    <w:p w14:paraId="2A10E37B" w14:textId="1FE6B5E2" w:rsidR="00961C9E" w:rsidRPr="00961C9E" w:rsidRDefault="00961C9E" w:rsidP="00961C9E">
      <w:pPr>
        <w:spacing w:before="120" w:after="120"/>
        <w:rPr>
          <w:color w:val="000000" w:themeColor="text1"/>
          <w:lang w:val="en-US"/>
        </w:rPr>
      </w:pPr>
      <w:proofErr w:type="spellStart"/>
      <w:proofErr w:type="gramStart"/>
      <w:r w:rsidRPr="00961C9E">
        <w:rPr>
          <w:color w:val="000000" w:themeColor="text1"/>
          <w:lang w:val="en-US"/>
        </w:rPr>
        <w:t>monday.com</w:t>
      </w:r>
      <w:proofErr w:type="gramEnd"/>
      <w:r w:rsidRPr="00961C9E">
        <w:rPr>
          <w:color w:val="000000" w:themeColor="text1"/>
          <w:lang w:val="en-US"/>
        </w:rPr>
        <w:t>'s</w:t>
      </w:r>
      <w:proofErr w:type="spellEnd"/>
      <w:r w:rsidRPr="00961C9E">
        <w:rPr>
          <w:color w:val="000000" w:themeColor="text1"/>
          <w:lang w:val="en-US"/>
        </w:rPr>
        <w:t xml:space="preserve"> user interface is widely regarded as one of its primary competitive advantages, and this assessment was confirmed during the laboratory session. The interface is clean, modern, and highly visual, relying on color, iconography, and spatial organization to convey information efficiently. Key observations include:</w:t>
      </w:r>
    </w:p>
    <w:p w14:paraId="7127C17A" w14:textId="19B66F79" w:rsidR="00961C9E" w:rsidRPr="00961C9E" w:rsidRDefault="00961C9E" w:rsidP="00961C9E">
      <w:pPr>
        <w:pStyle w:val="Prrafodelista"/>
        <w:numPr>
          <w:ilvl w:val="0"/>
          <w:numId w:val="4"/>
        </w:numPr>
        <w:spacing w:before="120" w:after="120"/>
        <w:rPr>
          <w:color w:val="000000" w:themeColor="text1"/>
          <w:lang w:val="en-US"/>
        </w:rPr>
      </w:pPr>
      <w:r w:rsidRPr="00961C9E">
        <w:rPr>
          <w:b/>
          <w:bCs/>
          <w:color w:val="000000" w:themeColor="text1"/>
          <w:lang w:val="en-US"/>
        </w:rPr>
        <w:t>Learnability:</w:t>
      </w:r>
      <w:r w:rsidRPr="00961C9E">
        <w:rPr>
          <w:color w:val="000000" w:themeColor="text1"/>
          <w:lang w:val="en-US"/>
        </w:rPr>
        <w:t xml:space="preserve"> New users can navigate the platform's core </w:t>
      </w:r>
      <w:proofErr w:type="gramStart"/>
      <w:r w:rsidRPr="00961C9E">
        <w:rPr>
          <w:color w:val="000000" w:themeColor="text1"/>
          <w:lang w:val="en-US"/>
        </w:rPr>
        <w:t>features—</w:t>
      </w:r>
      <w:proofErr w:type="gramEnd"/>
      <w:r w:rsidRPr="00961C9E">
        <w:rPr>
          <w:color w:val="000000" w:themeColor="text1"/>
          <w:lang w:val="en-US"/>
        </w:rPr>
        <w:t>creating boards, adding tasks, configuring columns, and building dashboards—without prior training or extensive documentation review. The interface adheres to widely understood UX conventions, reducing the learning curve significantly compared to alternatives such as Jira.</w:t>
      </w:r>
    </w:p>
    <w:p w14:paraId="48A2B14B" w14:textId="03265186" w:rsidR="00961C9E" w:rsidRPr="00961C9E" w:rsidRDefault="00961C9E" w:rsidP="00961C9E">
      <w:pPr>
        <w:pStyle w:val="Prrafodelista"/>
        <w:numPr>
          <w:ilvl w:val="0"/>
          <w:numId w:val="4"/>
        </w:numPr>
        <w:spacing w:before="120" w:after="120"/>
        <w:rPr>
          <w:color w:val="000000" w:themeColor="text1"/>
          <w:lang w:val="en-US"/>
        </w:rPr>
      </w:pPr>
      <w:r w:rsidRPr="00961C9E">
        <w:rPr>
          <w:b/>
          <w:bCs/>
          <w:color w:val="000000" w:themeColor="text1"/>
          <w:lang w:val="en-US"/>
        </w:rPr>
        <w:t xml:space="preserve">Clarity: </w:t>
      </w:r>
      <w:r w:rsidRPr="00961C9E">
        <w:rPr>
          <w:color w:val="000000" w:themeColor="text1"/>
          <w:lang w:val="en-US"/>
        </w:rPr>
        <w:t>The status color system, progress indicators, and widget-based dashboard layout present information in a format that is easy to scan and interpret at a glance. This is particularly valuable for project managers who need rapid situational awareness.</w:t>
      </w:r>
    </w:p>
    <w:p w14:paraId="37A7A88E" w14:textId="105709AB" w:rsidR="00961C9E" w:rsidRPr="00961C9E" w:rsidRDefault="00961C9E" w:rsidP="00961C9E">
      <w:pPr>
        <w:pStyle w:val="Prrafodelista"/>
        <w:numPr>
          <w:ilvl w:val="0"/>
          <w:numId w:val="4"/>
        </w:numPr>
        <w:spacing w:before="120" w:after="120"/>
        <w:rPr>
          <w:color w:val="000000" w:themeColor="text1"/>
          <w:lang w:val="en-US"/>
        </w:rPr>
      </w:pPr>
      <w:r w:rsidRPr="00961C9E">
        <w:rPr>
          <w:b/>
          <w:bCs/>
          <w:color w:val="000000" w:themeColor="text1"/>
          <w:lang w:val="en-US"/>
        </w:rPr>
        <w:t>Responsiveness and interactivity:</w:t>
      </w:r>
      <w:r w:rsidRPr="00961C9E">
        <w:rPr>
          <w:color w:val="000000" w:themeColor="text1"/>
          <w:lang w:val="en-US"/>
        </w:rPr>
        <w:t xml:space="preserve"> The web interface responds quickly to user actions, with inline editing available directly within the board table and drag-and-drop support for task reordering and column management.</w:t>
      </w:r>
    </w:p>
    <w:p w14:paraId="5916EC24" w14:textId="741B474F" w:rsidR="00961C9E" w:rsidRPr="00961C9E" w:rsidRDefault="00961C9E" w:rsidP="00961C9E">
      <w:pPr>
        <w:pStyle w:val="Prrafodelista"/>
        <w:numPr>
          <w:ilvl w:val="0"/>
          <w:numId w:val="4"/>
        </w:numPr>
        <w:spacing w:before="120" w:after="120"/>
        <w:rPr>
          <w:color w:val="000000" w:themeColor="text1"/>
          <w:lang w:val="en-US"/>
        </w:rPr>
      </w:pPr>
      <w:r w:rsidRPr="00961C9E">
        <w:rPr>
          <w:b/>
          <w:bCs/>
          <w:color w:val="000000" w:themeColor="text1"/>
          <w:lang w:val="en-US"/>
        </w:rPr>
        <w:t>Customizability:</w:t>
      </w:r>
      <w:r w:rsidRPr="00961C9E">
        <w:rPr>
          <w:color w:val="000000" w:themeColor="text1"/>
          <w:lang w:val="en-US"/>
        </w:rPr>
        <w:t xml:space="preserve"> Users can adjust the appearance and layout of boards and dashboards to suit their preferences, including column widths, group structures, and widget arrangements.</w:t>
      </w:r>
    </w:p>
    <w:p w14:paraId="26B836BC" w14:textId="2B35A2D1" w:rsidR="002D1BB0" w:rsidRDefault="00961C9E">
      <w:pPr>
        <w:spacing w:before="120" w:after="120"/>
        <w:rPr>
          <w:color w:val="000000" w:themeColor="text1"/>
          <w:lang w:val="en-US"/>
        </w:rPr>
      </w:pPr>
      <w:r w:rsidRPr="00961C9E">
        <w:rPr>
          <w:color w:val="000000" w:themeColor="text1"/>
          <w:lang w:val="en-US"/>
        </w:rPr>
        <w:t>One area for improvement is the dashboard widget configuration, which can require several steps to set up correctly, particularly for users unfamiliar with data aggregation concepts. However, this complexity is reasonable given the analytical power the widgets provide.</w:t>
      </w:r>
    </w:p>
    <w:p w14:paraId="3B115E1F" w14:textId="77777777" w:rsidR="002A4C12" w:rsidRPr="004E1572" w:rsidRDefault="002A4C12">
      <w:pPr>
        <w:spacing w:before="120" w:after="120"/>
        <w:rPr>
          <w:color w:val="000000" w:themeColor="text1"/>
          <w:lang w:val="en-US"/>
        </w:rPr>
      </w:pPr>
    </w:p>
    <w:p w14:paraId="0418977A" w14:textId="77777777" w:rsidR="002D1BB0" w:rsidRPr="004E1572" w:rsidRDefault="00000000">
      <w:pPr>
        <w:pStyle w:val="Ttulo2"/>
        <w:rPr>
          <w:color w:val="000000" w:themeColor="text1"/>
          <w:lang w:val="en-US"/>
        </w:rPr>
      </w:pPr>
      <w:bookmarkStart w:id="13" w:name="_Toc228868461"/>
      <w:r w:rsidRPr="004E1572">
        <w:rPr>
          <w:color w:val="000000" w:themeColor="text1"/>
          <w:lang w:val="en-US"/>
        </w:rPr>
        <w:t>3.4 Evaluation of Other Software Attributes</w:t>
      </w:r>
      <w:bookmarkEnd w:id="13"/>
    </w:p>
    <w:p w14:paraId="59995DA3" w14:textId="55507D1B" w:rsidR="00961C9E" w:rsidRPr="00961C9E" w:rsidRDefault="00961C9E" w:rsidP="00961C9E">
      <w:pPr>
        <w:spacing w:before="240" w:after="120"/>
        <w:rPr>
          <w:color w:val="000000" w:themeColor="text1"/>
          <w:lang w:val="en-US"/>
        </w:rPr>
      </w:pPr>
      <w:r w:rsidRPr="00961C9E">
        <w:rPr>
          <w:color w:val="000000" w:themeColor="text1"/>
          <w:lang w:val="en-US"/>
        </w:rPr>
        <w:t xml:space="preserve">Beyond functionality and interface, several additional attributes of </w:t>
      </w:r>
      <w:proofErr w:type="gramStart"/>
      <w:r w:rsidRPr="00961C9E">
        <w:rPr>
          <w:color w:val="000000" w:themeColor="text1"/>
          <w:lang w:val="en-US"/>
        </w:rPr>
        <w:t>monday.com</w:t>
      </w:r>
      <w:proofErr w:type="gramEnd"/>
      <w:r w:rsidRPr="00961C9E">
        <w:rPr>
          <w:color w:val="000000" w:themeColor="text1"/>
          <w:lang w:val="en-US"/>
        </w:rPr>
        <w:t xml:space="preserve"> are relevant to its overall assessment:</w:t>
      </w:r>
    </w:p>
    <w:p w14:paraId="7913B9C7" w14:textId="0889537B" w:rsidR="00961C9E" w:rsidRPr="00961C9E" w:rsidRDefault="00961C9E" w:rsidP="00961C9E">
      <w:pPr>
        <w:pStyle w:val="Prrafodelista"/>
        <w:numPr>
          <w:ilvl w:val="0"/>
          <w:numId w:val="4"/>
        </w:numPr>
        <w:spacing w:before="240" w:after="120"/>
        <w:rPr>
          <w:color w:val="000000" w:themeColor="text1"/>
          <w:lang w:val="en-US"/>
        </w:rPr>
      </w:pPr>
      <w:r w:rsidRPr="00961C9E">
        <w:rPr>
          <w:b/>
          <w:bCs/>
          <w:color w:val="000000" w:themeColor="text1"/>
          <w:lang w:val="en-US"/>
        </w:rPr>
        <w:t xml:space="preserve">Performance: </w:t>
      </w:r>
      <w:r w:rsidRPr="00961C9E">
        <w:rPr>
          <w:color w:val="000000" w:themeColor="text1"/>
          <w:lang w:val="en-US"/>
        </w:rPr>
        <w:t xml:space="preserve">The platform performed reliably throughout the laboratory session with no observable latency issues or data synchronization problems. As a cloud-based service, its performance is contingent on network connectivity and server-side infrastructure, both of which </w:t>
      </w:r>
      <w:proofErr w:type="gramStart"/>
      <w:r w:rsidRPr="00961C9E">
        <w:rPr>
          <w:color w:val="000000" w:themeColor="text1"/>
          <w:lang w:val="en-US"/>
        </w:rPr>
        <w:t>met</w:t>
      </w:r>
      <w:proofErr w:type="gramEnd"/>
      <w:r w:rsidRPr="00961C9E">
        <w:rPr>
          <w:color w:val="000000" w:themeColor="text1"/>
          <w:lang w:val="en-US"/>
        </w:rPr>
        <w:t xml:space="preserve"> expectations.</w:t>
      </w:r>
    </w:p>
    <w:p w14:paraId="799B3F85" w14:textId="77EE4D82" w:rsidR="00961C9E" w:rsidRPr="00961C9E" w:rsidRDefault="00961C9E" w:rsidP="00961C9E">
      <w:pPr>
        <w:pStyle w:val="Prrafodelista"/>
        <w:numPr>
          <w:ilvl w:val="0"/>
          <w:numId w:val="4"/>
        </w:numPr>
        <w:spacing w:before="240" w:after="120"/>
        <w:rPr>
          <w:color w:val="000000" w:themeColor="text1"/>
          <w:lang w:val="en-US"/>
        </w:rPr>
      </w:pPr>
      <w:r w:rsidRPr="00961C9E">
        <w:rPr>
          <w:b/>
          <w:bCs/>
          <w:color w:val="000000" w:themeColor="text1"/>
          <w:lang w:val="en-US"/>
        </w:rPr>
        <w:t>Accessibility:</w:t>
      </w:r>
      <w:r w:rsidRPr="00961C9E">
        <w:rPr>
          <w:color w:val="000000" w:themeColor="text1"/>
          <w:lang w:val="en-US"/>
        </w:rPr>
        <w:t xml:space="preserve"> Being entirely web-based, </w:t>
      </w:r>
      <w:proofErr w:type="gramStart"/>
      <w:r w:rsidRPr="00961C9E">
        <w:rPr>
          <w:color w:val="000000" w:themeColor="text1"/>
          <w:lang w:val="en-US"/>
        </w:rPr>
        <w:t>monday.com</w:t>
      </w:r>
      <w:proofErr w:type="gramEnd"/>
      <w:r w:rsidRPr="00961C9E">
        <w:rPr>
          <w:color w:val="000000" w:themeColor="text1"/>
          <w:lang w:val="en-US"/>
        </w:rPr>
        <w:t xml:space="preserve"> requires no installation and can be accessed from any device with a modern browser and an internet connection. This makes it highly accessible in heterogeneous computing environments, including university laboratories.</w:t>
      </w:r>
    </w:p>
    <w:p w14:paraId="748A7933" w14:textId="7E2DFBEB" w:rsidR="00961C9E" w:rsidRPr="00961C9E" w:rsidRDefault="00961C9E" w:rsidP="00961C9E">
      <w:pPr>
        <w:pStyle w:val="Prrafodelista"/>
        <w:numPr>
          <w:ilvl w:val="0"/>
          <w:numId w:val="4"/>
        </w:numPr>
        <w:spacing w:before="240" w:after="120"/>
        <w:rPr>
          <w:color w:val="000000" w:themeColor="text1"/>
          <w:lang w:val="en-US"/>
        </w:rPr>
      </w:pPr>
      <w:r w:rsidRPr="00961C9E">
        <w:rPr>
          <w:b/>
          <w:bCs/>
          <w:color w:val="000000" w:themeColor="text1"/>
          <w:lang w:val="en-US"/>
        </w:rPr>
        <w:t>Scalability:</w:t>
      </w:r>
      <w:r w:rsidRPr="00961C9E">
        <w:rPr>
          <w:color w:val="000000" w:themeColor="text1"/>
          <w:lang w:val="en-US"/>
        </w:rPr>
        <w:t xml:space="preserve"> The tiered pricing model allows the platform to scale from individual freelancers and small teams on the free plan to large enterprises on the custom Enterprise plan. The feature set expands progressively with each tier, meaning organizations can start small and scale without switching platforms.</w:t>
      </w:r>
    </w:p>
    <w:p w14:paraId="027C2A60" w14:textId="7E4423D6" w:rsidR="00961C9E" w:rsidRPr="00961C9E" w:rsidRDefault="00961C9E" w:rsidP="00961C9E">
      <w:pPr>
        <w:pStyle w:val="Prrafodelista"/>
        <w:numPr>
          <w:ilvl w:val="0"/>
          <w:numId w:val="4"/>
        </w:numPr>
        <w:spacing w:before="240" w:after="120"/>
        <w:rPr>
          <w:color w:val="000000" w:themeColor="text1"/>
          <w:lang w:val="en-US"/>
        </w:rPr>
      </w:pPr>
      <w:r w:rsidRPr="00961C9E">
        <w:rPr>
          <w:b/>
          <w:bCs/>
          <w:color w:val="000000" w:themeColor="text1"/>
          <w:lang w:val="en-US"/>
        </w:rPr>
        <w:lastRenderedPageBreak/>
        <w:t>Integration ecosystem:</w:t>
      </w:r>
      <w:r w:rsidRPr="00961C9E">
        <w:rPr>
          <w:color w:val="000000" w:themeColor="text1"/>
          <w:lang w:val="en-US"/>
        </w:rPr>
        <w:t xml:space="preserve"> monday.com supports integrations with a wide range of third-party tools, including communication platforms (Slack, Microsoft Teams), version control systems (GitHub, GitLab), and productivity suites (Google Workspace, Microsoft 365). While these integrations were not exercised during this laboratory, they represent a significant advantage in professional settings.</w:t>
      </w:r>
    </w:p>
    <w:p w14:paraId="6D6F4979" w14:textId="3965F4BA" w:rsidR="00961C9E" w:rsidRPr="00961C9E" w:rsidRDefault="00961C9E" w:rsidP="00961C9E">
      <w:pPr>
        <w:pStyle w:val="Prrafodelista"/>
        <w:numPr>
          <w:ilvl w:val="0"/>
          <w:numId w:val="4"/>
        </w:numPr>
        <w:spacing w:before="240" w:after="120"/>
        <w:rPr>
          <w:color w:val="000000" w:themeColor="text1"/>
          <w:lang w:val="en-US"/>
        </w:rPr>
      </w:pPr>
      <w:r w:rsidRPr="00961C9E">
        <w:rPr>
          <w:b/>
          <w:bCs/>
          <w:color w:val="000000" w:themeColor="text1"/>
          <w:lang w:val="en-US"/>
        </w:rPr>
        <w:t>Limitations:</w:t>
      </w:r>
      <w:r w:rsidRPr="00961C9E">
        <w:rPr>
          <w:color w:val="000000" w:themeColor="text1"/>
          <w:lang w:val="en-US"/>
        </w:rPr>
        <w:t xml:space="preserve"> The primary limitations of </w:t>
      </w:r>
      <w:proofErr w:type="gramStart"/>
      <w:r w:rsidRPr="00961C9E">
        <w:rPr>
          <w:color w:val="000000" w:themeColor="text1"/>
          <w:lang w:val="en-US"/>
        </w:rPr>
        <w:t>monday.com</w:t>
      </w:r>
      <w:proofErr w:type="gramEnd"/>
      <w:r w:rsidRPr="00961C9E">
        <w:rPr>
          <w:color w:val="000000" w:themeColor="text1"/>
          <w:lang w:val="en-US"/>
        </w:rPr>
        <w:t xml:space="preserve"> are its per-user pricing model, which can make it expensive for larger teams, and the dependency on internet connectivity, as the platform does not offer a fully functional offline mode. Additionally, the free plan's restrictions on the number of users and available features limit its applicability in larger academic or organizational contexts.</w:t>
      </w:r>
    </w:p>
    <w:p w14:paraId="69C34945" w14:textId="7F5FA3D4" w:rsidR="002D1BB0" w:rsidRPr="005D3DCD" w:rsidRDefault="00961C9E">
      <w:pPr>
        <w:spacing w:before="240" w:after="120"/>
        <w:rPr>
          <w:color w:val="000000" w:themeColor="text1"/>
          <w:lang w:val="en-US"/>
        </w:rPr>
      </w:pPr>
      <w:r w:rsidRPr="00961C9E">
        <w:rPr>
          <w:color w:val="000000" w:themeColor="text1"/>
          <w:lang w:val="en-US"/>
        </w:rPr>
        <w:t xml:space="preserve">In conclusion, </w:t>
      </w:r>
      <w:proofErr w:type="gramStart"/>
      <w:r w:rsidRPr="00961C9E">
        <w:rPr>
          <w:color w:val="000000" w:themeColor="text1"/>
          <w:lang w:val="en-US"/>
        </w:rPr>
        <w:t>monday.com</w:t>
      </w:r>
      <w:proofErr w:type="gramEnd"/>
      <w:r w:rsidRPr="00961C9E">
        <w:rPr>
          <w:color w:val="000000" w:themeColor="text1"/>
          <w:lang w:val="en-US"/>
        </w:rPr>
        <w:t xml:space="preserve"> proved to be an effective and appropriate tool for the tasks performed in this laboratory. It successfully demonstrated how dedicated project management software can enhance a project manager's ability to monitor performance, detect issues, and communicate progress to stakeholders through visual and data-driven means.</w:t>
      </w:r>
    </w:p>
    <w:sectPr w:rsidR="002D1BB0" w:rsidRPr="005D3DCD" w:rsidSect="009A488F">
      <w:headerReference w:type="default" r:id="rId11"/>
      <w:footerReference w:type="default" r:id="rId1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BC8CA" w14:textId="77777777" w:rsidR="00DE7FEE" w:rsidRDefault="00DE7FEE" w:rsidP="009A488F">
      <w:r>
        <w:separator/>
      </w:r>
    </w:p>
  </w:endnote>
  <w:endnote w:type="continuationSeparator" w:id="0">
    <w:p w14:paraId="23A73D83" w14:textId="77777777" w:rsidR="00DE7FEE" w:rsidRDefault="00DE7FEE" w:rsidP="009A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341840"/>
      <w:docPartObj>
        <w:docPartGallery w:val="Page Numbers (Bottom of Page)"/>
        <w:docPartUnique/>
      </w:docPartObj>
    </w:sdtPr>
    <w:sdtEndPr>
      <w:rPr>
        <w:sz w:val="21"/>
        <w:szCs w:val="21"/>
      </w:rPr>
    </w:sdtEndPr>
    <w:sdtContent>
      <w:p w14:paraId="0D6CB43D" w14:textId="0BAD0C83" w:rsidR="009A488F" w:rsidRDefault="009A488F">
        <w:pPr>
          <w:pStyle w:val="Piedepgina"/>
          <w:jc w:val="center"/>
        </w:pPr>
        <w:r w:rsidRPr="009A488F">
          <w:rPr>
            <w:rFonts w:ascii="Calibri" w:hAnsi="Calibri" w:cs="Calibri"/>
            <w:sz w:val="20"/>
            <w:szCs w:val="20"/>
          </w:rPr>
          <w:fldChar w:fldCharType="begin"/>
        </w:r>
        <w:r w:rsidRPr="009A488F">
          <w:rPr>
            <w:rFonts w:ascii="Calibri" w:hAnsi="Calibri" w:cs="Calibri"/>
            <w:sz w:val="20"/>
            <w:szCs w:val="20"/>
          </w:rPr>
          <w:instrText>PAGE   \* MERGEFORMAT</w:instrText>
        </w:r>
        <w:r w:rsidRPr="009A488F">
          <w:rPr>
            <w:rFonts w:ascii="Calibri" w:hAnsi="Calibri" w:cs="Calibri"/>
            <w:sz w:val="20"/>
            <w:szCs w:val="20"/>
          </w:rPr>
          <w:fldChar w:fldCharType="separate"/>
        </w:r>
        <w:r w:rsidRPr="009A488F">
          <w:rPr>
            <w:rFonts w:ascii="Calibri" w:hAnsi="Calibri" w:cs="Calibri"/>
            <w:sz w:val="20"/>
            <w:szCs w:val="20"/>
          </w:rPr>
          <w:t>2</w:t>
        </w:r>
        <w:r w:rsidRPr="009A488F">
          <w:rPr>
            <w:rFonts w:ascii="Calibri" w:hAnsi="Calibri" w:cs="Calibri"/>
            <w:sz w:val="20"/>
            <w:szCs w:val="20"/>
          </w:rPr>
          <w:fldChar w:fldCharType="end"/>
        </w:r>
      </w:p>
    </w:sdtContent>
  </w:sdt>
  <w:p w14:paraId="2CC07D8A" w14:textId="77777777" w:rsidR="009A488F" w:rsidRDefault="009A4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30835" w14:textId="77777777" w:rsidR="00DE7FEE" w:rsidRDefault="00DE7FEE" w:rsidP="009A488F">
      <w:r>
        <w:separator/>
      </w:r>
    </w:p>
  </w:footnote>
  <w:footnote w:type="continuationSeparator" w:id="0">
    <w:p w14:paraId="01609178" w14:textId="77777777" w:rsidR="00DE7FEE" w:rsidRDefault="00DE7FEE" w:rsidP="009A4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Theme="minorEastAsia" w:hAnsi="Calibri" w:cs="Calibri"/>
        <w:color w:val="156082" w:themeColor="accent1"/>
        <w:sz w:val="20"/>
        <w:szCs w:val="20"/>
        <w:lang w:val="en-US" w:eastAsia="en-US"/>
      </w:rPr>
      <w:alias w:val="Autor"/>
      <w:tag w:val=""/>
      <w:id w:val="-952397527"/>
      <w:placeholder>
        <w:docPart w:val="13377E31BB7643938AAD5C76E1F0546F"/>
      </w:placeholder>
      <w:dataBinding w:prefixMappings="xmlns:ns0='http://purl.org/dc/elements/1.1/' xmlns:ns1='http://schemas.openxmlformats.org/package/2006/metadata/core-properties' " w:xpath="/ns1:coreProperties[1]/ns0:creator[1]" w:storeItemID="{6C3C8BC8-F283-45AE-878A-BAB7291924A1}"/>
      <w:text/>
    </w:sdtPr>
    <w:sdtContent>
      <w:p w14:paraId="72C7AC59" w14:textId="58EBAD2D" w:rsidR="009A488F" w:rsidRPr="009A488F" w:rsidRDefault="009A488F" w:rsidP="009A488F">
        <w:pPr>
          <w:pStyle w:val="Encabezado"/>
          <w:jc w:val="center"/>
          <w:rPr>
            <w:rFonts w:ascii="Calibri" w:hAnsi="Calibri" w:cs="Calibri"/>
            <w:color w:val="156082" w:themeColor="accent1"/>
            <w:sz w:val="20"/>
            <w:lang w:val="en-US"/>
          </w:rPr>
        </w:pPr>
        <w:r w:rsidRPr="009A488F">
          <w:rPr>
            <w:rFonts w:ascii="Calibri" w:eastAsiaTheme="minorEastAsia" w:hAnsi="Calibri" w:cs="Calibri"/>
            <w:color w:val="156082" w:themeColor="accent1"/>
            <w:sz w:val="20"/>
            <w:szCs w:val="20"/>
            <w:lang w:val="en-US" w:eastAsia="en-US"/>
          </w:rPr>
          <w:t xml:space="preserve">Álvaro Puebla </w:t>
        </w:r>
        <w:proofErr w:type="spellStart"/>
        <w:r w:rsidRPr="009A488F">
          <w:rPr>
            <w:rFonts w:ascii="Calibri" w:eastAsiaTheme="minorEastAsia" w:hAnsi="Calibri" w:cs="Calibri"/>
            <w:color w:val="156082" w:themeColor="accent1"/>
            <w:sz w:val="20"/>
            <w:szCs w:val="20"/>
            <w:lang w:val="en-US" w:eastAsia="en-US"/>
          </w:rPr>
          <w:t>Ruisánchez</w:t>
        </w:r>
        <w:proofErr w:type="spellEnd"/>
      </w:p>
    </w:sdtContent>
  </w:sdt>
  <w:p w14:paraId="48A115D6" w14:textId="09C7E5AD" w:rsidR="009A488F" w:rsidRDefault="009A488F" w:rsidP="009A488F">
    <w:pPr>
      <w:pStyle w:val="Encabezado"/>
      <w:jc w:val="center"/>
      <w:rPr>
        <w:rFonts w:ascii="Calibri" w:hAnsi="Calibri" w:cs="Calibri"/>
        <w:b/>
        <w:bCs/>
        <w:caps/>
        <w:color w:val="156082" w:themeColor="accent1"/>
        <w:sz w:val="36"/>
        <w:szCs w:val="36"/>
        <w:lang w:val="en-US"/>
      </w:rPr>
    </w:pPr>
    <w:r w:rsidRPr="009A488F">
      <w:rPr>
        <w:rFonts w:ascii="Calibri" w:hAnsi="Calibri" w:cs="Calibri"/>
        <w:caps/>
        <w:color w:val="156082" w:themeColor="accent1"/>
        <w:lang w:val="en-US"/>
      </w:rPr>
      <w:t xml:space="preserve"> </w:t>
    </w:r>
    <w:sdt>
      <w:sdtPr>
        <w:rPr>
          <w:rFonts w:ascii="Calibri" w:hAnsi="Calibri" w:cs="Calibri"/>
          <w:b/>
          <w:bCs/>
          <w:caps/>
          <w:color w:val="156082" w:themeColor="accent1"/>
          <w:sz w:val="36"/>
          <w:szCs w:val="36"/>
          <w:lang w:val="en-US"/>
        </w:rPr>
        <w:alias w:val="Título"/>
        <w:tag w:val=""/>
        <w:id w:val="-1954942076"/>
        <w:placeholder>
          <w:docPart w:val="ED049222D7D94633B61D1CF26AD1F0E1"/>
        </w:placeholder>
        <w:dataBinding w:prefixMappings="xmlns:ns0='http://purl.org/dc/elements/1.1/' xmlns:ns1='http://schemas.openxmlformats.org/package/2006/metadata/core-properties' " w:xpath="/ns1:coreProperties[1]/ns0:title[1]" w:storeItemID="{6C3C8BC8-F283-45AE-878A-BAB7291924A1}"/>
        <w:text/>
      </w:sdtPr>
      <w:sdtContent>
        <w:r w:rsidRPr="009A488F">
          <w:rPr>
            <w:rFonts w:ascii="Calibri" w:hAnsi="Calibri" w:cs="Calibri"/>
            <w:b/>
            <w:bCs/>
            <w:caps/>
            <w:color w:val="156082" w:themeColor="accent1"/>
            <w:sz w:val="36"/>
            <w:szCs w:val="36"/>
            <w:lang w:val="en-US"/>
          </w:rPr>
          <w:t>SUPPORT FOR IT PROJECT MANAGEMENT REPORT</w:t>
        </w:r>
      </w:sdtContent>
    </w:sdt>
  </w:p>
  <w:p w14:paraId="221FCEBB" w14:textId="77777777" w:rsidR="009A488F" w:rsidRPr="009A488F" w:rsidRDefault="009A488F" w:rsidP="009A488F">
    <w:pPr>
      <w:pStyle w:val="Encabezado"/>
      <w:jc w:val="center"/>
      <w:rPr>
        <w:rFonts w:ascii="Calibri" w:hAnsi="Calibri" w:cs="Calibri"/>
        <w:b/>
        <w:bCs/>
        <w:caps/>
        <w:color w:val="156082" w:themeColor="accent1"/>
        <w:sz w:val="14"/>
        <w:szCs w:val="1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4F23"/>
    <w:multiLevelType w:val="hybridMultilevel"/>
    <w:tmpl w:val="664A9234"/>
    <w:lvl w:ilvl="0" w:tplc="8320CAD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2497A71"/>
    <w:multiLevelType w:val="hybridMultilevel"/>
    <w:tmpl w:val="4698C4D2"/>
    <w:lvl w:ilvl="0" w:tplc="2DDEF366">
      <w:start w:val="1"/>
      <w:numFmt w:val="bullet"/>
      <w:lvlText w:val="•"/>
      <w:lvlJc w:val="left"/>
      <w:pPr>
        <w:ind w:left="720" w:hanging="360"/>
      </w:pPr>
    </w:lvl>
    <w:lvl w:ilvl="1" w:tplc="211223D4">
      <w:numFmt w:val="decimal"/>
      <w:lvlText w:val=""/>
      <w:lvlJc w:val="left"/>
    </w:lvl>
    <w:lvl w:ilvl="2" w:tplc="E662E7DE">
      <w:numFmt w:val="decimal"/>
      <w:lvlText w:val=""/>
      <w:lvlJc w:val="left"/>
    </w:lvl>
    <w:lvl w:ilvl="3" w:tplc="E96203BA">
      <w:numFmt w:val="decimal"/>
      <w:lvlText w:val=""/>
      <w:lvlJc w:val="left"/>
    </w:lvl>
    <w:lvl w:ilvl="4" w:tplc="6D8AA464">
      <w:numFmt w:val="decimal"/>
      <w:lvlText w:val=""/>
      <w:lvlJc w:val="left"/>
    </w:lvl>
    <w:lvl w:ilvl="5" w:tplc="167003A6">
      <w:numFmt w:val="decimal"/>
      <w:lvlText w:val=""/>
      <w:lvlJc w:val="left"/>
    </w:lvl>
    <w:lvl w:ilvl="6" w:tplc="3A1A5FAA">
      <w:numFmt w:val="decimal"/>
      <w:lvlText w:val=""/>
      <w:lvlJc w:val="left"/>
    </w:lvl>
    <w:lvl w:ilvl="7" w:tplc="88A0E5F6">
      <w:numFmt w:val="decimal"/>
      <w:lvlText w:val=""/>
      <w:lvlJc w:val="left"/>
    </w:lvl>
    <w:lvl w:ilvl="8" w:tplc="C2166FD2">
      <w:numFmt w:val="decimal"/>
      <w:lvlText w:val=""/>
      <w:lvlJc w:val="left"/>
    </w:lvl>
  </w:abstractNum>
  <w:abstractNum w:abstractNumId="2" w15:restartNumberingAfterBreak="0">
    <w:nsid w:val="3FB13322"/>
    <w:multiLevelType w:val="hybridMultilevel"/>
    <w:tmpl w:val="48C2A182"/>
    <w:lvl w:ilvl="0" w:tplc="8320CAD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2496EDE"/>
    <w:multiLevelType w:val="hybridMultilevel"/>
    <w:tmpl w:val="2F482E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58C1FE4"/>
    <w:multiLevelType w:val="hybridMultilevel"/>
    <w:tmpl w:val="28FCA222"/>
    <w:lvl w:ilvl="0" w:tplc="8320CAD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AFD6AEF"/>
    <w:multiLevelType w:val="hybridMultilevel"/>
    <w:tmpl w:val="3856A428"/>
    <w:lvl w:ilvl="0" w:tplc="8320CAD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C336BD3"/>
    <w:multiLevelType w:val="hybridMultilevel"/>
    <w:tmpl w:val="89AC091C"/>
    <w:lvl w:ilvl="0" w:tplc="8320CAD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1DE5849"/>
    <w:multiLevelType w:val="hybridMultilevel"/>
    <w:tmpl w:val="70D65044"/>
    <w:lvl w:ilvl="0" w:tplc="8320CAD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20226F4"/>
    <w:multiLevelType w:val="hybridMultilevel"/>
    <w:tmpl w:val="4120E6F4"/>
    <w:lvl w:ilvl="0" w:tplc="8320CAD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2D4188C"/>
    <w:multiLevelType w:val="hybridMultilevel"/>
    <w:tmpl w:val="B388E2A0"/>
    <w:lvl w:ilvl="0" w:tplc="8320CAD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67E2340"/>
    <w:multiLevelType w:val="hybridMultilevel"/>
    <w:tmpl w:val="167AA542"/>
    <w:lvl w:ilvl="0" w:tplc="6ABAFC0E">
      <w:start w:val="1"/>
      <w:numFmt w:val="bullet"/>
      <w:lvlText w:val="●"/>
      <w:lvlJc w:val="left"/>
      <w:pPr>
        <w:ind w:left="720" w:hanging="360"/>
      </w:pPr>
    </w:lvl>
    <w:lvl w:ilvl="1" w:tplc="60FABFE2">
      <w:start w:val="1"/>
      <w:numFmt w:val="bullet"/>
      <w:lvlText w:val="○"/>
      <w:lvlJc w:val="left"/>
      <w:pPr>
        <w:ind w:left="1440" w:hanging="360"/>
      </w:pPr>
    </w:lvl>
    <w:lvl w:ilvl="2" w:tplc="DAB04B06">
      <w:start w:val="1"/>
      <w:numFmt w:val="bullet"/>
      <w:lvlText w:val="■"/>
      <w:lvlJc w:val="left"/>
      <w:pPr>
        <w:ind w:left="2160" w:hanging="360"/>
      </w:pPr>
    </w:lvl>
    <w:lvl w:ilvl="3" w:tplc="7F1A666C">
      <w:start w:val="1"/>
      <w:numFmt w:val="bullet"/>
      <w:lvlText w:val="●"/>
      <w:lvlJc w:val="left"/>
      <w:pPr>
        <w:ind w:left="2880" w:hanging="360"/>
      </w:pPr>
    </w:lvl>
    <w:lvl w:ilvl="4" w:tplc="D5501E88">
      <w:start w:val="1"/>
      <w:numFmt w:val="bullet"/>
      <w:lvlText w:val="○"/>
      <w:lvlJc w:val="left"/>
      <w:pPr>
        <w:ind w:left="3600" w:hanging="360"/>
      </w:pPr>
    </w:lvl>
    <w:lvl w:ilvl="5" w:tplc="BA56E622">
      <w:start w:val="1"/>
      <w:numFmt w:val="bullet"/>
      <w:lvlText w:val="■"/>
      <w:lvlJc w:val="left"/>
      <w:pPr>
        <w:ind w:left="4320" w:hanging="360"/>
      </w:pPr>
    </w:lvl>
    <w:lvl w:ilvl="6" w:tplc="4AFCF94E">
      <w:start w:val="1"/>
      <w:numFmt w:val="bullet"/>
      <w:lvlText w:val="●"/>
      <w:lvlJc w:val="left"/>
      <w:pPr>
        <w:ind w:left="5040" w:hanging="360"/>
      </w:pPr>
    </w:lvl>
    <w:lvl w:ilvl="7" w:tplc="AD145342">
      <w:start w:val="1"/>
      <w:numFmt w:val="bullet"/>
      <w:lvlText w:val="●"/>
      <w:lvlJc w:val="left"/>
      <w:pPr>
        <w:ind w:left="5760" w:hanging="360"/>
      </w:pPr>
    </w:lvl>
    <w:lvl w:ilvl="8" w:tplc="90ACBF50">
      <w:start w:val="1"/>
      <w:numFmt w:val="bullet"/>
      <w:lvlText w:val="●"/>
      <w:lvlJc w:val="left"/>
      <w:pPr>
        <w:ind w:left="6480" w:hanging="360"/>
      </w:pPr>
    </w:lvl>
  </w:abstractNum>
  <w:num w:numId="1" w16cid:durableId="1720741114">
    <w:abstractNumId w:val="10"/>
    <w:lvlOverride w:ilvl="0">
      <w:startOverride w:val="1"/>
    </w:lvlOverride>
  </w:num>
  <w:num w:numId="2" w16cid:durableId="329522623">
    <w:abstractNumId w:val="1"/>
    <w:lvlOverride w:ilvl="0">
      <w:startOverride w:val="1"/>
    </w:lvlOverride>
  </w:num>
  <w:num w:numId="3" w16cid:durableId="1778718576">
    <w:abstractNumId w:val="3"/>
  </w:num>
  <w:num w:numId="4" w16cid:durableId="1511673715">
    <w:abstractNumId w:val="2"/>
  </w:num>
  <w:num w:numId="5" w16cid:durableId="228538186">
    <w:abstractNumId w:val="9"/>
  </w:num>
  <w:num w:numId="6" w16cid:durableId="1372610368">
    <w:abstractNumId w:val="4"/>
  </w:num>
  <w:num w:numId="7" w16cid:durableId="1433086823">
    <w:abstractNumId w:val="5"/>
  </w:num>
  <w:num w:numId="8" w16cid:durableId="480997594">
    <w:abstractNumId w:val="0"/>
  </w:num>
  <w:num w:numId="9" w16cid:durableId="1215461893">
    <w:abstractNumId w:val="7"/>
  </w:num>
  <w:num w:numId="10" w16cid:durableId="715009215">
    <w:abstractNumId w:val="6"/>
  </w:num>
  <w:num w:numId="11" w16cid:durableId="17448355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BB0"/>
    <w:rsid w:val="0010127C"/>
    <w:rsid w:val="00117C0F"/>
    <w:rsid w:val="00125EF0"/>
    <w:rsid w:val="00143A43"/>
    <w:rsid w:val="00173C15"/>
    <w:rsid w:val="001F3055"/>
    <w:rsid w:val="002979AF"/>
    <w:rsid w:val="002A4C12"/>
    <w:rsid w:val="002D1BB0"/>
    <w:rsid w:val="00312221"/>
    <w:rsid w:val="00332834"/>
    <w:rsid w:val="0038746A"/>
    <w:rsid w:val="003F0EE0"/>
    <w:rsid w:val="00405579"/>
    <w:rsid w:val="00416A52"/>
    <w:rsid w:val="00446D12"/>
    <w:rsid w:val="004838DA"/>
    <w:rsid w:val="00483D89"/>
    <w:rsid w:val="004E1572"/>
    <w:rsid w:val="0051509D"/>
    <w:rsid w:val="00533508"/>
    <w:rsid w:val="005459A8"/>
    <w:rsid w:val="0056133D"/>
    <w:rsid w:val="005D3DCD"/>
    <w:rsid w:val="006D12FA"/>
    <w:rsid w:val="006D79F6"/>
    <w:rsid w:val="007C1F56"/>
    <w:rsid w:val="00881603"/>
    <w:rsid w:val="008E307D"/>
    <w:rsid w:val="00961C9E"/>
    <w:rsid w:val="0096716D"/>
    <w:rsid w:val="009A488F"/>
    <w:rsid w:val="00A36E95"/>
    <w:rsid w:val="00A444AC"/>
    <w:rsid w:val="00AA0D3B"/>
    <w:rsid w:val="00B00DDC"/>
    <w:rsid w:val="00B03866"/>
    <w:rsid w:val="00B836C5"/>
    <w:rsid w:val="00BC347A"/>
    <w:rsid w:val="00C1745E"/>
    <w:rsid w:val="00C3539B"/>
    <w:rsid w:val="00C353BF"/>
    <w:rsid w:val="00C63B68"/>
    <w:rsid w:val="00CE7838"/>
    <w:rsid w:val="00D31500"/>
    <w:rsid w:val="00DE7FEE"/>
    <w:rsid w:val="00E477AC"/>
    <w:rsid w:val="00E77625"/>
    <w:rsid w:val="00E952C2"/>
    <w:rsid w:val="00ED7F0F"/>
    <w:rsid w:val="00F05817"/>
    <w:rsid w:val="00F10CFC"/>
    <w:rsid w:val="00F433F5"/>
    <w:rsid w:val="00F6213F"/>
    <w:rsid w:val="00F730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3281B"/>
  <w15:docId w15:val="{160E51C1-D197-4E8A-AB53-031FB643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F3864"/>
      </w:pBd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4B5"/>
      <w:sz w:val="28"/>
      <w:szCs w:val="28"/>
    </w:rPr>
  </w:style>
  <w:style w:type="paragraph" w:styleId="Ttulo3">
    <w:name w:val="heading 3"/>
    <w:uiPriority w:val="9"/>
    <w:semiHidden/>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488F"/>
    <w:pPr>
      <w:spacing w:after="100"/>
    </w:pPr>
  </w:style>
  <w:style w:type="paragraph" w:styleId="TDC2">
    <w:name w:val="toc 2"/>
    <w:basedOn w:val="Normal"/>
    <w:next w:val="Normal"/>
    <w:autoRedefine/>
    <w:uiPriority w:val="39"/>
    <w:unhideWhenUsed/>
    <w:rsid w:val="009A488F"/>
    <w:pPr>
      <w:spacing w:after="100"/>
      <w:ind w:left="240"/>
    </w:pPr>
  </w:style>
  <w:style w:type="paragraph" w:styleId="Encabezado">
    <w:name w:val="header"/>
    <w:basedOn w:val="Normal"/>
    <w:link w:val="EncabezadoCar"/>
    <w:uiPriority w:val="99"/>
    <w:unhideWhenUsed/>
    <w:rsid w:val="009A488F"/>
    <w:pPr>
      <w:tabs>
        <w:tab w:val="center" w:pos="4252"/>
        <w:tab w:val="right" w:pos="8504"/>
      </w:tabs>
    </w:pPr>
  </w:style>
  <w:style w:type="character" w:customStyle="1" w:styleId="EncabezadoCar">
    <w:name w:val="Encabezado Car"/>
    <w:basedOn w:val="Fuentedeprrafopredeter"/>
    <w:link w:val="Encabezado"/>
    <w:uiPriority w:val="99"/>
    <w:rsid w:val="009A488F"/>
  </w:style>
  <w:style w:type="paragraph" w:styleId="Piedepgina">
    <w:name w:val="footer"/>
    <w:basedOn w:val="Normal"/>
    <w:link w:val="PiedepginaCar"/>
    <w:uiPriority w:val="99"/>
    <w:unhideWhenUsed/>
    <w:rsid w:val="009A488F"/>
    <w:pPr>
      <w:tabs>
        <w:tab w:val="center" w:pos="4252"/>
        <w:tab w:val="right" w:pos="8504"/>
      </w:tabs>
    </w:pPr>
  </w:style>
  <w:style w:type="character" w:customStyle="1" w:styleId="PiedepginaCar">
    <w:name w:val="Pie de página Car"/>
    <w:basedOn w:val="Fuentedeprrafopredeter"/>
    <w:link w:val="Piedepgina"/>
    <w:uiPriority w:val="99"/>
    <w:rsid w:val="009A4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377E31BB7643938AAD5C76E1F0546F"/>
        <w:category>
          <w:name w:val="General"/>
          <w:gallery w:val="placeholder"/>
        </w:category>
        <w:types>
          <w:type w:val="bbPlcHdr"/>
        </w:types>
        <w:behaviors>
          <w:behavior w:val="content"/>
        </w:behaviors>
        <w:guid w:val="{60A89E6B-496F-42F9-862D-BBE12D72A29E}"/>
      </w:docPartPr>
      <w:docPartBody>
        <w:p w:rsidR="00FD14B8" w:rsidRDefault="00897346" w:rsidP="00897346">
          <w:pPr>
            <w:pStyle w:val="13377E31BB7643938AAD5C76E1F0546F"/>
          </w:pPr>
          <w:r>
            <w:rPr>
              <w:color w:val="156082" w:themeColor="accent1"/>
              <w:sz w:val="20"/>
              <w:szCs w:val="20"/>
            </w:rPr>
            <w:t>[Nombre del autor]</w:t>
          </w:r>
        </w:p>
      </w:docPartBody>
    </w:docPart>
    <w:docPart>
      <w:docPartPr>
        <w:name w:val="ED049222D7D94633B61D1CF26AD1F0E1"/>
        <w:category>
          <w:name w:val="General"/>
          <w:gallery w:val="placeholder"/>
        </w:category>
        <w:types>
          <w:type w:val="bbPlcHdr"/>
        </w:types>
        <w:behaviors>
          <w:behavior w:val="content"/>
        </w:behaviors>
        <w:guid w:val="{3D783A60-CF88-46CA-9510-6A733551E557}"/>
      </w:docPartPr>
      <w:docPartBody>
        <w:p w:rsidR="00FD14B8" w:rsidRDefault="00897346" w:rsidP="00897346">
          <w:pPr>
            <w:pStyle w:val="ED049222D7D94633B61D1CF26AD1F0E1"/>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6"/>
    <w:rsid w:val="0010127C"/>
    <w:rsid w:val="003F0EE0"/>
    <w:rsid w:val="00446D12"/>
    <w:rsid w:val="0051509D"/>
    <w:rsid w:val="00571C6E"/>
    <w:rsid w:val="005D0B33"/>
    <w:rsid w:val="00705E17"/>
    <w:rsid w:val="00874247"/>
    <w:rsid w:val="00881603"/>
    <w:rsid w:val="00897346"/>
    <w:rsid w:val="008E307D"/>
    <w:rsid w:val="00BC18C1"/>
    <w:rsid w:val="00BC347A"/>
    <w:rsid w:val="00D63954"/>
    <w:rsid w:val="00EC267C"/>
    <w:rsid w:val="00FD1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3377E31BB7643938AAD5C76E1F0546F">
    <w:name w:val="13377E31BB7643938AAD5C76E1F0546F"/>
    <w:rsid w:val="00897346"/>
  </w:style>
  <w:style w:type="paragraph" w:customStyle="1" w:styleId="ED049222D7D94633B61D1CF26AD1F0E1">
    <w:name w:val="ED049222D7D94633B61D1CF26AD1F0E1"/>
    <w:rsid w:val="008973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11</Pages>
  <Words>2771</Words>
  <Characters>15246</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SUPPORT FOR IT PROJECT MANAGEMENT REPORT</vt:lpstr>
    </vt:vector>
  </TitlesOfParts>
  <Company/>
  <LinksUpToDate>false</LinksUpToDate>
  <CharactersWithSpaces>17982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FOR IT PROJECT MANAGEMENT REPORT</dc:title>
  <dc:creator>Álvaro Puebla Ruisánchez</dc:creator>
  <cp:lastModifiedBy>Alvaro Puebla Ruisanchez (293867)</cp:lastModifiedBy>
  <cp:revision>25</cp:revision>
  <cp:lastPrinted>2026-05-05T08:14:00Z</cp:lastPrinted>
  <dcterms:created xsi:type="dcterms:W3CDTF">2026-03-10T19:03:00Z</dcterms:created>
  <dcterms:modified xsi:type="dcterms:W3CDTF">2026-05-05T08:17:00Z</dcterms:modified>
</cp:coreProperties>
</file>