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182" w:rsidRPr="0035295F" w:rsidRDefault="00736182" w:rsidP="00736182">
      <w:pPr>
        <w:pStyle w:val="Textoindependiente"/>
        <w:overflowPunct/>
        <w:rPr>
          <w:b/>
          <w:bCs/>
        </w:rPr>
      </w:pPr>
      <w:bookmarkStart w:id="0" w:name="_GoBack"/>
      <w:bookmarkEnd w:id="0"/>
      <w:r>
        <w:rPr>
          <w:b/>
          <w:bCs/>
        </w:rPr>
        <w:t xml:space="preserve">1. </w:t>
      </w:r>
      <w:r w:rsidRPr="0035295F">
        <w:rPr>
          <w:b/>
          <w:bCs/>
        </w:rPr>
        <w:t>Para las siguientes situaciones, analizar la conservación de la cantidad de movimiento, el momento cinético y la energía mecánica, justificando con claridad todas las respuestas. Indicar en cada caso el sistema físico considerado y, cuando sea necesario, el origen de coordenadas o los instantes inicial y final de la situación analizada. Realizar todos los diagramas de cuerpo libre que sean útiles para clarificar las situaciones.</w:t>
      </w:r>
    </w:p>
    <w:p w:rsidR="00736182" w:rsidRDefault="00736182" w:rsidP="00736182">
      <w:pPr>
        <w:pStyle w:val="Ttulo1"/>
      </w:pPr>
    </w:p>
    <w:p w:rsidR="00736182" w:rsidRDefault="00736182" w:rsidP="00736182">
      <w:pPr>
        <w:pStyle w:val="Textoindependiente"/>
        <w:overflowPunct/>
      </w:pPr>
      <w:r>
        <w:t>a. Una esfera que desciende rodando sin deslizar por un plano inclinado.</w:t>
      </w:r>
    </w:p>
    <w:p w:rsidR="00736182" w:rsidRDefault="00736182" w:rsidP="00736182">
      <w:pPr>
        <w:pStyle w:val="Textoindependiente"/>
        <w:overflowPunct/>
      </w:pPr>
    </w:p>
    <w:p w:rsidR="00736182" w:rsidRDefault="00736182" w:rsidP="00736182">
      <w:pPr>
        <w:pStyle w:val="Textoindependiente"/>
        <w:overflowPunct/>
      </w:pPr>
      <w:r>
        <w:t xml:space="preserve">b. La polea fija de la Máquina de </w:t>
      </w:r>
      <w:proofErr w:type="spellStart"/>
      <w:r>
        <w:t>Atwood</w:t>
      </w:r>
      <w:proofErr w:type="spellEnd"/>
      <w:r>
        <w:t>.</w:t>
      </w:r>
    </w:p>
    <w:p w:rsidR="00736182" w:rsidRDefault="00736182" w:rsidP="00736182">
      <w:pPr>
        <w:pStyle w:val="Textoindependiente"/>
        <w:overflowPunct/>
      </w:pPr>
    </w:p>
    <w:p w:rsidR="00736182" w:rsidRPr="00736182" w:rsidRDefault="00736182" w:rsidP="00736182">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sidRPr="00736182">
        <w:rPr>
          <w:rFonts w:ascii="Times New Roman" w:hAnsi="Times New Roman" w:cs="Times New Roman"/>
          <w:sz w:val="24"/>
          <w:szCs w:val="24"/>
        </w:rPr>
        <w:t xml:space="preserve">c. </w:t>
      </w:r>
      <w:r w:rsidRPr="00736182">
        <w:rPr>
          <w:rFonts w:ascii="Times New Roman" w:hAnsi="Times New Roman" w:cs="Times New Roman"/>
          <w:sz w:val="24"/>
          <w:szCs w:val="24"/>
          <w:lang w:val="es-ES"/>
        </w:rPr>
        <w:t>Un yo-yo que rueda sin resbalar, bajo la acción de la fuerza indicada en la figura.</w:t>
      </w:r>
    </w:p>
    <w:p w:rsidR="00736182" w:rsidRDefault="00736182" w:rsidP="00736182">
      <w:pPr>
        <w:pStyle w:val="Textoindependiente"/>
        <w:overflowPunct/>
      </w:pPr>
    </w:p>
    <w:p w:rsidR="00736182" w:rsidRDefault="00736182" w:rsidP="00736182">
      <w:pPr>
        <w:pStyle w:val="Textoindependiente"/>
        <w:overflowPunct/>
      </w:pPr>
    </w:p>
    <w:p w:rsidR="008B4C43" w:rsidRDefault="00736182" w:rsidP="00736182">
      <w:pPr>
        <w:jc w:val="center"/>
        <w:rPr>
          <w:lang w:val="es-ES"/>
        </w:rPr>
      </w:pPr>
      <w:r>
        <w:rPr>
          <w:noProof/>
          <w:lang w:val="en-GB" w:eastAsia="en-GB"/>
        </w:rPr>
        <w:drawing>
          <wp:inline distT="0" distB="0" distL="0" distR="0">
            <wp:extent cx="2905125" cy="1771650"/>
            <wp:effectExtent l="0" t="0" r="9525" b="0"/>
            <wp:docPr id="1" name="Imagen 1" descr="Tema - Yoyo girando sin deslizar sobre superficie horizontal 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a - Yoyo girando sin deslizar sobre superficie horizontal c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1771650"/>
                    </a:xfrm>
                    <a:prstGeom prst="rect">
                      <a:avLst/>
                    </a:prstGeom>
                    <a:noFill/>
                    <a:ln>
                      <a:noFill/>
                    </a:ln>
                  </pic:spPr>
                </pic:pic>
              </a:graphicData>
            </a:graphic>
          </wp:inline>
        </w:drawing>
      </w:r>
    </w:p>
    <w:p w:rsidR="00A04C56" w:rsidRDefault="00A04C56"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1. Sobre la esfera están actuando el peso, la normal y la fuerza de rozamiento estático con el plano.</w:t>
      </w:r>
    </w:p>
    <w:p w:rsidR="00A04C56" w:rsidRDefault="00A04C56" w:rsidP="00A04C56">
      <w:pPr>
        <w:jc w:val="both"/>
        <w:rPr>
          <w:rFonts w:ascii="Times New Roman" w:hAnsi="Times New Roman" w:cs="Times New Roman"/>
          <w:sz w:val="24"/>
          <w:szCs w:val="24"/>
          <w:lang w:val="es-ES"/>
        </w:rPr>
      </w:pPr>
      <w:r>
        <w:rPr>
          <w:noProof/>
          <w:lang w:val="en-GB" w:eastAsia="en-GB"/>
        </w:rPr>
        <w:drawing>
          <wp:inline distT="0" distB="0" distL="0" distR="0">
            <wp:extent cx="2324100" cy="1581150"/>
            <wp:effectExtent l="0" t="0" r="0" b="0"/>
            <wp:docPr id="2" name="Imagen 2" descr="C:\Users\Usuario\Downloads\rig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rigid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581150"/>
                    </a:xfrm>
                    <a:prstGeom prst="rect">
                      <a:avLst/>
                    </a:prstGeom>
                    <a:noFill/>
                    <a:ln>
                      <a:noFill/>
                    </a:ln>
                  </pic:spPr>
                </pic:pic>
              </a:graphicData>
            </a:graphic>
          </wp:inline>
        </w:drawing>
      </w:r>
    </w:p>
    <w:p w:rsidR="00A04C56" w:rsidRDefault="00A04C56"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La sumatoria de las fuerzas sobre el centro de masa de la esfera es distinta de cero, por lo tanto la cantidad de movimiento NO se conserva.</w:t>
      </w:r>
    </w:p>
    <w:p w:rsidR="00A04C56" w:rsidRDefault="00A04C56"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La fuerza de rozamiento produce un torque, por lo que el momento cinético NO se conserva.</w:t>
      </w:r>
    </w:p>
    <w:p w:rsidR="00A04C56" w:rsidRDefault="00A04C56"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Como está aplicada en el CIR, el trabajo de la fuerza de rozamiento es igual a cero, con lo que la energía mecánica SI se conserva.</w:t>
      </w:r>
    </w:p>
    <w:p w:rsidR="00A04C56" w:rsidRDefault="00A04C56"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2. </w:t>
      </w:r>
    </w:p>
    <w:p w:rsidR="00A04C56" w:rsidRDefault="00A04C56" w:rsidP="00A04C56">
      <w:pPr>
        <w:jc w:val="center"/>
      </w:pPr>
      <w:r>
        <w:rPr>
          <w:noProof/>
          <w:lang w:val="en-GB" w:eastAsia="en-GB"/>
        </w:rPr>
        <mc:AlternateContent>
          <mc:Choice Requires="wps">
            <w:drawing>
              <wp:anchor distT="0" distB="0" distL="114300" distR="114300" simplePos="0" relativeHeight="251670528" behindDoc="0" locked="0" layoutInCell="1" allowOverlap="1" wp14:anchorId="7D47EF1F" wp14:editId="4BAD79D0">
                <wp:simplePos x="0" y="0"/>
                <wp:positionH relativeFrom="column">
                  <wp:posOffset>1491615</wp:posOffset>
                </wp:positionH>
                <wp:positionV relativeFrom="paragraph">
                  <wp:posOffset>1305560</wp:posOffset>
                </wp:positionV>
                <wp:extent cx="600075" cy="438150"/>
                <wp:effectExtent l="0" t="0" r="28575" b="1905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38150"/>
                        </a:xfrm>
                        <a:prstGeom prst="rect">
                          <a:avLst/>
                        </a:prstGeom>
                        <a:solidFill>
                          <a:srgbClr val="FFFFFF"/>
                        </a:solidFill>
                        <a:ln w="9525">
                          <a:solidFill>
                            <a:srgbClr val="000000"/>
                          </a:solidFill>
                          <a:miter lim="800000"/>
                          <a:headEnd/>
                          <a:tailEnd/>
                        </a:ln>
                      </wps:spPr>
                      <wps:txbx>
                        <w:txbxContent>
                          <w:p w:rsidR="00A04C56" w:rsidRPr="0010685B" w:rsidRDefault="00A04C56" w:rsidP="00A04C56">
                            <w:pPr>
                              <w:jc w:val="center"/>
                              <w:rPr>
                                <w:sz w:val="28"/>
                                <w:szCs w:val="28"/>
                              </w:rPr>
                            </w:pPr>
                            <w:r>
                              <w:rPr>
                                <w:sz w:val="28"/>
                                <w:szCs w:val="28"/>
                              </w:rPr>
                              <w:t>T</w:t>
                            </w:r>
                            <w:r>
                              <w:rPr>
                                <w:sz w:val="28"/>
                                <w:szCs w:val="2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7EF1F" id="_x0000_t202" coordsize="21600,21600" o:spt="202" path="m,l,21600r21600,l21600,xe">
                <v:stroke joinstyle="miter"/>
                <v:path gradientshapeok="t" o:connecttype="rect"/>
              </v:shapetype>
              <v:shape id="Cuadro de texto 2" o:spid="_x0000_s1026" type="#_x0000_t202" style="position:absolute;left:0;text-align:left;margin-left:117.45pt;margin-top:102.8pt;width:47.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">
                <v:textbox>
                  <w:txbxContent>
                    <w:p w:rsidR="00A04C56" w:rsidRPr="0010685B" w:rsidRDefault="00A04C56" w:rsidP="00A04C56">
                      <w:pPr>
                        <w:jc w:val="center"/>
                        <w:rPr>
                          <w:sz w:val="28"/>
                          <w:szCs w:val="28"/>
                        </w:rPr>
                      </w:pPr>
                      <w:r>
                        <w:rPr>
                          <w:sz w:val="28"/>
                          <w:szCs w:val="28"/>
                        </w:rPr>
                        <w:t>T</w:t>
                      </w:r>
                      <w:r>
                        <w:rPr>
                          <w:sz w:val="28"/>
                          <w:szCs w:val="28"/>
                          <w:vertAlign w:val="subscript"/>
                        </w:rPr>
                        <w:t>1</w:t>
                      </w:r>
                    </w:p>
                  </w:txbxContent>
                </v:textbox>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3892028E" wp14:editId="5478D07C">
                <wp:simplePos x="0" y="0"/>
                <wp:positionH relativeFrom="column">
                  <wp:posOffset>2663190</wp:posOffset>
                </wp:positionH>
                <wp:positionV relativeFrom="paragraph">
                  <wp:posOffset>1805305</wp:posOffset>
                </wp:positionV>
                <wp:extent cx="504825" cy="342900"/>
                <wp:effectExtent l="0" t="0" r="28575" b="190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42900"/>
                        </a:xfrm>
                        <a:prstGeom prst="rect">
                          <a:avLst/>
                        </a:prstGeom>
                        <a:solidFill>
                          <a:srgbClr val="FFFFFF"/>
                        </a:solidFill>
                        <a:ln w="9525">
                          <a:solidFill>
                            <a:srgbClr val="000000"/>
                          </a:solidFill>
                          <a:miter lim="800000"/>
                          <a:headEnd/>
                          <a:tailEnd/>
                        </a:ln>
                      </wps:spPr>
                      <wps:txbx>
                        <w:txbxContent>
                          <w:p w:rsidR="00A04C56" w:rsidRPr="003C14FF" w:rsidRDefault="00A04C56" w:rsidP="00A04C56">
                            <w:pPr>
                              <w:rPr>
                                <w:sz w:val="28"/>
                                <w:szCs w:val="28"/>
                              </w:rPr>
                            </w:pPr>
                            <w:r>
                              <w:rPr>
                                <w:sz w:val="28"/>
                                <w:szCs w:val="28"/>
                              </w:rPr>
                              <w:t>M</w:t>
                            </w:r>
                            <w:r>
                              <w:rPr>
                                <w:sz w:val="28"/>
                                <w:szCs w:val="28"/>
                                <w:vertAlign w:val="subscript"/>
                              </w:rPr>
                              <w:t>p</w:t>
                            </w:r>
                            <w:r>
                              <w:rPr>
                                <w:sz w:val="28"/>
                                <w:szCs w:val="28"/>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2028E" id="_x0000_s1027" type="#_x0000_t202" style="position:absolute;left:0;text-align:left;margin-left:209.7pt;margin-top:142.15pt;width:39.7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">
                <v:textbox>
                  <w:txbxContent>
                    <w:p w:rsidR="00A04C56" w:rsidRPr="003C14FF" w:rsidRDefault="00A04C56" w:rsidP="00A04C56">
                      <w:pPr>
                        <w:rPr>
                          <w:sz w:val="28"/>
                          <w:szCs w:val="28"/>
                        </w:rPr>
                      </w:pPr>
                      <w:r>
                        <w:rPr>
                          <w:sz w:val="28"/>
                          <w:szCs w:val="28"/>
                        </w:rPr>
                        <w:t>M</w:t>
                      </w:r>
                      <w:r>
                        <w:rPr>
                          <w:sz w:val="28"/>
                          <w:szCs w:val="28"/>
                          <w:vertAlign w:val="subscript"/>
                        </w:rPr>
                        <w:t>p</w:t>
                      </w:r>
                      <w:r>
                        <w:rPr>
                          <w:sz w:val="28"/>
                          <w:szCs w:val="28"/>
                        </w:rPr>
                        <w:t>g</w:t>
                      </w:r>
                    </w:p>
                  </w:txbxContent>
                </v:textbox>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39E30927" wp14:editId="55E2EA6B">
                <wp:simplePos x="0" y="0"/>
                <wp:positionH relativeFrom="column">
                  <wp:posOffset>2653665</wp:posOffset>
                </wp:positionH>
                <wp:positionV relativeFrom="paragraph">
                  <wp:posOffset>414655</wp:posOffset>
                </wp:positionV>
                <wp:extent cx="504825" cy="295275"/>
                <wp:effectExtent l="0" t="0" r="28575"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solidFill>
                          <a:srgbClr val="FFFFFF"/>
                        </a:solidFill>
                        <a:ln w="9525">
                          <a:solidFill>
                            <a:srgbClr val="000000"/>
                          </a:solidFill>
                          <a:miter lim="800000"/>
                          <a:headEnd/>
                          <a:tailEnd/>
                        </a:ln>
                      </wps:spPr>
                      <wps:txbx>
                        <w:txbxContent>
                          <w:p w:rsidR="00A04C56" w:rsidRPr="003C14FF" w:rsidRDefault="00A04C56" w:rsidP="00A04C56">
                            <w:pPr>
                              <w:jc w:val="center"/>
                              <w:rPr>
                                <w:sz w:val="28"/>
                                <w:szCs w:val="28"/>
                              </w:rPr>
                            </w:pPr>
                            <w:r>
                              <w:rPr>
                                <w:sz w:val="28"/>
                                <w:szCs w:val="28"/>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30927" id="_x0000_s1028" type="#_x0000_t202" style="position:absolute;left:0;text-align:left;margin-left:208.95pt;margin-top:32.65pt;width:39.7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">
                <v:textbox>
                  <w:txbxContent>
                    <w:p w:rsidR="00A04C56" w:rsidRPr="003C14FF" w:rsidRDefault="00A04C56" w:rsidP="00A04C56">
                      <w:pPr>
                        <w:jc w:val="center"/>
                        <w:rPr>
                          <w:sz w:val="28"/>
                          <w:szCs w:val="28"/>
                        </w:rPr>
                      </w:pPr>
                      <w:r>
                        <w:rPr>
                          <w:sz w:val="28"/>
                          <w:szCs w:val="28"/>
                        </w:rPr>
                        <w:t>F</w:t>
                      </w:r>
                    </w:p>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25D48185" wp14:editId="64799305">
                <wp:simplePos x="0" y="0"/>
                <wp:positionH relativeFrom="column">
                  <wp:posOffset>3663315</wp:posOffset>
                </wp:positionH>
                <wp:positionV relativeFrom="paragraph">
                  <wp:posOffset>1290955</wp:posOffset>
                </wp:positionV>
                <wp:extent cx="600075" cy="1403985"/>
                <wp:effectExtent l="0" t="0" r="28575" b="1841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3985"/>
                        </a:xfrm>
                        <a:prstGeom prst="rect">
                          <a:avLst/>
                        </a:prstGeom>
                        <a:solidFill>
                          <a:srgbClr val="FFFFFF"/>
                        </a:solidFill>
                        <a:ln w="9525">
                          <a:solidFill>
                            <a:srgbClr val="000000"/>
                          </a:solidFill>
                          <a:miter lim="800000"/>
                          <a:headEnd/>
                          <a:tailEnd/>
                        </a:ln>
                      </wps:spPr>
                      <wps:txbx>
                        <w:txbxContent>
                          <w:p w:rsidR="00A04C56" w:rsidRPr="0010685B" w:rsidRDefault="00A04C56" w:rsidP="00A04C56">
                            <w:pPr>
                              <w:jc w:val="center"/>
                              <w:rPr>
                                <w:sz w:val="28"/>
                                <w:szCs w:val="28"/>
                              </w:rPr>
                            </w:pPr>
                            <w:r>
                              <w:rPr>
                                <w:sz w:val="28"/>
                                <w:szCs w:val="28"/>
                              </w:rPr>
                              <w:t>T</w:t>
                            </w:r>
                            <w:r>
                              <w:rPr>
                                <w:sz w:val="28"/>
                                <w:szCs w:val="28"/>
                                <w:vertAlign w:val="subscript"/>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D48185" id="_x0000_s1029" type="#_x0000_t202" style="position:absolute;left:0;text-align:left;margin-left:288.45pt;margin-top:101.65pt;width:47.2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">
                <v:textbox style="mso-fit-shape-to-text:t">
                  <w:txbxContent>
                    <w:p w:rsidR="00A04C56" w:rsidRPr="0010685B" w:rsidRDefault="00A04C56" w:rsidP="00A04C56">
                      <w:pPr>
                        <w:jc w:val="center"/>
                        <w:rPr>
                          <w:sz w:val="28"/>
                          <w:szCs w:val="28"/>
                        </w:rPr>
                      </w:pPr>
                      <w:r>
                        <w:rPr>
                          <w:sz w:val="28"/>
                          <w:szCs w:val="28"/>
                        </w:rPr>
                        <w:t>T</w:t>
                      </w:r>
                      <w:r>
                        <w:rPr>
                          <w:sz w:val="28"/>
                          <w:szCs w:val="28"/>
                          <w:vertAlign w:val="subscript"/>
                        </w:rPr>
                        <w:t>2</w:t>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FC7FBAE" wp14:editId="260F03C6">
                <wp:simplePos x="0" y="0"/>
                <wp:positionH relativeFrom="column">
                  <wp:posOffset>3453765</wp:posOffset>
                </wp:positionH>
                <wp:positionV relativeFrom="paragraph">
                  <wp:posOffset>1348105</wp:posOffset>
                </wp:positionV>
                <wp:extent cx="9525" cy="466725"/>
                <wp:effectExtent l="114300" t="19050" r="123825" b="47625"/>
                <wp:wrapNone/>
                <wp:docPr id="10" name="10 Conector recto de flecha"/>
                <wp:cNvGraphicFramePr/>
                <a:graphic xmlns:a="http://schemas.openxmlformats.org/drawingml/2006/main">
                  <a:graphicData uri="http://schemas.microsoft.com/office/word/2010/wordprocessingShape">
                    <wps:wsp>
                      <wps:cNvCnPr/>
                      <wps:spPr>
                        <a:xfrm>
                          <a:off x="0" y="0"/>
                          <a:ext cx="9525" cy="466725"/>
                        </a:xfrm>
                        <a:prstGeom prst="straightConnector1">
                          <a:avLst/>
                        </a:prstGeom>
                        <a:ln w="28575">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BEA01" id="_x0000_t32" coordsize="21600,21600" o:spt="32" o:oned="t" path="m,l21600,21600e" filled="f">
                <v:path arrowok="t" fillok="f" o:connecttype="none"/>
                <o:lock v:ext="edit" shapetype="t"/>
              </v:shapetype>
              <v:shape id="10 Conector recto de flecha" o:spid="_x0000_s1026" type="#_x0000_t32" style="position:absolute;margin-left:271.95pt;margin-top:106.15pt;width:.75pt;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" strokecolor="#002060" strokeweight="2.25pt">
                <v:stroke endarrow="open"/>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29109A4C" wp14:editId="7CFC2781">
                <wp:simplePos x="0" y="0"/>
                <wp:positionH relativeFrom="column">
                  <wp:posOffset>2891790</wp:posOffset>
                </wp:positionH>
                <wp:positionV relativeFrom="paragraph">
                  <wp:posOffset>1281430</wp:posOffset>
                </wp:positionV>
                <wp:extent cx="9525" cy="466725"/>
                <wp:effectExtent l="114300" t="19050" r="123825" b="47625"/>
                <wp:wrapNone/>
                <wp:docPr id="9" name="9 Conector recto de flecha"/>
                <wp:cNvGraphicFramePr/>
                <a:graphic xmlns:a="http://schemas.openxmlformats.org/drawingml/2006/main">
                  <a:graphicData uri="http://schemas.microsoft.com/office/word/2010/wordprocessingShape">
                    <wps:wsp>
                      <wps:cNvCnPr/>
                      <wps:spPr>
                        <a:xfrm>
                          <a:off x="0" y="0"/>
                          <a:ext cx="9525" cy="466725"/>
                        </a:xfrm>
                        <a:prstGeom prst="straightConnector1">
                          <a:avLst/>
                        </a:prstGeom>
                        <a:ln w="28575">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5A58D" id="9 Conector recto de flecha" o:spid="_x0000_s1026" type="#_x0000_t32" style="position:absolute;margin-left:227.7pt;margin-top:100.9pt;width:.75pt;height:36.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" strokecolor="#002060" strokeweight="2.25pt">
                <v:stroke endarrow="open"/>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0846E28" wp14:editId="2382DCC2">
                <wp:simplePos x="0" y="0"/>
                <wp:positionH relativeFrom="column">
                  <wp:posOffset>2329815</wp:posOffset>
                </wp:positionH>
                <wp:positionV relativeFrom="paragraph">
                  <wp:posOffset>1348105</wp:posOffset>
                </wp:positionV>
                <wp:extent cx="9525" cy="466725"/>
                <wp:effectExtent l="114300" t="19050" r="123825" b="47625"/>
                <wp:wrapNone/>
                <wp:docPr id="8" name="8 Conector recto de flecha"/>
                <wp:cNvGraphicFramePr/>
                <a:graphic xmlns:a="http://schemas.openxmlformats.org/drawingml/2006/main">
                  <a:graphicData uri="http://schemas.microsoft.com/office/word/2010/wordprocessingShape">
                    <wps:wsp>
                      <wps:cNvCnPr/>
                      <wps:spPr>
                        <a:xfrm>
                          <a:off x="0" y="0"/>
                          <a:ext cx="9525" cy="466725"/>
                        </a:xfrm>
                        <a:prstGeom prst="straightConnector1">
                          <a:avLst/>
                        </a:prstGeom>
                        <a:ln w="28575">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30926" id="8 Conector recto de flecha" o:spid="_x0000_s1026" type="#_x0000_t32" style="position:absolute;margin-left:183.45pt;margin-top:106.15pt;width:.75pt;height:3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" strokecolor="#002060" strokeweight="2.25pt">
                <v:stroke endarrow="ope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E5BCB6D" wp14:editId="52980357">
                <wp:simplePos x="0" y="0"/>
                <wp:positionH relativeFrom="column">
                  <wp:posOffset>2891790</wp:posOffset>
                </wp:positionH>
                <wp:positionV relativeFrom="paragraph">
                  <wp:posOffset>786130</wp:posOffset>
                </wp:positionV>
                <wp:extent cx="0" cy="561975"/>
                <wp:effectExtent l="57150" t="38100" r="57150" b="9525"/>
                <wp:wrapNone/>
                <wp:docPr id="7" name="7 Conector recto de flecha"/>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w="28575">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F1FD3" id="7 Conector recto de flecha" o:spid="_x0000_s1026" type="#_x0000_t32" style="position:absolute;margin-left:227.7pt;margin-top:61.9pt;width:0;height:44.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" strokecolor="#002060" strokeweight="2.25pt">
                <v:stroke endarrow="open"/>
              </v:shape>
            </w:pict>
          </mc:Fallback>
        </mc:AlternateContent>
      </w:r>
      <w:r>
        <w:rPr>
          <w:noProof/>
          <w:lang w:val="en-GB" w:eastAsia="en-GB"/>
        </w:rPr>
        <w:drawing>
          <wp:inline distT="0" distB="0" distL="0" distR="0" wp14:anchorId="03424CCF" wp14:editId="2189501B">
            <wp:extent cx="1704975" cy="3571875"/>
            <wp:effectExtent l="0" t="0" r="9525" b="9525"/>
            <wp:docPr id="12" name="Imagen 12" descr="Máquina de Atwood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quina de Atwood si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3571875"/>
                    </a:xfrm>
                    <a:prstGeom prst="rect">
                      <a:avLst/>
                    </a:prstGeom>
                    <a:noFill/>
                    <a:ln>
                      <a:noFill/>
                    </a:ln>
                  </pic:spPr>
                </pic:pic>
              </a:graphicData>
            </a:graphic>
          </wp:inline>
        </w:drawing>
      </w:r>
    </w:p>
    <w:p w:rsidR="00A04C56" w:rsidRDefault="00A04C56" w:rsidP="00A04C56">
      <w:pPr>
        <w:jc w:val="both"/>
        <w:rPr>
          <w:rFonts w:ascii="Times New Roman" w:hAnsi="Times New Roman" w:cs="Times New Roman"/>
          <w:sz w:val="24"/>
          <w:szCs w:val="24"/>
          <w:lang w:val="es-ES"/>
        </w:rPr>
      </w:pPr>
    </w:p>
    <w:p w:rsidR="00A04C56" w:rsidRDefault="00A04C56" w:rsidP="00A04C56">
      <w:pPr>
        <w:jc w:val="both"/>
        <w:rPr>
          <w:rFonts w:ascii="Times New Roman" w:hAnsi="Times New Roman" w:cs="Times New Roman"/>
          <w:sz w:val="24"/>
          <w:szCs w:val="24"/>
          <w:lang w:val="es-ES"/>
        </w:rPr>
      </w:pPr>
    </w:p>
    <w:p w:rsidR="00A04C56" w:rsidRDefault="00A04C56"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Notar que </w:t>
      </w:r>
      <w:r w:rsidR="00486B35" w:rsidRPr="00A04C56">
        <w:rPr>
          <w:rFonts w:ascii="Times New Roman" w:hAnsi="Times New Roman" w:cs="Times New Roman"/>
          <w:position w:val="-14"/>
          <w:sz w:val="24"/>
          <w:szCs w:val="24"/>
          <w:lang w:val="es-ES"/>
        </w:rPr>
        <w:object w:dxaOrig="135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21pt" o:ole="">
            <v:imagedata r:id="rId8" o:title=""/>
          </v:shape>
          <o:OLEObject Type="Embed" ProgID="Equation.3" ShapeID="_x0000_i1025" DrawAspect="Content" ObjectID="_1656319273" r:id="rId9"/>
        </w:object>
      </w:r>
      <w:r>
        <w:rPr>
          <w:rFonts w:ascii="Times New Roman" w:hAnsi="Times New Roman" w:cs="Times New Roman"/>
          <w:sz w:val="24"/>
          <w:szCs w:val="24"/>
          <w:lang w:val="es-ES"/>
        </w:rPr>
        <w:t xml:space="preserve">. El centro de masa de la polea se mantiene fijo, con lo que su aceleración es cero. Por lo tanto, </w:t>
      </w:r>
      <w:r w:rsidRPr="00A04C56">
        <w:rPr>
          <w:rFonts w:ascii="Times New Roman" w:hAnsi="Times New Roman" w:cs="Times New Roman"/>
          <w:position w:val="-14"/>
          <w:sz w:val="24"/>
          <w:szCs w:val="24"/>
          <w:lang w:val="es-ES"/>
        </w:rPr>
        <w:object w:dxaOrig="1359" w:dyaOrig="420">
          <v:shape id="_x0000_i1026" type="#_x0000_t75" style="width:67.95pt;height:21pt" o:ole="">
            <v:imagedata r:id="rId10" o:title=""/>
          </v:shape>
          <o:OLEObject Type="Embed" ProgID="Equation.3" ShapeID="_x0000_i1026" DrawAspect="Content" ObjectID="_1656319274" r:id="rId11"/>
        </w:object>
      </w:r>
    </w:p>
    <w:p w:rsidR="00486B35" w:rsidRDefault="00486B35"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El torque total sobre la polea es distinto de cero, entonces su momento cinético no se conserva.</w:t>
      </w:r>
    </w:p>
    <w:p w:rsidR="00486B35" w:rsidRDefault="00486B35"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polea presenta solo energía cinética de rotación = </w:t>
      </w:r>
      <w:r w:rsidR="00D341FD" w:rsidRPr="00486B35">
        <w:rPr>
          <w:rFonts w:ascii="Times New Roman" w:hAnsi="Times New Roman" w:cs="Times New Roman"/>
          <w:position w:val="-24"/>
          <w:sz w:val="24"/>
          <w:szCs w:val="24"/>
          <w:lang w:val="es-ES"/>
        </w:rPr>
        <w:object w:dxaOrig="620" w:dyaOrig="620">
          <v:shape id="_x0000_i1027" type="#_x0000_t75" style="width:31pt;height:31pt" o:ole="">
            <v:imagedata r:id="rId12" o:title=""/>
          </v:shape>
          <o:OLEObject Type="Embed" ProgID="Equation.3" ShapeID="_x0000_i1027" DrawAspect="Content" ObjectID="_1656319275" r:id="rId13"/>
        </w:object>
      </w:r>
      <w:r>
        <w:rPr>
          <w:rFonts w:ascii="Times New Roman" w:hAnsi="Times New Roman" w:cs="Times New Roman"/>
          <w:sz w:val="24"/>
          <w:szCs w:val="24"/>
          <w:lang w:val="es-ES"/>
        </w:rPr>
        <w:t>. Como el torque total es distinto de cero, tiene una cierta aceleración angular, que modifica su velocidad angular, por lo tanto su energía no se conserva.</w:t>
      </w:r>
    </w:p>
    <w:p w:rsidR="00486B35" w:rsidRDefault="00486B35"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3. </w:t>
      </w:r>
      <w:r w:rsidR="00D341FD">
        <w:rPr>
          <w:rFonts w:ascii="Times New Roman" w:hAnsi="Times New Roman" w:cs="Times New Roman"/>
          <w:sz w:val="24"/>
          <w:szCs w:val="24"/>
          <w:lang w:val="es-ES"/>
        </w:rPr>
        <w:t xml:space="preserve">Tanto la suma de las fuerzas como la suma de </w:t>
      </w:r>
      <w:proofErr w:type="gramStart"/>
      <w:r w:rsidR="00D341FD">
        <w:rPr>
          <w:rFonts w:ascii="Times New Roman" w:hAnsi="Times New Roman" w:cs="Times New Roman"/>
          <w:sz w:val="24"/>
          <w:szCs w:val="24"/>
          <w:lang w:val="es-ES"/>
        </w:rPr>
        <w:t>los</w:t>
      </w:r>
      <w:proofErr w:type="gramEnd"/>
      <w:r w:rsidR="00D341FD">
        <w:rPr>
          <w:rFonts w:ascii="Times New Roman" w:hAnsi="Times New Roman" w:cs="Times New Roman"/>
          <w:sz w:val="24"/>
          <w:szCs w:val="24"/>
          <w:lang w:val="es-ES"/>
        </w:rPr>
        <w:t xml:space="preserve"> torques son distintos de cero, con lo que no se conservan ni la cantidad de movimiento ni el momento cinético.</w:t>
      </w:r>
    </w:p>
    <w:p w:rsidR="00D341FD" w:rsidRPr="00A04C56" w:rsidRDefault="00D341FD" w:rsidP="00A04C56">
      <w:pPr>
        <w:jc w:val="both"/>
        <w:rPr>
          <w:rFonts w:ascii="Times New Roman" w:hAnsi="Times New Roman" w:cs="Times New Roman"/>
          <w:sz w:val="24"/>
          <w:szCs w:val="24"/>
          <w:lang w:val="es-ES"/>
        </w:rPr>
      </w:pPr>
      <w:r>
        <w:rPr>
          <w:rFonts w:ascii="Times New Roman" w:hAnsi="Times New Roman" w:cs="Times New Roman"/>
          <w:sz w:val="24"/>
          <w:szCs w:val="24"/>
          <w:lang w:val="es-ES"/>
        </w:rPr>
        <w:t>Hay que tener cuidado con la energía. Nuevamente el rozamiento no produce trabajo, por estar aplicado en el CIR. Pero la fuerza con la que tiramos del hilo es una fuerza no conservativa aplicada en un punto cuya velocidad es distinta de cero, por lo tanto realiza trabajo y la energía mecánica del yo-yo NO se conserva.</w:t>
      </w:r>
    </w:p>
    <w:sectPr w:rsidR="00D341FD" w:rsidRPr="00A04C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421C6"/>
    <w:multiLevelType w:val="hybridMultilevel"/>
    <w:tmpl w:val="1578F19A"/>
    <w:lvl w:ilvl="0" w:tplc="53CE76EC">
      <w:start w:val="1"/>
      <w:numFmt w:val="lowerLetter"/>
      <w:lvlText w:val="%1)"/>
      <w:lvlJc w:val="left"/>
      <w:pPr>
        <w:ind w:left="720" w:hanging="360"/>
      </w:pPr>
      <w:rPr>
        <w:rFonts w:ascii="Times New Roman" w:eastAsia="Times New Roman" w:hAnsi="Times New Roman" w:cs="Times New Roman"/>
        <w:b w:val="0"/>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4D"/>
    <w:rsid w:val="003C084D"/>
    <w:rsid w:val="00486B35"/>
    <w:rsid w:val="006A57C2"/>
    <w:rsid w:val="00736182"/>
    <w:rsid w:val="008B4C43"/>
    <w:rsid w:val="00A04C56"/>
    <w:rsid w:val="00D341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F869B-A870-45F4-845B-68FB93C5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736182"/>
    <w:pPr>
      <w:keepNext/>
      <w:overflowPunct w:val="0"/>
      <w:autoSpaceDE w:val="0"/>
      <w:autoSpaceDN w:val="0"/>
      <w:adjustRightInd w:val="0"/>
      <w:spacing w:after="0" w:line="240" w:lineRule="auto"/>
      <w:jc w:val="center"/>
      <w:outlineLvl w:val="0"/>
    </w:pPr>
    <w:rPr>
      <w:rFonts w:ascii="Times New Roman" w:eastAsia="Times New Roman" w:hAnsi="Times New Roman" w:cs="Times New Roman"/>
      <w:b/>
      <w:bCs/>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36182"/>
    <w:rPr>
      <w:rFonts w:ascii="Times New Roman" w:eastAsia="Times New Roman" w:hAnsi="Times New Roman" w:cs="Times New Roman"/>
      <w:b/>
      <w:bCs/>
      <w:sz w:val="24"/>
      <w:szCs w:val="20"/>
      <w:lang w:val="es-ES" w:eastAsia="es-ES"/>
    </w:rPr>
  </w:style>
  <w:style w:type="paragraph" w:styleId="Textoindependiente">
    <w:name w:val="Body Text"/>
    <w:basedOn w:val="Normal"/>
    <w:link w:val="TextoindependienteCar"/>
    <w:uiPriority w:val="99"/>
    <w:rsid w:val="00736182"/>
    <w:pPr>
      <w:overflowPunct w:val="0"/>
      <w:autoSpaceDE w:val="0"/>
      <w:autoSpaceDN w:val="0"/>
      <w:adjustRightInd w:val="0"/>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736182"/>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uiPriority w:val="99"/>
    <w:rsid w:val="00736182"/>
    <w:pPr>
      <w:overflowPunct w:val="0"/>
      <w:autoSpaceDE w:val="0"/>
      <w:autoSpaceDN w:val="0"/>
      <w:adjustRightInd w:val="0"/>
      <w:spacing w:after="0" w:line="240" w:lineRule="auto"/>
      <w:jc w:val="both"/>
      <w:textAlignment w:val="baseline"/>
    </w:pPr>
    <w:rPr>
      <w:rFonts w:ascii="Times New Roman" w:eastAsia="Times New Roman" w:hAnsi="Times New Roman" w:cs="Times New Roman"/>
      <w:b/>
      <w:bCs/>
      <w:sz w:val="24"/>
      <w:szCs w:val="20"/>
      <w:lang w:val="es-ES" w:eastAsia="es-ES"/>
    </w:rPr>
  </w:style>
  <w:style w:type="character" w:customStyle="1" w:styleId="Textoindependiente2Car">
    <w:name w:val="Texto independiente 2 Car"/>
    <w:basedOn w:val="Fuentedeprrafopredeter"/>
    <w:link w:val="Textoindependiente2"/>
    <w:uiPriority w:val="99"/>
    <w:rsid w:val="00736182"/>
    <w:rPr>
      <w:rFonts w:ascii="Times New Roman" w:eastAsia="Times New Roman" w:hAnsi="Times New Roman" w:cs="Times New Roman"/>
      <w:b/>
      <w:bCs/>
      <w:sz w:val="24"/>
      <w:szCs w:val="20"/>
      <w:lang w:val="es-ES" w:eastAsia="es-ES"/>
    </w:rPr>
  </w:style>
  <w:style w:type="paragraph" w:styleId="Textodeglobo">
    <w:name w:val="Balloon Text"/>
    <w:basedOn w:val="Normal"/>
    <w:link w:val="TextodegloboCar"/>
    <w:uiPriority w:val="99"/>
    <w:semiHidden/>
    <w:unhideWhenUsed/>
    <w:rsid w:val="007361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1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oleObject" Target="embeddings/oleObject2.bin"/><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Nicole Taricco</cp:lastModifiedBy>
  <cp:revision>2</cp:revision>
  <dcterms:created xsi:type="dcterms:W3CDTF">2020-07-15T14:54:00Z</dcterms:created>
  <dcterms:modified xsi:type="dcterms:W3CDTF">2020-07-15T14:54:00Z</dcterms:modified>
</cp:coreProperties>
</file>