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A"/>
          <w:bottom w:val="single" w:sz="4" w:space="1" w:color="00000A"/>
        </w:pBdr>
        <w:spacing w:before="120" w:after="120"/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 xml:space="preserve">Càlcul Numèric </w:t>
        <w:tab/>
        <w:tab/>
        <w:tab/>
        <w:tab/>
        <w:tab/>
        <w:tab/>
        <w:tab/>
        <w:t xml:space="preserve">   Exercici. Sistemes no lineals</w:t>
      </w:r>
    </w:p>
    <w:p>
      <w:pPr>
        <w:pStyle w:val="Normal"/>
        <w:pBdr>
          <w:top w:val="single" w:sz="4" w:space="1" w:color="00000A"/>
          <w:bottom w:val="single" w:sz="4" w:space="1" w:color="00000A"/>
        </w:pBdr>
        <w:spacing w:before="120" w:after="120"/>
        <w:jc w:val="center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>Optimització de la qualitat d’una malla</w:t>
      </w:r>
    </w:p>
    <w:p>
      <w:pPr>
        <w:pStyle w:val="Normal"/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</w:r>
    </w:p>
    <w:p>
      <w:pPr>
        <w:pStyle w:val="Normal"/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>Quin és el valor de la distorsió de la malla inicial?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tab/>
        <w:t>La distorsió de la malla inicial és de 17.3320.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>Quin sistema s’ha de resoldre per minimitzar la distorsió?</w:t>
      </w:r>
    </w:p>
    <w:p>
      <w:pPr>
        <w:pStyle w:val="Normal"/>
        <w:jc w:val="both"/>
        <w:rPr/>
      </w:pPr>
      <w:r>
        <w:rPr>
          <w:rFonts w:ascii="Arial" w:hAnsi="Arial"/>
          <w:color w:val="0000FF"/>
          <w:lang w:val="ca-ES"/>
        </w:rPr>
        <w:tab/>
      </w:r>
      <w:r>
        <w:rPr>
          <w:rFonts w:ascii="Arial" w:hAnsi="Arial"/>
          <w:color w:val="0000FF"/>
          <w:lang w:val="ca-ES"/>
        </w:rPr>
        <w:t xml:space="preserve">El nostre objectiu és minimitzar la distorsió de la malla, i això s’aconsegueix </w:t>
        <w:tab/>
        <w:t>buscant el mínim d</w:t>
      </w:r>
      <w:r>
        <w:rPr>
          <w:rFonts w:ascii="Arial" w:hAnsi="Arial"/>
          <w:color w:val="0000FF"/>
          <w:sz w:val="24"/>
          <w:szCs w:val="24"/>
          <w:lang w:val="ca-ES"/>
        </w:rPr>
        <w:t xml:space="preserve">e la funció </w:t>
      </w:r>
      <w:bookmarkStart w:id="0" w:name="__DdeLink__29_750360977"/>
      <w:r>
        <w:rPr>
          <w:rFonts w:ascii="Arial" w:hAnsi="Arial"/>
          <w:color w:val="0000FF"/>
          <w:sz w:val="24"/>
          <w:szCs w:val="24"/>
          <w:lang w:val="ca-ES"/>
        </w:rPr>
        <w:t>η(X,T)</w:t>
      </w:r>
      <w:bookmarkEnd w:id="0"/>
      <w:r>
        <w:rPr>
          <w:rFonts w:ascii="Arial" w:hAnsi="Arial"/>
          <w:color w:val="0000FF"/>
          <w:sz w:val="24"/>
          <w:szCs w:val="24"/>
          <w:lang w:val="ca-ES"/>
        </w:rPr>
        <w:t xml:space="preserve">. </w:t>
      </w:r>
      <w:r>
        <w:rPr>
          <w:rFonts w:ascii="Arial" w:hAnsi="Arial"/>
          <w:color w:val="0000FF"/>
          <w:sz w:val="24"/>
          <w:szCs w:val="24"/>
          <w:lang w:val="ca-ES"/>
        </w:rPr>
        <w:t xml:space="preserve">Per tant, el residu (la funció de la qual volem </w:t>
        <w:tab/>
        <w:t xml:space="preserve">trobar un zero) és el gradient de </w:t>
      </w:r>
      <w:r>
        <w:rPr>
          <w:rFonts w:ascii="Arial" w:hAnsi="Arial"/>
          <w:color w:val="0000FF"/>
          <w:sz w:val="24"/>
          <w:szCs w:val="24"/>
          <w:lang w:val="ca-ES"/>
        </w:rPr>
        <w:t xml:space="preserve">η(X,T). </w:t>
      </w:r>
      <w:r>
        <w:rPr>
          <w:rFonts w:ascii="Arial" w:hAnsi="Arial"/>
          <w:color w:val="0000FF"/>
          <w:sz w:val="24"/>
          <w:szCs w:val="24"/>
          <w:lang w:val="ca-ES"/>
        </w:rPr>
        <w:t xml:space="preserve">Haurem de resoldre el sistema </w:t>
      </w:r>
      <w:r>
        <w:rPr>
          <w:color w:val="0000FF"/>
          <w:sz w:val="24"/>
          <w:szCs w:val="24"/>
          <w:lang w:val="ca-ES"/>
        </w:rPr>
        <w:t>∇</w:t>
      </w:r>
      <w:r>
        <w:rPr>
          <w:rFonts w:ascii="Arial" w:hAnsi="Arial"/>
          <w:color w:val="0000FF"/>
          <w:sz w:val="24"/>
          <w:szCs w:val="24"/>
          <w:lang w:val="ca-ES"/>
        </w:rPr>
        <w:t xml:space="preserve">η(X,T) </w:t>
      </w:r>
      <w:r>
        <w:rPr>
          <w:rFonts w:ascii="Arial" w:hAnsi="Arial"/>
          <w:color w:val="0000FF"/>
          <w:sz w:val="24"/>
          <w:szCs w:val="24"/>
          <w:lang w:val="ca-ES"/>
        </w:rPr>
        <w:t>= 0.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" w:hAnsi="Arial"/>
          <w:lang w:val="ca-ES"/>
        </w:rPr>
        <w:t>Com s’escriu la Jacobiana d’aquest residu?</w:t>
      </w:r>
    </w:p>
    <w:p>
      <w:pPr>
        <w:pStyle w:val="Normal"/>
        <w:jc w:val="both"/>
        <w:rPr/>
      </w:pPr>
      <w:r>
        <w:rPr>
          <w:rFonts w:ascii="Arial" w:hAnsi="Arial"/>
          <w:color w:val="0000FF"/>
          <w:lang w:val="ca-ES"/>
        </w:rPr>
        <w:tab/>
      </w:r>
      <w:r>
        <w:rPr>
          <w:rFonts w:ascii="Arial" w:hAnsi="Arial"/>
          <w:color w:val="0000FF"/>
          <w:lang w:val="ca-ES"/>
        </w:rPr>
        <w:t xml:space="preserve">La Jacobiana del residu és la Hessiana de la funció </w:t>
      </w:r>
      <w:r>
        <w:rPr>
          <w:rFonts w:ascii="Arial" w:hAnsi="Arial"/>
          <w:color w:val="0000FF"/>
          <w:sz w:val="24"/>
          <w:szCs w:val="24"/>
          <w:lang w:val="ca-ES"/>
        </w:rPr>
        <w:t xml:space="preserve">η(X,T), </w:t>
      </w:r>
      <w:r>
        <w:rPr>
          <w:rFonts w:ascii="Arial" w:hAnsi="Arial"/>
          <w:color w:val="0000FF"/>
          <w:sz w:val="24"/>
          <w:szCs w:val="24"/>
          <w:lang w:val="ca-ES"/>
        </w:rPr>
        <w:t xml:space="preserve">ja que anteriorment </w:t>
        <w:tab/>
        <w:t xml:space="preserve">hem vist que </w:t>
      </w:r>
      <w:r>
        <w:rPr>
          <w:rFonts w:ascii="Arial" w:hAnsi="Arial"/>
          <w:color w:val="0000FF"/>
          <w:sz w:val="24"/>
          <w:szCs w:val="24"/>
          <w:lang w:val="ca-ES"/>
        </w:rPr>
        <w:t xml:space="preserve">el residu </w:t>
      </w:r>
      <w:r>
        <w:rPr>
          <w:rFonts w:ascii="Arial" w:hAnsi="Arial"/>
          <w:color w:val="0000FF"/>
          <w:sz w:val="24"/>
          <w:szCs w:val="24"/>
          <w:lang w:val="ca-ES"/>
        </w:rPr>
        <w:t>era el gradient d’aquesta.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" w:hAnsi="Arial"/>
          <w:lang w:val="ca-ES"/>
        </w:rPr>
        <w:t>Dibuixa la malla inicial i la malla final que has obtingut. Quina és la posició del primer node interior en la malla final? I el valor de la distorsió?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rFonts w:ascii="Arial" w:hAnsi="Arial"/>
          <w:lang w:val="ca-E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554990</wp:posOffset>
            </wp:positionH>
            <wp:positionV relativeFrom="paragraph">
              <wp:posOffset>635</wp:posOffset>
            </wp:positionV>
            <wp:extent cx="2247900" cy="18707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986" t="0" r="8523" b="5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3189605</wp:posOffset>
            </wp:positionH>
            <wp:positionV relativeFrom="paragraph">
              <wp:posOffset>53340</wp:posOffset>
            </wp:positionV>
            <wp:extent cx="2247900" cy="1849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964" t="2267" r="8834" b="5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tab/>
        <w:tab/>
        <w:tab/>
      </w:r>
      <w:r>
        <w:rPr>
          <w:rFonts w:ascii="Arial" w:hAnsi="Arial"/>
          <w:color w:val="0000FF"/>
          <w:sz w:val="20"/>
          <w:szCs w:val="20"/>
          <w:lang w:val="ca-ES"/>
        </w:rPr>
        <w:t>Malla inicial</w:t>
      </w:r>
      <w:r>
        <w:rPr>
          <w:rFonts w:ascii="Arial" w:hAnsi="Arial"/>
          <w:color w:val="0000FF"/>
          <w:lang w:val="ca-ES"/>
        </w:rPr>
        <w:tab/>
        <w:tab/>
        <w:tab/>
        <w:tab/>
        <w:tab/>
      </w:r>
      <w:r>
        <w:rPr>
          <w:rFonts w:ascii="Arial" w:hAnsi="Arial"/>
          <w:i w:val="false"/>
          <w:iCs w:val="false"/>
          <w:color w:val="0000FF"/>
          <w:sz w:val="20"/>
          <w:szCs w:val="20"/>
          <w:lang w:val="ca-ES"/>
        </w:rPr>
        <w:t>Malla final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tab/>
        <w:t>El primer node interior en la malla final és p = (0.53021, -1.0625e-11).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tab/>
      </w:r>
      <w:r>
        <w:rPr>
          <w:rFonts w:ascii="Arial" w:hAnsi="Arial"/>
          <w:color w:val="0000FF"/>
          <w:lang w:val="ca-ES"/>
        </w:rPr>
        <w:t>El valor de la distorsió de la malla és 5.3585.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>Dibuixa la gràfica de convergència. Quantes iteracions han calgut per obtenir el resultat amb un error menor que 10</w:t>
      </w:r>
      <w:r>
        <w:rPr>
          <w:rFonts w:ascii="Arial" w:hAnsi="Arial"/>
          <w:vertAlign w:val="superscript"/>
          <w:lang w:val="ca-ES"/>
        </w:rPr>
        <w:t>-8</w:t>
      </w:r>
      <w:r>
        <w:rPr>
          <w:rFonts w:ascii="Arial" w:hAnsi="Arial"/>
          <w:lang w:val="ca-ES"/>
        </w:rPr>
        <w:t>?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-16510</wp:posOffset>
            </wp:positionH>
            <wp:positionV relativeFrom="paragraph">
              <wp:posOffset>53340</wp:posOffset>
            </wp:positionV>
            <wp:extent cx="2809875" cy="210756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t>Han calgut 11 iteracions.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>En aquest cas, s'observa que el mètode de Newton te convergència quadràtica? Per què?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tab/>
      </w:r>
      <w:r>
        <w:rPr>
          <w:rFonts w:ascii="Arial" w:hAnsi="Arial"/>
          <w:color w:val="0000FF"/>
          <w:lang w:val="ca-ES"/>
        </w:rPr>
        <w:t xml:space="preserve">Sí que té convergència quadàtica. A l’inici no convergeix quadràticament, tal i com </w:t>
        <w:tab/>
        <w:t>es pot veure en la imatge, però a partir de la 6a iteració s’observa com l’error de x</w:t>
      </w:r>
      <w:r>
        <w:rPr>
          <w:rFonts w:ascii="Arial" w:hAnsi="Arial"/>
          <w:color w:val="0000FF"/>
          <w:vertAlign w:val="superscript"/>
          <w:lang w:val="ca-ES"/>
        </w:rPr>
        <w:t>k</w:t>
      </w:r>
      <w:r>
        <w:rPr>
          <w:rFonts w:ascii="Arial" w:hAnsi="Arial"/>
          <w:color w:val="0000FF"/>
          <w:lang w:val="ca-ES"/>
        </w:rPr>
        <w:t xml:space="preserve"> </w:t>
        <w:tab/>
        <w:t>és més petit que l’error de x</w:t>
      </w:r>
      <w:r>
        <w:rPr>
          <w:rFonts w:ascii="Arial" w:hAnsi="Arial"/>
          <w:color w:val="0000FF"/>
          <w:vertAlign w:val="superscript"/>
          <w:lang w:val="ca-ES"/>
        </w:rPr>
        <w:t>k+1</w:t>
      </w:r>
      <w:r>
        <w:rPr>
          <w:rFonts w:ascii="Arial" w:hAnsi="Arial"/>
          <w:color w:val="0000FF"/>
          <w:position w:val="0"/>
          <w:sz w:val="24"/>
          <w:vertAlign w:val="baseline"/>
          <w:lang w:val="ca-ES"/>
        </w:rPr>
        <w:t xml:space="preserve"> al</w:t>
      </w:r>
      <w:r>
        <w:rPr>
          <w:rFonts w:ascii="Arial" w:hAnsi="Arial"/>
          <w:color w:val="0000FF"/>
          <w:lang w:val="ca-ES"/>
        </w:rPr>
        <w:t xml:space="preserve"> quadrat.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/>
          <w:lang w:val="ca-ES"/>
        </w:rPr>
      </w:pPr>
      <w:r>
        <w:rPr>
          <w:rFonts w:ascii="Arial" w:hAnsi="Arial"/>
          <w:lang w:val="ca-ES"/>
        </w:rPr>
        <w:t>Si es vol obtenir el resultat amb un error menor que 10</w:t>
      </w:r>
      <w:r>
        <w:rPr>
          <w:rFonts w:ascii="Arial" w:hAnsi="Arial"/>
          <w:vertAlign w:val="superscript"/>
          <w:lang w:val="ca-ES"/>
        </w:rPr>
        <w:t>-10</w:t>
      </w:r>
      <w:r>
        <w:rPr>
          <w:rFonts w:ascii="Arial" w:hAnsi="Arial"/>
          <w:lang w:val="ca-ES"/>
        </w:rPr>
        <w:t>, s'observa el mateix comportament del mètode? Per què?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-64135</wp:posOffset>
            </wp:positionH>
            <wp:positionV relativeFrom="paragraph">
              <wp:posOffset>99060</wp:posOffset>
            </wp:positionV>
            <wp:extent cx="2743200" cy="21488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95" t="1574" r="4461" b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  <w:t>Si canviem la tolerància del problema per 10</w:t>
      </w:r>
      <w:r>
        <w:rPr>
          <w:rFonts w:ascii="Arial" w:hAnsi="Arial"/>
          <w:color w:val="0000FF"/>
          <w:vertAlign w:val="superscript"/>
          <w:lang w:val="ca-ES"/>
        </w:rPr>
        <w:t>-11</w:t>
      </w:r>
      <w:r>
        <w:rPr>
          <w:rFonts w:ascii="Arial" w:hAnsi="Arial"/>
          <w:color w:val="0000FF"/>
          <w:lang w:val="ca-ES"/>
        </w:rPr>
        <w:t xml:space="preserve"> el mètode de Newton-Raphson no convergeix en 50 iteracions, tot i que inicialment presenta convergència quadràtica. Això es deu als errors d’arrodoniment que arrosseguem quan calculem numèricament la Jacobiana i la Hessiana. Són errors que afecten a la convergència del mètode quan imposem una tolerància molt petita, tal i com podem observar.</w:t>
      </w:r>
    </w:p>
    <w:p>
      <w:pPr>
        <w:pStyle w:val="Normal"/>
        <w:jc w:val="both"/>
        <w:rPr>
          <w:rFonts w:ascii="Arial" w:hAnsi="Arial"/>
          <w:color w:val="0000FF"/>
          <w:lang w:val="ca-ES"/>
        </w:rPr>
      </w:pPr>
      <w:r>
        <w:rPr>
          <w:rFonts w:ascii="Arial" w:hAnsi="Arial"/>
          <w:color w:val="0000FF"/>
          <w:lang w:val="ca-ES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right"/>
        <w:rPr>
          <w:rFonts w:ascii="Arial" w:hAnsi="Arial"/>
        </w:rPr>
      </w:pPr>
      <w:r>
        <w:rPr>
          <w:rFonts w:ascii="Arial" w:hAnsi="Arial"/>
        </w:rPr>
        <w:t>Carlota Corrales Llagostera</w:t>
      </w:r>
    </w:p>
    <w:p>
      <w:pPr>
        <w:pStyle w:val="Normal"/>
        <w:jc w:val="right"/>
        <w:rPr>
          <w:rFonts w:ascii="Arial" w:hAnsi="Arial"/>
        </w:rPr>
      </w:pPr>
      <w:r>
        <w:rPr>
          <w:rFonts w:ascii="Arial" w:hAnsi="Arial"/>
        </w:rPr>
        <w:t>16/10/18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5f3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LibreOffice/6.0.3.2$Linux_X86_64 LibreOffice_project/00m0$Build-2</Application>
  <Pages>2</Pages>
  <Words>340</Words>
  <Characters>1640</Characters>
  <CharactersWithSpaces>1981</CharactersWithSpaces>
  <Paragraphs>20</Paragraphs>
  <Company>Universitat Politecnica de Catalunya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2018-10-03T12:52:00Z</dcterms:created>
  <dc:creator>Lacan UPC</dc:creator>
  <dc:description/>
  <dc:language>en-US</dc:language>
  <cp:lastModifiedBy/>
  <dcterms:modified xsi:type="dcterms:W3CDTF">2018-10-15T19:28:21Z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Universitat Politecnica de Catalunya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