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90D69" w14:textId="70544C49" w:rsidR="00B871D5" w:rsidRDefault="00B871D5"/>
    <w:p w14:paraId="58861F0A" w14:textId="77777777" w:rsidR="00B871D5" w:rsidRDefault="00B871D5"/>
    <w:tbl>
      <w:tblPr>
        <w:tblW w:w="2373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030"/>
        <w:gridCol w:w="6910"/>
        <w:gridCol w:w="6470"/>
      </w:tblGrid>
      <w:tr w:rsidR="00481FC2" w:rsidRPr="00957EC8" w14:paraId="2AA979A0" w14:textId="77777777" w:rsidTr="00BE6950">
        <w:trPr>
          <w:trHeight w:val="621"/>
        </w:trPr>
        <w:tc>
          <w:tcPr>
            <w:tcW w:w="3600" w:type="dxa"/>
          </w:tcPr>
          <w:p w14:paraId="17478FDB" w14:textId="77777777" w:rsidR="00700471" w:rsidRDefault="00700471" w:rsidP="004C7825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4"/>
                <w:szCs w:val="24"/>
              </w:rPr>
            </w:pPr>
          </w:p>
          <w:p w14:paraId="26769314" w14:textId="7DCF5D9F" w:rsidR="00481FC2" w:rsidRPr="006A0F1B" w:rsidRDefault="00BF6A3E" w:rsidP="004C7825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4"/>
                <w:szCs w:val="24"/>
                <w:u w:val="single"/>
              </w:rPr>
            </w:pPr>
            <w:r w:rsidRPr="006A0F1B"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4"/>
                <w:szCs w:val="24"/>
                <w:u w:val="single"/>
              </w:rPr>
              <w:t xml:space="preserve">CORE </w:t>
            </w:r>
            <w:r w:rsidR="00481FC2" w:rsidRPr="006A0F1B"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4"/>
                <w:szCs w:val="24"/>
                <w:u w:val="single"/>
              </w:rPr>
              <w:t>SKILLS</w:t>
            </w:r>
          </w:p>
          <w:p w14:paraId="2DF52847" w14:textId="77777777" w:rsidR="00481FC2" w:rsidRPr="00957EC8" w:rsidRDefault="00481FC2" w:rsidP="004C7825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2"/>
                <w:szCs w:val="24"/>
              </w:rPr>
            </w:pPr>
          </w:p>
          <w:p w14:paraId="3117069B" w14:textId="7D4EA7C3" w:rsidR="00481FC2" w:rsidRDefault="00481FC2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F768E">
              <w:rPr>
                <w:rFonts w:ascii="Calibri" w:hAnsi="Calibri" w:cs="Calibri"/>
                <w:b/>
                <w:bCs/>
                <w:sz w:val="21"/>
                <w:szCs w:val="21"/>
              </w:rPr>
              <w:t>Python</w:t>
            </w:r>
          </w:p>
          <w:p w14:paraId="631F98D5" w14:textId="60BD247E" w:rsidR="00BC4123" w:rsidRDefault="00BC4123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Snowflake</w:t>
            </w:r>
          </w:p>
          <w:p w14:paraId="22488BC4" w14:textId="3D9244BB" w:rsidR="00BC4123" w:rsidRDefault="00BC4123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AWS</w:t>
            </w:r>
          </w:p>
          <w:p w14:paraId="173D863B" w14:textId="5BD66083" w:rsidR="00BC4123" w:rsidRPr="008F768E" w:rsidRDefault="00BC4123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DBT</w:t>
            </w:r>
          </w:p>
          <w:p w14:paraId="4AAAEE89" w14:textId="1F2E2534" w:rsidR="00481FC2" w:rsidRPr="008F768E" w:rsidRDefault="009154B3" w:rsidP="00B878F6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F768E">
              <w:rPr>
                <w:rFonts w:ascii="Calibri" w:hAnsi="Calibri" w:cs="Calibri"/>
                <w:b/>
                <w:bCs/>
                <w:sz w:val="21"/>
                <w:szCs w:val="21"/>
              </w:rPr>
              <w:t>SQL</w:t>
            </w:r>
          </w:p>
          <w:p w14:paraId="5781F3A6" w14:textId="079F87A1" w:rsidR="00481FC2" w:rsidRPr="008F768E" w:rsidRDefault="009154B3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F768E">
              <w:rPr>
                <w:rFonts w:ascii="Calibri" w:hAnsi="Calibri" w:cs="Calibri"/>
                <w:b/>
                <w:bCs/>
                <w:sz w:val="21"/>
                <w:szCs w:val="21"/>
              </w:rPr>
              <w:t>Linux</w:t>
            </w:r>
          </w:p>
          <w:p w14:paraId="2F6CFA67" w14:textId="330452FA" w:rsidR="00481FC2" w:rsidRPr="008F768E" w:rsidRDefault="009154B3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F768E">
              <w:rPr>
                <w:rFonts w:ascii="Calibri" w:hAnsi="Calibri" w:cs="Calibri"/>
                <w:b/>
                <w:bCs/>
                <w:sz w:val="21"/>
                <w:szCs w:val="21"/>
              </w:rPr>
              <w:t>Shell scripting</w:t>
            </w:r>
          </w:p>
          <w:p w14:paraId="02CF05C2" w14:textId="79EB93AA" w:rsidR="00481FC2" w:rsidRDefault="00481FC2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F768E">
              <w:rPr>
                <w:rFonts w:ascii="Calibri" w:hAnsi="Calibri" w:cs="Calibri"/>
                <w:b/>
                <w:bCs/>
                <w:sz w:val="21"/>
                <w:szCs w:val="21"/>
              </w:rPr>
              <w:t>REST API</w:t>
            </w:r>
          </w:p>
          <w:p w14:paraId="5D8CCB01" w14:textId="65D0193B" w:rsidR="00F93197" w:rsidRDefault="00F93197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Azure</w:t>
            </w:r>
          </w:p>
          <w:p w14:paraId="7B64D029" w14:textId="317CFB42" w:rsidR="00F93197" w:rsidRDefault="00F93197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MicroStrategy</w:t>
            </w:r>
          </w:p>
          <w:p w14:paraId="22BFE76C" w14:textId="2D64C7EF" w:rsidR="00FA6FE5" w:rsidRDefault="00FA6FE5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Databricks</w:t>
            </w:r>
          </w:p>
          <w:p w14:paraId="0E56EDE0" w14:textId="6A5F595D" w:rsidR="00FA6FE5" w:rsidRPr="008F768E" w:rsidRDefault="00FA6FE5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Cloudera</w:t>
            </w:r>
          </w:p>
          <w:p w14:paraId="3DE6FCD3" w14:textId="0D13A28E" w:rsidR="009154B3" w:rsidRPr="008F768E" w:rsidRDefault="009154B3" w:rsidP="00481FC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F768E">
              <w:rPr>
                <w:rFonts w:ascii="Calibri" w:hAnsi="Calibri" w:cs="Calibri"/>
                <w:b/>
                <w:bCs/>
                <w:sz w:val="21"/>
                <w:szCs w:val="21"/>
              </w:rPr>
              <w:t>Automation</w:t>
            </w:r>
          </w:p>
          <w:p w14:paraId="731720F2" w14:textId="01EAE93F" w:rsidR="00861E4A" w:rsidRPr="008F768E" w:rsidRDefault="003F788A" w:rsidP="004C7825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F768E">
              <w:rPr>
                <w:rFonts w:ascii="Calibri" w:hAnsi="Calibri" w:cs="Calibri"/>
                <w:b/>
                <w:bCs/>
                <w:sz w:val="21"/>
                <w:szCs w:val="21"/>
              </w:rPr>
              <w:t>Production Support</w:t>
            </w:r>
          </w:p>
          <w:p w14:paraId="4F977867" w14:textId="77777777" w:rsidR="00BF6A3E" w:rsidRDefault="00BF6A3E" w:rsidP="004734FA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</w:rPr>
            </w:pPr>
          </w:p>
          <w:p w14:paraId="4593402F" w14:textId="762CF824" w:rsidR="000B6232" w:rsidRDefault="00AF7AE6" w:rsidP="004734FA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  <w:u w:val="single"/>
              </w:rPr>
            </w:pPr>
            <w: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  <w:u w:val="single"/>
              </w:rPr>
              <w:t xml:space="preserve">Ticketing </w:t>
            </w:r>
            <w:r w:rsidR="000B6232" w:rsidRPr="000B6232"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  <w:u w:val="single"/>
              </w:rPr>
              <w:t>Tools</w:t>
            </w:r>
          </w:p>
          <w:p w14:paraId="71A0AECD" w14:textId="77777777" w:rsidR="005F69C0" w:rsidRPr="000B6232" w:rsidRDefault="005F69C0" w:rsidP="004734FA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  <w:u w:val="single"/>
              </w:rPr>
            </w:pPr>
          </w:p>
          <w:p w14:paraId="51338DD2" w14:textId="35CD8AE3" w:rsidR="000B6232" w:rsidRPr="005F69C0" w:rsidRDefault="001F7EA5" w:rsidP="000B623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5F69C0">
              <w:rPr>
                <w:rFonts w:ascii="Calibri" w:hAnsi="Calibri" w:cs="Calibri"/>
                <w:b/>
                <w:bCs/>
                <w:sz w:val="21"/>
                <w:szCs w:val="21"/>
              </w:rPr>
              <w:t>Service Now</w:t>
            </w:r>
          </w:p>
          <w:p w14:paraId="5F1DB2A2" w14:textId="5A4F715B" w:rsidR="001F7EA5" w:rsidRPr="005F69C0" w:rsidRDefault="00BD1B30" w:rsidP="000B6232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5F69C0">
              <w:rPr>
                <w:rFonts w:ascii="Calibri" w:hAnsi="Calibri" w:cs="Calibri"/>
                <w:b/>
                <w:bCs/>
                <w:sz w:val="21"/>
                <w:szCs w:val="21"/>
              </w:rPr>
              <w:t>JIRA</w:t>
            </w:r>
          </w:p>
          <w:p w14:paraId="519F0403" w14:textId="0CC5E6A9" w:rsidR="00BD1B30" w:rsidRDefault="00BD1B30" w:rsidP="00BD1B30">
            <w:pPr>
              <w:ind w:right="190"/>
              <w:jc w:val="both"/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  <w:u w:val="single"/>
              </w:rPr>
            </w:pPr>
            <w:r w:rsidRPr="005F69C0"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  <w:u w:val="single"/>
              </w:rPr>
              <w:t>Version Controling System</w:t>
            </w:r>
          </w:p>
          <w:p w14:paraId="14C32C2B" w14:textId="77777777" w:rsidR="005F69C0" w:rsidRDefault="005F69C0" w:rsidP="00BD1B30">
            <w:pPr>
              <w:ind w:right="190"/>
              <w:jc w:val="both"/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  <w:u w:val="single"/>
              </w:rPr>
            </w:pPr>
          </w:p>
          <w:p w14:paraId="035335B4" w14:textId="291D4923" w:rsidR="005F69C0" w:rsidRPr="005F69C0" w:rsidRDefault="002F37F6" w:rsidP="005F69C0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  <w:u w:val="single"/>
              </w:rPr>
            </w:pPr>
            <w:r w:rsidRPr="002F37F6">
              <w:rPr>
                <w:rFonts w:ascii="Calibri" w:hAnsi="Calibri" w:cs="Calibri"/>
                <w:b/>
                <w:bCs/>
                <w:sz w:val="21"/>
                <w:szCs w:val="21"/>
              </w:rPr>
              <w:t>GIT</w:t>
            </w:r>
          </w:p>
          <w:p w14:paraId="15BB96B1" w14:textId="77777777" w:rsidR="000B6232" w:rsidRDefault="000B6232" w:rsidP="004734FA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</w:rPr>
            </w:pPr>
          </w:p>
          <w:p w14:paraId="53772969" w14:textId="5E07B441" w:rsidR="00BF6A3E" w:rsidRPr="004734FA" w:rsidRDefault="00725C0A" w:rsidP="004734FA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</w:rPr>
            </w:pPr>
            <w:r w:rsidRPr="006A0F1B"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0"/>
                <w:szCs w:val="20"/>
                <w:u w:val="single"/>
              </w:rPr>
              <w:t>Working Knowledge</w:t>
            </w:r>
          </w:p>
          <w:p w14:paraId="43732B74" w14:textId="43ACA61B" w:rsidR="00725C0A" w:rsidRPr="00BF6A3E" w:rsidRDefault="009154B3" w:rsidP="00725C0A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F6A3E">
              <w:rPr>
                <w:rFonts w:ascii="Calibri" w:hAnsi="Calibri" w:cs="Calibri"/>
                <w:b/>
                <w:bCs/>
                <w:sz w:val="18"/>
                <w:szCs w:val="18"/>
              </w:rPr>
              <w:t>JAVA</w:t>
            </w:r>
          </w:p>
          <w:p w14:paraId="32E0CCE0" w14:textId="03977268" w:rsidR="00725C0A" w:rsidRPr="00BF6A3E" w:rsidRDefault="009154B3" w:rsidP="00725C0A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F6A3E">
              <w:rPr>
                <w:rFonts w:ascii="Calibri" w:hAnsi="Calibri" w:cs="Calibri"/>
                <w:b/>
                <w:bCs/>
                <w:sz w:val="18"/>
                <w:szCs w:val="18"/>
              </w:rPr>
              <w:t>Oracle forms &amp; report.</w:t>
            </w:r>
          </w:p>
          <w:p w14:paraId="686AB5D6" w14:textId="491E15CB" w:rsidR="00725C0A" w:rsidRPr="00BF6A3E" w:rsidRDefault="009154B3" w:rsidP="00725C0A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F6A3E">
              <w:rPr>
                <w:rFonts w:ascii="Calibri" w:hAnsi="Calibri" w:cs="Calibri"/>
                <w:b/>
                <w:bCs/>
                <w:sz w:val="18"/>
                <w:szCs w:val="18"/>
              </w:rPr>
              <w:t>Data Structure &amp; Algorithms</w:t>
            </w:r>
          </w:p>
          <w:p w14:paraId="1216A839" w14:textId="77777777" w:rsidR="00725C0A" w:rsidRPr="00BF6A3E" w:rsidRDefault="00725C0A" w:rsidP="004C7825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Cs w:val="18"/>
              </w:rPr>
            </w:pPr>
          </w:p>
          <w:p w14:paraId="76DF7FD0" w14:textId="5E82E13C" w:rsidR="00700471" w:rsidRDefault="00BF6A3E" w:rsidP="00BF6A3E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4"/>
                <w:szCs w:val="24"/>
              </w:rPr>
            </w:pPr>
            <w:r w:rsidRPr="006A0F1B"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4"/>
                <w:szCs w:val="24"/>
                <w:u w:val="single"/>
              </w:rPr>
              <w:t>Certifications:</w:t>
            </w:r>
          </w:p>
          <w:p w14:paraId="69412ACE" w14:textId="32B29BF1" w:rsidR="00700471" w:rsidRPr="00700471" w:rsidRDefault="00700471" w:rsidP="00700471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00471">
              <w:rPr>
                <w:rFonts w:ascii="Calibri" w:hAnsi="Calibri" w:cs="Calibri"/>
                <w:b/>
                <w:bCs/>
                <w:sz w:val="20"/>
                <w:szCs w:val="20"/>
              </w:rPr>
              <w:t>Machine Learning (NPTEL, IIT-M)</w:t>
            </w:r>
          </w:p>
          <w:p w14:paraId="434512E0" w14:textId="1106B21E" w:rsidR="00700471" w:rsidRPr="00700471" w:rsidRDefault="00700471" w:rsidP="00700471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00471">
              <w:rPr>
                <w:rFonts w:ascii="Calibri" w:hAnsi="Calibri" w:cs="Calibri"/>
                <w:b/>
                <w:bCs/>
                <w:sz w:val="20"/>
                <w:szCs w:val="20"/>
              </w:rPr>
              <w:t>Python (</w:t>
            </w:r>
            <w:r w:rsidR="003D22DB">
              <w:rPr>
                <w:rFonts w:ascii="Calibri" w:hAnsi="Calibri" w:cs="Calibri"/>
                <w:b/>
                <w:bCs/>
                <w:sz w:val="20"/>
                <w:szCs w:val="20"/>
              </w:rPr>
              <w:t>NPTEL,</w:t>
            </w:r>
            <w:r w:rsidR="00656D5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CMI</w:t>
            </w:r>
            <w:r w:rsidRPr="00700471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  <w:p w14:paraId="0915492A" w14:textId="4B5CD430" w:rsidR="00700471" w:rsidRPr="00700471" w:rsidRDefault="00700471" w:rsidP="00700471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00471">
              <w:rPr>
                <w:rFonts w:ascii="Calibri" w:hAnsi="Calibri" w:cs="Calibri"/>
                <w:b/>
                <w:bCs/>
                <w:sz w:val="20"/>
                <w:szCs w:val="20"/>
              </w:rPr>
              <w:t>UNIX (TCS)</w:t>
            </w:r>
          </w:p>
          <w:p w14:paraId="2D218F8A" w14:textId="76E3B8AA" w:rsidR="00700471" w:rsidRPr="00700471" w:rsidRDefault="00700471" w:rsidP="00700471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0047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Oracle 19c for the </w:t>
            </w:r>
            <w:proofErr w:type="gramStart"/>
            <w:r w:rsidRPr="00700471">
              <w:rPr>
                <w:rFonts w:ascii="Calibri" w:hAnsi="Calibri" w:cs="Calibri"/>
                <w:b/>
                <w:bCs/>
                <w:sz w:val="20"/>
                <w:szCs w:val="20"/>
              </w:rPr>
              <w:t>cloud</w:t>
            </w:r>
            <w:r w:rsidR="00656D5E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gramEnd"/>
            <w:r w:rsidR="00656D5E">
              <w:rPr>
                <w:rFonts w:ascii="Calibri" w:hAnsi="Calibri" w:cs="Calibri"/>
                <w:b/>
                <w:bCs/>
                <w:sz w:val="20"/>
                <w:szCs w:val="20"/>
              </w:rPr>
              <w:t>TCS)</w:t>
            </w:r>
          </w:p>
          <w:p w14:paraId="59A7A863" w14:textId="35F99D49" w:rsidR="00995577" w:rsidRDefault="00700471" w:rsidP="00BF6A3E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00471">
              <w:rPr>
                <w:rFonts w:ascii="Calibri" w:hAnsi="Calibri" w:cs="Calibri"/>
                <w:b/>
                <w:bCs/>
                <w:sz w:val="20"/>
                <w:szCs w:val="20"/>
              </w:rPr>
              <w:t>Data Mining Methods Basics (TCS)</w:t>
            </w:r>
          </w:p>
          <w:p w14:paraId="4413D036" w14:textId="652F9CA1" w:rsidR="00446E5D" w:rsidRPr="008F768E" w:rsidRDefault="00446E5D" w:rsidP="00BF6A3E">
            <w:pPr>
              <w:pStyle w:val="ListParagraph"/>
              <w:numPr>
                <w:ilvl w:val="0"/>
                <w:numId w:val="1"/>
              </w:numPr>
              <w:ind w:right="19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Azure 900</w:t>
            </w:r>
          </w:p>
          <w:p w14:paraId="160E354B" w14:textId="25F9C697" w:rsidR="004035AF" w:rsidRDefault="004035AF" w:rsidP="004C7825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2"/>
                <w:szCs w:val="24"/>
              </w:rPr>
            </w:pPr>
          </w:p>
          <w:p w14:paraId="27D7A51A" w14:textId="2CD0EFA4" w:rsidR="00481FC2" w:rsidRPr="006A0F1B" w:rsidRDefault="004035AF" w:rsidP="004C7825">
            <w:pPr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4"/>
                <w:szCs w:val="24"/>
                <w:u w:val="single"/>
              </w:rPr>
            </w:pPr>
            <w:r w:rsidRPr="006A0F1B"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4"/>
                <w:szCs w:val="24"/>
                <w:u w:val="single"/>
              </w:rPr>
              <w:t>EDUCATION</w:t>
            </w:r>
            <w:r w:rsidR="00481FC2" w:rsidRPr="006A0F1B">
              <w:rPr>
                <w:rFonts w:ascii="Calibri" w:eastAsiaTheme="majorEastAsia" w:hAnsi="Calibri" w:cs="Calibri"/>
                <w:b/>
                <w:caps/>
                <w:color w:val="2F5496" w:themeColor="accent1" w:themeShade="BF"/>
                <w:sz w:val="24"/>
                <w:szCs w:val="24"/>
                <w:u w:val="single"/>
              </w:rPr>
              <w:t>:</w:t>
            </w:r>
          </w:p>
          <w:p w14:paraId="16E5A31A" w14:textId="7F253266" w:rsidR="00481FC2" w:rsidRDefault="00B878F6" w:rsidP="00105351">
            <w:pP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</w:pPr>
            <w:r w:rsidRPr="00ED0F72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B. Tech</w:t>
            </w:r>
            <w:r w:rsidR="00481FC2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 xml:space="preserve"> (</w:t>
            </w:r>
            <w:r w:rsidR="00481FC2" w:rsidRPr="00ED0F72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Computer Science</w:t>
            </w:r>
            <w:r w:rsidR="00481FC2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)</w:t>
            </w:r>
            <w:r w:rsidR="004035AF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9154B3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–</w:t>
            </w:r>
            <w:r w:rsidR="00481FC2" w:rsidRPr="00ED0F72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481FC2" w:rsidRPr="00B878F6">
              <w:rPr>
                <w:rFonts w:ascii="Calibri" w:hAnsi="Calibri" w:cs="Calibri"/>
                <w:sz w:val="20"/>
                <w:szCs w:val="20"/>
                <w:lang w:eastAsia="en-US"/>
              </w:rPr>
              <w:t>201</w:t>
            </w:r>
            <w:r w:rsidR="004035AF" w:rsidRPr="00B878F6">
              <w:rPr>
                <w:rFonts w:ascii="Calibri" w:hAnsi="Calibri" w:cs="Calibri"/>
                <w:sz w:val="20"/>
                <w:szCs w:val="20"/>
                <w:lang w:eastAsia="en-US"/>
              </w:rPr>
              <w:t>5</w:t>
            </w:r>
            <w:r w:rsidR="009154B3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,</w:t>
            </w:r>
            <w:r w:rsidR="00481FC2" w:rsidRPr="00ED0F72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  <w:p w14:paraId="73E94FF3" w14:textId="73D49A7B" w:rsidR="009154B3" w:rsidRPr="00B878F6" w:rsidRDefault="009154B3" w:rsidP="00105351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B878F6">
              <w:rPr>
                <w:rFonts w:ascii="Calibri" w:hAnsi="Calibri" w:cs="Calibri"/>
                <w:sz w:val="20"/>
                <w:szCs w:val="20"/>
                <w:lang w:eastAsia="en-US"/>
              </w:rPr>
              <w:t>Meghnad Saha Institute of Technology,</w:t>
            </w:r>
          </w:p>
          <w:p w14:paraId="02AEC8F5" w14:textId="2C1AD3EB" w:rsidR="00481FC2" w:rsidRDefault="00481FC2" w:rsidP="00105351">
            <w:pP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</w:pPr>
            <w:r w:rsidRPr="00B878F6">
              <w:rPr>
                <w:rFonts w:ascii="Calibri" w:hAnsi="Calibri" w:cs="Calibri"/>
                <w:sz w:val="20"/>
                <w:szCs w:val="20"/>
                <w:lang w:eastAsia="en-US"/>
              </w:rPr>
              <w:t>CGPA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  <w:r w:rsidR="004035AF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7.76</w:t>
            </w:r>
          </w:p>
          <w:p w14:paraId="1C40B285" w14:textId="790D4B1D" w:rsidR="004035AF" w:rsidRDefault="004035AF" w:rsidP="00105351">
            <w:pP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</w:pPr>
          </w:p>
          <w:p w14:paraId="0E079D96" w14:textId="731F1862" w:rsidR="004035AF" w:rsidRDefault="004035AF" w:rsidP="00105351">
            <w:pP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Higher Secondary (</w:t>
            </w:r>
            <w:r w:rsidR="00B878F6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WBCHSE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 xml:space="preserve">) – </w:t>
            </w:r>
            <w:r w:rsidRPr="00B878F6">
              <w:rPr>
                <w:rFonts w:ascii="Calibri" w:hAnsi="Calibri" w:cs="Calibri"/>
                <w:sz w:val="20"/>
                <w:szCs w:val="20"/>
                <w:lang w:eastAsia="en-US"/>
              </w:rPr>
              <w:t>2010</w:t>
            </w:r>
          </w:p>
          <w:p w14:paraId="36AC4A23" w14:textId="41B6A7CB" w:rsidR="004035AF" w:rsidRDefault="004035AF" w:rsidP="00105351">
            <w:pP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</w:pPr>
            <w:r w:rsidRPr="00B878F6">
              <w:rPr>
                <w:rFonts w:ascii="Calibri" w:hAnsi="Calibri" w:cs="Calibri"/>
                <w:sz w:val="20"/>
                <w:szCs w:val="20"/>
                <w:lang w:eastAsia="en-US"/>
              </w:rPr>
              <w:t>Percentage marks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  <w:r w:rsidR="008F768E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71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%</w:t>
            </w:r>
          </w:p>
          <w:p w14:paraId="2F70EECA" w14:textId="1A858FE8" w:rsidR="004035AF" w:rsidRDefault="004035AF" w:rsidP="00105351">
            <w:pP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</w:pPr>
          </w:p>
          <w:p w14:paraId="10EE6690" w14:textId="6BE8FD6B" w:rsidR="004035AF" w:rsidRDefault="004035AF" w:rsidP="00105351">
            <w:pP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Secondary School (</w:t>
            </w:r>
            <w:r w:rsidR="00046B4D" w:rsidRPr="00046B4D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Madhyamik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 xml:space="preserve">) – </w:t>
            </w:r>
            <w:r w:rsidRPr="00B878F6">
              <w:rPr>
                <w:rFonts w:ascii="Calibri" w:hAnsi="Calibri" w:cs="Calibri"/>
                <w:sz w:val="20"/>
                <w:szCs w:val="20"/>
                <w:lang w:eastAsia="en-US"/>
              </w:rPr>
              <w:t>2008</w:t>
            </w:r>
          </w:p>
          <w:p w14:paraId="3FA676A8" w14:textId="43D91201" w:rsidR="000B6232" w:rsidRDefault="004035AF" w:rsidP="00105351">
            <w:pP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</w:pPr>
            <w:r w:rsidRPr="00B878F6">
              <w:rPr>
                <w:rFonts w:ascii="Calibri" w:hAnsi="Calibri" w:cs="Calibri"/>
                <w:sz w:val="20"/>
                <w:szCs w:val="20"/>
                <w:lang w:eastAsia="en-US"/>
              </w:rPr>
              <w:t>Percentage marks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  <w:r w:rsidR="008F768E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88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%</w:t>
            </w:r>
          </w:p>
          <w:p w14:paraId="2A654297" w14:textId="4C9A08EB" w:rsidR="00105351" w:rsidRPr="006A0F1B" w:rsidRDefault="00105351" w:rsidP="00105351">
            <w:pPr>
              <w:pStyle w:val="Heading1"/>
              <w:rPr>
                <w:b/>
                <w:bCs/>
                <w:color w:val="2D5294"/>
                <w:sz w:val="24"/>
                <w:szCs w:val="24"/>
                <w:u w:val="single"/>
              </w:rPr>
            </w:pPr>
            <w:r w:rsidRPr="006A0F1B">
              <w:rPr>
                <w:rFonts w:asciiTheme="minorHAnsi" w:hAnsiTheme="minorHAnsi" w:cstheme="minorHAnsi"/>
                <w:b/>
                <w:bCs/>
                <w:color w:val="2D5294"/>
                <w:sz w:val="24"/>
                <w:szCs w:val="24"/>
                <w:u w:val="single"/>
              </w:rPr>
              <w:lastRenderedPageBreak/>
              <w:t>ACHIEVEMENTS</w:t>
            </w:r>
            <w:r w:rsidRPr="006A0F1B">
              <w:rPr>
                <w:b/>
                <w:bCs/>
                <w:color w:val="2D5294"/>
                <w:sz w:val="24"/>
                <w:szCs w:val="24"/>
                <w:u w:val="single"/>
              </w:rPr>
              <w:t>:</w:t>
            </w:r>
          </w:p>
          <w:p w14:paraId="30D60348" w14:textId="0BBED13D" w:rsidR="00616192" w:rsidRDefault="00217757" w:rsidP="0010535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Wall of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Fame</w:t>
            </w:r>
            <w:r w:rsidR="00AC48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proofErr w:type="gramEnd"/>
            <w:r w:rsidR="00AC48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1)</w:t>
            </w:r>
          </w:p>
          <w:p w14:paraId="6BE7F194" w14:textId="432656A0" w:rsidR="00656D5E" w:rsidRDefault="00656D5E" w:rsidP="0010535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ACE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Award</w:t>
            </w:r>
            <w:r w:rsidR="006161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proofErr w:type="gramEnd"/>
            <w:r w:rsidR="006161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1)</w:t>
            </w:r>
          </w:p>
          <w:p w14:paraId="5F5058DE" w14:textId="2BBC00FA" w:rsidR="00105351" w:rsidRPr="00135226" w:rsidRDefault="00105351" w:rsidP="0010535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Kudos (</w:t>
            </w:r>
            <w:r w:rsidR="00D140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</w:t>
            </w:r>
          </w:p>
          <w:p w14:paraId="286E240D" w14:textId="77777777" w:rsidR="00105351" w:rsidRPr="00135226" w:rsidRDefault="00105351" w:rsidP="0010535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Employee of the </w:t>
            </w:r>
            <w:proofErr w:type="gramStart"/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Quarter(</w:t>
            </w:r>
            <w:proofErr w:type="gramEnd"/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1)</w:t>
            </w:r>
          </w:p>
          <w:p w14:paraId="2469D3AD" w14:textId="77777777" w:rsidR="00105351" w:rsidRPr="00135226" w:rsidRDefault="00105351" w:rsidP="0010535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On The Spot </w:t>
            </w:r>
            <w:proofErr w:type="gramStart"/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Award(</w:t>
            </w:r>
            <w:proofErr w:type="gramEnd"/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1)</w:t>
            </w:r>
          </w:p>
          <w:p w14:paraId="0AEA5C3B" w14:textId="77777777" w:rsidR="00105351" w:rsidRPr="00135226" w:rsidRDefault="00105351" w:rsidP="0010535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Beyond Excellence </w:t>
            </w:r>
            <w:proofErr w:type="gramStart"/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Award(</w:t>
            </w:r>
            <w:proofErr w:type="gramEnd"/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1)</w:t>
            </w:r>
          </w:p>
          <w:p w14:paraId="5BE108BE" w14:textId="77777777" w:rsidR="00105351" w:rsidRPr="00135226" w:rsidRDefault="00105351" w:rsidP="0010535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Star of the Month </w:t>
            </w:r>
            <w:proofErr w:type="gramStart"/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Award(</w:t>
            </w:r>
            <w:proofErr w:type="gramEnd"/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3)</w:t>
            </w:r>
          </w:p>
          <w:p w14:paraId="23339B37" w14:textId="63193B89" w:rsidR="00105351" w:rsidRPr="00135226" w:rsidRDefault="00105351" w:rsidP="0010535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Best Team </w:t>
            </w:r>
            <w:proofErr w:type="gramStart"/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Award(</w:t>
            </w:r>
            <w:proofErr w:type="gramEnd"/>
            <w:r w:rsidRPr="001352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2)</w:t>
            </w:r>
          </w:p>
          <w:p w14:paraId="4268B3D6" w14:textId="77777777" w:rsidR="00105351" w:rsidRPr="00105351" w:rsidRDefault="00105351" w:rsidP="00105351">
            <w:pPr>
              <w:rPr>
                <w:u w:val="single"/>
              </w:rPr>
            </w:pPr>
          </w:p>
          <w:p w14:paraId="31D9D21C" w14:textId="629B0A3A" w:rsidR="003863A2" w:rsidRPr="003F788A" w:rsidRDefault="003863A2" w:rsidP="004E6CEA">
            <w:pPr>
              <w:pStyle w:val="NoSpacing"/>
            </w:pPr>
          </w:p>
        </w:tc>
        <w:tc>
          <w:tcPr>
            <w:tcW w:w="720" w:type="dxa"/>
          </w:tcPr>
          <w:p w14:paraId="0C5E3F16" w14:textId="77777777" w:rsidR="00481FC2" w:rsidRPr="00957EC8" w:rsidRDefault="00481FC2" w:rsidP="004C7825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030" w:type="dxa"/>
            <w:vAlign w:val="bottom"/>
          </w:tcPr>
          <w:p w14:paraId="16A6EA57" w14:textId="62E76326" w:rsidR="00481FC2" w:rsidRPr="00F93197" w:rsidRDefault="00B50B68" w:rsidP="003F788A">
            <w:pPr>
              <w:pStyle w:val="Title"/>
              <w:jc w:val="center"/>
              <w:rPr>
                <w:rFonts w:ascii="Calibri" w:hAnsi="Calibri" w:cs="Calibri"/>
                <w:b/>
                <w:bCs/>
                <w:color w:val="2F5496" w:themeColor="accent1" w:themeShade="BF"/>
                <w:sz w:val="36"/>
                <w:szCs w:val="36"/>
              </w:rPr>
            </w:pPr>
            <w:r w:rsidRPr="00F93197">
              <w:rPr>
                <w:rFonts w:ascii="Calibri" w:hAnsi="Calibri" w:cs="Calibri"/>
                <w:b/>
                <w:bCs/>
                <w:color w:val="2F5496" w:themeColor="accent1" w:themeShade="BF"/>
                <w:sz w:val="36"/>
                <w:szCs w:val="36"/>
              </w:rPr>
              <w:t>APURBA</w:t>
            </w:r>
            <w:r w:rsidR="00481FC2" w:rsidRPr="00F93197">
              <w:rPr>
                <w:rFonts w:ascii="Calibri" w:hAnsi="Calibri" w:cs="Calibri"/>
                <w:b/>
                <w:bCs/>
                <w:color w:val="2F5496" w:themeColor="accent1" w:themeShade="BF"/>
                <w:sz w:val="36"/>
                <w:szCs w:val="36"/>
              </w:rPr>
              <w:t xml:space="preserve"> </w:t>
            </w:r>
            <w:r w:rsidRPr="00F93197">
              <w:rPr>
                <w:rFonts w:ascii="Calibri" w:hAnsi="Calibri" w:cs="Calibri"/>
                <w:b/>
                <w:bCs/>
                <w:color w:val="2F5496" w:themeColor="accent1" w:themeShade="BF"/>
                <w:sz w:val="36"/>
                <w:szCs w:val="36"/>
              </w:rPr>
              <w:t>SIKDAR</w:t>
            </w:r>
          </w:p>
          <w:p w14:paraId="5180A451" w14:textId="4EA535BA" w:rsidR="008F768E" w:rsidRPr="00105351" w:rsidRDefault="00481FC2" w:rsidP="00105351">
            <w:pPr>
              <w:jc w:val="center"/>
              <w:rPr>
                <w:rFonts w:ascii="Calibri" w:hAnsi="Calibri" w:cs="Calibri"/>
                <w:color w:val="2F5496" w:themeColor="accent1" w:themeShade="BF"/>
                <w:sz w:val="24"/>
                <w:szCs w:val="24"/>
              </w:rPr>
            </w:pPr>
            <w:r w:rsidRPr="00105351">
              <w:rPr>
                <w:rFonts w:ascii="Calibri" w:hAnsi="Calibri" w:cs="Calibri"/>
                <w:color w:val="2F5496" w:themeColor="accent1" w:themeShade="BF"/>
                <w:sz w:val="24"/>
                <w:szCs w:val="24"/>
              </w:rPr>
              <w:t>Software Engineer</w:t>
            </w:r>
          </w:p>
          <w:p w14:paraId="5E78639C" w14:textId="0FF3B303" w:rsidR="00481FC2" w:rsidRPr="003F788A" w:rsidRDefault="00481FC2" w:rsidP="008F76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F788A">
              <w:rPr>
                <w:rFonts w:ascii="Calibri" w:hAnsi="Calibri" w:cs="Calibri"/>
                <w:b/>
                <w:bCs/>
                <w:color w:val="2F5496" w:themeColor="accent1" w:themeShade="BF"/>
                <w:sz w:val="20"/>
                <w:szCs w:val="20"/>
              </w:rPr>
              <w:t>M</w:t>
            </w:r>
            <w:r w:rsidRPr="003F788A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3F788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50B68" w:rsidRPr="003F788A">
              <w:rPr>
                <w:rFonts w:ascii="Calibri" w:hAnsi="Calibri" w:cs="Calibri"/>
                <w:sz w:val="20"/>
                <w:szCs w:val="20"/>
              </w:rPr>
              <w:t>+91-8460901816</w:t>
            </w:r>
            <w:r w:rsidRPr="003F788A">
              <w:rPr>
                <w:rFonts w:ascii="Calibri" w:hAnsi="Calibri" w:cs="Calibri"/>
                <w:sz w:val="20"/>
                <w:szCs w:val="20"/>
              </w:rPr>
              <w:t xml:space="preserve">| </w:t>
            </w:r>
            <w:r w:rsidRPr="003F788A">
              <w:rPr>
                <w:rFonts w:ascii="Calibri" w:hAnsi="Calibri" w:cs="Calibri"/>
                <w:b/>
                <w:color w:val="2F5496" w:themeColor="accent1" w:themeShade="BF"/>
                <w:sz w:val="20"/>
                <w:szCs w:val="20"/>
              </w:rPr>
              <w:t>E</w:t>
            </w:r>
            <w:r w:rsidRPr="003F788A">
              <w:rPr>
                <w:rStyle w:val="Hyperlink"/>
                <w:color w:val="2F5496" w:themeColor="accent1" w:themeShade="BF"/>
                <w:u w:val="none"/>
              </w:rPr>
              <w:t xml:space="preserve">: </w:t>
            </w:r>
            <w:hyperlink r:id="rId8" w:history="1">
              <w:r w:rsidR="00B50B68" w:rsidRPr="003F788A">
                <w:rPr>
                  <w:rStyle w:val="Hyperlink"/>
                </w:rPr>
                <w:t>apurbaskdr6@gmail.com</w:t>
              </w:r>
            </w:hyperlink>
          </w:p>
          <w:p w14:paraId="64101B74" w14:textId="4F2CA951" w:rsidR="003F788A" w:rsidRPr="003863A2" w:rsidRDefault="00481FC2" w:rsidP="008F768E">
            <w:pPr>
              <w:jc w:val="center"/>
            </w:pPr>
            <w:r w:rsidRPr="003863A2">
              <w:rPr>
                <w:rFonts w:ascii="Calibri" w:hAnsi="Calibri" w:cs="Calibri"/>
                <w:b/>
                <w:bCs/>
                <w:color w:val="2F5496" w:themeColor="accent1" w:themeShade="BF"/>
                <w:sz w:val="20"/>
                <w:szCs w:val="20"/>
              </w:rPr>
              <w:t>In</w:t>
            </w:r>
            <w:r w:rsidRPr="003863A2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3863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9" w:history="1">
              <w:r w:rsidR="00B50B68" w:rsidRPr="003863A2">
                <w:rPr>
                  <w:rStyle w:val="Hyperlink"/>
                </w:rPr>
                <w:t>https://www.linkedin.com/in/apurba-sikdar-62359778/</w:t>
              </w:r>
            </w:hyperlink>
          </w:p>
          <w:p w14:paraId="5F532EEF" w14:textId="400CEFCE" w:rsidR="00BF6A3E" w:rsidRPr="008F768E" w:rsidRDefault="00BF6A3E" w:rsidP="00BF6A3E">
            <w:pPr>
              <w:pStyle w:val="Heading2"/>
              <w:jc w:val="center"/>
              <w:rPr>
                <w:rFonts w:ascii="Calibri" w:hAnsi="Calibri" w:cs="Calibri"/>
                <w:color w:val="2F5496" w:themeColor="accent1" w:themeShade="BF"/>
              </w:rPr>
            </w:pPr>
            <w:r w:rsidRPr="008F768E">
              <w:rPr>
                <w:rFonts w:ascii="Calibri" w:hAnsi="Calibri" w:cs="Calibri"/>
                <w:color w:val="2F5496" w:themeColor="accent1" w:themeShade="BF"/>
                <w:sz w:val="24"/>
                <w:szCs w:val="24"/>
              </w:rPr>
              <w:t>SUMMARY</w:t>
            </w:r>
          </w:p>
          <w:p w14:paraId="730EE141" w14:textId="2C58FBAB" w:rsidR="008F768E" w:rsidRPr="008F768E" w:rsidRDefault="003863A2" w:rsidP="00BF6A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Versatile &amp; reliable s</w:t>
            </w:r>
            <w:r w:rsidR="00BF6A3E" w:rsidRPr="008F768E">
              <w:rPr>
                <w:sz w:val="21"/>
                <w:szCs w:val="21"/>
              </w:rPr>
              <w:t xml:space="preserve">oftware engineers with </w:t>
            </w:r>
            <w:r w:rsidR="00BC4123">
              <w:rPr>
                <w:sz w:val="21"/>
                <w:szCs w:val="21"/>
              </w:rPr>
              <w:t>9</w:t>
            </w:r>
            <w:r w:rsidR="00BF6A3E" w:rsidRPr="008F768E">
              <w:rPr>
                <w:sz w:val="21"/>
                <w:szCs w:val="21"/>
              </w:rPr>
              <w:t xml:space="preserve"> years’ experience in building, enhancing &amp; maintaining quality software products and automation frameworks. Proficient in </w:t>
            </w:r>
            <w:r w:rsidR="00BF6A3E" w:rsidRPr="008F768E">
              <w:rPr>
                <w:b/>
                <w:bCs/>
                <w:sz w:val="21"/>
                <w:szCs w:val="21"/>
              </w:rPr>
              <w:t>Python</w:t>
            </w:r>
            <w:r w:rsidR="00BF6A3E" w:rsidRPr="008F768E">
              <w:rPr>
                <w:sz w:val="21"/>
                <w:szCs w:val="21"/>
              </w:rPr>
              <w:t xml:space="preserve"> with </w:t>
            </w:r>
            <w:r w:rsidR="00BC4123">
              <w:rPr>
                <w:sz w:val="21"/>
                <w:szCs w:val="21"/>
              </w:rPr>
              <w:t>4</w:t>
            </w:r>
            <w:r w:rsidR="00BF6A3E" w:rsidRPr="008F768E">
              <w:rPr>
                <w:sz w:val="21"/>
                <w:szCs w:val="21"/>
              </w:rPr>
              <w:t xml:space="preserve"> years’ experience in building automation </w:t>
            </w:r>
            <w:proofErr w:type="gramStart"/>
            <w:r w:rsidR="00BF6A3E" w:rsidRPr="008F768E">
              <w:rPr>
                <w:sz w:val="21"/>
                <w:szCs w:val="21"/>
              </w:rPr>
              <w:t>suites</w:t>
            </w:r>
            <w:proofErr w:type="gramEnd"/>
            <w:r w:rsidR="00BF6A3E" w:rsidRPr="008F768E">
              <w:rPr>
                <w:sz w:val="21"/>
                <w:szCs w:val="21"/>
              </w:rPr>
              <w:t xml:space="preserve"> </w:t>
            </w:r>
            <w:r w:rsidR="00173613">
              <w:rPr>
                <w:sz w:val="21"/>
                <w:szCs w:val="21"/>
              </w:rPr>
              <w:t xml:space="preserve">to load data from </w:t>
            </w:r>
            <w:r w:rsidR="00E969D2">
              <w:rPr>
                <w:sz w:val="21"/>
                <w:szCs w:val="21"/>
              </w:rPr>
              <w:t xml:space="preserve">different </w:t>
            </w:r>
            <w:r w:rsidR="004A46E7">
              <w:rPr>
                <w:sz w:val="21"/>
                <w:szCs w:val="21"/>
              </w:rPr>
              <w:t>systems</w:t>
            </w:r>
            <w:r w:rsidR="00E969D2">
              <w:rPr>
                <w:sz w:val="21"/>
                <w:szCs w:val="21"/>
              </w:rPr>
              <w:t xml:space="preserve"> to Snowflake database and create jobs in airflow to automate </w:t>
            </w:r>
            <w:r w:rsidR="00DE1A2E">
              <w:rPr>
                <w:sz w:val="21"/>
                <w:szCs w:val="21"/>
              </w:rPr>
              <w:t>jobs</w:t>
            </w:r>
            <w:r w:rsidR="00BF6A3E" w:rsidRPr="008F768E">
              <w:rPr>
                <w:sz w:val="21"/>
                <w:szCs w:val="21"/>
              </w:rPr>
              <w:t xml:space="preserve">. Experienced </w:t>
            </w:r>
            <w:r w:rsidR="00DE1A2E" w:rsidRPr="00DE1A2E">
              <w:rPr>
                <w:b/>
                <w:bCs/>
                <w:sz w:val="21"/>
                <w:szCs w:val="21"/>
              </w:rPr>
              <w:t>AWS</w:t>
            </w:r>
            <w:r w:rsidR="00DE1A2E">
              <w:rPr>
                <w:sz w:val="21"/>
                <w:szCs w:val="21"/>
              </w:rPr>
              <w:t xml:space="preserve">, </w:t>
            </w:r>
            <w:r w:rsidR="00DE1A2E" w:rsidRPr="00DE1A2E">
              <w:rPr>
                <w:b/>
                <w:bCs/>
                <w:sz w:val="21"/>
                <w:szCs w:val="21"/>
              </w:rPr>
              <w:t>Snowflake, DBT</w:t>
            </w:r>
            <w:r w:rsidR="00DE1A2E">
              <w:rPr>
                <w:b/>
                <w:bCs/>
                <w:sz w:val="21"/>
                <w:szCs w:val="21"/>
              </w:rPr>
              <w:t>,</w:t>
            </w:r>
            <w:r w:rsidR="00DE1A2E" w:rsidRPr="00DE1A2E">
              <w:rPr>
                <w:b/>
                <w:bCs/>
                <w:sz w:val="21"/>
                <w:szCs w:val="21"/>
              </w:rPr>
              <w:t xml:space="preserve"> </w:t>
            </w:r>
            <w:r w:rsidR="00322712">
              <w:rPr>
                <w:b/>
                <w:bCs/>
                <w:sz w:val="21"/>
                <w:szCs w:val="21"/>
              </w:rPr>
              <w:t>UNIX, Shell Scripting,</w:t>
            </w:r>
            <w:r w:rsidR="00F93197" w:rsidRPr="00FA6FE5">
              <w:rPr>
                <w:b/>
                <w:bCs/>
                <w:sz w:val="21"/>
                <w:szCs w:val="21"/>
              </w:rPr>
              <w:t xml:space="preserve"> </w:t>
            </w:r>
            <w:r w:rsidR="00FA6FE5" w:rsidRPr="00FA6FE5">
              <w:rPr>
                <w:b/>
                <w:bCs/>
                <w:sz w:val="21"/>
                <w:szCs w:val="21"/>
              </w:rPr>
              <w:t xml:space="preserve">Autosys, Cloudera, </w:t>
            </w:r>
            <w:r w:rsidR="00BF6A3E" w:rsidRPr="00FA6FE5">
              <w:rPr>
                <w:b/>
                <w:bCs/>
                <w:sz w:val="21"/>
                <w:szCs w:val="21"/>
              </w:rPr>
              <w:t>SQL/PL-SQL</w:t>
            </w:r>
            <w:r w:rsidR="00BF6A3E" w:rsidRPr="008F768E">
              <w:rPr>
                <w:sz w:val="21"/>
                <w:szCs w:val="21"/>
              </w:rPr>
              <w:t xml:space="preserve"> with exposure to both </w:t>
            </w:r>
            <w:r w:rsidR="00BF6A3E" w:rsidRPr="008F768E">
              <w:rPr>
                <w:b/>
                <w:bCs/>
                <w:sz w:val="21"/>
                <w:szCs w:val="21"/>
              </w:rPr>
              <w:t>Linux</w:t>
            </w:r>
            <w:r w:rsidR="00BF6A3E" w:rsidRPr="008F768E">
              <w:rPr>
                <w:sz w:val="21"/>
                <w:szCs w:val="21"/>
              </w:rPr>
              <w:t xml:space="preserve"> and Windows platforms. Contributed to the success of various projects by imbibing new skills as and when required.</w:t>
            </w:r>
          </w:p>
          <w:p w14:paraId="0F3E65EC" w14:textId="5E22235F" w:rsidR="003F788A" w:rsidRPr="00995577" w:rsidRDefault="00481FC2" w:rsidP="00995577">
            <w:pPr>
              <w:pStyle w:val="Heading2"/>
              <w:jc w:val="center"/>
              <w:rPr>
                <w:rFonts w:ascii="Calibri" w:hAnsi="Calibri" w:cs="Calibri"/>
                <w:color w:val="2F5496" w:themeColor="accent1" w:themeShade="BF"/>
                <w:sz w:val="24"/>
                <w:szCs w:val="24"/>
              </w:rPr>
            </w:pPr>
            <w:r w:rsidRPr="003F788A">
              <w:rPr>
                <w:rFonts w:ascii="Calibri" w:hAnsi="Calibri" w:cs="Calibri"/>
                <w:color w:val="2F5496" w:themeColor="accent1" w:themeShade="BF"/>
                <w:sz w:val="24"/>
                <w:szCs w:val="24"/>
              </w:rPr>
              <w:t>Work Experience</w:t>
            </w:r>
          </w:p>
          <w:p w14:paraId="6F69BA06" w14:textId="64797BE8" w:rsidR="00322712" w:rsidRDefault="00322712" w:rsidP="00F93197">
            <w:pPr>
              <w:spacing w:line="252" w:lineRule="exact"/>
              <w:jc w:val="both"/>
              <w:rPr>
                <w:rFonts w:ascii="Calibri" w:hAnsi="Calibri" w:cs="Calibri"/>
                <w:b/>
                <w:color w:val="2F5496" w:themeColor="accent1" w:themeShade="BF"/>
                <w:sz w:val="22"/>
              </w:rPr>
            </w:pPr>
            <w:r>
              <w:rPr>
                <w:rFonts w:ascii="Calibri" w:hAnsi="Calibri" w:cs="Calibri"/>
                <w:b/>
                <w:color w:val="2F5496" w:themeColor="accent1" w:themeShade="BF"/>
                <w:sz w:val="22"/>
              </w:rPr>
              <w:t>Accenture Ltd</w:t>
            </w:r>
            <w:r w:rsidR="004770A3">
              <w:rPr>
                <w:rFonts w:ascii="Calibri" w:hAnsi="Calibri" w:cs="Calibri"/>
                <w:b/>
                <w:color w:val="2F5496" w:themeColor="accent1" w:themeShade="BF"/>
                <w:sz w:val="22"/>
              </w:rPr>
              <w:t>, Kolkata-Team Lead</w:t>
            </w:r>
            <w:r w:rsidR="001E1428">
              <w:rPr>
                <w:rFonts w:ascii="Calibri" w:hAnsi="Calibri" w:cs="Calibri"/>
                <w:b/>
                <w:color w:val="2F5496" w:themeColor="accent1" w:themeShade="BF"/>
                <w:sz w:val="22"/>
              </w:rPr>
              <w:t xml:space="preserve"> </w:t>
            </w:r>
            <w:r w:rsidR="004770A3">
              <w:rPr>
                <w:rFonts w:ascii="Calibri" w:hAnsi="Calibri" w:cs="Calibri"/>
                <w:b/>
                <w:color w:val="2F5496" w:themeColor="accent1" w:themeShade="BF"/>
                <w:sz w:val="22"/>
              </w:rPr>
              <w:t>(Mar 2023</w:t>
            </w:r>
            <w:r w:rsidR="00C93A02">
              <w:rPr>
                <w:rFonts w:ascii="Calibri" w:hAnsi="Calibri" w:cs="Calibri"/>
                <w:b/>
                <w:color w:val="2F5496" w:themeColor="accent1" w:themeShade="BF"/>
                <w:sz w:val="22"/>
              </w:rPr>
              <w:t xml:space="preserve"> – Present)</w:t>
            </w:r>
          </w:p>
          <w:p w14:paraId="6FA45F8C" w14:textId="7F475A8C" w:rsidR="002E5A01" w:rsidRPr="00F93197" w:rsidRDefault="00F93197" w:rsidP="00F93197">
            <w:pPr>
              <w:spacing w:line="252" w:lineRule="exact"/>
              <w:jc w:val="both"/>
              <w:rPr>
                <w:rFonts w:ascii="Arial"/>
                <w:b/>
                <w:color w:val="2D5294"/>
                <w:szCs w:val="18"/>
              </w:rPr>
            </w:pPr>
            <w:r w:rsidRPr="00F93197">
              <w:rPr>
                <w:rFonts w:ascii="Calibri" w:hAnsi="Calibri" w:cs="Calibri"/>
                <w:b/>
                <w:color w:val="2F5496" w:themeColor="accent1" w:themeShade="BF"/>
                <w:sz w:val="22"/>
              </w:rPr>
              <w:t>Infosys Ltd</w:t>
            </w:r>
            <w:r w:rsidRPr="00F93197">
              <w:rPr>
                <w:rFonts w:ascii="Arial"/>
                <w:b/>
                <w:color w:val="2D5294"/>
                <w:szCs w:val="18"/>
              </w:rPr>
              <w:t xml:space="preserve">, </w:t>
            </w:r>
            <w:r w:rsidRPr="00F93197">
              <w:rPr>
                <w:rFonts w:ascii="Arial"/>
                <w:color w:val="2D5294"/>
                <w:szCs w:val="18"/>
              </w:rPr>
              <w:t>Pune</w:t>
            </w:r>
            <w:r w:rsidRPr="00F93197">
              <w:rPr>
                <w:rFonts w:ascii="Arial"/>
                <w:b/>
                <w:color w:val="2D5294"/>
                <w:szCs w:val="18"/>
              </w:rPr>
              <w:t>-Technology Lead (</w:t>
            </w:r>
            <w:r w:rsidRPr="00F93197">
              <w:rPr>
                <w:rFonts w:ascii="Arial"/>
                <w:color w:val="2D5294"/>
                <w:szCs w:val="18"/>
              </w:rPr>
              <w:t xml:space="preserve">Jan 2022 </w:t>
            </w:r>
            <w:r w:rsidRPr="00F93197">
              <w:rPr>
                <w:rFonts w:ascii="Arial"/>
                <w:color w:val="2D5294"/>
                <w:szCs w:val="18"/>
              </w:rPr>
              <w:t>–</w:t>
            </w:r>
            <w:r w:rsidRPr="00F93197">
              <w:rPr>
                <w:rFonts w:ascii="Arial"/>
                <w:color w:val="2D5294"/>
                <w:szCs w:val="18"/>
              </w:rPr>
              <w:t xml:space="preserve"> </w:t>
            </w:r>
            <w:r w:rsidR="00FA6FE5">
              <w:rPr>
                <w:rFonts w:ascii="Arial"/>
                <w:color w:val="2D5294"/>
                <w:szCs w:val="18"/>
              </w:rPr>
              <w:t>Mar 2023</w:t>
            </w:r>
            <w:r w:rsidRPr="00F93197">
              <w:rPr>
                <w:rFonts w:ascii="Arial"/>
                <w:color w:val="2D5294"/>
                <w:szCs w:val="18"/>
              </w:rPr>
              <w:t>)</w:t>
            </w:r>
          </w:p>
          <w:p w14:paraId="65C90F63" w14:textId="77777777" w:rsidR="00B14867" w:rsidRDefault="009154B3" w:rsidP="00FA6FE5">
            <w:pPr>
              <w:pStyle w:val="Heading4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2F5496" w:themeColor="accent1" w:themeShade="BF"/>
                <w:sz w:val="22"/>
              </w:rPr>
              <w:t>Tata Consultancy Services</w:t>
            </w:r>
            <w:r w:rsidR="00481FC2" w:rsidRPr="00957EC8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  <w:t>,</w:t>
            </w:r>
            <w:r w:rsidR="00481FC2" w:rsidRPr="00957EC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81FC2">
              <w:rPr>
                <w:rFonts w:ascii="Calibri" w:hAnsi="Calibri" w:cs="Calibri"/>
                <w:b w:val="0"/>
                <w:bCs/>
                <w:color w:val="2F5496" w:themeColor="accent1" w:themeShade="BF"/>
                <w:sz w:val="20"/>
                <w:szCs w:val="20"/>
              </w:rPr>
              <w:t>Bangalore</w:t>
            </w:r>
            <w:r w:rsidR="00785E5D">
              <w:rPr>
                <w:rFonts w:ascii="Calibri" w:hAnsi="Calibri" w:cs="Calibri"/>
                <w:b w:val="0"/>
                <w:bCs/>
                <w:color w:val="2F5496" w:themeColor="accent1" w:themeShade="BF"/>
                <w:sz w:val="20"/>
                <w:szCs w:val="20"/>
              </w:rPr>
              <w:t xml:space="preserve"> - </w:t>
            </w:r>
            <w:r w:rsidR="00785E5D" w:rsidRPr="00785E5D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  <w:t>IT Analyst</w:t>
            </w:r>
            <w:r w:rsidR="00F93197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  <w:t xml:space="preserve"> </w:t>
            </w:r>
            <w:r w:rsidR="004035AF">
              <w:rPr>
                <w:rFonts w:ascii="Calibri" w:hAnsi="Calibri" w:cs="Calibri"/>
                <w:bCs/>
                <w:color w:val="2F5496" w:themeColor="accent1" w:themeShade="BF"/>
                <w:sz w:val="20"/>
                <w:szCs w:val="20"/>
              </w:rPr>
              <w:t>Aug</w:t>
            </w:r>
            <w:r w:rsidR="00481FC2">
              <w:rPr>
                <w:rFonts w:ascii="Calibri" w:hAnsi="Calibri" w:cs="Calibri"/>
                <w:bCs/>
                <w:color w:val="2F5496" w:themeColor="accent1" w:themeShade="BF"/>
                <w:sz w:val="20"/>
                <w:szCs w:val="20"/>
              </w:rPr>
              <w:t xml:space="preserve"> 201</w:t>
            </w:r>
            <w:r>
              <w:rPr>
                <w:rFonts w:ascii="Calibri" w:hAnsi="Calibri" w:cs="Calibri"/>
                <w:bCs/>
                <w:color w:val="2F5496" w:themeColor="accent1" w:themeShade="BF"/>
                <w:sz w:val="20"/>
                <w:szCs w:val="20"/>
              </w:rPr>
              <w:t>5</w:t>
            </w:r>
            <w:r w:rsidR="00481FC2" w:rsidRPr="009D55A8">
              <w:rPr>
                <w:rFonts w:ascii="Calibri" w:hAnsi="Calibri" w:cs="Calibri"/>
                <w:bCs/>
                <w:color w:val="2F5496" w:themeColor="accent1" w:themeShade="BF"/>
                <w:sz w:val="20"/>
                <w:szCs w:val="20"/>
              </w:rPr>
              <w:t xml:space="preserve"> – </w:t>
            </w:r>
            <w:r w:rsidR="002E5A01">
              <w:rPr>
                <w:rFonts w:ascii="Calibri" w:hAnsi="Calibri" w:cs="Calibri"/>
                <w:bCs/>
                <w:color w:val="2F5496" w:themeColor="accent1" w:themeShade="BF"/>
                <w:sz w:val="20"/>
                <w:szCs w:val="20"/>
              </w:rPr>
              <w:t>Jan 2022</w:t>
            </w:r>
            <w:r w:rsidR="00481FC2"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  <w:p w14:paraId="1D9F7970" w14:textId="77777777" w:rsidR="00B14867" w:rsidRDefault="00B14867" w:rsidP="00FA6FE5">
            <w:pPr>
              <w:pStyle w:val="Heading4"/>
              <w:rPr>
                <w:rFonts w:ascii="Calibri" w:hAnsi="Calibri" w:cs="Calibri"/>
                <w:sz w:val="20"/>
                <w:szCs w:val="20"/>
              </w:rPr>
            </w:pPr>
          </w:p>
          <w:p w14:paraId="1F67F422" w14:textId="1BCE698F" w:rsidR="00B14867" w:rsidRPr="00B14867" w:rsidRDefault="00B14867" w:rsidP="00B14867">
            <w:pPr>
              <w:rPr>
                <w:b/>
                <w:bCs/>
                <w:color w:val="2F5496" w:themeColor="accent1" w:themeShade="BF"/>
                <w:sz w:val="21"/>
                <w:szCs w:val="21"/>
              </w:rPr>
            </w:pPr>
            <w:r w:rsidRPr="00B14867">
              <w:rPr>
                <w:b/>
                <w:bCs/>
                <w:color w:val="2F5496" w:themeColor="accent1" w:themeShade="BF"/>
                <w:sz w:val="21"/>
                <w:szCs w:val="21"/>
              </w:rPr>
              <w:t>Migration</w:t>
            </w:r>
            <w:r w:rsidR="0019531B">
              <w:rPr>
                <w:b/>
                <w:bCs/>
                <w:color w:val="2F5496" w:themeColor="accent1" w:themeShade="BF"/>
                <w:sz w:val="21"/>
                <w:szCs w:val="21"/>
              </w:rPr>
              <w:t xml:space="preserve"> and Automation</w:t>
            </w:r>
            <w:r w:rsidRPr="00B14867">
              <w:rPr>
                <w:b/>
                <w:bCs/>
                <w:color w:val="2F5496" w:themeColor="accent1" w:themeShade="BF"/>
                <w:sz w:val="21"/>
                <w:szCs w:val="21"/>
              </w:rPr>
              <w:t>:</w:t>
            </w:r>
          </w:p>
          <w:p w14:paraId="1CC26096" w14:textId="77777777" w:rsidR="005F3E52" w:rsidRPr="00C04D59" w:rsidRDefault="005F3E52" w:rsidP="00C04D59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C04D59">
              <w:rPr>
                <w:sz w:val="20"/>
                <w:szCs w:val="20"/>
              </w:rPr>
              <w:t xml:space="preserve">Using Snowflake web user interface and </w:t>
            </w:r>
            <w:proofErr w:type="spellStart"/>
            <w:r w:rsidRPr="00C04D59">
              <w:rPr>
                <w:sz w:val="20"/>
                <w:szCs w:val="20"/>
              </w:rPr>
              <w:t>SnowSQL</w:t>
            </w:r>
            <w:proofErr w:type="spellEnd"/>
            <w:r w:rsidRPr="00C04D59">
              <w:rPr>
                <w:sz w:val="20"/>
                <w:szCs w:val="20"/>
              </w:rPr>
              <w:t xml:space="preserve"> for Database Management – Create/Drop                  schemas, tables, views, stages, file format, streams, tasks, sequences. Develop, test and deploy simple and complex </w:t>
            </w:r>
            <w:proofErr w:type="spellStart"/>
            <w:r w:rsidRPr="00C04D59">
              <w:rPr>
                <w:sz w:val="20"/>
                <w:szCs w:val="20"/>
              </w:rPr>
              <w:t>sql</w:t>
            </w:r>
            <w:proofErr w:type="spellEnd"/>
            <w:r w:rsidRPr="00C04D59">
              <w:rPr>
                <w:sz w:val="20"/>
                <w:szCs w:val="20"/>
              </w:rPr>
              <w:t xml:space="preserve"> queries. Clone database objects. Load structured and semi-structured      data. Using AWS S3 to store and retrieve data from </w:t>
            </w:r>
            <w:proofErr w:type="gramStart"/>
            <w:r w:rsidRPr="00C04D59">
              <w:rPr>
                <w:sz w:val="20"/>
                <w:szCs w:val="20"/>
              </w:rPr>
              <w:t>snowflake</w:t>
            </w:r>
            <w:proofErr w:type="gramEnd"/>
            <w:r w:rsidRPr="00C04D59">
              <w:rPr>
                <w:sz w:val="20"/>
                <w:szCs w:val="20"/>
              </w:rPr>
              <w:t>.</w:t>
            </w:r>
          </w:p>
          <w:p w14:paraId="68002B6A" w14:textId="77777777" w:rsidR="005F3E52" w:rsidRPr="00C04D59" w:rsidRDefault="005F3E52" w:rsidP="00C04D59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C04D59">
              <w:rPr>
                <w:sz w:val="20"/>
                <w:szCs w:val="20"/>
              </w:rPr>
              <w:t xml:space="preserve"> Data Pipeline </w:t>
            </w:r>
            <w:proofErr w:type="gramStart"/>
            <w:r w:rsidRPr="00C04D59">
              <w:rPr>
                <w:sz w:val="20"/>
                <w:szCs w:val="20"/>
              </w:rPr>
              <w:t>migration</w:t>
            </w:r>
            <w:proofErr w:type="gramEnd"/>
            <w:r w:rsidRPr="00C04D59">
              <w:rPr>
                <w:sz w:val="20"/>
                <w:szCs w:val="20"/>
              </w:rPr>
              <w:t xml:space="preserve"> from existing </w:t>
            </w:r>
            <w:proofErr w:type="spellStart"/>
            <w:r w:rsidRPr="00C04D59">
              <w:rPr>
                <w:sz w:val="20"/>
                <w:szCs w:val="20"/>
              </w:rPr>
              <w:t>Zaloni</w:t>
            </w:r>
            <w:proofErr w:type="spellEnd"/>
            <w:r w:rsidRPr="00C04D59">
              <w:rPr>
                <w:sz w:val="20"/>
                <w:szCs w:val="20"/>
              </w:rPr>
              <w:t xml:space="preserve"> platform to newly developed inhouse architecture using available AWS Services</w:t>
            </w:r>
          </w:p>
          <w:p w14:paraId="698E61F0" w14:textId="77777777" w:rsidR="005F3E52" w:rsidRPr="00C04D59" w:rsidRDefault="005F3E52" w:rsidP="00C04D59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C04D59">
              <w:rPr>
                <w:sz w:val="20"/>
                <w:szCs w:val="20"/>
              </w:rPr>
              <w:t>Developed data flows that pull the data from various sources, SFTP, S3, HDFS</w:t>
            </w:r>
          </w:p>
          <w:p w14:paraId="16502BA0" w14:textId="77777777" w:rsidR="005F3E52" w:rsidRPr="00C04D59" w:rsidRDefault="005F3E52" w:rsidP="00C04D59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C04D59">
              <w:rPr>
                <w:sz w:val="20"/>
                <w:szCs w:val="20"/>
              </w:rPr>
              <w:t>Automated data pull/download, cleaning, validation, transformation </w:t>
            </w:r>
          </w:p>
          <w:p w14:paraId="1CA66122" w14:textId="77777777" w:rsidR="005F3E52" w:rsidRPr="00C04D59" w:rsidRDefault="005F3E52" w:rsidP="00C04D59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C04D59">
              <w:rPr>
                <w:sz w:val="20"/>
                <w:szCs w:val="20"/>
              </w:rPr>
              <w:t>Developed high quality code, unit testing automation scripts</w:t>
            </w:r>
          </w:p>
          <w:p w14:paraId="35E91E2F" w14:textId="77777777" w:rsidR="005F3E52" w:rsidRPr="00C04D59" w:rsidRDefault="005F3E52" w:rsidP="00C04D59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C04D59">
              <w:rPr>
                <w:sz w:val="20"/>
                <w:szCs w:val="20"/>
              </w:rPr>
              <w:t>Worked on various AWS Services; S3, Managed workflow for Apache Airflow, EMR, and EC2</w:t>
            </w:r>
          </w:p>
          <w:p w14:paraId="4B37B9D4" w14:textId="77777777" w:rsidR="005F3E52" w:rsidRPr="00C04D59" w:rsidRDefault="005F3E52" w:rsidP="00C04D59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C04D59">
              <w:rPr>
                <w:sz w:val="20"/>
                <w:szCs w:val="20"/>
              </w:rPr>
              <w:t>Migrated data into Snowflake from various sources. Developed schemas, source integrations and defined data models</w:t>
            </w:r>
          </w:p>
          <w:p w14:paraId="33E0E22B" w14:textId="77777777" w:rsidR="005F3E52" w:rsidRPr="00C04D59" w:rsidRDefault="005F3E52" w:rsidP="00C04D59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proofErr w:type="gramStart"/>
            <w:r w:rsidRPr="00C04D59">
              <w:rPr>
                <w:sz w:val="20"/>
                <w:szCs w:val="20"/>
              </w:rPr>
              <w:t>Snowflake</w:t>
            </w:r>
            <w:proofErr w:type="gramEnd"/>
            <w:r w:rsidRPr="00C04D59">
              <w:rPr>
                <w:sz w:val="20"/>
                <w:szCs w:val="20"/>
              </w:rPr>
              <w:t xml:space="preserve"> from various sources. Developed schemas, source integrations and defined data models.</w:t>
            </w:r>
          </w:p>
          <w:p w14:paraId="08319417" w14:textId="55515187" w:rsidR="008379D4" w:rsidRPr="00C04D59" w:rsidRDefault="005F3E52" w:rsidP="00C04D59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C04D59">
              <w:rPr>
                <w:sz w:val="20"/>
                <w:szCs w:val="20"/>
              </w:rPr>
              <w:t xml:space="preserve">Having 2 years of experience on DBT to transfer as part of migration of data from Hive to snowflake. Created different queries and python </w:t>
            </w:r>
            <w:proofErr w:type="gramStart"/>
            <w:r w:rsidRPr="00C04D59">
              <w:rPr>
                <w:sz w:val="20"/>
                <w:szCs w:val="20"/>
              </w:rPr>
              <w:t>template</w:t>
            </w:r>
            <w:proofErr w:type="gramEnd"/>
            <w:r w:rsidRPr="00C04D59">
              <w:rPr>
                <w:sz w:val="20"/>
                <w:szCs w:val="20"/>
              </w:rPr>
              <w:t xml:space="preserve"> to create DAG in Airflow.</w:t>
            </w:r>
          </w:p>
          <w:p w14:paraId="136EF0B1" w14:textId="0A029056" w:rsidR="00A26A7B" w:rsidRPr="00FA6FE5" w:rsidRDefault="00481FC2" w:rsidP="00FA6FE5">
            <w:pPr>
              <w:pStyle w:val="Heading4"/>
              <w:rPr>
                <w:rFonts w:ascii="Calibri" w:hAnsi="Calibri" w:cs="Calibri"/>
                <w:b w:val="0"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           </w:t>
            </w:r>
          </w:p>
          <w:p w14:paraId="0968DEEE" w14:textId="77777777" w:rsidR="0038232C" w:rsidRDefault="0038232C" w:rsidP="00596415">
            <w:pPr>
              <w:rPr>
                <w:b/>
                <w:bCs/>
                <w:color w:val="2F5496" w:themeColor="accent1" w:themeShade="BF"/>
                <w:sz w:val="21"/>
                <w:szCs w:val="21"/>
              </w:rPr>
            </w:pPr>
          </w:p>
          <w:p w14:paraId="550D0D4D" w14:textId="22695CB7" w:rsidR="00C42629" w:rsidRPr="00C42629" w:rsidRDefault="00785E5D" w:rsidP="0019531B">
            <w:pPr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3F788A">
              <w:rPr>
                <w:b/>
                <w:bCs/>
                <w:color w:val="2F5496" w:themeColor="accent1" w:themeShade="BF"/>
                <w:sz w:val="21"/>
                <w:szCs w:val="21"/>
              </w:rPr>
              <w:t>Automation</w:t>
            </w:r>
            <w:r w:rsidR="0019531B">
              <w:rPr>
                <w:b/>
                <w:bCs/>
                <w:color w:val="2F5496" w:themeColor="accent1" w:themeShade="BF"/>
                <w:sz w:val="21"/>
                <w:szCs w:val="21"/>
              </w:rPr>
              <w:t xml:space="preserve"> and </w:t>
            </w:r>
            <w:r w:rsidR="00C42629" w:rsidRPr="00C42629">
              <w:rPr>
                <w:b/>
                <w:bCs/>
                <w:color w:val="2F5496" w:themeColor="accent1" w:themeShade="BF"/>
                <w:sz w:val="20"/>
                <w:szCs w:val="20"/>
              </w:rPr>
              <w:t>Enhancement:</w:t>
            </w:r>
          </w:p>
          <w:p w14:paraId="3CDE7EA0" w14:textId="4837DD79" w:rsidR="0040657C" w:rsidRPr="0040657C" w:rsidRDefault="0040657C" w:rsidP="0040657C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0"/>
                <w:szCs w:val="20"/>
              </w:rPr>
            </w:pPr>
            <w:r w:rsidRPr="0040657C">
              <w:rPr>
                <w:sz w:val="20"/>
                <w:szCs w:val="20"/>
              </w:rPr>
              <w:t>Creating new workflow on airflow, and enhancing the existing code (Python, SQL, DBT, Snowflake) to fulfil business requirements.</w:t>
            </w:r>
          </w:p>
          <w:p w14:paraId="3EAC9B3D" w14:textId="77777777" w:rsidR="0040657C" w:rsidRPr="0040657C" w:rsidRDefault="0040657C" w:rsidP="0040657C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0"/>
                <w:szCs w:val="20"/>
              </w:rPr>
            </w:pPr>
            <w:r w:rsidRPr="0040657C">
              <w:rPr>
                <w:sz w:val="20"/>
                <w:szCs w:val="20"/>
              </w:rPr>
              <w:t xml:space="preserve"> Data Pipeline creation in newly developed inhouse architecture using available AWS Services</w:t>
            </w:r>
          </w:p>
          <w:p w14:paraId="7ECC4833" w14:textId="77777777" w:rsidR="0040657C" w:rsidRPr="0040657C" w:rsidRDefault="0040657C" w:rsidP="0040657C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0"/>
                <w:szCs w:val="20"/>
              </w:rPr>
            </w:pPr>
            <w:r w:rsidRPr="0040657C">
              <w:rPr>
                <w:sz w:val="20"/>
                <w:szCs w:val="20"/>
              </w:rPr>
              <w:lastRenderedPageBreak/>
              <w:t xml:space="preserve">Developed data flows that pull the data from various sources, SFTP, S3, </w:t>
            </w:r>
            <w:proofErr w:type="spellStart"/>
            <w:proofErr w:type="gramStart"/>
            <w:r w:rsidRPr="0040657C">
              <w:rPr>
                <w:sz w:val="20"/>
                <w:szCs w:val="20"/>
              </w:rPr>
              <w:t>HDFS,Anaplan</w:t>
            </w:r>
            <w:proofErr w:type="spellEnd"/>
            <w:proofErr w:type="gramEnd"/>
            <w:r w:rsidRPr="0040657C">
              <w:rPr>
                <w:sz w:val="20"/>
                <w:szCs w:val="20"/>
              </w:rPr>
              <w:t>, SAP</w:t>
            </w:r>
          </w:p>
          <w:p w14:paraId="7DFAD2F2" w14:textId="77777777" w:rsidR="0040657C" w:rsidRPr="0040657C" w:rsidRDefault="0040657C" w:rsidP="0040657C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0"/>
                <w:szCs w:val="20"/>
              </w:rPr>
            </w:pPr>
            <w:r w:rsidRPr="0040657C">
              <w:rPr>
                <w:sz w:val="20"/>
                <w:szCs w:val="20"/>
              </w:rPr>
              <w:t>Automated data pull/download, cleaning, validation, transformation </w:t>
            </w:r>
          </w:p>
          <w:p w14:paraId="1A7B8906" w14:textId="77777777" w:rsidR="0040657C" w:rsidRPr="0040657C" w:rsidRDefault="0040657C" w:rsidP="0040657C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0"/>
                <w:szCs w:val="20"/>
              </w:rPr>
            </w:pPr>
            <w:r w:rsidRPr="0040657C">
              <w:rPr>
                <w:sz w:val="20"/>
                <w:szCs w:val="20"/>
              </w:rPr>
              <w:t>Developed high quality code, unit testing automation scripts</w:t>
            </w:r>
          </w:p>
          <w:p w14:paraId="10446F71" w14:textId="77777777" w:rsidR="0040657C" w:rsidRPr="0040657C" w:rsidRDefault="0040657C" w:rsidP="0040657C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0"/>
                <w:szCs w:val="20"/>
              </w:rPr>
            </w:pPr>
            <w:r w:rsidRPr="0040657C">
              <w:rPr>
                <w:sz w:val="20"/>
                <w:szCs w:val="20"/>
              </w:rPr>
              <w:t>Worked on various AWS Services; S3, Managed workflow for Apache Airflow, EMR, and EC2</w:t>
            </w:r>
          </w:p>
          <w:p w14:paraId="2C7407BC" w14:textId="77777777" w:rsidR="0040657C" w:rsidRPr="0040657C" w:rsidRDefault="0040657C" w:rsidP="0040657C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0"/>
                <w:szCs w:val="20"/>
              </w:rPr>
            </w:pPr>
            <w:r w:rsidRPr="0040657C">
              <w:rPr>
                <w:sz w:val="20"/>
                <w:szCs w:val="20"/>
              </w:rPr>
              <w:t>Migrated data into Snowflake from various sources. Developed schemas, source integrations and defined data models</w:t>
            </w:r>
          </w:p>
          <w:p w14:paraId="7A598E49" w14:textId="77777777" w:rsidR="0040657C" w:rsidRPr="0040657C" w:rsidRDefault="0040657C" w:rsidP="0040657C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0"/>
                <w:szCs w:val="20"/>
              </w:rPr>
            </w:pPr>
            <w:proofErr w:type="gramStart"/>
            <w:r w:rsidRPr="0040657C">
              <w:rPr>
                <w:sz w:val="20"/>
                <w:szCs w:val="20"/>
              </w:rPr>
              <w:t>Snowflake</w:t>
            </w:r>
            <w:proofErr w:type="gramEnd"/>
            <w:r w:rsidRPr="0040657C">
              <w:rPr>
                <w:sz w:val="20"/>
                <w:szCs w:val="20"/>
              </w:rPr>
              <w:t xml:space="preserve"> from various sources. Developed schemas, source integrations and defined data models.</w:t>
            </w:r>
          </w:p>
          <w:p w14:paraId="58B4824D" w14:textId="369F78B7" w:rsidR="0040657C" w:rsidRPr="0040657C" w:rsidRDefault="0040657C" w:rsidP="0040657C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0"/>
                <w:szCs w:val="20"/>
              </w:rPr>
            </w:pPr>
            <w:r w:rsidRPr="0040657C">
              <w:rPr>
                <w:sz w:val="20"/>
                <w:szCs w:val="20"/>
              </w:rPr>
              <w:t>Having 2 years of experience on DBT to transfer as part of migration of data from Hive to snowflake. Created different queries and python templates to create DAG in Airflow.</w:t>
            </w:r>
          </w:p>
          <w:p w14:paraId="2A43D476" w14:textId="148974A7" w:rsidR="008D7C89" w:rsidRPr="008D7C89" w:rsidRDefault="0040657C" w:rsidP="0040657C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0"/>
                <w:szCs w:val="20"/>
              </w:rPr>
            </w:pPr>
            <w:r w:rsidRPr="0040657C">
              <w:rPr>
                <w:sz w:val="20"/>
                <w:szCs w:val="20"/>
              </w:rPr>
              <w:t xml:space="preserve">Using Snowflake web user interface and </w:t>
            </w:r>
            <w:proofErr w:type="spellStart"/>
            <w:r w:rsidRPr="0040657C">
              <w:rPr>
                <w:sz w:val="20"/>
                <w:szCs w:val="20"/>
              </w:rPr>
              <w:t>SnowSQL</w:t>
            </w:r>
            <w:proofErr w:type="spellEnd"/>
            <w:r w:rsidRPr="0040657C">
              <w:rPr>
                <w:sz w:val="20"/>
                <w:szCs w:val="20"/>
              </w:rPr>
              <w:t xml:space="preserve"> for Database Management – Create/Drop</w:t>
            </w:r>
            <w:r w:rsidR="00202709">
              <w:rPr>
                <w:sz w:val="20"/>
                <w:szCs w:val="20"/>
              </w:rPr>
              <w:t xml:space="preserve"> </w:t>
            </w:r>
            <w:r w:rsidRPr="0040657C">
              <w:rPr>
                <w:sz w:val="20"/>
                <w:szCs w:val="20"/>
              </w:rPr>
              <w:t xml:space="preserve">schemas, tables, views, stages, file format, streams, tasks, sequences. Develop, test and deploy simple and complex </w:t>
            </w:r>
            <w:proofErr w:type="spellStart"/>
            <w:r w:rsidRPr="0040657C">
              <w:rPr>
                <w:sz w:val="20"/>
                <w:szCs w:val="20"/>
              </w:rPr>
              <w:t>sql</w:t>
            </w:r>
            <w:proofErr w:type="spellEnd"/>
            <w:r w:rsidRPr="0040657C">
              <w:rPr>
                <w:sz w:val="20"/>
                <w:szCs w:val="20"/>
              </w:rPr>
              <w:t xml:space="preserve"> queries. Clone database objects. Load structured and semi-structured data. Using AWS S3 to store and retrieve data from snowflake</w:t>
            </w:r>
          </w:p>
          <w:p w14:paraId="44CC7055" w14:textId="77777777" w:rsidR="00FB6F61" w:rsidRPr="00FB6F61" w:rsidRDefault="00FB6F61" w:rsidP="00FB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FB6F61">
              <w:rPr>
                <w:b/>
                <w:bCs/>
                <w:sz w:val="20"/>
                <w:szCs w:val="20"/>
              </w:rPr>
              <w:t>Automation</w:t>
            </w:r>
          </w:p>
          <w:p w14:paraId="71FE363B" w14:textId="349FD197" w:rsidR="00FB6F61" w:rsidRPr="00FB6F61" w:rsidRDefault="00FB6F61" w:rsidP="00FB6F61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FB6F61">
              <w:rPr>
                <w:sz w:val="20"/>
                <w:szCs w:val="20"/>
              </w:rPr>
              <w:t>Wrote automation scripts in python to perform health checks for all products using REST API endpoints. This saved a manual effort of 30 mins daily and reduced chances for human errors.</w:t>
            </w:r>
          </w:p>
          <w:p w14:paraId="40736EF8" w14:textId="77777777" w:rsidR="00FB6F61" w:rsidRPr="00FB6F61" w:rsidRDefault="00FB6F61" w:rsidP="00FB6F61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FB6F61">
              <w:rPr>
                <w:sz w:val="20"/>
                <w:szCs w:val="20"/>
              </w:rPr>
              <w:t>The automation scripts would generate email alerts for failures and daily test summary reports for users.</w:t>
            </w:r>
          </w:p>
          <w:p w14:paraId="2774EB8C" w14:textId="5BA677D0" w:rsidR="00FB6F61" w:rsidRPr="00FB6F61" w:rsidRDefault="00FB6F61" w:rsidP="00FB6F61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FB6F61">
              <w:rPr>
                <w:sz w:val="20"/>
                <w:szCs w:val="20"/>
              </w:rPr>
              <w:t xml:space="preserve">Wrote shell scripts as well as batch files to automate deployments and </w:t>
            </w:r>
            <w:proofErr w:type="gramStart"/>
            <w:r w:rsidRPr="00FB6F61">
              <w:rPr>
                <w:sz w:val="20"/>
                <w:szCs w:val="20"/>
              </w:rPr>
              <w:t>setup</w:t>
            </w:r>
            <w:proofErr w:type="gramEnd"/>
            <w:r w:rsidRPr="00FB6F61">
              <w:rPr>
                <w:sz w:val="20"/>
                <w:szCs w:val="20"/>
              </w:rPr>
              <w:t xml:space="preserve"> environment on remote server. It would take care of deploying the artifacts and </w:t>
            </w:r>
            <w:proofErr w:type="gramStart"/>
            <w:r w:rsidRPr="00FB6F61">
              <w:rPr>
                <w:sz w:val="20"/>
                <w:szCs w:val="20"/>
              </w:rPr>
              <w:t>setup</w:t>
            </w:r>
            <w:proofErr w:type="gramEnd"/>
            <w:r w:rsidRPr="00FB6F61">
              <w:rPr>
                <w:sz w:val="20"/>
                <w:szCs w:val="20"/>
              </w:rPr>
              <w:t xml:space="preserve"> environment for the services to run. It would then perform validation steps to check if services are up &amp; running and healthy.</w:t>
            </w:r>
          </w:p>
          <w:p w14:paraId="4B7D3054" w14:textId="4A9902EB" w:rsidR="00FB6F61" w:rsidRPr="00FB6F61" w:rsidRDefault="00FB6F61" w:rsidP="00FB6F61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FB6F61">
              <w:rPr>
                <w:sz w:val="20"/>
                <w:szCs w:val="20"/>
              </w:rPr>
              <w:t>Wrote python scripts to perform reconciliation of reports from multiple sources.</w:t>
            </w:r>
          </w:p>
          <w:p w14:paraId="31AE656A" w14:textId="77777777" w:rsidR="00C42629" w:rsidRDefault="00C42629" w:rsidP="00596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both"/>
              <w:rPr>
                <w:sz w:val="20"/>
                <w:szCs w:val="20"/>
              </w:rPr>
            </w:pPr>
          </w:p>
          <w:p w14:paraId="096553DC" w14:textId="77777777" w:rsidR="00FB6F61" w:rsidRPr="00AA7300" w:rsidRDefault="00FB6F61" w:rsidP="00596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both"/>
              <w:rPr>
                <w:sz w:val="20"/>
                <w:szCs w:val="20"/>
              </w:rPr>
            </w:pPr>
          </w:p>
          <w:p w14:paraId="2B39E60D" w14:textId="37D60DF3" w:rsidR="00DA65B9" w:rsidRPr="00AA7300" w:rsidRDefault="00F95D5C" w:rsidP="00596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both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AA7300">
              <w:rPr>
                <w:b/>
                <w:bCs/>
                <w:color w:val="2F5496" w:themeColor="accent1" w:themeShade="BF"/>
                <w:sz w:val="20"/>
                <w:szCs w:val="20"/>
              </w:rPr>
              <w:t>Development &amp; production support</w:t>
            </w:r>
          </w:p>
          <w:p w14:paraId="7933DDAD" w14:textId="4D4C61E0" w:rsidR="00DA65B9" w:rsidRPr="00AC48FB" w:rsidRDefault="00F95EB6" w:rsidP="00AC48F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AC48FB">
              <w:rPr>
                <w:sz w:val="20"/>
                <w:szCs w:val="20"/>
              </w:rPr>
              <w:t>Support end to end</w:t>
            </w:r>
            <w:r w:rsidR="00DA65B9" w:rsidRPr="00AC48FB">
              <w:rPr>
                <w:sz w:val="20"/>
                <w:szCs w:val="20"/>
              </w:rPr>
              <w:t xml:space="preserve"> project life cycle </w:t>
            </w:r>
            <w:r w:rsidRPr="00AC48FB">
              <w:rPr>
                <w:sz w:val="20"/>
                <w:szCs w:val="20"/>
              </w:rPr>
              <w:t xml:space="preserve">starting from </w:t>
            </w:r>
            <w:r w:rsidR="00DA65B9" w:rsidRPr="00AC48FB">
              <w:rPr>
                <w:sz w:val="20"/>
                <w:szCs w:val="20"/>
              </w:rPr>
              <w:t>requirement gathering</w:t>
            </w:r>
            <w:r w:rsidRPr="00AC48FB">
              <w:rPr>
                <w:sz w:val="20"/>
                <w:szCs w:val="20"/>
              </w:rPr>
              <w:t xml:space="preserve"> through</w:t>
            </w:r>
            <w:r w:rsidR="00DA65B9" w:rsidRPr="00AC48FB">
              <w:rPr>
                <w:sz w:val="20"/>
                <w:szCs w:val="20"/>
              </w:rPr>
              <w:t xml:space="preserve"> design</w:t>
            </w:r>
            <w:r w:rsidRPr="00AC48FB">
              <w:rPr>
                <w:sz w:val="20"/>
                <w:szCs w:val="20"/>
              </w:rPr>
              <w:t xml:space="preserve"> &amp;</w:t>
            </w:r>
            <w:r w:rsidR="00DA65B9" w:rsidRPr="00AC48FB">
              <w:rPr>
                <w:sz w:val="20"/>
                <w:szCs w:val="20"/>
              </w:rPr>
              <w:t xml:space="preserve"> development</w:t>
            </w:r>
            <w:r w:rsidRPr="00AC48FB">
              <w:rPr>
                <w:sz w:val="20"/>
                <w:szCs w:val="20"/>
              </w:rPr>
              <w:t xml:space="preserve"> all the way up to</w:t>
            </w:r>
            <w:r w:rsidR="00DA65B9" w:rsidRPr="00AC48FB">
              <w:rPr>
                <w:sz w:val="20"/>
                <w:szCs w:val="20"/>
              </w:rPr>
              <w:t xml:space="preserve"> testing and deployment.</w:t>
            </w:r>
            <w:r w:rsidR="003863A2" w:rsidRPr="00AC48FB">
              <w:rPr>
                <w:sz w:val="20"/>
                <w:szCs w:val="20"/>
              </w:rPr>
              <w:t xml:space="preserve"> Worked on </w:t>
            </w:r>
            <w:r w:rsidR="00F93197" w:rsidRPr="00AC48FB">
              <w:rPr>
                <w:sz w:val="20"/>
                <w:szCs w:val="20"/>
              </w:rPr>
              <w:t>25</w:t>
            </w:r>
            <w:r w:rsidR="003863A2" w:rsidRPr="00AC48FB">
              <w:rPr>
                <w:sz w:val="20"/>
                <w:szCs w:val="20"/>
              </w:rPr>
              <w:t xml:space="preserve"> different applications over </w:t>
            </w:r>
            <w:r w:rsidR="00FA6FE5" w:rsidRPr="00AC48FB">
              <w:rPr>
                <w:sz w:val="20"/>
                <w:szCs w:val="20"/>
              </w:rPr>
              <w:t>6</w:t>
            </w:r>
            <w:r w:rsidR="003863A2" w:rsidRPr="00AC48FB">
              <w:rPr>
                <w:sz w:val="20"/>
                <w:szCs w:val="20"/>
              </w:rPr>
              <w:t xml:space="preserve"> years.</w:t>
            </w:r>
          </w:p>
          <w:p w14:paraId="55CC28B6" w14:textId="690985AC" w:rsidR="00DA65B9" w:rsidRPr="00AC48FB" w:rsidRDefault="00DA65B9" w:rsidP="00AC48F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AC48FB">
              <w:rPr>
                <w:sz w:val="20"/>
                <w:szCs w:val="20"/>
              </w:rPr>
              <w:t>Build different on-demand reports using SQL/PL-SQL</w:t>
            </w:r>
            <w:r w:rsidR="00F93197" w:rsidRPr="00AC48FB">
              <w:rPr>
                <w:sz w:val="20"/>
                <w:szCs w:val="20"/>
              </w:rPr>
              <w:t>.</w:t>
            </w:r>
            <w:r w:rsidRPr="00AC48FB">
              <w:rPr>
                <w:sz w:val="20"/>
                <w:szCs w:val="20"/>
              </w:rPr>
              <w:t xml:space="preserve"> </w:t>
            </w:r>
          </w:p>
          <w:p w14:paraId="1442B97E" w14:textId="10E082A8" w:rsidR="00DA65B9" w:rsidRPr="00AC48FB" w:rsidRDefault="00DA65B9" w:rsidP="00AC48F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AC48FB">
              <w:rPr>
                <w:sz w:val="20"/>
                <w:szCs w:val="20"/>
              </w:rPr>
              <w:t>Build shell scripts to automate tasks and schedule them as jobs which run automatically at the specified time.</w:t>
            </w:r>
          </w:p>
          <w:p w14:paraId="3AD3D637" w14:textId="4F006CA9" w:rsidR="00F93197" w:rsidRPr="00AC48FB" w:rsidRDefault="00F93197" w:rsidP="00AC48F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AC48FB">
              <w:rPr>
                <w:sz w:val="20"/>
                <w:szCs w:val="20"/>
              </w:rPr>
              <w:t xml:space="preserve">Having exposure on Autosys jobs handling and Crontab job scheduling </w:t>
            </w:r>
          </w:p>
          <w:p w14:paraId="01ECDF18" w14:textId="3EEBCF56" w:rsidR="00BC0AF5" w:rsidRPr="00AC48FB" w:rsidRDefault="00F95EB6" w:rsidP="00AC48F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AC48FB">
              <w:rPr>
                <w:sz w:val="20"/>
                <w:szCs w:val="20"/>
              </w:rPr>
              <w:t xml:space="preserve">Fix </w:t>
            </w:r>
            <w:r w:rsidR="00DA65B9" w:rsidRPr="00AC48FB">
              <w:rPr>
                <w:sz w:val="20"/>
                <w:szCs w:val="20"/>
              </w:rPr>
              <w:t xml:space="preserve">production issues for </w:t>
            </w:r>
            <w:r w:rsidRPr="00AC48FB">
              <w:rPr>
                <w:sz w:val="20"/>
                <w:szCs w:val="20"/>
              </w:rPr>
              <w:t xml:space="preserve">supported </w:t>
            </w:r>
            <w:r w:rsidR="00DA65B9" w:rsidRPr="00AC48FB">
              <w:rPr>
                <w:sz w:val="20"/>
                <w:szCs w:val="20"/>
              </w:rPr>
              <w:t>application</w:t>
            </w:r>
            <w:r w:rsidRPr="00AC48FB">
              <w:rPr>
                <w:sz w:val="20"/>
                <w:szCs w:val="20"/>
              </w:rPr>
              <w:t>s within the SLA and perform root-cause analysis</w:t>
            </w:r>
            <w:r w:rsidR="00F95D5C" w:rsidRPr="00AC48FB">
              <w:rPr>
                <w:sz w:val="20"/>
                <w:szCs w:val="20"/>
              </w:rPr>
              <w:t>, then document the mitigation steps for future use.</w:t>
            </w:r>
          </w:p>
          <w:p w14:paraId="76FDAA68" w14:textId="412C184A" w:rsidR="00F93197" w:rsidRPr="00AC48FB" w:rsidRDefault="00F93197" w:rsidP="00AC48F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AC48FB">
              <w:rPr>
                <w:sz w:val="20"/>
                <w:szCs w:val="20"/>
              </w:rPr>
              <w:t xml:space="preserve">Exposure on MicroStrategy tools to check the schedule cubes and </w:t>
            </w:r>
            <w:proofErr w:type="gramStart"/>
            <w:r w:rsidRPr="00AC48FB">
              <w:rPr>
                <w:sz w:val="20"/>
                <w:szCs w:val="20"/>
              </w:rPr>
              <w:t>running</w:t>
            </w:r>
            <w:proofErr w:type="gramEnd"/>
            <w:r w:rsidRPr="00AC48FB">
              <w:rPr>
                <w:sz w:val="20"/>
                <w:szCs w:val="20"/>
              </w:rPr>
              <w:t xml:space="preserve"> huge numbers of data. Creating new reports and dossiers. Setup new cubes in MicroStrategy to load data.</w:t>
            </w:r>
          </w:p>
          <w:p w14:paraId="51100CBC" w14:textId="4DB219A5" w:rsidR="00F93197" w:rsidRPr="00AC48FB" w:rsidRDefault="00F93197" w:rsidP="00AC48F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AC48FB">
              <w:rPr>
                <w:sz w:val="20"/>
                <w:szCs w:val="20"/>
              </w:rPr>
              <w:t>Having exposure on Cloudera for Bigdata component.</w:t>
            </w:r>
          </w:p>
          <w:p w14:paraId="2064373B" w14:textId="3554E914" w:rsidR="00481FC2" w:rsidRPr="00AC48FB" w:rsidRDefault="00F244FE" w:rsidP="00AC48F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AC48FB">
              <w:rPr>
                <w:sz w:val="20"/>
                <w:szCs w:val="20"/>
              </w:rPr>
              <w:t>Server migrations for different applications servers and databases and ensured there was smooth transition without any downtime.</w:t>
            </w:r>
          </w:p>
          <w:p w14:paraId="58017A4F" w14:textId="2330DC86" w:rsidR="003863A2" w:rsidRPr="00AC48FB" w:rsidRDefault="00046B4D" w:rsidP="00AC48F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0"/>
                <w:szCs w:val="20"/>
              </w:rPr>
            </w:pPr>
            <w:r w:rsidRPr="00AC48FB">
              <w:rPr>
                <w:sz w:val="20"/>
                <w:szCs w:val="20"/>
              </w:rPr>
              <w:t xml:space="preserve">As team </w:t>
            </w:r>
            <w:proofErr w:type="gramStart"/>
            <w:r w:rsidRPr="00AC48FB">
              <w:rPr>
                <w:sz w:val="20"/>
                <w:szCs w:val="20"/>
              </w:rPr>
              <w:t>lead</w:t>
            </w:r>
            <w:proofErr w:type="gramEnd"/>
            <w:r w:rsidRPr="00AC48FB">
              <w:rPr>
                <w:sz w:val="20"/>
                <w:szCs w:val="20"/>
              </w:rPr>
              <w:t xml:space="preserve"> of a 5-member team</w:t>
            </w:r>
            <w:r w:rsidR="00FA6FE5" w:rsidRPr="00AC48FB">
              <w:rPr>
                <w:sz w:val="20"/>
                <w:szCs w:val="20"/>
              </w:rPr>
              <w:t xml:space="preserve"> in TCS and 10-members team in Infosys</w:t>
            </w:r>
            <w:r w:rsidRPr="00AC48FB">
              <w:rPr>
                <w:sz w:val="20"/>
                <w:szCs w:val="20"/>
              </w:rPr>
              <w:t>, oversee task assignment and ensure on-time delivery with highest quality standards.</w:t>
            </w:r>
          </w:p>
          <w:p w14:paraId="28B45E0C" w14:textId="27A749A1" w:rsidR="003863A2" w:rsidRPr="00AC48FB" w:rsidRDefault="003863A2" w:rsidP="00AC48FB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sz w:val="21"/>
                <w:szCs w:val="21"/>
              </w:rPr>
            </w:pPr>
            <w:r w:rsidRPr="00AC48FB">
              <w:rPr>
                <w:sz w:val="20"/>
                <w:szCs w:val="20"/>
              </w:rPr>
              <w:lastRenderedPageBreak/>
              <w:t>Support SOX audit for different applications and ensure there are no policy violations</w:t>
            </w:r>
            <w:r w:rsidR="00AA7300" w:rsidRPr="00AC48FB">
              <w:rPr>
                <w:sz w:val="20"/>
                <w:szCs w:val="20"/>
              </w:rPr>
              <w:t>.</w:t>
            </w:r>
          </w:p>
        </w:tc>
        <w:tc>
          <w:tcPr>
            <w:tcW w:w="6910" w:type="dxa"/>
          </w:tcPr>
          <w:p w14:paraId="2A88C2E9" w14:textId="77777777" w:rsidR="00481FC2" w:rsidRPr="00957EC8" w:rsidRDefault="00481FC2" w:rsidP="004C7825">
            <w:pPr>
              <w:pStyle w:val="Title"/>
              <w:rPr>
                <w:rFonts w:ascii="Calibri" w:hAnsi="Calibri" w:cs="Calibri"/>
                <w:sz w:val="44"/>
                <w:szCs w:val="44"/>
              </w:rPr>
            </w:pPr>
          </w:p>
        </w:tc>
        <w:tc>
          <w:tcPr>
            <w:tcW w:w="6470" w:type="dxa"/>
          </w:tcPr>
          <w:p w14:paraId="5BAA2DBC" w14:textId="77777777" w:rsidR="00481FC2" w:rsidRPr="00957EC8" w:rsidRDefault="00481FC2" w:rsidP="004C7825">
            <w:pPr>
              <w:pStyle w:val="Title"/>
              <w:rPr>
                <w:rFonts w:ascii="Calibri" w:hAnsi="Calibri" w:cs="Calibri"/>
                <w:sz w:val="44"/>
                <w:szCs w:val="44"/>
              </w:rPr>
            </w:pPr>
          </w:p>
        </w:tc>
      </w:tr>
    </w:tbl>
    <w:p w14:paraId="024F4023" w14:textId="77777777" w:rsidR="004D6D70" w:rsidRDefault="004D6D70" w:rsidP="004E6CEA"/>
    <w:sectPr w:rsidR="004D6D70" w:rsidSect="00046B4D">
      <w:headerReference w:type="default" r:id="rId10"/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F58BF" w14:textId="77777777" w:rsidR="007808EE" w:rsidRDefault="007808EE">
      <w:r>
        <w:separator/>
      </w:r>
    </w:p>
  </w:endnote>
  <w:endnote w:type="continuationSeparator" w:id="0">
    <w:p w14:paraId="0F1E3CCF" w14:textId="77777777" w:rsidR="007808EE" w:rsidRDefault="0078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D01D9" w14:textId="77777777" w:rsidR="007808EE" w:rsidRDefault="007808EE">
      <w:r>
        <w:separator/>
      </w:r>
    </w:p>
  </w:footnote>
  <w:footnote w:type="continuationSeparator" w:id="0">
    <w:p w14:paraId="732DE579" w14:textId="77777777" w:rsidR="007808EE" w:rsidRDefault="00780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19C50" w14:textId="77777777" w:rsidR="00316058" w:rsidRDefault="00B871D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5E333AB7" wp14:editId="6E6070A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3FB6"/>
    <w:multiLevelType w:val="hybridMultilevel"/>
    <w:tmpl w:val="DDCE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F51"/>
    <w:multiLevelType w:val="hybridMultilevel"/>
    <w:tmpl w:val="9CDC1C3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E015F"/>
    <w:multiLevelType w:val="hybridMultilevel"/>
    <w:tmpl w:val="9116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3150"/>
    <w:multiLevelType w:val="hybridMultilevel"/>
    <w:tmpl w:val="01AC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B1C1B"/>
    <w:multiLevelType w:val="hybridMultilevel"/>
    <w:tmpl w:val="364A420A"/>
    <w:lvl w:ilvl="0" w:tplc="EB2C8D9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B92"/>
    <w:multiLevelType w:val="hybridMultilevel"/>
    <w:tmpl w:val="01BA834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3460DB0"/>
    <w:multiLevelType w:val="hybridMultilevel"/>
    <w:tmpl w:val="9AD69138"/>
    <w:lvl w:ilvl="0" w:tplc="81B810FC">
      <w:start w:val="1"/>
      <w:numFmt w:val="bullet"/>
      <w:lvlText w:val=""/>
      <w:lvlJc w:val="left"/>
      <w:pPr>
        <w:ind w:left="458" w:hanging="360"/>
      </w:pPr>
      <w:rPr>
        <w:rFonts w:ascii="Wingdings" w:hAnsi="Wingdings" w:hint="default"/>
        <w:color w:val="000000" w:themeColor="text1"/>
      </w:rPr>
    </w:lvl>
    <w:lvl w:ilvl="1" w:tplc="0413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7" w15:restartNumberingAfterBreak="0">
    <w:nsid w:val="44040615"/>
    <w:multiLevelType w:val="hybridMultilevel"/>
    <w:tmpl w:val="F7B6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40CDC"/>
    <w:multiLevelType w:val="hybridMultilevel"/>
    <w:tmpl w:val="23CA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20D5C"/>
    <w:multiLevelType w:val="multilevel"/>
    <w:tmpl w:val="43D228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B3022FF"/>
    <w:multiLevelType w:val="hybridMultilevel"/>
    <w:tmpl w:val="B59A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97C6E"/>
    <w:multiLevelType w:val="hybridMultilevel"/>
    <w:tmpl w:val="AF12CDD0"/>
    <w:lvl w:ilvl="0" w:tplc="20305690">
      <w:numFmt w:val="bullet"/>
      <w:lvlText w:val=""/>
      <w:lvlJc w:val="left"/>
      <w:pPr>
        <w:ind w:left="827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7EC848C">
      <w:numFmt w:val="bullet"/>
      <w:lvlText w:val="•"/>
      <w:lvlJc w:val="left"/>
      <w:pPr>
        <w:ind w:left="1125" w:hanging="361"/>
      </w:pPr>
      <w:rPr>
        <w:rFonts w:hint="default"/>
        <w:lang w:val="en-US" w:eastAsia="en-US" w:bidi="ar-SA"/>
      </w:rPr>
    </w:lvl>
    <w:lvl w:ilvl="2" w:tplc="4D203A64"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3" w:tplc="8E5CE722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4" w:tplc="B0FE90A4">
      <w:numFmt w:val="bullet"/>
      <w:lvlText w:val="•"/>
      <w:lvlJc w:val="left"/>
      <w:pPr>
        <w:ind w:left="2041" w:hanging="361"/>
      </w:pPr>
      <w:rPr>
        <w:rFonts w:hint="default"/>
        <w:lang w:val="en-US" w:eastAsia="en-US" w:bidi="ar-SA"/>
      </w:rPr>
    </w:lvl>
    <w:lvl w:ilvl="5" w:tplc="537C24FA">
      <w:numFmt w:val="bullet"/>
      <w:lvlText w:val="•"/>
      <w:lvlJc w:val="left"/>
      <w:pPr>
        <w:ind w:left="2347" w:hanging="361"/>
      </w:pPr>
      <w:rPr>
        <w:rFonts w:hint="default"/>
        <w:lang w:val="en-US" w:eastAsia="en-US" w:bidi="ar-SA"/>
      </w:rPr>
    </w:lvl>
    <w:lvl w:ilvl="6" w:tplc="0A304DC0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7" w:tplc="208634D6">
      <w:numFmt w:val="bullet"/>
      <w:lvlText w:val="•"/>
      <w:lvlJc w:val="left"/>
      <w:pPr>
        <w:ind w:left="2958" w:hanging="361"/>
      </w:pPr>
      <w:rPr>
        <w:rFonts w:hint="default"/>
        <w:lang w:val="en-US" w:eastAsia="en-US" w:bidi="ar-SA"/>
      </w:rPr>
    </w:lvl>
    <w:lvl w:ilvl="8" w:tplc="3FA40958"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549113A"/>
    <w:multiLevelType w:val="hybridMultilevel"/>
    <w:tmpl w:val="0F68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44493"/>
    <w:multiLevelType w:val="hybridMultilevel"/>
    <w:tmpl w:val="193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31F6E"/>
    <w:multiLevelType w:val="hybridMultilevel"/>
    <w:tmpl w:val="1D2EC80E"/>
    <w:lvl w:ilvl="0" w:tplc="EB2C8D9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5027B"/>
    <w:multiLevelType w:val="hybridMultilevel"/>
    <w:tmpl w:val="A10002E8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C51D8"/>
    <w:multiLevelType w:val="hybridMultilevel"/>
    <w:tmpl w:val="02C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F410C"/>
    <w:multiLevelType w:val="hybridMultilevel"/>
    <w:tmpl w:val="71F6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9612D"/>
    <w:multiLevelType w:val="hybridMultilevel"/>
    <w:tmpl w:val="AA22665A"/>
    <w:lvl w:ilvl="0" w:tplc="EB2C8D9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54E53"/>
    <w:multiLevelType w:val="hybridMultilevel"/>
    <w:tmpl w:val="18CC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21161">
    <w:abstractNumId w:val="6"/>
  </w:num>
  <w:num w:numId="2" w16cid:durableId="169563189">
    <w:abstractNumId w:val="10"/>
  </w:num>
  <w:num w:numId="3" w16cid:durableId="2088722620">
    <w:abstractNumId w:val="9"/>
  </w:num>
  <w:num w:numId="4" w16cid:durableId="869104499">
    <w:abstractNumId w:val="5"/>
  </w:num>
  <w:num w:numId="5" w16cid:durableId="770441667">
    <w:abstractNumId w:val="17"/>
  </w:num>
  <w:num w:numId="6" w16cid:durableId="955065480">
    <w:abstractNumId w:val="13"/>
  </w:num>
  <w:num w:numId="7" w16cid:durableId="2141222515">
    <w:abstractNumId w:val="16"/>
  </w:num>
  <w:num w:numId="8" w16cid:durableId="1468351627">
    <w:abstractNumId w:val="11"/>
  </w:num>
  <w:num w:numId="9" w16cid:durableId="730811591">
    <w:abstractNumId w:val="0"/>
  </w:num>
  <w:num w:numId="10" w16cid:durableId="767044223">
    <w:abstractNumId w:val="3"/>
  </w:num>
  <w:num w:numId="11" w16cid:durableId="678653021">
    <w:abstractNumId w:val="2"/>
  </w:num>
  <w:num w:numId="12" w16cid:durableId="1272972386">
    <w:abstractNumId w:val="8"/>
  </w:num>
  <w:num w:numId="13" w16cid:durableId="480510418">
    <w:abstractNumId w:val="19"/>
  </w:num>
  <w:num w:numId="14" w16cid:durableId="51774552">
    <w:abstractNumId w:val="12"/>
  </w:num>
  <w:num w:numId="15" w16cid:durableId="151025441">
    <w:abstractNumId w:val="4"/>
  </w:num>
  <w:num w:numId="16" w16cid:durableId="62871941">
    <w:abstractNumId w:val="18"/>
  </w:num>
  <w:num w:numId="17" w16cid:durableId="727144724">
    <w:abstractNumId w:val="14"/>
  </w:num>
  <w:num w:numId="18" w16cid:durableId="1657144713">
    <w:abstractNumId w:val="1"/>
  </w:num>
  <w:num w:numId="19" w16cid:durableId="1268730940">
    <w:abstractNumId w:val="15"/>
  </w:num>
  <w:num w:numId="20" w16cid:durableId="1335955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C2"/>
    <w:rsid w:val="00046B4D"/>
    <w:rsid w:val="00070573"/>
    <w:rsid w:val="0007253E"/>
    <w:rsid w:val="000B6232"/>
    <w:rsid w:val="000C0954"/>
    <w:rsid w:val="000E0B40"/>
    <w:rsid w:val="00105351"/>
    <w:rsid w:val="00135226"/>
    <w:rsid w:val="00173613"/>
    <w:rsid w:val="001905FD"/>
    <w:rsid w:val="001920B9"/>
    <w:rsid w:val="0019531B"/>
    <w:rsid w:val="001D2D46"/>
    <w:rsid w:val="001E1428"/>
    <w:rsid w:val="001F7EA5"/>
    <w:rsid w:val="00202709"/>
    <w:rsid w:val="00217757"/>
    <w:rsid w:val="00221F08"/>
    <w:rsid w:val="00242B95"/>
    <w:rsid w:val="002522E4"/>
    <w:rsid w:val="00272B31"/>
    <w:rsid w:val="002924E0"/>
    <w:rsid w:val="002A558B"/>
    <w:rsid w:val="002B3A5E"/>
    <w:rsid w:val="002C1690"/>
    <w:rsid w:val="002E5A01"/>
    <w:rsid w:val="002E67BF"/>
    <w:rsid w:val="002F37F6"/>
    <w:rsid w:val="00316058"/>
    <w:rsid w:val="00322712"/>
    <w:rsid w:val="0038232C"/>
    <w:rsid w:val="003863A2"/>
    <w:rsid w:val="003D22DB"/>
    <w:rsid w:val="003F788A"/>
    <w:rsid w:val="004035AF"/>
    <w:rsid w:val="0040657C"/>
    <w:rsid w:val="00446E5D"/>
    <w:rsid w:val="00467EFC"/>
    <w:rsid w:val="004734FA"/>
    <w:rsid w:val="004770A3"/>
    <w:rsid w:val="00481FC2"/>
    <w:rsid w:val="00496C79"/>
    <w:rsid w:val="004A46E7"/>
    <w:rsid w:val="004D6D70"/>
    <w:rsid w:val="004E6CEA"/>
    <w:rsid w:val="00563B35"/>
    <w:rsid w:val="00596415"/>
    <w:rsid w:val="005D54DE"/>
    <w:rsid w:val="005F3E52"/>
    <w:rsid w:val="005F69C0"/>
    <w:rsid w:val="00616192"/>
    <w:rsid w:val="00616260"/>
    <w:rsid w:val="00617AAB"/>
    <w:rsid w:val="006343BA"/>
    <w:rsid w:val="00656D5E"/>
    <w:rsid w:val="006A0F1B"/>
    <w:rsid w:val="006B7D24"/>
    <w:rsid w:val="00700471"/>
    <w:rsid w:val="00725C0A"/>
    <w:rsid w:val="00733767"/>
    <w:rsid w:val="00774C75"/>
    <w:rsid w:val="007808EE"/>
    <w:rsid w:val="00785E5D"/>
    <w:rsid w:val="007B4632"/>
    <w:rsid w:val="008379D4"/>
    <w:rsid w:val="00861E4A"/>
    <w:rsid w:val="008A007E"/>
    <w:rsid w:val="008B6AF1"/>
    <w:rsid w:val="008C6B74"/>
    <w:rsid w:val="008C7AF3"/>
    <w:rsid w:val="008D7C89"/>
    <w:rsid w:val="008F768E"/>
    <w:rsid w:val="009154B3"/>
    <w:rsid w:val="009229B6"/>
    <w:rsid w:val="0098794F"/>
    <w:rsid w:val="00995577"/>
    <w:rsid w:val="00A018F3"/>
    <w:rsid w:val="00A26A7B"/>
    <w:rsid w:val="00A54AD8"/>
    <w:rsid w:val="00A71DB2"/>
    <w:rsid w:val="00AA7300"/>
    <w:rsid w:val="00AC48FB"/>
    <w:rsid w:val="00AF0468"/>
    <w:rsid w:val="00AF7AE6"/>
    <w:rsid w:val="00B14867"/>
    <w:rsid w:val="00B14869"/>
    <w:rsid w:val="00B50B68"/>
    <w:rsid w:val="00B871D5"/>
    <w:rsid w:val="00B878F6"/>
    <w:rsid w:val="00BC0AF5"/>
    <w:rsid w:val="00BC4123"/>
    <w:rsid w:val="00BD1B30"/>
    <w:rsid w:val="00BE6950"/>
    <w:rsid w:val="00BF6A3E"/>
    <w:rsid w:val="00C04D59"/>
    <w:rsid w:val="00C41680"/>
    <w:rsid w:val="00C42629"/>
    <w:rsid w:val="00C867CD"/>
    <w:rsid w:val="00C93A02"/>
    <w:rsid w:val="00CD7C98"/>
    <w:rsid w:val="00CF3F08"/>
    <w:rsid w:val="00D0404E"/>
    <w:rsid w:val="00D14082"/>
    <w:rsid w:val="00D3452F"/>
    <w:rsid w:val="00D71E5A"/>
    <w:rsid w:val="00D830C8"/>
    <w:rsid w:val="00DA65B9"/>
    <w:rsid w:val="00DB6F81"/>
    <w:rsid w:val="00DE1A2E"/>
    <w:rsid w:val="00DF01B8"/>
    <w:rsid w:val="00E05218"/>
    <w:rsid w:val="00E41A45"/>
    <w:rsid w:val="00E969D2"/>
    <w:rsid w:val="00F10DD8"/>
    <w:rsid w:val="00F244FE"/>
    <w:rsid w:val="00F73A1A"/>
    <w:rsid w:val="00F93197"/>
    <w:rsid w:val="00F95D5C"/>
    <w:rsid w:val="00F95EB6"/>
    <w:rsid w:val="00FA0948"/>
    <w:rsid w:val="00FA2251"/>
    <w:rsid w:val="00FA6FE5"/>
    <w:rsid w:val="00FB6F61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B1CC"/>
  <w15:chartTrackingRefBased/>
  <w15:docId w15:val="{3243F8F0-1260-7B4E-8E71-1D090D07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FC2"/>
    <w:rPr>
      <w:rFonts w:eastAsiaTheme="minorEastAsia"/>
      <w:sz w:val="1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3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1FC2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1FC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1FC2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FC2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81FC2"/>
    <w:rPr>
      <w:rFonts w:asciiTheme="majorHAnsi" w:eastAsiaTheme="majorEastAsia" w:hAnsiTheme="majorHAnsi" w:cstheme="majorBidi"/>
      <w:b/>
      <w:caps/>
      <w:color w:val="2F5496" w:themeColor="accent1" w:themeShade="BF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81FC2"/>
    <w:rPr>
      <w:rFonts w:eastAsiaTheme="minorEastAsia"/>
      <w:b/>
      <w:sz w:val="18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81FC2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81FC2"/>
    <w:rPr>
      <w:rFonts w:eastAsiaTheme="minorEastAsia"/>
      <w:caps/>
      <w:color w:val="000000" w:themeColor="text1"/>
      <w:sz w:val="96"/>
      <w:szCs w:val="76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481FC2"/>
  </w:style>
  <w:style w:type="character" w:customStyle="1" w:styleId="DateChar">
    <w:name w:val="Date Char"/>
    <w:basedOn w:val="DefaultParagraphFont"/>
    <w:link w:val="Date"/>
    <w:uiPriority w:val="99"/>
    <w:rsid w:val="00481FC2"/>
    <w:rPr>
      <w:rFonts w:eastAsiaTheme="minorEastAsia"/>
      <w:sz w:val="18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481FC2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481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FC2"/>
    <w:rPr>
      <w:rFonts w:eastAsiaTheme="minorEastAsia"/>
      <w:sz w:val="18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481FC2"/>
    <w:pPr>
      <w:spacing w:after="160" w:line="256" w:lineRule="auto"/>
      <w:ind w:left="720"/>
      <w:contextualSpacing/>
    </w:pPr>
    <w:rPr>
      <w:rFonts w:ascii="Times New Roman" w:hAnsi="Times New Roman" w:cs="Times New Roman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50B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AF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A7300"/>
    <w:rPr>
      <w:rFonts w:eastAsiaTheme="minorEastAsia"/>
      <w:sz w:val="18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053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urbaskdr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purba-sikdar-62359778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5CAA3-66A0-4CAE-8478-A2ED93AC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Rahul</dc:creator>
  <cp:keywords/>
  <dc:description/>
  <cp:lastModifiedBy>Sikdar, Apurba</cp:lastModifiedBy>
  <cp:revision>83</cp:revision>
  <dcterms:created xsi:type="dcterms:W3CDTF">2021-09-18T17:20:00Z</dcterms:created>
  <dcterms:modified xsi:type="dcterms:W3CDTF">2025-05-09T11:01:00Z</dcterms:modified>
</cp:coreProperties>
</file>