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Calibri" w:cs="Calibri" w:eastAsia="Calibri" w:hAnsi="Calibri"/>
          <w:b w:val="1"/>
          <w:bCs w:val="1"/>
          <w:sz w:val="40"/>
          <w:szCs w:val="40"/>
          <w:rtl w:val="0"/>
        </w:rPr>
        <w:t xml:space="preserve">Compiler Construction Lab — Project Report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sz w:val="24"/>
          <w:szCs w:val="24"/>
          <w:rtl w:val="0"/>
        </w:rPr>
        <w:t xml:space="preserve">Group 04 — Metropolitan University, Bangladesh</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i w:val="1"/>
          <w:iCs w:val="1"/>
          <w:sz w:val="22"/>
          <w:szCs w:val="22"/>
          <w:rtl w:val="0"/>
        </w:rPr>
        <w:t xml:space="preserve">Project: Design and Implement a Mini Programming Language Compiler using Flex and Bison</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tl w:val="0"/>
        </w:rPr>
        <w:t xml:space="preserve">Team Members</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200"/>
        <w:tblGridChange w:id="0">
          <w:tblGrid>
            <w:gridCol w:w="3200"/>
            <w:gridCol w:w="3200"/>
            <w:gridCol w:w="3200"/>
          </w:tblGrid>
        </w:tblGridChange>
      </w:tblGrid>
      <w:tr>
        <w:trPr>
          <w:cantSplit w:val="0"/>
          <w:tblHeader w:val="0"/>
        </w:trPr>
        <w:tc>
          <w:tcPr>
            <w:shd w:fill="2f5496" w:val="cle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shd w:fill="2f5496" w:val="cle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0"/>
                <w:szCs w:val="20"/>
                <w:rtl w:val="0"/>
              </w:rPr>
              <w:t xml:space="preserve">GitHub Username</w:t>
            </w:r>
            <w:r w:rsidDel="00000000" w:rsidR="00000000" w:rsidRPr="00000000">
              <w:rPr>
                <w:rtl w:val="0"/>
              </w:rPr>
            </w:r>
          </w:p>
        </w:tc>
        <w:tc>
          <w:tcPr>
            <w:shd w:fill="2f5496" w:val="cle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20"/>
                <w:szCs w:val="20"/>
                <w:rtl w:val="0"/>
              </w:rPr>
              <w:t xml:space="preserve">Role (primary)</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sz w:val="20"/>
                <w:szCs w:val="20"/>
                <w:rtl w:val="0"/>
              </w:rPr>
              <w:t xml:space="preserve">Shahanur Akhter Simu</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20"/>
                <w:szCs w:val="20"/>
                <w:rtl w:val="0"/>
              </w:rPr>
              <w:t xml:space="preserve">Shahanur2001</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000000"/>
                <w:sz w:val="20"/>
                <w:szCs w:val="20"/>
                <w:rtl w:val="0"/>
              </w:rPr>
              <w:t xml:space="preserve">Lexer &amp; Symbol Table</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20"/>
                <w:szCs w:val="20"/>
                <w:rtl w:val="0"/>
              </w:rPr>
              <w:t xml:space="preserve">Sanjida Choudhury Safa</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20"/>
                <w:szCs w:val="20"/>
                <w:rtl w:val="0"/>
              </w:rPr>
              <w:t xml:space="preserve">safachy128</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20"/>
                <w:szCs w:val="20"/>
                <w:rtl w:val="0"/>
              </w:rPr>
              <w:t xml:space="preserve">Parser / AST &amp; Semantic Analysis</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sz w:val="20"/>
                <w:szCs w:val="20"/>
                <w:rtl w:val="0"/>
              </w:rPr>
              <w:t xml:space="preserve">Apurbo Baidya Sachchho</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0"/>
                <w:szCs w:val="20"/>
                <w:rtl w:val="0"/>
              </w:rPr>
              <w:t xml:space="preserve">Apurbo-Baidya</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20"/>
                <w:szCs w:val="20"/>
                <w:rtl w:val="0"/>
              </w:rPr>
              <w:t xml:space="preserve">Intermediate Code Generation &amp; Testing/Docs</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tl w:val="0"/>
        </w:rPr>
        <w:t xml:space="preserve">1. Introduction</w:t>
      </w:r>
    </w:p>
    <w:p w:rsidR="00000000" w:rsidDel="00000000" w:rsidP="00000000" w:rsidRDefault="00000000" w:rsidRPr="00000000" w14:paraId="00000013">
      <w:pPr>
        <w:spacing w:after="160" w:lineRule="auto"/>
        <w:jc w:val="left"/>
        <w:rPr/>
      </w:pPr>
      <w:r w:rsidDel="00000000" w:rsidR="00000000" w:rsidRPr="00000000">
        <w:rPr>
          <w:rFonts w:ascii="Calibri" w:cs="Calibri" w:eastAsia="Calibri" w:hAnsi="Calibri"/>
          <w:b w:val="0"/>
          <w:bCs w:val="0"/>
          <w:sz w:val="22"/>
          <w:szCs w:val="22"/>
          <w:rtl w:val="0"/>
        </w:rPr>
        <w:t xml:space="preserve">Compilers are the bridge between human-readable source code and a form a machine (or, in this project's case, a well-defined intermediate representation) can execute. Over the semester's labs we built each compiler phase in isolation: a Flex scanner, a symbol table, a Bison expression parser with precedence, and a Three-Address-Code generator. This project's purpose is to integrate all of those phases into one coherent front end for a single, fixed language, so that the interfaces between phases — token stream, AST, annotated AST, TAC — are handled explicitly rather than assumed.</w:t>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tl w:val="0"/>
        </w:rPr>
        <w:t xml:space="preserve">2. Objectives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complete compiler front end (lexer → parser → AST → semantic analysis → intermediate code generation) for the language defined in Section 5 of the project manual.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correct detection and reporting of lexical, syntax, and semantic errors, with line numbers, for every required error category.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correct Three-Address Code generation for arithmetic, relational, logical, and control-flow constructs.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clean, professional, incrementally-committed GitHub repository reflecting contribution from every group member.</w:t>
      </w:r>
    </w:p>
    <w:p w:rsidR="00000000" w:rsidDel="00000000" w:rsidP="00000000" w:rsidRDefault="00000000" w:rsidRPr="00000000" w14:paraId="00000019">
      <w:pPr>
        <w:pStyle w:val="Heading1"/>
        <w:spacing w:after="160" w:before="320" w:lineRule="auto"/>
        <w:rPr/>
      </w:pPr>
      <w:r w:rsidDel="00000000" w:rsidR="00000000" w:rsidRPr="00000000">
        <w:rPr>
          <w:rtl w:val="0"/>
        </w:rPr>
        <w:t xml:space="preserve">3. Language Specification</w:t>
      </w:r>
    </w:p>
    <w:p w:rsidR="00000000" w:rsidDel="00000000" w:rsidP="00000000" w:rsidRDefault="00000000" w:rsidRPr="00000000" w14:paraId="0000001A">
      <w:pPr>
        <w:spacing w:after="160" w:lineRule="auto"/>
        <w:rPr/>
      </w:pPr>
      <w:r w:rsidDel="00000000" w:rsidR="00000000" w:rsidRPr="00000000">
        <w:rPr>
          <w:rFonts w:ascii="Calibri" w:cs="Calibri" w:eastAsia="Calibri" w:hAnsi="Calibri"/>
          <w:b w:val="1"/>
          <w:bCs w:val="1"/>
          <w:i w:val="0"/>
          <w:iCs w:val="0"/>
          <w:sz w:val="22"/>
          <w:szCs w:val="22"/>
          <w:rtl w:val="0"/>
        </w:rPr>
        <w:t xml:space="preserve">Data types: </w:t>
      </w:r>
      <w:r w:rsidDel="00000000" w:rsidR="00000000" w:rsidRPr="00000000">
        <w:rPr>
          <w:rFonts w:ascii="Calibri" w:cs="Calibri" w:eastAsia="Calibri" w:hAnsi="Calibri"/>
          <w:b w:val="0"/>
          <w:bCs w:val="0"/>
          <w:i w:val="0"/>
          <w:iCs w:val="0"/>
          <w:sz w:val="22"/>
          <w:szCs w:val="22"/>
          <w:rtl w:val="0"/>
        </w:rPr>
        <w:t xml:space="preserve">int, float, bool.</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Calibri" w:cs="Calibri" w:eastAsia="Calibri" w:hAnsi="Calibri"/>
          <w:b w:val="1"/>
          <w:bCs w:val="1"/>
          <w:i w:val="0"/>
          <w:iCs w:val="0"/>
          <w:sz w:val="22"/>
          <w:szCs w:val="22"/>
          <w:rtl w:val="0"/>
        </w:rPr>
        <w:t xml:space="preserve">Statements: </w:t>
      </w:r>
      <w:r w:rsidDel="00000000" w:rsidR="00000000" w:rsidRPr="00000000">
        <w:rPr>
          <w:rFonts w:ascii="Calibri" w:cs="Calibri" w:eastAsia="Calibri" w:hAnsi="Calibri"/>
          <w:b w:val="0"/>
          <w:bCs w:val="0"/>
          <w:i w:val="0"/>
          <w:iCs w:val="0"/>
          <w:sz w:val="22"/>
          <w:szCs w:val="22"/>
          <w:rtl w:val="0"/>
        </w:rPr>
        <w:t xml:space="preserve">variable declaration (int x;), assignment (x = 5;), arithmetic / relational / logical expressions, if, if-else, while, print, and nested { } blocks with block-local scoping.</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tl w:val="0"/>
        </w:rPr>
        <w:t xml:space="preserve">Operators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900"/>
        <w:tblGridChange w:id="0">
          <w:tblGrid>
            <w:gridCol w:w="2500"/>
            <w:gridCol w:w="6900"/>
          </w:tblGrid>
        </w:tblGridChange>
      </w:tblGrid>
      <w:tr>
        <w:trPr>
          <w:cantSplit w:val="0"/>
          <w:tblHeader w:val="0"/>
        </w:trPr>
        <w:tc>
          <w:tcPr>
            <w:shd w:fill="2f5496" w:val="cle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shd w:fill="2f5496" w:val="cle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20"/>
                <w:szCs w:val="20"/>
                <w:rtl w:val="0"/>
              </w:rPr>
              <w:t xml:space="preserve">Operators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20"/>
                <w:szCs w:val="20"/>
                <w:rtl w:val="0"/>
              </w:rPr>
              <w:t xml:space="preserve">Arithmetic</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Consolas" w:cs="Consolas" w:eastAsia="Consolas" w:hAnsi="Consolas"/>
                <w:b w:val="0"/>
                <w:bCs w:val="0"/>
                <w:color w:val="000000"/>
                <w:sz w:val="18"/>
                <w:szCs w:val="18"/>
                <w:rtl w:val="0"/>
              </w:rPr>
              <w:t xml:space="preserve">+   -   *   /   %</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Relational</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onsolas" w:cs="Consolas" w:eastAsia="Consolas" w:hAnsi="Consolas"/>
                <w:b w:val="0"/>
                <w:bCs w:val="0"/>
                <w:color w:val="000000"/>
                <w:sz w:val="18"/>
                <w:szCs w:val="18"/>
                <w:rtl w:val="0"/>
              </w:rPr>
              <w:t xml:space="preserve">&lt;   &gt;   &lt;=   &gt;=   ==   !=</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Logical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Consolas" w:cs="Consolas" w:eastAsia="Consolas" w:hAnsi="Consolas"/>
                <w:b w:val="0"/>
                <w:bCs w:val="0"/>
                <w:color w:val="000000"/>
                <w:sz w:val="18"/>
                <w:szCs w:val="18"/>
                <w:rtl w:val="0"/>
              </w:rPr>
              <w:t xml:space="preserve">&amp;&amp;   ||   !</w:t>
            </w: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Calibri" w:cs="Calibri" w:eastAsia="Calibri" w:hAnsi="Calibri"/>
          <w:b w:val="1"/>
          <w:bCs w:val="1"/>
          <w:i w:val="0"/>
          <w:iCs w:val="0"/>
          <w:sz w:val="22"/>
          <w:szCs w:val="22"/>
          <w:rtl w:val="0"/>
        </w:rPr>
        <w:t xml:space="preserve">Lexical elements: </w:t>
      </w:r>
      <w:r w:rsidDel="00000000" w:rsidR="00000000" w:rsidRPr="00000000">
        <w:rPr>
          <w:rFonts w:ascii="Calibri" w:cs="Calibri" w:eastAsia="Calibri" w:hAnsi="Calibri"/>
          <w:b w:val="0"/>
          <w:bCs w:val="0"/>
          <w:i w:val="0"/>
          <w:iCs w:val="0"/>
          <w:sz w:val="22"/>
          <w:szCs w:val="22"/>
          <w:rtl w:val="0"/>
        </w:rPr>
        <w:t xml:space="preserve">{ } ( ) ;, identifiers ([a-zA-Z_][a-zA-Z0-9_]*), integer literals, floating-point literals, boolean literals true/false, // and /* */ comments.</w:t>
      </w: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rtl w:val="0"/>
        </w:rPr>
        <w:t xml:space="preserve">Formal Grammar (CFG)</w:t>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program      -&gt; stmt_list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stmt_list    -&gt; { stmt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stmt         -&gt; decl | assign | if_stmt | while_stmt | print_stmt | block</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type_spec    -&gt; "int" | "float" | "bool"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decl         -&gt; type_spec ID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assign       -&gt; ID "=" expr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if_stmt      -&gt; "if" "(" expr ")" block</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"if" "(" expr ")" block "else" block</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while_stmt   -&gt; "while" "(" expr ")" block</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print_stmt   -&gt; "print" expr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block        -&gt; "{" stmt_list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expr         -&gt; expr "+" expr | expr "-" expr | expr "*" expr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expr "/" expr | expr "%" expr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expr "&lt;" expr | expr "&gt;" expr | expr "&lt;=" expr | expr "&gt;=" expr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expr "==" expr | expr "!=" expr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expr "&amp;&amp;" expr | expr "||" expr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 expr | "-" expr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 expr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ID | INT_LIT | FLOAT_LIT | "true" | "false"</w:t>
      </w:r>
      <w:r w:rsidDel="00000000" w:rsidR="00000000" w:rsidRPr="00000000">
        <w:rPr>
          <w:rtl w:val="0"/>
        </w:rPr>
      </w:r>
    </w:p>
    <w:p w:rsidR="00000000" w:rsidDel="00000000" w:rsidP="00000000" w:rsidRDefault="00000000" w:rsidRPr="00000000" w14:paraId="00000029">
      <w:pPr>
        <w:spacing w:after="160" w:lineRule="auto"/>
        <w:jc w:val="left"/>
        <w:rPr/>
      </w:pPr>
      <w:r w:rsidDel="00000000" w:rsidR="00000000" w:rsidRPr="00000000">
        <w:rPr>
          <w:rFonts w:ascii="Calibri" w:cs="Calibri" w:eastAsia="Calibri" w:hAnsi="Calibri"/>
          <w:b w:val="0"/>
          <w:bCs w:val="0"/>
          <w:sz w:val="22"/>
          <w:szCs w:val="22"/>
          <w:rtl w:val="0"/>
        </w:rPr>
        <w:t xml:space="preserve">The full precedence table and type rules are in docs/GRAMMAR.md and are implemented verbatim in src/parser/parser.y via Bison's %left/%right/%nonassoc declarations.</w:t>
      </w:r>
      <w:r w:rsidDel="00000000" w:rsidR="00000000" w:rsidRPr="00000000">
        <w:rPr>
          <w:rtl w:val="0"/>
        </w:rPr>
      </w:r>
    </w:p>
    <w:p w:rsidR="00000000" w:rsidDel="00000000" w:rsidP="00000000" w:rsidRDefault="00000000" w:rsidRPr="00000000" w14:paraId="0000002A">
      <w:pPr>
        <w:pStyle w:val="Heading1"/>
        <w:spacing w:after="160" w:before="320" w:lineRule="auto"/>
        <w:rPr/>
      </w:pPr>
      <w:r w:rsidDel="00000000" w:rsidR="00000000" w:rsidRPr="00000000">
        <w:rPr>
          <w:rtl w:val="0"/>
        </w:rPr>
        <w:t xml:space="preserve">4. Compiler Architecture</w:t>
      </w:r>
    </w:p>
    <w:p w:rsidR="00000000" w:rsidDel="00000000" w:rsidP="00000000" w:rsidRDefault="00000000" w:rsidRPr="00000000" w14:paraId="0000002B">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source file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lexer.l  (Flex)   -&gt;  token stream</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parser.y (Bison)  -&gt;  Abstract Syntax Tree (no evaluation, no codegen at this stage)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semantic.c        -&gt;  scoped symbol table populated; AST type-checked; errors collected</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(only proceeds if zero errors)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codegen.c         -&gt;  Quadruple-table TAC, then constant folding + dead-code elimination</w:t>
      </w:r>
      <w:r w:rsidDel="00000000" w:rsidR="00000000" w:rsidRPr="00000000">
        <w:rPr>
          <w:rtl w:val="0"/>
        </w:rPr>
      </w:r>
    </w:p>
    <w:p w:rsidR="00000000" w:rsidDel="00000000" w:rsidP="00000000" w:rsidRDefault="00000000" w:rsidRPr="00000000" w14:paraId="0000002C">
      <w:pPr>
        <w:spacing w:after="160" w:lineRule="auto"/>
        <w:jc w:val="left"/>
        <w:rPr/>
      </w:pPr>
      <w:r w:rsidDel="00000000" w:rsidR="00000000" w:rsidRPr="00000000">
        <w:rPr>
          <w:rFonts w:ascii="Calibri" w:cs="Calibri" w:eastAsia="Calibri" w:hAnsi="Calibri"/>
          <w:b w:val="0"/>
          <w:bCs w:val="0"/>
          <w:sz w:val="22"/>
          <w:szCs w:val="22"/>
          <w:rtl w:val="0"/>
        </w:rPr>
        <w:t xml:space="preserve">Each phase is an independent module (src/&lt;phase&gt;/) communicating only through the shared Node (AST) type and, in the semantic phase, through the symbol table. src/main.c is the driver that runs the phases in order and halts the pipeline as soon as a phase reports errors, matching how a real compiler front end behaves.</w:t>
      </w:r>
      <w:r w:rsidDel="00000000" w:rsidR="00000000" w:rsidRPr="00000000">
        <w:rPr>
          <w:rtl w:val="0"/>
        </w:rPr>
      </w:r>
    </w:p>
    <w:p w:rsidR="00000000" w:rsidDel="00000000" w:rsidP="00000000" w:rsidRDefault="00000000" w:rsidRPr="00000000" w14:paraId="0000002D">
      <w:pPr>
        <w:pStyle w:val="Heading1"/>
        <w:spacing w:after="160" w:before="320" w:lineRule="auto"/>
        <w:rPr/>
      </w:pPr>
      <w:r w:rsidDel="00000000" w:rsidR="00000000" w:rsidRPr="00000000">
        <w:rPr>
          <w:rtl w:val="0"/>
        </w:rPr>
        <w:t xml:space="preserve">5. Lexer Design</w:t>
      </w:r>
    </w:p>
    <w:p w:rsidR="00000000" w:rsidDel="00000000" w:rsidP="00000000" w:rsidRDefault="00000000" w:rsidRPr="00000000" w14:paraId="0000002E">
      <w:pPr>
        <w:spacing w:after="160" w:lineRule="auto"/>
        <w:jc w:val="left"/>
        <w:rPr/>
      </w:pPr>
      <w:r w:rsidDel="00000000" w:rsidR="00000000" w:rsidRPr="00000000">
        <w:rPr>
          <w:rFonts w:ascii="Calibri" w:cs="Calibri" w:eastAsia="Calibri" w:hAnsi="Calibri"/>
          <w:b w:val="0"/>
          <w:bCs w:val="0"/>
          <w:sz w:val="22"/>
          <w:szCs w:val="22"/>
          <w:rtl w:val="0"/>
        </w:rPr>
        <w:t xml:space="preserve">src/lexer/lexer.l. Keyword patterns are listed before the generic identifier pattern so Flex's longest-match/first-rule ordering resolves keyword-vs-identifier ambiguity without a separate keyword table. %option yylineno provides line numbers for every error message. Single-line (//) and block (/* */) comments are matched and discarded before reaching any other rule. The catch-all rule (.) reports any unmatched character as a lexical error with its line number and continues scanning (does not abort), so multiple lexical errors in one file are all reported in a single pass.</w:t>
      </w:r>
      <w:r w:rsidDel="00000000" w:rsidR="00000000" w:rsidRPr="00000000">
        <w:rPr>
          <w:rtl w:val="0"/>
        </w:rPr>
      </w:r>
    </w:p>
    <w:p w:rsidR="00000000" w:rsidDel="00000000" w:rsidP="00000000" w:rsidRDefault="00000000" w:rsidRPr="00000000" w14:paraId="0000002F">
      <w:pPr>
        <w:pStyle w:val="Heading1"/>
        <w:spacing w:after="160" w:before="320" w:lineRule="auto"/>
        <w:rPr/>
      </w:pPr>
      <w:r w:rsidDel="00000000" w:rsidR="00000000" w:rsidRPr="00000000">
        <w:rPr>
          <w:rtl w:val="0"/>
        </w:rPr>
        <w:t xml:space="preserve">6. Parser Design</w:t>
      </w:r>
    </w:p>
    <w:p w:rsidR="00000000" w:rsidDel="00000000" w:rsidP="00000000" w:rsidRDefault="00000000" w:rsidRPr="00000000" w14:paraId="00000030">
      <w:pPr>
        <w:spacing w:after="160" w:lineRule="auto"/>
        <w:jc w:val="left"/>
        <w:rPr/>
      </w:pPr>
      <w:r w:rsidDel="00000000" w:rsidR="00000000" w:rsidRPr="00000000">
        <w:rPr>
          <w:rFonts w:ascii="Calibri" w:cs="Calibri" w:eastAsia="Calibri" w:hAnsi="Calibri"/>
          <w:b w:val="0"/>
          <w:bCs w:val="0"/>
          <w:sz w:val="22"/>
          <w:szCs w:val="22"/>
          <w:rtl w:val="0"/>
        </w:rPr>
        <w:t xml:space="preserve">src/parser/parser.y. Bison generates an LALR(1) parser. Operator precedence/associativity (lowest to highest): ||, &amp;&amp;, ==/!= and &lt;/&gt;/&lt;=/&gt;= (both %nonassoc, so chained comparisons like a &lt; b &lt; c are syntax errors rather than silently mis-parsed), +/-, */// %, then unary ! and unary - (%prec UMINUS) at the highest level. Error recovery uses Bison's error token in the statement-list rule to resynchronize at the next ;, so one syntax error does not necessarily prevent the rest of the file from being checked.</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rtl w:val="0"/>
        </w:rPr>
        <w:t xml:space="preserve">7. Abstract Syntax Tree</w:t>
      </w:r>
    </w:p>
    <w:p w:rsidR="00000000" w:rsidDel="00000000" w:rsidP="00000000" w:rsidRDefault="00000000" w:rsidRPr="00000000" w14:paraId="00000032">
      <w:pPr>
        <w:spacing w:after="160" w:lineRule="auto"/>
        <w:jc w:val="left"/>
        <w:rPr/>
      </w:pPr>
      <w:r w:rsidDel="00000000" w:rsidR="00000000" w:rsidRPr="00000000">
        <w:rPr>
          <w:rFonts w:ascii="Calibri" w:cs="Calibri" w:eastAsia="Calibri" w:hAnsi="Calibri"/>
          <w:b w:val="0"/>
          <w:bCs w:val="0"/>
          <w:sz w:val="22"/>
          <w:szCs w:val="22"/>
          <w:rtl w:val="0"/>
        </w:rPr>
        <w:t xml:space="preserve">src/ast/ast.h / ast.c. Each meaningful construct is its own NodeKind (NODE_VAR_DECL, NODE_ASSIGN, NODE_IF, NODE_WHILE, NODE_BINOP, ...); parentheses and semicolons are not represented — they only guided parsing. Every node carries a source line number. print_ast() renders the tree as indented text (see any tests/valid/*.md for sample output). free_ast() recursively releases the tree.</w:t>
      </w:r>
      <w:r w:rsidDel="00000000" w:rsidR="00000000" w:rsidRPr="00000000">
        <w:rPr>
          <w:rtl w:val="0"/>
        </w:rPr>
      </w:r>
    </w:p>
    <w:p w:rsidR="00000000" w:rsidDel="00000000" w:rsidP="00000000" w:rsidRDefault="00000000" w:rsidRPr="00000000" w14:paraId="00000033">
      <w:pPr>
        <w:pStyle w:val="Heading1"/>
        <w:spacing w:after="160" w:before="320" w:lineRule="auto"/>
        <w:rPr/>
      </w:pPr>
      <w:r w:rsidDel="00000000" w:rsidR="00000000" w:rsidRPr="00000000">
        <w:rPr>
          <w:rtl w:val="0"/>
        </w:rPr>
        <w:t xml:space="preserve">8. Semantic Analysis</w:t>
      </w:r>
    </w:p>
    <w:p w:rsidR="00000000" w:rsidDel="00000000" w:rsidP="00000000" w:rsidRDefault="00000000" w:rsidRPr="00000000" w14:paraId="00000034">
      <w:pPr>
        <w:spacing w:after="160" w:lineRule="auto"/>
        <w:jc w:val="left"/>
        <w:rPr/>
      </w:pPr>
      <w:r w:rsidDel="00000000" w:rsidR="00000000" w:rsidRPr="00000000">
        <w:rPr>
          <w:rFonts w:ascii="Calibri" w:cs="Calibri" w:eastAsia="Calibri" w:hAnsi="Calibri"/>
          <w:b w:val="0"/>
          <w:bCs w:val="0"/>
          <w:sz w:val="22"/>
          <w:szCs w:val="22"/>
          <w:rtl w:val="0"/>
        </w:rPr>
        <w:t xml:space="preserve">src/semantic/semantic.c. A single recursive walk over the AST that: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pushes a new symbol-table scope on entering every block (if/while body) and pops it on exit, giving correct nested-block scoping;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inserts each declaration into the current scope, rejecting redeclaration in the same scope (Section 4.5's "Redeclaration" rule);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looks up every identifier use through all enclosing scopes, reporting "undeclared variable" if not found anywhere, and (implicitly, via scope popping) "scope violation" if a variable that exists elsewhere in the tree is no longer visible at the point of use;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type-checks every expression bottom-up, and every assignment (RHS type must match the declared LHS type) and every if/while condition (must be bool).</w:t>
      </w:r>
    </w:p>
    <w:p w:rsidR="00000000" w:rsidDel="00000000" w:rsidP="00000000" w:rsidRDefault="00000000" w:rsidRPr="00000000" w14:paraId="00000039">
      <w:pPr>
        <w:spacing w:after="160" w:lineRule="auto"/>
        <w:jc w:val="left"/>
        <w:rPr/>
      </w:pPr>
      <w:r w:rsidDel="00000000" w:rsidR="00000000" w:rsidRPr="00000000">
        <w:rPr>
          <w:rFonts w:ascii="Calibri" w:cs="Calibri" w:eastAsia="Calibri" w:hAnsi="Calibri"/>
          <w:b w:val="0"/>
          <w:bCs w:val="0"/>
          <w:sz w:val="22"/>
          <w:szCs w:val="22"/>
          <w:rtl w:val="0"/>
        </w:rPr>
        <w:t xml:space="preserve">All errors are accumulated (not just the first) and reported with line numbers; TAC generation is skipped entirely if any semantic error was found.</w:t>
      </w:r>
      <w:r w:rsidDel="00000000" w:rsidR="00000000" w:rsidRPr="00000000">
        <w:rPr>
          <w:rtl w:val="0"/>
        </w:rPr>
      </w:r>
    </w:p>
    <w:p w:rsidR="00000000" w:rsidDel="00000000" w:rsidP="00000000" w:rsidRDefault="00000000" w:rsidRPr="00000000" w14:paraId="0000003A">
      <w:pPr>
        <w:pStyle w:val="Heading1"/>
        <w:spacing w:after="160" w:before="320" w:lineRule="auto"/>
        <w:rPr/>
      </w:pPr>
      <w:r w:rsidDel="00000000" w:rsidR="00000000" w:rsidRPr="00000000">
        <w:rPr>
          <w:rtl w:val="0"/>
        </w:rPr>
        <w:t xml:space="preserve">9. Symbol Table</w:t>
      </w:r>
    </w:p>
    <w:p w:rsidR="00000000" w:rsidDel="00000000" w:rsidP="00000000" w:rsidRDefault="00000000" w:rsidRPr="00000000" w14:paraId="0000003B">
      <w:pPr>
        <w:spacing w:after="160" w:lineRule="auto"/>
        <w:jc w:val="left"/>
        <w:rPr/>
      </w:pPr>
      <w:r w:rsidDel="00000000" w:rsidR="00000000" w:rsidRPr="00000000">
        <w:rPr>
          <w:rFonts w:ascii="Calibri" w:cs="Calibri" w:eastAsia="Calibri" w:hAnsi="Calibri"/>
          <w:b w:val="0"/>
          <w:bCs w:val="0"/>
          <w:sz w:val="22"/>
          <w:szCs w:val="22"/>
          <w:rtl w:val="0"/>
        </w:rPr>
        <w:t xml:space="preserve">src/symbol_table/symbol_table.c. A stack of Scope structs, each holding a singly-linked list of Symbol { name, type, scope_level, line_declared }. symtab_push_scope() / symtab_pop_scope() are called on every block entry/exit. symtab_lookup() searches the current scope and then each enclosing scope in turn (giving correct shadowing/visibility semantics); symtab_lookup_current_scope() searches only the innermost scope and is used to detect redeclaration before insertion.</w:t>
      </w:r>
      <w:r w:rsidDel="00000000" w:rsidR="00000000" w:rsidRPr="00000000">
        <w:rPr>
          <w:rtl w:val="0"/>
        </w:rPr>
      </w:r>
    </w:p>
    <w:p w:rsidR="00000000" w:rsidDel="00000000" w:rsidP="00000000" w:rsidRDefault="00000000" w:rsidRPr="00000000" w14:paraId="0000003C">
      <w:pPr>
        <w:pStyle w:val="Heading1"/>
        <w:spacing w:after="160" w:before="320" w:lineRule="auto"/>
        <w:rPr/>
      </w:pPr>
      <w:r w:rsidDel="00000000" w:rsidR="00000000" w:rsidRPr="00000000">
        <w:rPr>
          <w:rtl w:val="0"/>
        </w:rPr>
        <w:t xml:space="preserve">10. Intermediate Code</w:t>
      </w:r>
    </w:p>
    <w:p w:rsidR="00000000" w:rsidDel="00000000" w:rsidP="00000000" w:rsidRDefault="00000000" w:rsidRPr="00000000" w14:paraId="0000003D">
      <w:pPr>
        <w:spacing w:after="160" w:lineRule="auto"/>
        <w:jc w:val="left"/>
        <w:rPr/>
      </w:pPr>
      <w:r w:rsidDel="00000000" w:rsidR="00000000" w:rsidRPr="00000000">
        <w:rPr>
          <w:rFonts w:ascii="Calibri" w:cs="Calibri" w:eastAsia="Calibri" w:hAnsi="Calibri"/>
          <w:b w:val="0"/>
          <w:bCs w:val="0"/>
          <w:sz w:val="22"/>
          <w:szCs w:val="22"/>
          <w:rtl w:val="0"/>
        </w:rPr>
        <w:t xml:space="preserve">src/codegen/codegen.c. Three-Address Code is stored as a quadruple table (op, arg1, arg2, result) rather than emitted directly as text, so it can be optimized before being printed. Binary/unary expressions emit one quadruple per operation and return a new temporary (t1, t2, ...). if, if-else, and while are lowered using generated labels (L1, L2, ...) and goto / ifFalse ... goto quadruples, following the standard patterns:</w:t>
      </w:r>
      <w:r w:rsidDel="00000000" w:rsidR="00000000" w:rsidRPr="00000000">
        <w:rPr>
          <w:rtl w:val="0"/>
        </w:rPr>
      </w:r>
    </w:p>
    <w:p w:rsidR="00000000" w:rsidDel="00000000" w:rsidP="00000000" w:rsidRDefault="00000000" w:rsidRPr="00000000" w14:paraId="0000003E">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if (cond) A else B          while (cond) 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&lt;cond&gt; -&gt; t                L1: &lt;cond&gt; -&gt; 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ifFalse t goto L1              ifFalse t goto L2</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&lt;A&gt;                             &lt;A&gt;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goto L2                        goto L1</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L1: &lt;B&gt;                     L2:</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L2:</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b w:val="1"/>
          <w:bCs w:val="1"/>
          <w:i w:val="0"/>
          <w:iCs w:val="0"/>
          <w:sz w:val="22"/>
          <w:szCs w:val="22"/>
          <w:rtl w:val="0"/>
        </w:rPr>
        <w:t xml:space="preserve">Bonus optimizations </w:t>
      </w:r>
      <w:r w:rsidDel="00000000" w:rsidR="00000000" w:rsidRPr="00000000">
        <w:rPr>
          <w:rFonts w:ascii="Calibri" w:cs="Calibri" w:eastAsia="Calibri" w:hAnsi="Calibri"/>
          <w:b w:val="0"/>
          <w:bCs w:val="0"/>
          <w:i w:val="0"/>
          <w:iCs w:val="0"/>
          <w:sz w:val="22"/>
          <w:szCs w:val="22"/>
          <w:rtl w:val="0"/>
        </w:rPr>
        <w:t xml:space="preserve">(Section 14): constant folding evaluates an operation immediately in emit() if both operands are numeric literals, so no quadruple is created at all for that subexpression; dead-code elimination is a post-pass that marks every temporary used as an operand anywhere (or as the program's final result) as "live" and drops any quadruple whose result is never marked live. Example (see tests/valid/arithmetic.md): c = a + b * 2 produces t1 = b * 2; t2 = a + t1; c = t2 — no constants to fold here since a/b are variables, but purely-constant subexpressions elsewhere in a program are folded in place.</w:t>
      </w:r>
      <w:r w:rsidDel="00000000" w:rsidR="00000000" w:rsidRPr="00000000">
        <w:rPr>
          <w:rtl w:val="0"/>
        </w:rPr>
      </w:r>
    </w:p>
    <w:p w:rsidR="00000000" w:rsidDel="00000000" w:rsidP="00000000" w:rsidRDefault="00000000" w:rsidRPr="00000000" w14:paraId="00000040">
      <w:pPr>
        <w:pStyle w:val="Heading1"/>
        <w:spacing w:after="160" w:before="320" w:lineRule="auto"/>
        <w:rPr/>
      </w:pPr>
      <w:r w:rsidDel="00000000" w:rsidR="00000000" w:rsidRPr="00000000">
        <w:rPr>
          <w:rtl w:val="0"/>
        </w:rPr>
        <w:t xml:space="preserve">11. Challenges</w:t>
      </w:r>
    </w:p>
    <w:p w:rsidR="00000000" w:rsidDel="00000000" w:rsidP="00000000" w:rsidRDefault="00000000" w:rsidRPr="00000000" w14:paraId="00000041">
      <w:pPr>
        <w:spacing w:after="160" w:lineRule="auto"/>
        <w:rPr/>
      </w:pPr>
      <w:r w:rsidDel="00000000" w:rsidR="00000000" w:rsidRPr="00000000">
        <w:rPr>
          <w:rFonts w:ascii="Calibri" w:cs="Calibri" w:eastAsia="Calibri" w:hAnsi="Calibri"/>
          <w:b w:val="1"/>
          <w:bCs w:val="1"/>
          <w:i w:val="0"/>
          <w:iCs w:val="0"/>
          <w:sz w:val="22"/>
          <w:szCs w:val="22"/>
          <w:rtl w:val="0"/>
        </w:rPr>
        <w:t xml:space="preserve">Separating the parser from evaluation. </w:t>
      </w:r>
      <w:r w:rsidDel="00000000" w:rsidR="00000000" w:rsidRPr="00000000">
        <w:rPr>
          <w:rFonts w:ascii="Calibri" w:cs="Calibri" w:eastAsia="Calibri" w:hAnsi="Calibri"/>
          <w:b w:val="0"/>
          <w:bCs w:val="0"/>
          <w:i w:val="0"/>
          <w:iCs w:val="0"/>
          <w:sz w:val="22"/>
          <w:szCs w:val="22"/>
          <w:rtl w:val="0"/>
        </w:rPr>
        <w:t xml:space="preserve">The Lab 1/2/4 exercises all computed a result or emitted code directly inside the Bison actions, as the grammar was reduced. For this project we instead had the parser build a plain AST and do nothing else, so that semantic analysis could run as its own complete pass afterward. This was a deliberate architectural change from the labs' style, and it took some trial and error to get every grammar rule returning the right Node * instead of a computed value.</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Calibri" w:cs="Calibri" w:eastAsia="Calibri" w:hAnsi="Calibri"/>
          <w:b w:val="1"/>
          <w:bCs w:val="1"/>
          <w:i w:val="0"/>
          <w:iCs w:val="0"/>
          <w:sz w:val="22"/>
          <w:szCs w:val="22"/>
          <w:rtl w:val="0"/>
        </w:rPr>
        <w:t xml:space="preserve">Unary minus precedence. </w:t>
      </w:r>
      <w:r w:rsidDel="00000000" w:rsidR="00000000" w:rsidRPr="00000000">
        <w:rPr>
          <w:rFonts w:ascii="Calibri" w:cs="Calibri" w:eastAsia="Calibri" w:hAnsi="Calibri"/>
          <w:b w:val="0"/>
          <w:bCs w:val="0"/>
          <w:i w:val="0"/>
          <w:iCs w:val="0"/>
          <w:sz w:val="22"/>
          <w:szCs w:val="22"/>
          <w:rtl w:val="0"/>
        </w:rPr>
        <w:t xml:space="preserve">expr: '-' expr needed %prec UMINUS to force it to bind tighter than binary -; without it, Bison's default precedence (inherited from the last terminal in the rule) made -a - b parse ambiguously and produced shift/reduce warnings during bison -d.</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Calibri" w:cs="Calibri" w:eastAsia="Calibri" w:hAnsi="Calibri"/>
          <w:b w:val="1"/>
          <w:bCs w:val="1"/>
          <w:i w:val="0"/>
          <w:iCs w:val="0"/>
          <w:sz w:val="22"/>
          <w:szCs w:val="22"/>
          <w:rtl w:val="0"/>
        </w:rPr>
        <w:t xml:space="preserve">Nested-scope symbol table timing. </w:t>
      </w:r>
      <w:r w:rsidDel="00000000" w:rsidR="00000000" w:rsidRPr="00000000">
        <w:rPr>
          <w:rFonts w:ascii="Calibri" w:cs="Calibri" w:eastAsia="Calibri" w:hAnsi="Calibri"/>
          <w:b w:val="0"/>
          <w:bCs w:val="0"/>
          <w:i w:val="0"/>
          <w:iCs w:val="0"/>
          <w:sz w:val="22"/>
          <w:szCs w:val="22"/>
          <w:rtl w:val="0"/>
        </w:rPr>
        <w:t xml:space="preserve">Early versions popped a block's scope before the semantic checks for that block's last statement had finished running, which caused variables declared at the very end of a block to appear "undeclared" to themselves. Moving the symtab_pop_scope() call to strictly after the block's statement list is fully processed fixed it — this bug only showed up on blocks with a variable declared and used on the same last line, which took a while to isolate.</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Calibri" w:cs="Calibri" w:eastAsia="Calibri" w:hAnsi="Calibri"/>
          <w:b w:val="1"/>
          <w:bCs w:val="1"/>
          <w:i w:val="0"/>
          <w:iCs w:val="0"/>
          <w:sz w:val="22"/>
          <w:szCs w:val="22"/>
          <w:rtl w:val="0"/>
        </w:rPr>
        <w:t xml:space="preserve">Distinguishing "undeclared" from "out of scope." </w:t>
      </w:r>
      <w:r w:rsidDel="00000000" w:rsidR="00000000" w:rsidRPr="00000000">
        <w:rPr>
          <w:rFonts w:ascii="Calibri" w:cs="Calibri" w:eastAsia="Calibri" w:hAnsi="Calibri"/>
          <w:b w:val="0"/>
          <w:bCs w:val="0"/>
          <w:i w:val="0"/>
          <w:iCs w:val="0"/>
          <w:sz w:val="22"/>
          <w:szCs w:val="22"/>
          <w:rtl w:val="0"/>
        </w:rPr>
        <w:t xml:space="preserve">A variable declared inside an if/while block and used after the block ends is technically a scope-visibility error, not a missing declaration — but from the symbol table's point of view both look identical (symtab_lookup simply returns NULL either way once the block's scope has been popped). We settled on reporting both as "undeclared variable," since that's what a real lookup failure is at that point in the program; tests/invalid/scope_violation.txt documents this deliberately.</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Calibri" w:cs="Calibri" w:eastAsia="Calibri" w:hAnsi="Calibri"/>
          <w:b w:val="1"/>
          <w:bCs w:val="1"/>
          <w:i w:val="0"/>
          <w:iCs w:val="0"/>
          <w:sz w:val="22"/>
          <w:szCs w:val="22"/>
          <w:rtl w:val="0"/>
        </w:rPr>
        <w:t xml:space="preserve">Keeping the final result "live" during dead-code elimination. </w:t>
      </w:r>
      <w:r w:rsidDel="00000000" w:rsidR="00000000" w:rsidRPr="00000000">
        <w:rPr>
          <w:rFonts w:ascii="Calibri" w:cs="Calibri" w:eastAsia="Calibri" w:hAnsi="Calibri"/>
          <w:b w:val="0"/>
          <w:bCs w:val="0"/>
          <w:i w:val="0"/>
          <w:iCs w:val="0"/>
          <w:sz w:val="22"/>
          <w:szCs w:val="22"/>
          <w:rtl w:val="0"/>
        </w:rPr>
        <w:t xml:space="preserve">Our first dead-code pass only marked a temporary as live if it appeared as an operand in a later quadruple, which incorrectly deleted the very last computation in a program (nothing after it ever reads its result). We fixed this by always marking the final quadruple's result as live regardless of whether anything references it afterward.</w:t>
      </w: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tl w:val="0"/>
        </w:rPr>
        <w:t xml:space="preserve">12. Testing</w:t>
      </w:r>
    </w:p>
    <w:p w:rsidR="00000000" w:rsidDel="00000000" w:rsidP="00000000" w:rsidRDefault="00000000" w:rsidRPr="00000000" w14:paraId="00000047">
      <w:pPr>
        <w:spacing w:after="160" w:lineRule="auto"/>
        <w:jc w:val="left"/>
        <w:rPr/>
      </w:pPr>
      <w:r w:rsidDel="00000000" w:rsidR="00000000" w:rsidRPr="00000000">
        <w:rPr>
          <w:rFonts w:ascii="Calibri" w:cs="Calibri" w:eastAsia="Calibri" w:hAnsi="Calibri"/>
          <w:b w:val="0"/>
          <w:bCs w:val="0"/>
          <w:sz w:val="22"/>
          <w:szCs w:val="22"/>
          <w:rtl w:val="0"/>
        </w:rPr>
        <w:t xml:space="preserve">tests/valid/ — 6 programs covering declarations, arithmetic + precedence, assignment chains, if/else, while, and a combined program exercising all control-flow forms together. All compile cleanly through to TAC (verified, see tests/valid/actual_output/).</w:t>
      </w:r>
      <w:r w:rsidDel="00000000" w:rsidR="00000000" w:rsidRPr="00000000">
        <w:rPr>
          <w:rtl w:val="0"/>
        </w:rPr>
      </w:r>
    </w:p>
    <w:p w:rsidR="00000000" w:rsidDel="00000000" w:rsidP="00000000" w:rsidRDefault="00000000" w:rsidRPr="00000000" w14:paraId="00000048">
      <w:pPr>
        <w:spacing w:after="160" w:lineRule="auto"/>
        <w:jc w:val="left"/>
        <w:rPr/>
      </w:pPr>
      <w:r w:rsidDel="00000000" w:rsidR="00000000" w:rsidRPr="00000000">
        <w:rPr>
          <w:rFonts w:ascii="Calibri" w:cs="Calibri" w:eastAsia="Calibri" w:hAnsi="Calibri"/>
          <w:b w:val="0"/>
          <w:bCs w:val="0"/>
          <w:sz w:val="22"/>
          <w:szCs w:val="22"/>
          <w:rtl w:val="0"/>
        </w:rPr>
        <w:t xml:space="preserve">tests/invalid/ — one program per required error category:</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600"/>
        <w:tblGridChange w:id="0">
          <w:tblGrid>
            <w:gridCol w:w="2400"/>
            <w:gridCol w:w="2400"/>
            <w:gridCol w:w="4600"/>
          </w:tblGrid>
        </w:tblGridChange>
      </w:tblGrid>
      <w:tr>
        <w:trPr>
          <w:cantSplit w:val="0"/>
          <w:tblHeader w:val="0"/>
        </w:trPr>
        <w:tc>
          <w:tcPr>
            <w:shd w:fill="2f5496" w:val="cle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20"/>
                <w:szCs w:val="20"/>
                <w:rtl w:val="0"/>
              </w:rPr>
              <w:t xml:space="preserve">File</w:t>
            </w:r>
            <w:r w:rsidDel="00000000" w:rsidR="00000000" w:rsidRPr="00000000">
              <w:rPr>
                <w:rtl w:val="0"/>
              </w:rPr>
            </w:r>
          </w:p>
        </w:tc>
        <w:tc>
          <w:tcPr>
            <w:shd w:fill="2f5496" w:val="cle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shd w:fill="2f5496" w:val="clea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Consolas" w:cs="Consolas" w:eastAsia="Consolas" w:hAnsi="Consolas"/>
                <w:b w:val="0"/>
                <w:bCs w:val="0"/>
                <w:color w:val="000000"/>
                <w:sz w:val="18"/>
                <w:szCs w:val="18"/>
                <w:rtl w:val="0"/>
              </w:rPr>
              <w:t xml:space="preserve">lexical_error.md</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20"/>
                <w:szCs w:val="20"/>
                <w:rtl w:val="0"/>
              </w:rPr>
              <w:t xml:space="preserve">Lexical</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20"/>
                <w:szCs w:val="20"/>
                <w:rtl w:val="0"/>
              </w:rPr>
              <w:t xml:space="preserve">invalid token '@', reported with line number</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Consolas" w:cs="Consolas" w:eastAsia="Consolas" w:hAnsi="Consolas"/>
                <w:b w:val="0"/>
                <w:bCs w:val="0"/>
                <w:color w:val="000000"/>
                <w:sz w:val="18"/>
                <w:szCs w:val="18"/>
                <w:rtl w:val="0"/>
              </w:rPr>
              <w:t xml:space="preserve">syntax_error.md</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20"/>
                <w:szCs w:val="20"/>
                <w:rtl w:val="0"/>
              </w:rPr>
              <w:t xml:space="preserve">Syntax</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20"/>
                <w:szCs w:val="20"/>
                <w:rtl w:val="0"/>
              </w:rPr>
              <w:t xml:space="preserve">missing ';' / missing ')', both reported, parser resynchronizes</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Consolas" w:cs="Consolas" w:eastAsia="Consolas" w:hAnsi="Consolas"/>
                <w:b w:val="0"/>
                <w:bCs w:val="0"/>
                <w:color w:val="000000"/>
                <w:sz w:val="18"/>
                <w:szCs w:val="18"/>
                <w:rtl w:val="0"/>
              </w:rPr>
              <w:t xml:space="preserve">undeclared_variable.md</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000000"/>
                <w:sz w:val="20"/>
                <w:szCs w:val="20"/>
                <w:rtl w:val="0"/>
              </w:rPr>
              <w:t xml:space="preserve">Semantic — undeclared use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20"/>
                <w:szCs w:val="20"/>
                <w:rtl w:val="0"/>
              </w:rPr>
              <w:t xml:space="preserve">reported</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Consolas" w:cs="Consolas" w:eastAsia="Consolas" w:hAnsi="Consolas"/>
                <w:b w:val="0"/>
                <w:bCs w:val="0"/>
                <w:color w:val="000000"/>
                <w:sz w:val="18"/>
                <w:szCs w:val="18"/>
                <w:rtl w:val="0"/>
              </w:rPr>
              <w:t xml:space="preserve">redeclaration.md</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20"/>
                <w:szCs w:val="20"/>
                <w:rtl w:val="0"/>
              </w:rPr>
              <w:t xml:space="preserve">Semantic — redeclaration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20"/>
                <w:szCs w:val="20"/>
                <w:rtl w:val="0"/>
              </w:rPr>
              <w:t xml:space="preserve">reported</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Consolas" w:cs="Consolas" w:eastAsia="Consolas" w:hAnsi="Consolas"/>
                <w:b w:val="0"/>
                <w:bCs w:val="0"/>
                <w:color w:val="000000"/>
                <w:sz w:val="18"/>
                <w:szCs w:val="18"/>
                <w:rtl w:val="0"/>
              </w:rPr>
              <w:t xml:space="preserve">scope_violation.md</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20"/>
                <w:szCs w:val="20"/>
                <w:rtl w:val="0"/>
              </w:rPr>
              <w:t xml:space="preserve">Semantic — scope violation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variable used outside its block reported as undeclared at that scope</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Consolas" w:cs="Consolas" w:eastAsia="Consolas" w:hAnsi="Consolas"/>
                <w:b w:val="0"/>
                <w:bCs w:val="0"/>
                <w:color w:val="000000"/>
                <w:sz w:val="18"/>
                <w:szCs w:val="18"/>
                <w:rtl w:val="0"/>
              </w:rPr>
              <w:t xml:space="preserve">type_mismatch.md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Semantic — type mismatch</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20"/>
                <w:szCs w:val="20"/>
                <w:rtl w:val="0"/>
              </w:rPr>
              <w:t xml:space="preserve">assigning int to bool reported</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Consolas" w:cs="Consolas" w:eastAsia="Consolas" w:hAnsi="Consolas"/>
                <w:b w:val="0"/>
                <w:bCs w:val="0"/>
                <w:color w:val="000000"/>
                <w:sz w:val="18"/>
                <w:szCs w:val="18"/>
                <w:rtl w:val="0"/>
              </w:rPr>
              <w:t xml:space="preserve">invalid_assignment.md</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Semantic — invalid assignment</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20"/>
                <w:szCs w:val="20"/>
                <w:rtl w:val="0"/>
              </w:rPr>
              <w:t xml:space="preserve">assigning bool to int reported</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Calibri" w:cs="Calibri" w:eastAsia="Calibri" w:hAnsi="Calibri"/>
          <w:b w:val="0"/>
          <w:bCs w:val="0"/>
          <w:sz w:val="22"/>
          <w:szCs w:val="22"/>
          <w:rtl w:val="0"/>
        </w:rPr>
        <w:t xml:space="preserve">Each has a captured actual run under tests/{valid,invalid}/actual_output/.</w:t>
      </w:r>
      <w:r w:rsidDel="00000000" w:rsidR="00000000" w:rsidRPr="00000000">
        <w:rPr>
          <w:rtl w:val="0"/>
        </w:rPr>
      </w:r>
    </w:p>
    <w:p w:rsidR="00000000" w:rsidDel="00000000" w:rsidP="00000000" w:rsidRDefault="00000000" w:rsidRPr="00000000" w14:paraId="00000063">
      <w:pPr>
        <w:pStyle w:val="Heading1"/>
        <w:spacing w:after="160" w:before="320" w:lineRule="auto"/>
        <w:rPr/>
      </w:pPr>
      <w:r w:rsidDel="00000000" w:rsidR="00000000" w:rsidRPr="00000000">
        <w:rPr>
          <w:rtl w:val="0"/>
        </w:rPr>
        <w:t xml:space="preserve">13. Conclusion</w:t>
      </w:r>
    </w:p>
    <w:p w:rsidR="00000000" w:rsidDel="00000000" w:rsidP="00000000" w:rsidRDefault="00000000" w:rsidRPr="00000000" w14:paraId="00000064">
      <w:pPr>
        <w:spacing w:after="160" w:lineRule="auto"/>
        <w:jc w:val="left"/>
        <w:rPr/>
      </w:pPr>
      <w:r w:rsidDel="00000000" w:rsidR="00000000" w:rsidRPr="00000000">
        <w:rPr>
          <w:rFonts w:ascii="Calibri" w:cs="Calibri" w:eastAsia="Calibri" w:hAnsi="Calibri"/>
          <w:b w:val="0"/>
          <w:bCs w:val="0"/>
          <w:sz w:val="22"/>
          <w:szCs w:val="22"/>
          <w:rtl w:val="0"/>
        </w:rPr>
        <w:t xml:space="preserve">Building each compiler phase in isolation across Labs 1, 2, and 4 made every individual piece feel manageable: a scanner that prints tokens, a parser that evaluates an expression, a code generator that emits TAC from a hard-coded grammar. Integrating them into one pipeline for this project showed us that most of the real difficulty in building a compiler isn't inside any single phase — it's at the boundaries between them. The AST had to expose exactly the right information (line numbers, node kinds, child pointers) for semantic analysis to walk it usefully; semantic analysis, in turn, had to annotate types and validate scope completely before codegen could safely assume every identifier and expression it saw was well-formed. Getting the symbol table's scope push/pop timing right, in particular, made clear how a single off-by-one decision in one phase can silently corrupt the correctness of everything downstream of it.</w:t>
      </w:r>
      <w:r w:rsidDel="00000000" w:rsidR="00000000" w:rsidRPr="00000000">
        <w:rPr>
          <w:rtl w:val="0"/>
        </w:rPr>
      </w:r>
    </w:p>
    <w:p w:rsidR="00000000" w:rsidDel="00000000" w:rsidP="00000000" w:rsidRDefault="00000000" w:rsidRPr="00000000" w14:paraId="00000065">
      <w:pPr>
        <w:spacing w:after="160" w:lineRule="auto"/>
        <w:jc w:val="left"/>
        <w:rPr/>
      </w:pPr>
      <w:r w:rsidDel="00000000" w:rsidR="00000000" w:rsidRPr="00000000">
        <w:rPr>
          <w:rFonts w:ascii="Calibri" w:cs="Calibri" w:eastAsia="Calibri" w:hAnsi="Calibri"/>
          <w:b w:val="0"/>
          <w:bCs w:val="0"/>
          <w:sz w:val="22"/>
          <w:szCs w:val="22"/>
          <w:rtl w:val="0"/>
        </w:rPr>
        <w:t xml:space="preserve">We also came away with a much better appreciation for why real compilers report all the errors they can find in one pass rather than stopping at the first one — implementing that ourselves (accumulating semantic errors across the whole AST, and using Bison's error token to resynchronize past a syntax error) required treating error handling as a first-class part of the design from the start, not something bolted on afterward. Overall, this project turned four semesters' worth of separate lab exercises into a single, coherent understanding of how a compiler front end actually fits together.</w:t>
      </w:r>
      <w:r w:rsidDel="00000000" w:rsidR="00000000" w:rsidRPr="00000000">
        <w:rPr>
          <w:rtl w:val="0"/>
        </w:rPr>
      </w:r>
    </w:p>
    <w:p w:rsidR="00000000" w:rsidDel="00000000" w:rsidP="00000000" w:rsidRDefault="00000000" w:rsidRPr="00000000" w14:paraId="00000066">
      <w:pPr>
        <w:pStyle w:val="Heading1"/>
        <w:spacing w:after="160" w:before="320" w:lineRule="auto"/>
        <w:rPr/>
      </w:pPr>
      <w:r w:rsidDel="00000000" w:rsidR="00000000" w:rsidRPr="00000000">
        <w:rPr>
          <w:rtl w:val="0"/>
        </w:rPr>
        <w:t xml:space="preserve">14. References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Aho, Lam, Sethi, Ullman, Compilers: Principles, Techniques, and Tools (2nd 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 Manual: https://westes.github.io/flex/manual/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Bison Manual: https://www.gnu.org/software/bison/manual/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lab manuals: Lab 1 (environment &amp; tool basics), Lab 2 (symbol tables &amp; Bison precedence), Lab 4 (TAC &amp; optimization).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