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E60907">
      <w:pPr>
        <w:spacing w:line="480" w:lineRule="exact"/>
        <w:jc w:val="center"/>
        <w:rPr>
          <w:rFonts w:eastAsia="黑体"/>
          <w:spacing w:val="140"/>
          <w:sz w:val="44"/>
        </w:rPr>
      </w:pPr>
    </w:p>
    <w:p w14:paraId="72DD14DB">
      <w:pPr>
        <w:spacing w:line="480" w:lineRule="exact"/>
        <w:jc w:val="center"/>
        <w:rPr>
          <w:rFonts w:eastAsia="黑体"/>
          <w:spacing w:val="140"/>
          <w:sz w:val="44"/>
        </w:rPr>
      </w:pPr>
    </w:p>
    <w:p w14:paraId="59937BC5">
      <w:pPr>
        <w:spacing w:line="480" w:lineRule="exact"/>
        <w:jc w:val="center"/>
        <w:rPr>
          <w:rFonts w:eastAsia="黑体"/>
          <w:spacing w:val="140"/>
          <w:sz w:val="44"/>
        </w:rPr>
      </w:pPr>
    </w:p>
    <w:p w14:paraId="20779EA9">
      <w:pPr>
        <w:spacing w:line="480" w:lineRule="exact"/>
        <w:jc w:val="center"/>
        <w:rPr>
          <w:rFonts w:eastAsia="黑体"/>
          <w:spacing w:val="140"/>
          <w:sz w:val="44"/>
        </w:rPr>
      </w:pPr>
    </w:p>
    <w:p w14:paraId="6F5245FB">
      <w:pPr>
        <w:spacing w:line="480" w:lineRule="exact"/>
        <w:jc w:val="center"/>
        <w:rPr>
          <w:rFonts w:eastAsia="黑体"/>
          <w:spacing w:val="140"/>
          <w:sz w:val="44"/>
        </w:rPr>
      </w:pPr>
    </w:p>
    <w:p w14:paraId="493ED328">
      <w:pPr>
        <w:jc w:val="center"/>
        <w:rPr>
          <w:rFonts w:hint="eastAsia" w:eastAsia="黑体"/>
          <w:b/>
          <w:spacing w:val="0"/>
          <w:sz w:val="44"/>
        </w:rPr>
      </w:pPr>
      <w:r>
        <w:rPr>
          <w:rFonts w:hint="eastAsia" w:eastAsia="黑体"/>
          <w:b/>
          <w:spacing w:val="0"/>
          <w:sz w:val="44"/>
        </w:rPr>
        <w:t>中国高校计算机大赛-网络技术挑战赛</w:t>
      </w:r>
    </w:p>
    <w:p w14:paraId="3FF51F18">
      <w:pPr>
        <w:jc w:val="center"/>
        <w:rPr>
          <w:rFonts w:eastAsia="黑体"/>
          <w:b/>
          <w:spacing w:val="140"/>
          <w:sz w:val="44"/>
        </w:rPr>
      </w:pPr>
      <w:r>
        <w:rPr>
          <w:rFonts w:hint="eastAsia" w:eastAsia="黑体"/>
          <w:b/>
          <w:spacing w:val="140"/>
          <w:sz w:val="44"/>
        </w:rPr>
        <w:t>作品报告</w:t>
      </w:r>
    </w:p>
    <w:p w14:paraId="315D20C0">
      <w:pPr>
        <w:jc w:val="center"/>
        <w:rPr>
          <w:rFonts w:eastAsia="黑体"/>
          <w:spacing w:val="140"/>
          <w:sz w:val="44"/>
        </w:rPr>
      </w:pPr>
    </w:p>
    <w:p w14:paraId="5CBE4342">
      <w:pPr>
        <w:rPr>
          <w:rFonts w:ascii="宋体" w:hAnsi="宋体"/>
          <w:b/>
          <w:bCs/>
          <w:sz w:val="32"/>
          <w:szCs w:val="32"/>
        </w:rPr>
      </w:pPr>
    </w:p>
    <w:p w14:paraId="62E4CA4C">
      <w:pPr>
        <w:jc w:val="center"/>
        <w:rPr>
          <w:rFonts w:hint="eastAsia" w:ascii="宋体" w:hAnsi="宋体"/>
          <w:b/>
          <w:bCs/>
          <w:sz w:val="32"/>
        </w:rPr>
      </w:pPr>
    </w:p>
    <w:p w14:paraId="55E7A6EF">
      <w:pPr>
        <w:jc w:val="center"/>
        <w:rPr>
          <w:rFonts w:hint="eastAsia" w:ascii="宋体" w:hAnsi="宋体"/>
          <w:b/>
          <w:bCs/>
          <w:sz w:val="32"/>
        </w:rPr>
      </w:pPr>
    </w:p>
    <w:p w14:paraId="1D38A42F">
      <w:pPr>
        <w:jc w:val="center"/>
        <w:rPr>
          <w:rFonts w:hint="eastAsia" w:ascii="宋体" w:hAnsi="宋体"/>
          <w:b/>
          <w:bCs/>
          <w:sz w:val="32"/>
        </w:rPr>
      </w:pPr>
    </w:p>
    <w:p w14:paraId="354DB802">
      <w:pPr>
        <w:jc w:val="center"/>
        <w:rPr>
          <w:rFonts w:hint="eastAsia" w:ascii="宋体" w:hAnsi="宋体"/>
          <w:b/>
          <w:bCs/>
          <w:sz w:val="32"/>
        </w:rPr>
      </w:pPr>
    </w:p>
    <w:p w14:paraId="42B518AB">
      <w:pPr>
        <w:jc w:val="center"/>
        <w:rPr>
          <w:rFonts w:hint="eastAsia" w:ascii="宋体" w:hAnsi="宋体" w:eastAsia="宋体"/>
          <w:b/>
          <w:bCs/>
          <w:sz w:val="32"/>
          <w:lang w:eastAsia="zh-CN"/>
        </w:rPr>
      </w:pPr>
      <w:r>
        <w:rPr>
          <w:rFonts w:hint="eastAsia" w:ascii="宋体" w:hAnsi="宋体"/>
          <w:b/>
          <w:bCs/>
          <w:sz w:val="32"/>
        </w:rPr>
        <w:t>题目</w:t>
      </w:r>
      <w:r>
        <w:rPr>
          <w:rFonts w:hint="eastAsia" w:ascii="宋体" w:hAnsi="宋体"/>
          <w:b/>
          <w:bCs/>
          <w:sz w:val="32"/>
          <w:lang w:eastAsia="zh-CN"/>
        </w:rPr>
        <w:t>：</w:t>
      </w:r>
    </w:p>
    <w:p w14:paraId="166D5E9F">
      <w:pPr>
        <w:rPr>
          <w:rFonts w:ascii="宋体" w:hAnsi="宋体" w:cs="宋体"/>
          <w:b/>
          <w:spacing w:val="140"/>
          <w:kern w:val="0"/>
          <w:sz w:val="32"/>
          <w:szCs w:val="32"/>
        </w:rPr>
        <w:sectPr>
          <w:footerReference r:id="rId3" w:type="default"/>
          <w:type w:val="continuous"/>
          <w:pgSz w:w="11906" w:h="16838"/>
          <w:pgMar w:top="1418" w:right="1701" w:bottom="1418" w:left="1701" w:header="851" w:footer="992" w:gutter="0"/>
          <w:pgNumType w:start="1"/>
          <w:cols w:space="720" w:num="1"/>
          <w:docGrid w:type="lines" w:linePitch="312" w:charSpace="0"/>
        </w:sectPr>
      </w:pPr>
    </w:p>
    <w:p w14:paraId="613D28B0">
      <w:pPr>
        <w:pStyle w:val="8"/>
        <w:spacing w:before="156" w:beforeLines="50" w:after="156" w:afterLines="50" w:line="400" w:lineRule="exact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摘 要</w:t>
      </w:r>
    </w:p>
    <w:p w14:paraId="4A8E899B">
      <w:pPr>
        <w:autoSpaceDE w:val="0"/>
        <w:autoSpaceDN w:val="0"/>
        <w:adjustRightInd w:val="0"/>
        <w:spacing w:line="400" w:lineRule="exact"/>
        <w:ind w:right="21" w:rightChars="10"/>
        <w:jc w:val="left"/>
        <w:rPr>
          <w:rFonts w:ascii="宋体" w:hAnsi="宋体" w:cs="AdobeSongStd-Light"/>
          <w:kern w:val="0"/>
          <w:sz w:val="24"/>
        </w:rPr>
      </w:pPr>
      <w:bookmarkStart w:id="0" w:name="_Toc162861183"/>
      <w:bookmarkStart w:id="1" w:name="_Toc162838638"/>
      <w:bookmarkStart w:id="2" w:name="_Toc162838552"/>
      <w:bookmarkStart w:id="3" w:name="_Toc166490191"/>
      <w:bookmarkStart w:id="4" w:name="_Toc162838734"/>
      <w:bookmarkStart w:id="5" w:name="_Toc162839452"/>
      <w:bookmarkStart w:id="6" w:name="_Toc162845622"/>
      <w:r>
        <w:rPr>
          <w:rFonts w:hint="eastAsia" w:ascii="宋体" w:hAnsi="宋体"/>
          <w:sz w:val="24"/>
          <w:lang w:val="en-US" w:eastAsia="zh-CN"/>
        </w:rPr>
        <w:t>这部分可以最后再写，围绕作品主题，先引题，在说技术路线、功能以及解决的问题，最后说应用效果，最后对作品的创新性做出评价。</w:t>
      </w:r>
    </w:p>
    <w:p w14:paraId="5941E0F0">
      <w:pPr>
        <w:autoSpaceDE w:val="0"/>
        <w:autoSpaceDN w:val="0"/>
        <w:adjustRightInd w:val="0"/>
        <w:spacing w:before="156" w:beforeLines="50" w:after="156" w:afterLines="50" w:line="400" w:lineRule="exact"/>
        <w:ind w:right="21" w:rightChars="10"/>
        <w:jc w:val="center"/>
        <w:rPr>
          <w:rFonts w:ascii="宋体" w:hAnsi="宋体" w:cs="AdobeSongStd-Light"/>
          <w:kern w:val="0"/>
          <w:sz w:val="24"/>
        </w:rPr>
      </w:pPr>
    </w:p>
    <w:p w14:paraId="4F5F4B07">
      <w:pPr>
        <w:autoSpaceDE w:val="0"/>
        <w:autoSpaceDN w:val="0"/>
        <w:adjustRightInd w:val="0"/>
        <w:spacing w:before="156" w:beforeLines="50" w:after="156" w:afterLines="50" w:line="400" w:lineRule="exact"/>
        <w:ind w:right="21" w:rightChars="10"/>
        <w:jc w:val="center"/>
        <w:rPr>
          <w:rFonts w:ascii="宋体" w:hAnsi="宋体" w:cs="AdobeSongStd-Light"/>
          <w:kern w:val="0"/>
          <w:sz w:val="24"/>
        </w:rPr>
      </w:pPr>
    </w:p>
    <w:p w14:paraId="3FFF2FCE">
      <w:pPr>
        <w:pStyle w:val="8"/>
        <w:spacing w:before="156" w:beforeLines="50" w:after="156" w:afterLines="50" w:line="400" w:lineRule="exact"/>
        <w:jc w:val="center"/>
        <w:rPr>
          <w:b/>
          <w:bCs/>
          <w:color w:val="000000"/>
          <w:sz w:val="32"/>
          <w:szCs w:val="32"/>
        </w:rPr>
      </w:pPr>
      <w:r>
        <w:rPr>
          <w:rFonts w:ascii="宋体" w:hAnsi="宋体" w:cs="AdobeSongStd-Light"/>
          <w:kern w:val="0"/>
          <w:sz w:val="24"/>
        </w:rPr>
        <w:br w:type="page"/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hint="eastAsia"/>
          <w:b/>
          <w:bCs/>
          <w:sz w:val="32"/>
          <w:szCs w:val="32"/>
        </w:rPr>
        <w:t>目 录</w:t>
      </w:r>
    </w:p>
    <w:p w14:paraId="2BFFF739">
      <w:pPr>
        <w:pStyle w:val="14"/>
        <w:tabs>
          <w:tab w:val="right" w:leader="dot" w:pos="8312"/>
        </w:tabs>
      </w:pPr>
      <w:r>
        <w:fldChar w:fldCharType="begin"/>
      </w:r>
      <w:r>
        <w:rPr>
          <w:rStyle w:val="21"/>
          <w:color w:val="000000"/>
        </w:rP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_Toc9111 </w:instrText>
      </w:r>
      <w:r>
        <w:fldChar w:fldCharType="separate"/>
      </w:r>
      <w:r>
        <w:rPr>
          <w:rFonts w:hint="eastAsia"/>
          <w:szCs w:val="32"/>
          <w:lang w:val="en-US" w:eastAsia="zh-CN"/>
        </w:rPr>
        <w:t>1 作品创意</w:t>
      </w:r>
      <w:r>
        <w:tab/>
      </w:r>
      <w:r>
        <w:fldChar w:fldCharType="begin"/>
      </w:r>
      <w:r>
        <w:instrText xml:space="preserve"> PAGEREF _Toc9111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D41E10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_Toc7015 </w:instrText>
      </w:r>
      <w:r>
        <w:fldChar w:fldCharType="separate"/>
      </w:r>
      <w:r>
        <w:rPr>
          <w:rFonts w:eastAsia="黑体"/>
          <w:szCs w:val="28"/>
        </w:rPr>
        <w:t>1.</w:t>
      </w:r>
      <w:r>
        <w:rPr>
          <w:rFonts w:hint="eastAsia" w:eastAsia="黑体"/>
          <w:szCs w:val="28"/>
          <w:lang w:val="en-US" w:eastAsia="zh-CN"/>
        </w:rPr>
        <w:t>1</w:t>
      </w:r>
      <w:r>
        <w:rPr>
          <w:rFonts w:hint="eastAsia" w:eastAsia="黑体"/>
          <w:szCs w:val="28"/>
        </w:rPr>
        <w:t xml:space="preserve"> </w:t>
      </w:r>
      <w:r>
        <w:rPr>
          <w:rFonts w:hint="eastAsia" w:eastAsia="黑体"/>
          <w:szCs w:val="28"/>
          <w:lang w:val="en-US" w:eastAsia="zh-CN"/>
        </w:rPr>
        <w:t>作品</w:t>
      </w:r>
      <w:r>
        <w:rPr>
          <w:rFonts w:hint="eastAsia" w:eastAsia="黑体"/>
          <w:szCs w:val="28"/>
        </w:rPr>
        <w:t>背景</w:t>
      </w:r>
      <w:r>
        <w:tab/>
      </w:r>
      <w:r>
        <w:fldChar w:fldCharType="begin"/>
      </w:r>
      <w:r>
        <w:instrText xml:space="preserve"> PAGEREF _Toc7015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3EE89F1">
      <w:pPr>
        <w:pStyle w:val="7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_Toc6382 </w:instrText>
      </w:r>
      <w:r>
        <w:fldChar w:fldCharType="separate"/>
      </w:r>
      <w:r>
        <w:rPr>
          <w:bCs/>
        </w:rPr>
        <w:t>1.</w:t>
      </w:r>
      <w:r>
        <w:rPr>
          <w:rFonts w:hint="eastAsia"/>
          <w:bCs/>
          <w:lang w:val="en-US" w:eastAsia="zh-CN"/>
        </w:rPr>
        <w:t>1</w:t>
      </w:r>
      <w:r>
        <w:rPr>
          <w:bCs/>
        </w:rPr>
        <w:t>.1</w:t>
      </w:r>
      <w:r>
        <w:rPr>
          <w:rFonts w:hint="eastAsia"/>
          <w:bCs/>
        </w:rPr>
        <w:t xml:space="preserve"> </w:t>
      </w:r>
      <w:r>
        <w:rPr>
          <w:rFonts w:hint="eastAsia" w:ascii="宋体" w:hAnsi="宋体"/>
          <w:bCs/>
        </w:rPr>
        <w:t>几种常用的雪深测量方法</w:t>
      </w:r>
      <w:r>
        <w:tab/>
      </w:r>
      <w:r>
        <w:fldChar w:fldCharType="begin"/>
      </w:r>
      <w:r>
        <w:instrText xml:space="preserve"> PAGEREF _Toc6382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A3255D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_Toc24867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 xml:space="preserve">1.2 </w:t>
      </w:r>
      <w:r>
        <w:rPr>
          <w:rFonts w:hint="eastAsia" w:eastAsia="黑体"/>
          <w:szCs w:val="28"/>
        </w:rPr>
        <w:t>国内外研究现状</w:t>
      </w:r>
      <w:r>
        <w:tab/>
      </w:r>
      <w:r>
        <w:fldChar w:fldCharType="begin"/>
      </w:r>
      <w:r>
        <w:instrText xml:space="preserve"> PAGEREF _Toc24867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0BB1CF9">
      <w:pPr>
        <w:pStyle w:val="7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_Toc14109 </w:instrText>
      </w:r>
      <w:r>
        <w:fldChar w:fldCharType="separate"/>
      </w:r>
      <w:r>
        <w:rPr>
          <w:rFonts w:hint="eastAsia"/>
          <w:bCs/>
        </w:rPr>
        <w:t>1.2.1 国内研究现状</w:t>
      </w:r>
      <w:r>
        <w:tab/>
      </w:r>
      <w:r>
        <w:fldChar w:fldCharType="begin"/>
      </w:r>
      <w:r>
        <w:instrText xml:space="preserve"> PAGEREF _Toc14109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3B61F35">
      <w:pPr>
        <w:pStyle w:val="7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_Toc5776 </w:instrText>
      </w:r>
      <w:r>
        <w:fldChar w:fldCharType="separate"/>
      </w:r>
      <w:r>
        <w:rPr>
          <w:rFonts w:hint="eastAsia"/>
          <w:bCs/>
        </w:rPr>
        <w:t>1.2.2 国外研究现状</w:t>
      </w:r>
      <w:r>
        <w:tab/>
      </w:r>
      <w:r>
        <w:fldChar w:fldCharType="begin"/>
      </w:r>
      <w:r>
        <w:instrText xml:space="preserve"> PAGEREF _Toc5776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2DD6BDD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_Toc19582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1.3 作品研究内容</w:t>
      </w:r>
      <w:r>
        <w:tab/>
      </w:r>
      <w:r>
        <w:fldChar w:fldCharType="begin"/>
      </w:r>
      <w:r>
        <w:instrText xml:space="preserve"> PAGEREF _Toc19582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68E7574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_Toc1170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1.4 作品目标</w:t>
      </w:r>
      <w:r>
        <w:tab/>
      </w:r>
      <w:r>
        <w:fldChar w:fldCharType="begin"/>
      </w:r>
      <w:r>
        <w:instrText xml:space="preserve"> PAGEREF _Toc1170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7B13B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_Toc2731 </w:instrText>
      </w:r>
      <w:r>
        <w:fldChar w:fldCharType="separate"/>
      </w:r>
      <w:r>
        <w:rPr>
          <w:rFonts w:hint="eastAsia"/>
          <w:szCs w:val="32"/>
          <w:lang w:val="en-US" w:eastAsia="zh-CN"/>
        </w:rPr>
        <w:t>2 作品设计</w:t>
      </w:r>
      <w:r>
        <w:tab/>
      </w:r>
      <w:r>
        <w:fldChar w:fldCharType="begin"/>
      </w:r>
      <w:r>
        <w:instrText xml:space="preserve"> PAGEREF _Toc2731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C3E2B7B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_Toc31120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2</w:t>
      </w:r>
      <w:r>
        <w:rPr>
          <w:rFonts w:hint="eastAsia" w:eastAsia="黑体"/>
          <w:szCs w:val="28"/>
        </w:rPr>
        <w:t>.1 系统架构</w:t>
      </w:r>
      <w:r>
        <w:rPr>
          <w:rFonts w:hint="eastAsia" w:eastAsia="黑体"/>
          <w:szCs w:val="28"/>
          <w:lang w:val="en-US" w:eastAsia="zh-CN"/>
        </w:rPr>
        <w:t>/总体</w:t>
      </w:r>
      <w:r>
        <w:rPr>
          <w:rFonts w:hint="eastAsia" w:eastAsia="黑体"/>
          <w:szCs w:val="28"/>
        </w:rPr>
        <w:t>设计</w:t>
      </w:r>
      <w:r>
        <w:rPr>
          <w:rFonts w:hint="eastAsia" w:eastAsia="黑体"/>
          <w:szCs w:val="28"/>
          <w:lang w:val="en-US" w:eastAsia="zh-CN"/>
        </w:rPr>
        <w:t>/技术路线（需要有系统架构图）</w:t>
      </w:r>
      <w:r>
        <w:tab/>
      </w:r>
      <w:r>
        <w:fldChar w:fldCharType="begin"/>
      </w:r>
      <w:r>
        <w:instrText xml:space="preserve"> PAGEREF _Toc31120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6438662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_Toc17600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2.2 系统功能模块设计（包含界面上的功能以及后台的功能等，后台的功能模块如加解密模块、通信模块等）</w:t>
      </w:r>
      <w:r>
        <w:tab/>
      </w:r>
      <w:r>
        <w:fldChar w:fldCharType="begin"/>
      </w:r>
      <w:r>
        <w:instrText xml:space="preserve"> PAGEREF _Toc17600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AFF2579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_Toc2369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2.3</w:t>
      </w:r>
      <w:r>
        <w:rPr>
          <w:rFonts w:hint="eastAsia" w:eastAsia="黑体"/>
          <w:szCs w:val="28"/>
        </w:rPr>
        <w:t xml:space="preserve"> </w:t>
      </w:r>
      <w:r>
        <w:rPr>
          <w:rFonts w:hint="eastAsia" w:eastAsia="黑体"/>
          <w:szCs w:val="28"/>
          <w:lang w:val="en-US" w:eastAsia="zh-CN"/>
        </w:rPr>
        <w:t>关键技术及解决方案</w:t>
      </w:r>
      <w:r>
        <w:tab/>
      </w:r>
      <w:r>
        <w:fldChar w:fldCharType="begin"/>
      </w:r>
      <w:r>
        <w:instrText xml:space="preserve"> PAGEREF _Toc2369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BC94CA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_Toc16507 </w:instrText>
      </w:r>
      <w:r>
        <w:fldChar w:fldCharType="separate"/>
      </w:r>
      <w:r>
        <w:rPr>
          <w:rFonts w:hint="eastAsia"/>
          <w:szCs w:val="32"/>
          <w:lang w:val="en-US" w:eastAsia="zh-CN"/>
        </w:rPr>
        <w:t>3 作品</w:t>
      </w:r>
      <w:r>
        <w:rPr>
          <w:rFonts w:hint="eastAsia"/>
          <w:szCs w:val="32"/>
        </w:rPr>
        <w:t>实现</w:t>
      </w:r>
      <w:r>
        <w:tab/>
      </w:r>
      <w:r>
        <w:fldChar w:fldCharType="begin"/>
      </w:r>
      <w:r>
        <w:instrText xml:space="preserve"> PAGEREF _Toc16507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9616EC7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_Toc26567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3</w:t>
      </w:r>
      <w:r>
        <w:rPr>
          <w:rFonts w:hint="eastAsia" w:eastAsia="黑体"/>
          <w:szCs w:val="28"/>
        </w:rPr>
        <w:t xml:space="preserve">.1 </w:t>
      </w:r>
      <w:r>
        <w:rPr>
          <w:rFonts w:hint="eastAsia" w:eastAsia="黑体"/>
          <w:szCs w:val="28"/>
          <w:lang w:val="en-US" w:eastAsia="zh-CN"/>
        </w:rPr>
        <w:t>模块的</w:t>
      </w:r>
      <w:r>
        <w:rPr>
          <w:rFonts w:hint="eastAsia" w:eastAsia="黑体"/>
          <w:szCs w:val="28"/>
        </w:rPr>
        <w:t>实现</w:t>
      </w:r>
      <w:r>
        <w:rPr>
          <w:rFonts w:hint="eastAsia" w:eastAsia="黑体"/>
          <w:szCs w:val="28"/>
          <w:lang w:eastAsia="zh-CN"/>
        </w:rPr>
        <w:t>（</w:t>
      </w:r>
      <w:r>
        <w:rPr>
          <w:rFonts w:hint="eastAsia" w:eastAsia="黑体"/>
          <w:szCs w:val="28"/>
          <w:lang w:val="en-US" w:eastAsia="zh-CN"/>
        </w:rPr>
        <w:t>与功能模块设计对应起来，阐述实现细节，可以有核心代码，但需要对代码配合流程图做出说明和解释</w:t>
      </w:r>
      <w:r>
        <w:rPr>
          <w:rFonts w:hint="eastAsia" w:eastAsia="黑体"/>
          <w:szCs w:val="28"/>
          <w:lang w:eastAsia="zh-CN"/>
        </w:rPr>
        <w:t>）</w:t>
      </w:r>
      <w:r>
        <w:tab/>
      </w:r>
      <w:r>
        <w:fldChar w:fldCharType="begin"/>
      </w:r>
      <w:r>
        <w:instrText xml:space="preserve"> PAGEREF _Toc26567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A951B9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_Toc14698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3</w:t>
      </w:r>
      <w:r>
        <w:rPr>
          <w:rFonts w:hint="eastAsia" w:eastAsia="黑体"/>
          <w:szCs w:val="28"/>
        </w:rPr>
        <w:t xml:space="preserve">.2 </w:t>
      </w:r>
      <w:r>
        <w:rPr>
          <w:rFonts w:hint="eastAsia" w:eastAsia="黑体"/>
          <w:szCs w:val="28"/>
          <w:lang w:val="en-US" w:eastAsia="zh-CN"/>
        </w:rPr>
        <w:t>xxxx</w:t>
      </w:r>
      <w:r>
        <w:tab/>
      </w:r>
      <w:r>
        <w:fldChar w:fldCharType="begin"/>
      </w:r>
      <w:r>
        <w:instrText xml:space="preserve"> PAGEREF _Toc14698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E797A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_Toc8864 </w:instrText>
      </w:r>
      <w:r>
        <w:fldChar w:fldCharType="separate"/>
      </w:r>
      <w:r>
        <w:rPr>
          <w:rFonts w:hint="eastAsia"/>
          <w:szCs w:val="32"/>
          <w:lang w:val="en-US" w:eastAsia="zh-CN"/>
        </w:rPr>
        <w:t>4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作品效果</w:t>
      </w:r>
      <w:r>
        <w:tab/>
      </w:r>
      <w:r>
        <w:fldChar w:fldCharType="begin"/>
      </w:r>
      <w:r>
        <w:instrText xml:space="preserve"> PAGEREF _Toc8864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8C114B0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_Toc28302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4</w:t>
      </w:r>
      <w:r>
        <w:rPr>
          <w:rFonts w:hint="eastAsia" w:eastAsia="黑体"/>
          <w:szCs w:val="28"/>
        </w:rPr>
        <w:t xml:space="preserve">.1 </w:t>
      </w:r>
      <w:r>
        <w:rPr>
          <w:rFonts w:hint="eastAsia" w:eastAsia="黑体"/>
          <w:szCs w:val="28"/>
          <w:lang w:val="en-US" w:eastAsia="zh-CN"/>
        </w:rPr>
        <w:t>xxx</w:t>
      </w:r>
      <w:r>
        <w:rPr>
          <w:rFonts w:hint="eastAsia" w:eastAsia="黑体"/>
          <w:szCs w:val="28"/>
        </w:rPr>
        <w:t>功能测试</w:t>
      </w:r>
      <w:r>
        <w:tab/>
      </w:r>
      <w:r>
        <w:fldChar w:fldCharType="begin"/>
      </w:r>
      <w:r>
        <w:instrText xml:space="preserve"> PAGEREF _Toc28302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BF38E4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_Toc20033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4</w:t>
      </w:r>
      <w:r>
        <w:rPr>
          <w:rFonts w:hint="eastAsia" w:eastAsia="黑体"/>
          <w:szCs w:val="28"/>
        </w:rPr>
        <w:t xml:space="preserve">.2 </w:t>
      </w:r>
      <w:r>
        <w:rPr>
          <w:rFonts w:hint="eastAsia" w:eastAsia="黑体"/>
          <w:szCs w:val="28"/>
          <w:lang w:val="en-US" w:eastAsia="zh-CN"/>
        </w:rPr>
        <w:t>xxx</w:t>
      </w:r>
      <w:r>
        <w:rPr>
          <w:rFonts w:hint="eastAsia" w:eastAsia="黑体"/>
          <w:szCs w:val="28"/>
        </w:rPr>
        <w:t>功能测试</w:t>
      </w:r>
      <w:r>
        <w:tab/>
      </w:r>
      <w:r>
        <w:fldChar w:fldCharType="begin"/>
      </w:r>
      <w:r>
        <w:instrText xml:space="preserve"> PAGEREF _Toc20033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B40FE5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_Toc5663 </w:instrText>
      </w:r>
      <w:r>
        <w:fldChar w:fldCharType="separate"/>
      </w:r>
      <w:r>
        <w:rPr>
          <w:rFonts w:hint="eastAsia"/>
          <w:szCs w:val="32"/>
          <w:lang w:val="en-US" w:eastAsia="zh-CN"/>
        </w:rPr>
        <w:t>5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作品创新性分析</w:t>
      </w:r>
      <w:r>
        <w:tab/>
      </w:r>
      <w:r>
        <w:fldChar w:fldCharType="begin"/>
      </w:r>
      <w:r>
        <w:instrText xml:space="preserve"> PAGEREF _Toc5663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085588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_Toc13648 </w:instrText>
      </w:r>
      <w:r>
        <w:fldChar w:fldCharType="separate"/>
      </w:r>
      <w:r>
        <w:rPr>
          <w:rFonts w:hint="eastAsia"/>
          <w:szCs w:val="32"/>
          <w:lang w:val="en-US" w:eastAsia="zh-CN"/>
        </w:rPr>
        <w:t>6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作品应用</w:t>
      </w:r>
      <w:r>
        <w:tab/>
      </w:r>
      <w:r>
        <w:fldChar w:fldCharType="begin"/>
      </w:r>
      <w:r>
        <w:instrText xml:space="preserve"> PAGEREF _Toc13648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E8CCCA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_Toc12366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6</w:t>
      </w:r>
      <w:r>
        <w:rPr>
          <w:rFonts w:hint="eastAsia" w:eastAsia="黑体"/>
          <w:szCs w:val="28"/>
        </w:rPr>
        <w:t xml:space="preserve">.1 </w:t>
      </w:r>
      <w:r>
        <w:rPr>
          <w:rFonts w:hint="eastAsia" w:eastAsia="黑体"/>
          <w:szCs w:val="28"/>
          <w:lang w:val="en-US" w:eastAsia="zh-CN"/>
        </w:rPr>
        <w:t>实用价值</w:t>
      </w:r>
      <w:r>
        <w:tab/>
      </w:r>
      <w:r>
        <w:fldChar w:fldCharType="begin"/>
      </w:r>
      <w:r>
        <w:instrText xml:space="preserve"> PAGEREF _Toc12366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BC4558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_Toc16083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6</w:t>
      </w:r>
      <w:r>
        <w:rPr>
          <w:rFonts w:hint="eastAsia" w:eastAsia="黑体"/>
          <w:szCs w:val="28"/>
        </w:rPr>
        <w:t xml:space="preserve">.2 </w:t>
      </w:r>
      <w:r>
        <w:rPr>
          <w:rFonts w:hint="eastAsia" w:eastAsia="黑体"/>
          <w:szCs w:val="28"/>
          <w:lang w:val="en-US" w:eastAsia="zh-CN"/>
        </w:rPr>
        <w:t>产业化</w:t>
      </w:r>
      <w:r>
        <w:tab/>
      </w:r>
      <w:r>
        <w:fldChar w:fldCharType="begin"/>
      </w:r>
      <w:r>
        <w:instrText xml:space="preserve"> PAGEREF _Toc16083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ECDD7D">
      <w:pPr>
        <w:pStyle w:val="15"/>
        <w:tabs>
          <w:tab w:val="right" w:leader="dot" w:pos="8312"/>
          <w:tab w:val="clear" w:pos="8296"/>
        </w:tabs>
      </w:pPr>
      <w:r>
        <w:fldChar w:fldCharType="begin"/>
      </w:r>
      <w:r>
        <w:instrText xml:space="preserve"> HYPERLINK \l _Toc14648 </w:instrText>
      </w:r>
      <w:r>
        <w:fldChar w:fldCharType="separate"/>
      </w:r>
      <w:r>
        <w:rPr>
          <w:rFonts w:hint="eastAsia" w:eastAsia="黑体"/>
          <w:szCs w:val="28"/>
          <w:lang w:val="en-US" w:eastAsia="zh-CN"/>
        </w:rPr>
        <w:t>6</w:t>
      </w:r>
      <w:r>
        <w:rPr>
          <w:rFonts w:hint="eastAsia" w:eastAsia="黑体"/>
          <w:szCs w:val="28"/>
        </w:rPr>
        <w:t xml:space="preserve">.2 </w:t>
      </w:r>
      <w:r>
        <w:rPr>
          <w:rFonts w:hint="eastAsia" w:eastAsia="黑体"/>
          <w:szCs w:val="28"/>
          <w:lang w:val="en-US" w:eastAsia="zh-CN"/>
        </w:rPr>
        <w:t>市场潜力</w:t>
      </w:r>
      <w:r>
        <w:tab/>
      </w:r>
      <w:r>
        <w:fldChar w:fldCharType="begin"/>
      </w:r>
      <w:r>
        <w:instrText xml:space="preserve"> PAGEREF _Toc14648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ECAB9C7">
      <w:pPr>
        <w:pStyle w:val="14"/>
        <w:sectPr>
          <w:headerReference r:id="rId5" w:type="first"/>
          <w:headerReference r:id="rId4" w:type="default"/>
          <w:footerReference r:id="rId6" w:type="default"/>
          <w:pgSz w:w="11906" w:h="16838"/>
          <w:pgMar w:top="1440" w:right="1797" w:bottom="1440" w:left="1797" w:header="851" w:footer="992" w:gutter="0"/>
          <w:pgNumType w:fmt="lowerRoman" w:start="1"/>
          <w:cols w:space="720" w:num="1"/>
          <w:docGrid w:type="linesAndChars" w:linePitch="312" w:charSpace="0"/>
        </w:sectPr>
      </w:pPr>
      <w:r>
        <w:fldChar w:fldCharType="end"/>
      </w:r>
      <w:bookmarkStart w:id="7" w:name="_Toc320540990"/>
      <w:bookmarkStart w:id="8" w:name="_Toc320552924"/>
      <w:bookmarkStart w:id="9" w:name="_Toc323475818"/>
      <w:bookmarkStart w:id="10" w:name="_Toc350763296"/>
      <w:bookmarkStart w:id="11" w:name="_Toc320540644"/>
      <w:bookmarkStart w:id="12" w:name="_Toc320540763"/>
      <w:bookmarkStart w:id="13" w:name="_Toc320541042"/>
      <w:bookmarkStart w:id="14" w:name="_Toc323475924"/>
      <w:bookmarkStart w:id="15" w:name="_Toc320714605"/>
      <w:bookmarkStart w:id="16" w:name="_Toc323481116"/>
      <w:bookmarkStart w:id="17" w:name="_Toc321400989"/>
      <w:bookmarkStart w:id="18" w:name="_Toc320540805"/>
    </w:p>
    <w:p w14:paraId="5245D657">
      <w:pPr>
        <w:pStyle w:val="14"/>
      </w:pPr>
    </w:p>
    <w:p w14:paraId="601471A0">
      <w:pPr>
        <w:autoSpaceDE w:val="0"/>
        <w:autoSpaceDN w:val="0"/>
        <w:adjustRightInd w:val="0"/>
        <w:spacing w:line="400" w:lineRule="exact"/>
        <w:ind w:right="40" w:firstLine="420" w:firstLineChars="200"/>
        <w:rPr>
          <w:rFonts w:ascii="宋体" w:hAnsi="宋体"/>
        </w:rPr>
      </w:pPr>
      <w:r>
        <w:rPr>
          <w:color w:val="000000"/>
        </w:rPr>
        <w:br w:type="page"/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0B57EFF4">
      <w:pPr>
        <w:spacing w:line="360" w:lineRule="auto"/>
        <w:jc w:val="center"/>
        <w:rPr>
          <w:rFonts w:ascii="宋体" w:hAnsi="宋体"/>
        </w:rPr>
      </w:pPr>
    </w:p>
    <w:p w14:paraId="3D4F409D">
      <w:pPr>
        <w:spacing w:line="400" w:lineRule="exact"/>
        <w:ind w:firstLine="480" w:firstLineChars="20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行文注意错别字、标点、病句等问题，保持语句通顺，减少口语化的表述，不要出现“你、我、他”之类的人称代词。</w:t>
      </w:r>
    </w:p>
    <w:p w14:paraId="00628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摘 要</w:t>
      </w:r>
    </w:p>
    <w:p w14:paraId="3955EDC0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40C840C8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</w:rPr>
      </w:pPr>
      <w:bookmarkStart w:id="19" w:name="_Toc9111"/>
      <w:r>
        <w:rPr>
          <w:rFonts w:hint="eastAsia"/>
          <w:b/>
          <w:sz w:val="32"/>
          <w:szCs w:val="32"/>
          <w:lang w:val="en-US" w:eastAsia="zh-CN"/>
        </w:rPr>
        <w:t>1 作品创意</w:t>
      </w:r>
      <w:bookmarkEnd w:id="19"/>
    </w:p>
    <w:p w14:paraId="7B7C5569">
      <w:pPr>
        <w:spacing w:line="400" w:lineRule="exact"/>
        <w:ind w:firstLine="480" w:firstLineChars="20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</w:rPr>
        <w:t>每个章节开始，建议对本章各个小节的主要内容做一段简介的归纳介绍，可以让章节既有整体又有部分</w:t>
      </w:r>
      <w:r>
        <w:rPr>
          <w:rFonts w:hint="eastAsia" w:ascii="宋体" w:hAnsi="宋体"/>
          <w:sz w:val="24"/>
          <w:lang w:eastAsia="zh-CN"/>
        </w:rPr>
        <w:t>，不能出现以一个图就直接开始章</w:t>
      </w:r>
      <w:r>
        <w:rPr>
          <w:rFonts w:hint="eastAsia" w:ascii="宋体" w:hAnsi="宋体"/>
          <w:sz w:val="24"/>
          <w:lang w:val="en-US" w:eastAsia="zh-CN"/>
        </w:rPr>
        <w:t>/小节</w:t>
      </w:r>
      <w:r>
        <w:rPr>
          <w:rFonts w:hint="eastAsia" w:ascii="宋体" w:hAnsi="宋体"/>
          <w:sz w:val="24"/>
          <w:lang w:eastAsia="zh-CN"/>
        </w:rPr>
        <w:t>的写法。</w:t>
      </w:r>
    </w:p>
    <w:p w14:paraId="0A65811C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  <w:bookmarkStart w:id="20" w:name="_Toc7015"/>
      <w:r>
        <w:rPr>
          <w:rFonts w:eastAsia="黑体"/>
          <w:b/>
          <w:sz w:val="28"/>
          <w:szCs w:val="28"/>
        </w:rPr>
        <w:t>1.</w:t>
      </w:r>
      <w:r>
        <w:rPr>
          <w:rFonts w:hint="eastAsia" w:eastAsia="黑体"/>
          <w:b/>
          <w:sz w:val="28"/>
          <w:szCs w:val="28"/>
          <w:lang w:val="en-US" w:eastAsia="zh-CN"/>
        </w:rPr>
        <w:t>1</w:t>
      </w:r>
      <w:r>
        <w:rPr>
          <w:rFonts w:hint="eastAsia" w:eastAsia="黑体"/>
          <w:b/>
          <w:sz w:val="28"/>
          <w:szCs w:val="28"/>
        </w:rPr>
        <w:t xml:space="preserve"> </w:t>
      </w:r>
      <w:r>
        <w:rPr>
          <w:rFonts w:hint="eastAsia" w:eastAsia="黑体"/>
          <w:b/>
          <w:sz w:val="28"/>
          <w:szCs w:val="28"/>
          <w:lang w:val="en-US" w:eastAsia="zh-CN"/>
        </w:rPr>
        <w:t>作品</w:t>
      </w:r>
      <w:r>
        <w:rPr>
          <w:rFonts w:hint="eastAsia" w:eastAsia="黑体"/>
          <w:b/>
          <w:sz w:val="28"/>
          <w:szCs w:val="28"/>
        </w:rPr>
        <w:t>背景</w:t>
      </w:r>
      <w:bookmarkEnd w:id="20"/>
    </w:p>
    <w:p w14:paraId="5F733A80">
      <w:pPr>
        <w:adjustRightInd w:val="0"/>
        <w:snapToGrid w:val="0"/>
        <w:spacing w:before="156" w:beforeLines="50" w:after="156" w:afterLines="50" w:line="400" w:lineRule="exact"/>
        <w:outlineLvl w:val="2"/>
        <w:rPr>
          <w:rFonts w:ascii="宋体" w:hAnsi="宋体"/>
          <w:b/>
          <w:bCs/>
          <w:sz w:val="24"/>
        </w:rPr>
      </w:pPr>
      <w:bookmarkStart w:id="21" w:name="_Toc6382"/>
      <w:r>
        <w:rPr>
          <w:b/>
          <w:bCs/>
          <w:sz w:val="24"/>
        </w:rPr>
        <w:t>1.</w:t>
      </w:r>
      <w:r>
        <w:rPr>
          <w:rFonts w:hint="eastAsia"/>
          <w:b/>
          <w:bCs/>
          <w:sz w:val="24"/>
          <w:lang w:val="en-US" w:eastAsia="zh-CN"/>
        </w:rPr>
        <w:t>1</w:t>
      </w:r>
      <w:r>
        <w:rPr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 w:ascii="宋体" w:hAnsi="宋体"/>
          <w:b/>
          <w:bCs/>
          <w:sz w:val="24"/>
        </w:rPr>
        <w:t>几种常用的雪深测量方法</w:t>
      </w:r>
      <w:bookmarkEnd w:id="21"/>
    </w:p>
    <w:p w14:paraId="537305C2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48FC6187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349FF29D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hint="eastAsia" w:ascii="宋体" w:hAnsi="宋体"/>
          <w:sz w:val="24"/>
        </w:rPr>
      </w:pPr>
    </w:p>
    <w:p w14:paraId="44B10882">
      <w:pPr>
        <w:spacing w:line="400" w:lineRule="exact"/>
        <w:ind w:firstLine="420"/>
        <w:jc w:val="center"/>
        <w:rPr>
          <w:rFonts w:hAnsi="宋体"/>
          <w:szCs w:val="21"/>
        </w:rPr>
      </w:pPr>
      <w:r>
        <w:rPr>
          <w:rFonts w:hAnsi="宋体"/>
          <w:szCs w:val="21"/>
        </w:rPr>
        <w:t>表</w:t>
      </w:r>
      <w:r>
        <w:rPr>
          <w:rFonts w:hint="eastAsia"/>
          <w:szCs w:val="21"/>
        </w:rPr>
        <w:t>1</w:t>
      </w:r>
      <w:r>
        <w:rPr>
          <w:szCs w:val="21"/>
        </w:rPr>
        <w:t>-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试验测试用具及性能指标</w:t>
      </w:r>
    </w:p>
    <w:tbl>
      <w:tblPr>
        <w:tblStyle w:val="18"/>
        <w:tblpPr w:leftFromText="180" w:rightFromText="180" w:vertAnchor="text" w:horzAnchor="margin" w:tblpXSpec="center" w:tblpY="10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132"/>
        <w:gridCol w:w="2132"/>
        <w:gridCol w:w="1934"/>
      </w:tblGrid>
      <w:tr w14:paraId="27A69B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tcBorders>
              <w:bottom w:val="single" w:color="auto" w:sz="4" w:space="0"/>
            </w:tcBorders>
          </w:tcPr>
          <w:p w14:paraId="6585EB9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132" w:type="dxa"/>
            <w:tcBorders>
              <w:bottom w:val="single" w:color="auto" w:sz="4" w:space="0"/>
            </w:tcBorders>
          </w:tcPr>
          <w:p w14:paraId="1C3F7AF5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测量范围</w:t>
            </w:r>
          </w:p>
        </w:tc>
        <w:tc>
          <w:tcPr>
            <w:tcW w:w="2132" w:type="dxa"/>
            <w:tcBorders>
              <w:bottom w:val="single" w:color="auto" w:sz="4" w:space="0"/>
            </w:tcBorders>
          </w:tcPr>
          <w:p w14:paraId="223EB4B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</w:t>
            </w:r>
          </w:p>
        </w:tc>
        <w:tc>
          <w:tcPr>
            <w:tcW w:w="1934" w:type="dxa"/>
            <w:tcBorders>
              <w:bottom w:val="single" w:color="auto" w:sz="4" w:space="0"/>
            </w:tcBorders>
          </w:tcPr>
          <w:p w14:paraId="518C6A3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准确度等级</w:t>
            </w:r>
          </w:p>
        </w:tc>
      </w:tr>
      <w:tr w14:paraId="109F50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tcBorders>
              <w:top w:val="single" w:color="auto" w:sz="4" w:space="0"/>
            </w:tcBorders>
          </w:tcPr>
          <w:p w14:paraId="550B79F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刻度尺</w:t>
            </w:r>
          </w:p>
        </w:tc>
        <w:tc>
          <w:tcPr>
            <w:tcW w:w="2132" w:type="dxa"/>
            <w:tcBorders>
              <w:top w:val="single" w:color="auto" w:sz="4" w:space="0"/>
            </w:tcBorders>
          </w:tcPr>
          <w:p w14:paraId="0703D6C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0~1500mm</w:t>
            </w:r>
          </w:p>
        </w:tc>
        <w:tc>
          <w:tcPr>
            <w:tcW w:w="2132" w:type="dxa"/>
            <w:tcBorders>
              <w:top w:val="single" w:color="auto" w:sz="4" w:space="0"/>
            </w:tcBorders>
          </w:tcPr>
          <w:p w14:paraId="1B91458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1mm</w:t>
            </w:r>
          </w:p>
        </w:tc>
        <w:tc>
          <w:tcPr>
            <w:tcW w:w="1934" w:type="dxa"/>
            <w:tcBorders>
              <w:top w:val="single" w:color="auto" w:sz="4" w:space="0"/>
            </w:tcBorders>
          </w:tcPr>
          <w:p w14:paraId="67A118C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符合DIN862标准</w:t>
            </w:r>
            <w:r>
              <w:rPr>
                <w:rFonts w:hint="eastAsia" w:ascii="宋体" w:hAnsi="宋体"/>
                <w:color w:val="000000"/>
                <w:sz w:val="24"/>
                <w:vertAlign w:val="superscript"/>
              </w:rPr>
              <w:t>[5]</w:t>
            </w:r>
          </w:p>
        </w:tc>
      </w:tr>
      <w:tr w14:paraId="42B253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</w:tcPr>
          <w:p w14:paraId="50CA162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游标卡尺</w:t>
            </w:r>
          </w:p>
        </w:tc>
        <w:tc>
          <w:tcPr>
            <w:tcW w:w="2132" w:type="dxa"/>
          </w:tcPr>
          <w:p w14:paraId="31961F2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0~250mm</w:t>
            </w:r>
          </w:p>
        </w:tc>
        <w:tc>
          <w:tcPr>
            <w:tcW w:w="2132" w:type="dxa"/>
          </w:tcPr>
          <w:p w14:paraId="75FAC0A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0.01mm</w:t>
            </w:r>
          </w:p>
        </w:tc>
        <w:tc>
          <w:tcPr>
            <w:tcW w:w="1934" w:type="dxa"/>
          </w:tcPr>
          <w:p w14:paraId="3C6C3777"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符合DIN862标准</w:t>
            </w:r>
          </w:p>
        </w:tc>
      </w:tr>
      <w:tr w14:paraId="7B2CD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</w:tcPr>
          <w:p w14:paraId="02E19D2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导轨</w:t>
            </w:r>
          </w:p>
        </w:tc>
        <w:tc>
          <w:tcPr>
            <w:tcW w:w="2132" w:type="dxa"/>
          </w:tcPr>
          <w:p w14:paraId="5A1D463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0~1500mm</w:t>
            </w:r>
          </w:p>
        </w:tc>
        <w:tc>
          <w:tcPr>
            <w:tcW w:w="2132" w:type="dxa"/>
          </w:tcPr>
          <w:p w14:paraId="6A74FE6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mm</w:t>
            </w:r>
          </w:p>
        </w:tc>
        <w:tc>
          <w:tcPr>
            <w:tcW w:w="1934" w:type="dxa"/>
          </w:tcPr>
          <w:p w14:paraId="44EDD5E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14DD4C18">
      <w:pPr>
        <w:spacing w:line="400" w:lineRule="exact"/>
        <w:jc w:val="left"/>
        <w:rPr>
          <w:rFonts w:hAnsi="宋体"/>
          <w:szCs w:val="21"/>
        </w:rPr>
      </w:pPr>
    </w:p>
    <w:p w14:paraId="33B60635">
      <w:pPr>
        <w:spacing w:line="400" w:lineRule="exact"/>
        <w:jc w:val="left"/>
        <w:rPr>
          <w:rFonts w:hAnsi="宋体"/>
          <w:szCs w:val="21"/>
        </w:rPr>
      </w:pPr>
    </w:p>
    <w:p w14:paraId="7AD60216">
      <w:pPr>
        <w:spacing w:line="400" w:lineRule="exact"/>
        <w:jc w:val="left"/>
        <w:rPr>
          <w:rFonts w:hAnsi="宋体"/>
          <w:szCs w:val="21"/>
        </w:rPr>
      </w:pPr>
    </w:p>
    <w:p w14:paraId="0DCD771C">
      <w:pPr>
        <w:spacing w:line="400" w:lineRule="exact"/>
        <w:jc w:val="left"/>
        <w:rPr>
          <w:rFonts w:hAnsi="宋体"/>
          <w:szCs w:val="21"/>
        </w:rPr>
      </w:pPr>
    </w:p>
    <w:p w14:paraId="638CF117">
      <w:pPr>
        <w:spacing w:line="360" w:lineRule="auto"/>
        <w:jc w:val="center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114935</wp:posOffset>
                </wp:positionV>
                <wp:extent cx="334010" cy="289560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12D6B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6.15pt;margin-top:9.05pt;height:22.8pt;width:26.3pt;z-index:251659264;mso-width-relative:page;mso-height-relative:page;" filled="f" stroked="f" coordsize="21600,21600" o:gfxdata="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Z5sqtcAAAAJAQAADwAAAAAAAAABACAAAAAiAAAAZHJzL2Rvd25yZXYu&#10;eG1sUEsBAhQAFAAAAAgAh07iQLt71/jDAQAAdg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5B12D6B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25" o:spt="75" type="#_x0000_t75" style="height:264.4pt;width:358.65pt;" o:ole="t" filled="f" o:preferrelative="t" stroked="f" coordsize="21600,21600">
            <v:path/>
            <v:fill on="f" focussize="0,0"/>
            <v:stroke on="f" joinstyle="miter"/>
            <v:imagedata r:id="rId10" cropleft="5657f" croptop="6676f" cropright="8148f" cropbottom="1773f" o:title=""/>
            <o:lock v:ext="edit" aspectratio="t"/>
            <w10:wrap type="none"/>
            <w10:anchorlock/>
          </v:shape>
          <o:OLEObject Type="Embed" ProgID="Origin50.Graph" ShapeID="_x0000_i1025" DrawAspect="Content" ObjectID="_1468075725" r:id="rId9">
            <o:LockedField>false</o:LockedField>
          </o:OLEObject>
        </w:object>
      </w:r>
    </w:p>
    <w:p w14:paraId="02744559">
      <w:pPr>
        <w:spacing w:line="400" w:lineRule="exact"/>
        <w:jc w:val="center"/>
        <w:rPr>
          <w:rFonts w:ascii="宋体" w:hAnsi="宋体"/>
        </w:rPr>
      </w:pPr>
      <w:r>
        <w:rPr>
          <w:rFonts w:hint="eastAsia" w:ascii="宋体" w:hAnsi="宋体"/>
        </w:rPr>
        <w:t>图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 w:ascii="宋体" w:hAnsi="宋体"/>
        </w:rPr>
        <w:t>降雪阶段</w:t>
      </w:r>
    </w:p>
    <w:p w14:paraId="51DEE709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hint="eastAsia" w:ascii="宋体" w:hAnsi="宋体"/>
          <w:sz w:val="24"/>
        </w:rPr>
      </w:pPr>
    </w:p>
    <w:p w14:paraId="3CAEF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200"/>
        <w:jc w:val="left"/>
        <w:textAlignment w:val="auto"/>
        <w:rPr>
          <w:rFonts w:hint="eastAsia"/>
        </w:rPr>
      </w:pPr>
    </w:p>
    <w:p w14:paraId="7C7BAB76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  <w:bookmarkStart w:id="22" w:name="_Toc24867"/>
      <w:r>
        <w:rPr>
          <w:rFonts w:hint="eastAsia" w:eastAsia="黑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eastAsia="黑体"/>
          <w:b/>
          <w:sz w:val="28"/>
          <w:szCs w:val="28"/>
        </w:rPr>
        <w:t>国内外研究现状</w:t>
      </w:r>
      <w:bookmarkEnd w:id="22"/>
    </w:p>
    <w:p w14:paraId="5217BE01">
      <w:pPr>
        <w:adjustRightInd w:val="0"/>
        <w:snapToGrid w:val="0"/>
        <w:spacing w:before="156" w:beforeLines="50" w:after="156" w:afterLines="50" w:line="400" w:lineRule="exact"/>
        <w:outlineLvl w:val="2"/>
        <w:rPr>
          <w:rFonts w:hint="eastAsia"/>
          <w:b/>
          <w:bCs/>
          <w:sz w:val="24"/>
        </w:rPr>
      </w:pPr>
      <w:bookmarkStart w:id="23" w:name="_Toc14109"/>
      <w:r>
        <w:rPr>
          <w:rFonts w:hint="eastAsia"/>
          <w:b/>
          <w:bCs/>
          <w:sz w:val="24"/>
        </w:rPr>
        <w:t>1.2.1 国内研究现状</w:t>
      </w:r>
      <w:bookmarkEnd w:id="23"/>
    </w:p>
    <w:p w14:paraId="01676408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4D9863AD">
      <w:pPr>
        <w:adjustRightInd w:val="0"/>
        <w:snapToGrid w:val="0"/>
        <w:spacing w:before="156" w:beforeLines="50" w:after="156" w:afterLines="50" w:line="400" w:lineRule="exact"/>
        <w:outlineLvl w:val="2"/>
        <w:rPr>
          <w:rFonts w:hint="eastAsia"/>
          <w:b/>
          <w:bCs/>
          <w:sz w:val="24"/>
        </w:rPr>
      </w:pPr>
    </w:p>
    <w:p w14:paraId="6D33533C">
      <w:pPr>
        <w:adjustRightInd w:val="0"/>
        <w:snapToGrid w:val="0"/>
        <w:spacing w:before="156" w:beforeLines="50" w:after="156" w:afterLines="50" w:line="400" w:lineRule="exact"/>
        <w:outlineLvl w:val="2"/>
        <w:rPr>
          <w:rFonts w:hint="eastAsia"/>
          <w:b/>
          <w:bCs/>
          <w:sz w:val="24"/>
        </w:rPr>
      </w:pPr>
      <w:bookmarkStart w:id="24" w:name="_Toc5776"/>
      <w:r>
        <w:rPr>
          <w:rFonts w:hint="eastAsia"/>
          <w:b/>
          <w:bCs/>
          <w:sz w:val="24"/>
        </w:rPr>
        <w:t>1.2.2 国外研究现状</w:t>
      </w:r>
      <w:bookmarkEnd w:id="24"/>
    </w:p>
    <w:p w14:paraId="6D45C22A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485005C2">
      <w:pPr>
        <w:adjustRightInd w:val="0"/>
        <w:snapToGrid w:val="0"/>
        <w:spacing w:before="156" w:beforeLines="50" w:after="156" w:afterLines="50" w:line="400" w:lineRule="exact"/>
        <w:outlineLvl w:val="2"/>
        <w:rPr>
          <w:rFonts w:hint="eastAsia"/>
          <w:b/>
          <w:bCs/>
          <w:sz w:val="24"/>
        </w:rPr>
      </w:pPr>
    </w:p>
    <w:p w14:paraId="3E7A0A42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25" w:name="_Toc19582"/>
      <w:r>
        <w:rPr>
          <w:rFonts w:hint="eastAsia" w:eastAsia="黑体"/>
          <w:b/>
          <w:sz w:val="28"/>
          <w:szCs w:val="28"/>
          <w:lang w:val="en-US" w:eastAsia="zh-CN"/>
        </w:rPr>
        <w:t>1.3 作品研究内容</w:t>
      </w:r>
      <w:bookmarkEnd w:id="25"/>
    </w:p>
    <w:p w14:paraId="72D6B2CD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5A27AB28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</w:p>
    <w:p w14:paraId="1064F0DD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  <w:bookmarkStart w:id="26" w:name="_Toc1170"/>
      <w:r>
        <w:rPr>
          <w:rFonts w:hint="eastAsia" w:eastAsia="黑体"/>
          <w:b/>
          <w:sz w:val="28"/>
          <w:szCs w:val="28"/>
          <w:lang w:val="en-US" w:eastAsia="zh-CN"/>
        </w:rPr>
        <w:t>1.4 作品目标</w:t>
      </w:r>
      <w:bookmarkEnd w:id="26"/>
    </w:p>
    <w:p w14:paraId="7ED14FBD">
      <w:pPr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br w:type="page"/>
      </w:r>
    </w:p>
    <w:p w14:paraId="7E381DB5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  <w:lang w:val="en-US" w:eastAsia="zh-CN"/>
        </w:rPr>
      </w:pPr>
      <w:bookmarkStart w:id="27" w:name="_Toc2731"/>
      <w:r>
        <w:rPr>
          <w:rFonts w:hint="eastAsia"/>
          <w:b/>
          <w:sz w:val="32"/>
          <w:szCs w:val="32"/>
          <w:lang w:val="en-US" w:eastAsia="zh-CN"/>
        </w:rPr>
        <w:t>2 作品设计</w:t>
      </w:r>
      <w:bookmarkEnd w:id="27"/>
    </w:p>
    <w:p w14:paraId="5111EB54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28" w:name="_Toc31120"/>
      <w:r>
        <w:rPr>
          <w:rFonts w:hint="eastAsia" w:eastAsia="黑体"/>
          <w:b/>
          <w:sz w:val="28"/>
          <w:szCs w:val="28"/>
          <w:lang w:val="en-US" w:eastAsia="zh-CN"/>
        </w:rPr>
        <w:t>2</w:t>
      </w:r>
      <w:r>
        <w:rPr>
          <w:rFonts w:hint="eastAsia" w:eastAsia="黑体"/>
          <w:b/>
          <w:sz w:val="28"/>
          <w:szCs w:val="28"/>
        </w:rPr>
        <w:t>.1 系统架构</w:t>
      </w:r>
      <w:r>
        <w:rPr>
          <w:rFonts w:hint="eastAsia" w:eastAsia="黑体"/>
          <w:b/>
          <w:sz w:val="28"/>
          <w:szCs w:val="28"/>
          <w:lang w:val="en-US" w:eastAsia="zh-CN"/>
        </w:rPr>
        <w:t>/总体</w:t>
      </w:r>
      <w:r>
        <w:rPr>
          <w:rFonts w:hint="eastAsia" w:eastAsia="黑体"/>
          <w:b/>
          <w:sz w:val="28"/>
          <w:szCs w:val="28"/>
        </w:rPr>
        <w:t>设计</w:t>
      </w:r>
      <w:r>
        <w:rPr>
          <w:rFonts w:hint="eastAsia" w:eastAsia="黑体"/>
          <w:b/>
          <w:sz w:val="28"/>
          <w:szCs w:val="28"/>
          <w:lang w:val="en-US" w:eastAsia="zh-CN"/>
        </w:rPr>
        <w:t>/技术路线（需要有系统架构图）</w:t>
      </w:r>
      <w:bookmarkEnd w:id="28"/>
    </w:p>
    <w:p w14:paraId="5538B65F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505EFF38">
      <w:pPr>
        <w:spacing w:before="156" w:beforeLines="50" w:after="156" w:afterLines="50" w:line="400" w:lineRule="exact"/>
        <w:outlineLvl w:val="1"/>
        <w:rPr>
          <w:rFonts w:hint="default" w:eastAsia="黑体"/>
          <w:b/>
          <w:sz w:val="28"/>
          <w:szCs w:val="28"/>
          <w:lang w:val="en-US" w:eastAsia="zh-CN"/>
        </w:rPr>
      </w:pPr>
    </w:p>
    <w:p w14:paraId="41C6E392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29" w:name="_Toc17600"/>
      <w:r>
        <w:rPr>
          <w:rFonts w:hint="eastAsia" w:eastAsia="黑体"/>
          <w:b/>
          <w:sz w:val="28"/>
          <w:szCs w:val="28"/>
          <w:lang w:val="en-US" w:eastAsia="zh-CN"/>
        </w:rPr>
        <w:t>2.2 系统功能模块设计（需要有功能模块图，</w:t>
      </w:r>
      <w:bookmarkStart w:id="42" w:name="_GoBack"/>
      <w:bookmarkEnd w:id="42"/>
      <w:r>
        <w:rPr>
          <w:rFonts w:hint="eastAsia" w:eastAsia="黑体"/>
          <w:b/>
          <w:sz w:val="28"/>
          <w:szCs w:val="28"/>
          <w:lang w:val="en-US" w:eastAsia="zh-CN"/>
        </w:rPr>
        <w:t>包含界面上的功能以及后台的功能等，后台的功能模块如加解密模块、通信模块等）</w:t>
      </w:r>
      <w:bookmarkEnd w:id="29"/>
    </w:p>
    <w:p w14:paraId="1D84C825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15A74D85">
      <w:pPr>
        <w:spacing w:before="156" w:beforeLines="50" w:after="156" w:afterLines="50" w:line="400" w:lineRule="exact"/>
        <w:outlineLvl w:val="1"/>
        <w:rPr>
          <w:rFonts w:hint="default" w:eastAsia="黑体"/>
          <w:b/>
          <w:sz w:val="28"/>
          <w:szCs w:val="28"/>
          <w:lang w:val="en-US" w:eastAsia="zh-CN"/>
        </w:rPr>
      </w:pPr>
    </w:p>
    <w:p w14:paraId="64BD90A0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30" w:name="_Toc2369"/>
      <w:r>
        <w:rPr>
          <w:rFonts w:hint="eastAsia" w:eastAsia="黑体"/>
          <w:b/>
          <w:sz w:val="28"/>
          <w:szCs w:val="28"/>
          <w:lang w:val="en-US" w:eastAsia="zh-CN"/>
        </w:rPr>
        <w:t>2.3</w:t>
      </w:r>
      <w:r>
        <w:rPr>
          <w:rFonts w:hint="eastAsia" w:eastAsia="黑体"/>
          <w:b/>
          <w:sz w:val="28"/>
          <w:szCs w:val="28"/>
        </w:rPr>
        <w:t xml:space="preserve"> </w:t>
      </w:r>
      <w:r>
        <w:rPr>
          <w:rFonts w:hint="eastAsia" w:eastAsia="黑体"/>
          <w:b/>
          <w:sz w:val="28"/>
          <w:szCs w:val="28"/>
          <w:lang w:val="en-US" w:eastAsia="zh-CN"/>
        </w:rPr>
        <w:t>关键技术及解决方案</w:t>
      </w:r>
      <w:bookmarkEnd w:id="30"/>
    </w:p>
    <w:p w14:paraId="6FBCC192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0B9FF2A4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</w:p>
    <w:p w14:paraId="6CC9188A">
      <w:pPr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br w:type="page"/>
      </w:r>
    </w:p>
    <w:p w14:paraId="4E5EF034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  <w:lang w:eastAsia="zh-CN"/>
        </w:rPr>
      </w:pPr>
      <w:bookmarkStart w:id="31" w:name="_Toc16507"/>
      <w:r>
        <w:rPr>
          <w:rFonts w:hint="eastAsia"/>
          <w:b/>
          <w:sz w:val="32"/>
          <w:szCs w:val="32"/>
          <w:lang w:val="en-US" w:eastAsia="zh-CN"/>
        </w:rPr>
        <w:t>3 作品</w:t>
      </w:r>
      <w:r>
        <w:rPr>
          <w:rFonts w:hint="eastAsia"/>
          <w:b/>
          <w:sz w:val="32"/>
          <w:szCs w:val="32"/>
        </w:rPr>
        <w:t>实现</w:t>
      </w:r>
      <w:bookmarkEnd w:id="31"/>
    </w:p>
    <w:p w14:paraId="0B37E67E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eastAsia="zh-CN"/>
        </w:rPr>
      </w:pPr>
      <w:bookmarkStart w:id="32" w:name="_Toc26567"/>
      <w:r>
        <w:rPr>
          <w:rFonts w:hint="eastAsia" w:eastAsia="黑体"/>
          <w:b/>
          <w:sz w:val="28"/>
          <w:szCs w:val="28"/>
          <w:lang w:val="en-US" w:eastAsia="zh-CN"/>
        </w:rPr>
        <w:t>3</w:t>
      </w:r>
      <w:r>
        <w:rPr>
          <w:rFonts w:hint="eastAsia" w:eastAsia="黑体"/>
          <w:b/>
          <w:sz w:val="28"/>
          <w:szCs w:val="28"/>
        </w:rPr>
        <w:t xml:space="preserve">.1 </w:t>
      </w:r>
      <w:r>
        <w:rPr>
          <w:rFonts w:hint="eastAsia" w:eastAsia="黑体"/>
          <w:b/>
          <w:sz w:val="28"/>
          <w:szCs w:val="28"/>
          <w:lang w:val="en-US" w:eastAsia="zh-CN"/>
        </w:rPr>
        <w:t>模块的</w:t>
      </w:r>
      <w:r>
        <w:rPr>
          <w:rFonts w:hint="eastAsia" w:eastAsia="黑体"/>
          <w:b/>
          <w:sz w:val="28"/>
          <w:szCs w:val="28"/>
        </w:rPr>
        <w:t>实现</w:t>
      </w:r>
      <w:r>
        <w:rPr>
          <w:rFonts w:hint="eastAsia" w:eastAsia="黑体"/>
          <w:b/>
          <w:sz w:val="28"/>
          <w:szCs w:val="28"/>
          <w:lang w:eastAsia="zh-CN"/>
        </w:rPr>
        <w:t>（</w:t>
      </w:r>
      <w:r>
        <w:rPr>
          <w:rFonts w:hint="eastAsia" w:eastAsia="黑体"/>
          <w:b/>
          <w:sz w:val="28"/>
          <w:szCs w:val="28"/>
          <w:lang w:val="en-US" w:eastAsia="zh-CN"/>
        </w:rPr>
        <w:t>与功能模块设计对应起来，阐述实现细节，可以有核心代码，但需要对代码配合流程图做出说明和解释</w:t>
      </w:r>
      <w:r>
        <w:rPr>
          <w:rFonts w:hint="eastAsia" w:eastAsia="黑体"/>
          <w:b/>
          <w:sz w:val="28"/>
          <w:szCs w:val="28"/>
          <w:lang w:eastAsia="zh-CN"/>
        </w:rPr>
        <w:t>）</w:t>
      </w:r>
      <w:bookmarkEnd w:id="32"/>
    </w:p>
    <w:p w14:paraId="1B8F155A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2DC5C2F4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eastAsia="zh-CN"/>
        </w:rPr>
      </w:pPr>
    </w:p>
    <w:p w14:paraId="03636D39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33" w:name="_Toc14698"/>
      <w:r>
        <w:rPr>
          <w:rFonts w:hint="eastAsia" w:eastAsia="黑体"/>
          <w:b/>
          <w:sz w:val="28"/>
          <w:szCs w:val="28"/>
          <w:lang w:val="en-US" w:eastAsia="zh-CN"/>
        </w:rPr>
        <w:t>3</w:t>
      </w:r>
      <w:r>
        <w:rPr>
          <w:rFonts w:hint="eastAsia" w:eastAsia="黑体"/>
          <w:b/>
          <w:sz w:val="28"/>
          <w:szCs w:val="28"/>
        </w:rPr>
        <w:t xml:space="preserve">.2 </w:t>
      </w:r>
      <w:r>
        <w:rPr>
          <w:rFonts w:hint="eastAsia" w:eastAsia="黑体"/>
          <w:b/>
          <w:sz w:val="28"/>
          <w:szCs w:val="28"/>
          <w:lang w:val="en-US" w:eastAsia="zh-CN"/>
        </w:rPr>
        <w:t>xxxx</w:t>
      </w:r>
      <w:bookmarkEnd w:id="33"/>
    </w:p>
    <w:p w14:paraId="5A3E5802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00914BD5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</w:p>
    <w:p w14:paraId="0A1DFC72">
      <w:pPr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br w:type="page"/>
      </w:r>
    </w:p>
    <w:p w14:paraId="7EC15FAB">
      <w:pPr>
        <w:spacing w:before="156" w:beforeLines="50" w:after="156" w:afterLines="50" w:line="400" w:lineRule="exact"/>
        <w:jc w:val="center"/>
        <w:outlineLvl w:val="0"/>
        <w:rPr>
          <w:rFonts w:hint="default"/>
          <w:b/>
          <w:sz w:val="32"/>
          <w:szCs w:val="32"/>
          <w:lang w:val="en-US" w:eastAsia="zh-CN"/>
        </w:rPr>
      </w:pPr>
      <w:bookmarkStart w:id="34" w:name="_Toc8864"/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作品效果</w:t>
      </w:r>
      <w:bookmarkEnd w:id="34"/>
    </w:p>
    <w:p w14:paraId="29DFB9BF">
      <w:pPr>
        <w:spacing w:line="400" w:lineRule="exact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软件功能测试，展示界面截图以及测试效果，部分功能可以结合性能测试写，最后要有测试结论。</w:t>
      </w:r>
    </w:p>
    <w:p w14:paraId="5FF4F3E7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  <w:bookmarkStart w:id="35" w:name="_Toc28302"/>
      <w:r>
        <w:rPr>
          <w:rFonts w:hint="eastAsia" w:eastAsia="黑体"/>
          <w:b/>
          <w:sz w:val="28"/>
          <w:szCs w:val="28"/>
          <w:lang w:val="en-US" w:eastAsia="zh-CN"/>
        </w:rPr>
        <w:t>4</w:t>
      </w:r>
      <w:r>
        <w:rPr>
          <w:rFonts w:hint="eastAsia" w:eastAsia="黑体"/>
          <w:b/>
          <w:sz w:val="28"/>
          <w:szCs w:val="28"/>
        </w:rPr>
        <w:t xml:space="preserve">.1 </w:t>
      </w:r>
      <w:r>
        <w:rPr>
          <w:rFonts w:hint="eastAsia" w:eastAsia="黑体"/>
          <w:b/>
          <w:sz w:val="28"/>
          <w:szCs w:val="28"/>
          <w:lang w:val="en-US" w:eastAsia="zh-CN"/>
        </w:rPr>
        <w:t>xxx</w:t>
      </w:r>
      <w:r>
        <w:rPr>
          <w:rFonts w:hint="eastAsia" w:eastAsia="黑体"/>
          <w:b/>
          <w:sz w:val="28"/>
          <w:szCs w:val="28"/>
        </w:rPr>
        <w:t>功能测试</w:t>
      </w:r>
      <w:bookmarkEnd w:id="35"/>
    </w:p>
    <w:p w14:paraId="7C972D0F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5B031580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</w:p>
    <w:p w14:paraId="7E520044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  <w:bookmarkStart w:id="36" w:name="_Toc20033"/>
      <w:r>
        <w:rPr>
          <w:rFonts w:hint="eastAsia" w:eastAsia="黑体"/>
          <w:b/>
          <w:sz w:val="28"/>
          <w:szCs w:val="28"/>
          <w:lang w:val="en-US" w:eastAsia="zh-CN"/>
        </w:rPr>
        <w:t>4</w:t>
      </w:r>
      <w:r>
        <w:rPr>
          <w:rFonts w:hint="eastAsia" w:eastAsia="黑体"/>
          <w:b/>
          <w:sz w:val="28"/>
          <w:szCs w:val="28"/>
        </w:rPr>
        <w:t xml:space="preserve">.2 </w:t>
      </w:r>
      <w:r>
        <w:rPr>
          <w:rFonts w:hint="eastAsia" w:eastAsia="黑体"/>
          <w:b/>
          <w:sz w:val="28"/>
          <w:szCs w:val="28"/>
          <w:lang w:val="en-US" w:eastAsia="zh-CN"/>
        </w:rPr>
        <w:t>xxx</w:t>
      </w:r>
      <w:r>
        <w:rPr>
          <w:rFonts w:hint="eastAsia" w:eastAsia="黑体"/>
          <w:b/>
          <w:sz w:val="28"/>
          <w:szCs w:val="28"/>
        </w:rPr>
        <w:t>功能测试</w:t>
      </w:r>
      <w:bookmarkEnd w:id="36"/>
    </w:p>
    <w:p w14:paraId="25195CAA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本课题来源于2</w:t>
      </w:r>
    </w:p>
    <w:p w14:paraId="7CFDFD85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</w:rPr>
      </w:pPr>
    </w:p>
    <w:p w14:paraId="41C33497">
      <w:pPr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br w:type="page"/>
      </w:r>
    </w:p>
    <w:p w14:paraId="1E2D8591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  <w:lang w:val="en-US" w:eastAsia="zh-CN"/>
        </w:rPr>
      </w:pPr>
      <w:bookmarkStart w:id="37" w:name="_Toc5663"/>
      <w:r>
        <w:rPr>
          <w:rFonts w:hint="eastAsia"/>
          <w:b/>
          <w:sz w:val="32"/>
          <w:szCs w:val="32"/>
          <w:lang w:val="en-US" w:eastAsia="zh-CN"/>
        </w:rPr>
        <w:t>5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作品创新性分析</w:t>
      </w:r>
      <w:bookmarkEnd w:id="37"/>
    </w:p>
    <w:p w14:paraId="3CD0A16F">
      <w:pPr>
        <w:spacing w:line="400" w:lineRule="exact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主要从技术层面，归纳总结用到的先技术、新的解决方案，或者运到的难题以及解决路径等。</w:t>
      </w:r>
    </w:p>
    <w:p w14:paraId="5447C29E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  <w:lang w:val="en-US" w:eastAsia="zh-CN"/>
        </w:rPr>
      </w:pPr>
    </w:p>
    <w:p w14:paraId="5AB8A2C2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  <w:lang w:val="en-US" w:eastAsia="zh-CN"/>
        </w:rPr>
      </w:pPr>
    </w:p>
    <w:p w14:paraId="5AACFFAF">
      <w:pPr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br w:type="page"/>
      </w:r>
    </w:p>
    <w:p w14:paraId="0A0B16D6">
      <w:pPr>
        <w:spacing w:before="156" w:beforeLines="50" w:after="156" w:afterLines="50" w:line="400" w:lineRule="exact"/>
        <w:jc w:val="center"/>
        <w:outlineLvl w:val="0"/>
        <w:rPr>
          <w:rFonts w:hint="default"/>
          <w:b/>
          <w:sz w:val="32"/>
          <w:szCs w:val="32"/>
          <w:lang w:val="en-US" w:eastAsia="zh-CN"/>
        </w:rPr>
      </w:pPr>
      <w:bookmarkStart w:id="38" w:name="_Toc13648"/>
      <w:r>
        <w:rPr>
          <w:rFonts w:hint="eastAsia"/>
          <w:b/>
          <w:sz w:val="32"/>
          <w:szCs w:val="32"/>
          <w:lang w:val="en-US" w:eastAsia="zh-CN"/>
        </w:rPr>
        <w:t>6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作品应用</w:t>
      </w:r>
      <w:bookmarkEnd w:id="38"/>
    </w:p>
    <w:p w14:paraId="7B4535CC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39" w:name="_Toc12366"/>
      <w:r>
        <w:rPr>
          <w:rFonts w:hint="eastAsia" w:eastAsia="黑体"/>
          <w:b/>
          <w:sz w:val="28"/>
          <w:szCs w:val="28"/>
          <w:lang w:val="en-US" w:eastAsia="zh-CN"/>
        </w:rPr>
        <w:t>6</w:t>
      </w:r>
      <w:r>
        <w:rPr>
          <w:rFonts w:hint="eastAsia" w:eastAsia="黑体"/>
          <w:b/>
          <w:sz w:val="28"/>
          <w:szCs w:val="28"/>
        </w:rPr>
        <w:t xml:space="preserve">.1 </w:t>
      </w:r>
      <w:r>
        <w:rPr>
          <w:rFonts w:hint="eastAsia" w:eastAsia="黑体"/>
          <w:b/>
          <w:sz w:val="28"/>
          <w:szCs w:val="28"/>
          <w:lang w:val="en-US" w:eastAsia="zh-CN"/>
        </w:rPr>
        <w:t>实用价值</w:t>
      </w:r>
      <w:bookmarkEnd w:id="39"/>
    </w:p>
    <w:p w14:paraId="1C0BDC25">
      <w:pPr>
        <w:spacing w:line="400" w:lineRule="exact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结合相关领域，能解决哪些问题，带来什么好处，取得哪些效果</w:t>
      </w:r>
    </w:p>
    <w:p w14:paraId="6AE4B9BB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40" w:name="_Toc16083"/>
      <w:r>
        <w:rPr>
          <w:rFonts w:hint="eastAsia" w:eastAsia="黑体"/>
          <w:b/>
          <w:sz w:val="28"/>
          <w:szCs w:val="28"/>
          <w:lang w:val="en-US" w:eastAsia="zh-CN"/>
        </w:rPr>
        <w:t>6</w:t>
      </w:r>
      <w:r>
        <w:rPr>
          <w:rFonts w:hint="eastAsia" w:eastAsia="黑体"/>
          <w:b/>
          <w:sz w:val="28"/>
          <w:szCs w:val="28"/>
        </w:rPr>
        <w:t xml:space="preserve">.2 </w:t>
      </w:r>
      <w:r>
        <w:rPr>
          <w:rFonts w:hint="eastAsia" w:eastAsia="黑体"/>
          <w:b/>
          <w:sz w:val="28"/>
          <w:szCs w:val="28"/>
          <w:lang w:val="en-US" w:eastAsia="zh-CN"/>
        </w:rPr>
        <w:t>产业化</w:t>
      </w:r>
      <w:bookmarkEnd w:id="40"/>
    </w:p>
    <w:p w14:paraId="0A13D7F5">
      <w:pPr>
        <w:spacing w:line="400" w:lineRule="exact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商业化路径，或者商业模式</w:t>
      </w:r>
    </w:p>
    <w:p w14:paraId="67B0E099">
      <w:pPr>
        <w:spacing w:before="156" w:beforeLines="50" w:after="156" w:afterLines="50" w:line="400" w:lineRule="exact"/>
        <w:outlineLvl w:val="1"/>
        <w:rPr>
          <w:rFonts w:hint="eastAsia" w:eastAsia="黑体"/>
          <w:b/>
          <w:sz w:val="28"/>
          <w:szCs w:val="28"/>
          <w:lang w:val="en-US" w:eastAsia="zh-CN"/>
        </w:rPr>
      </w:pPr>
      <w:bookmarkStart w:id="41" w:name="_Toc14648"/>
      <w:r>
        <w:rPr>
          <w:rFonts w:hint="eastAsia" w:eastAsia="黑体"/>
          <w:b/>
          <w:sz w:val="28"/>
          <w:szCs w:val="28"/>
          <w:lang w:val="en-US" w:eastAsia="zh-CN"/>
        </w:rPr>
        <w:t>6</w:t>
      </w:r>
      <w:r>
        <w:rPr>
          <w:rFonts w:hint="eastAsia" w:eastAsia="黑体"/>
          <w:b/>
          <w:sz w:val="28"/>
          <w:szCs w:val="28"/>
        </w:rPr>
        <w:t xml:space="preserve">.2 </w:t>
      </w:r>
      <w:r>
        <w:rPr>
          <w:rFonts w:hint="eastAsia" w:eastAsia="黑体"/>
          <w:b/>
          <w:sz w:val="28"/>
          <w:szCs w:val="28"/>
          <w:lang w:val="en-US" w:eastAsia="zh-CN"/>
        </w:rPr>
        <w:t>市场潜力</w:t>
      </w:r>
      <w:bookmarkEnd w:id="41"/>
    </w:p>
    <w:p w14:paraId="5D1AD910">
      <w:pPr>
        <w:spacing w:line="400" w:lineRule="exact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做市场调研，相关产品能带有多大的市场空间等。</w:t>
      </w:r>
    </w:p>
    <w:p w14:paraId="393A4AE4">
      <w:pPr>
        <w:spacing w:before="156" w:beforeLines="50" w:after="156" w:afterLines="50" w:line="400" w:lineRule="exact"/>
        <w:jc w:val="center"/>
        <w:outlineLvl w:val="0"/>
        <w:rPr>
          <w:rFonts w:hint="eastAsia"/>
          <w:b/>
          <w:sz w:val="32"/>
          <w:szCs w:val="32"/>
          <w:lang w:val="en-US" w:eastAsia="zh-CN"/>
        </w:rPr>
      </w:pPr>
    </w:p>
    <w:p w14:paraId="3E9572A2">
      <w:pPr>
        <w:rPr>
          <w:rStyle w:val="21"/>
          <w:rFonts w:hint="default" w:ascii="宋体" w:hAnsi="宋体"/>
          <w:color w:val="auto"/>
          <w:sz w:val="24"/>
          <w:u w:val="none"/>
          <w:lang w:val="en-US" w:eastAsia="zh-CN"/>
        </w:rPr>
      </w:pPr>
      <w:r>
        <w:rPr>
          <w:rStyle w:val="21"/>
          <w:rFonts w:hint="default" w:ascii="宋体" w:hAnsi="宋体"/>
          <w:color w:val="auto"/>
          <w:sz w:val="24"/>
          <w:u w:val="none"/>
          <w:lang w:val="en-US" w:eastAsia="zh-CN"/>
        </w:rPr>
        <w:br w:type="page"/>
      </w:r>
    </w:p>
    <w:sectPr>
      <w:footerReference r:id="rId7" w:type="default"/>
      <w:type w:val="continuous"/>
      <w:pgSz w:w="11906" w:h="16838"/>
      <w:pgMar w:top="1440" w:right="1797" w:bottom="1440" w:left="1797" w:header="851" w:footer="992" w:gutter="0"/>
      <w:pgNumType w:start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SongStd-Light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920A9">
    <w:pPr>
      <w:pStyle w:val="12"/>
      <w:jc w:val="center"/>
    </w:pPr>
  </w:p>
  <w:p w14:paraId="7CA6E0A3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DEF8D">
    <w:pPr>
      <w:pStyle w:val="12"/>
      <w:jc w:val="center"/>
      <w:rPr>
        <w:rFonts w:ascii="宋体" w:hAnsi="宋体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90EF2">
    <w:pPr>
      <w:pStyle w:val="12"/>
      <w:jc w:val="center"/>
      <w:rPr>
        <w:rFonts w:ascii="宋体" w:hAnsi="宋体"/>
        <w:szCs w:val="21"/>
      </w:rPr>
    </w:pPr>
    <w:r>
      <w:rPr>
        <w:rFonts w:hint="eastAsia"/>
        <w:kern w:val="0"/>
        <w:szCs w:val="21"/>
      </w:rPr>
      <w:t>第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 共9页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7DE7B">
    <w:pPr>
      <w:pStyle w:val="13"/>
      <w:pBdr>
        <w:bottom w:val="none" w:color="auto" w:sz="0" w:space="1"/>
      </w:pBdr>
      <w:rPr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5984A">
    <w:pPr>
      <w:pStyle w:val="13"/>
      <w:rPr>
        <w:szCs w:val="21"/>
      </w:rPr>
    </w:pPr>
    <w:r>
      <w:rPr>
        <w:rFonts w:hint="eastAsia"/>
        <w:szCs w:val="21"/>
      </w:rPr>
      <w:t>作者简历及攻读学位期间发表的学术论文与研究成果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386"/>
    <w:rsid w:val="00006BC4"/>
    <w:rsid w:val="000071D3"/>
    <w:rsid w:val="00007811"/>
    <w:rsid w:val="00012EA6"/>
    <w:rsid w:val="00015782"/>
    <w:rsid w:val="00021057"/>
    <w:rsid w:val="000267D7"/>
    <w:rsid w:val="0002713A"/>
    <w:rsid w:val="00027CA7"/>
    <w:rsid w:val="0003082D"/>
    <w:rsid w:val="000356F5"/>
    <w:rsid w:val="00037358"/>
    <w:rsid w:val="00044A91"/>
    <w:rsid w:val="00047FB1"/>
    <w:rsid w:val="00050AA9"/>
    <w:rsid w:val="00052B22"/>
    <w:rsid w:val="0005503E"/>
    <w:rsid w:val="000600A4"/>
    <w:rsid w:val="000631A5"/>
    <w:rsid w:val="0006441E"/>
    <w:rsid w:val="00067F15"/>
    <w:rsid w:val="00070F4E"/>
    <w:rsid w:val="0007225C"/>
    <w:rsid w:val="00073EC1"/>
    <w:rsid w:val="00074FA6"/>
    <w:rsid w:val="00074FCF"/>
    <w:rsid w:val="00076621"/>
    <w:rsid w:val="000768A7"/>
    <w:rsid w:val="0008097F"/>
    <w:rsid w:val="00080EF4"/>
    <w:rsid w:val="00081A56"/>
    <w:rsid w:val="00082C2D"/>
    <w:rsid w:val="000949EE"/>
    <w:rsid w:val="00094F58"/>
    <w:rsid w:val="000A0515"/>
    <w:rsid w:val="000A1028"/>
    <w:rsid w:val="000A20FF"/>
    <w:rsid w:val="000A751D"/>
    <w:rsid w:val="000B1FF3"/>
    <w:rsid w:val="000B351E"/>
    <w:rsid w:val="000B3B88"/>
    <w:rsid w:val="000B5EC5"/>
    <w:rsid w:val="000C44E6"/>
    <w:rsid w:val="000D144A"/>
    <w:rsid w:val="000D27E8"/>
    <w:rsid w:val="000D3AD3"/>
    <w:rsid w:val="000D55E7"/>
    <w:rsid w:val="000D70B8"/>
    <w:rsid w:val="000D7ED8"/>
    <w:rsid w:val="000E1698"/>
    <w:rsid w:val="000E2604"/>
    <w:rsid w:val="000E304F"/>
    <w:rsid w:val="000E48E3"/>
    <w:rsid w:val="000E4B0F"/>
    <w:rsid w:val="000E4B14"/>
    <w:rsid w:val="000E4FEA"/>
    <w:rsid w:val="000E6026"/>
    <w:rsid w:val="001058BE"/>
    <w:rsid w:val="0010712B"/>
    <w:rsid w:val="001161BC"/>
    <w:rsid w:val="00117076"/>
    <w:rsid w:val="00117289"/>
    <w:rsid w:val="00120674"/>
    <w:rsid w:val="001214FA"/>
    <w:rsid w:val="001231A8"/>
    <w:rsid w:val="00123E14"/>
    <w:rsid w:val="001242F3"/>
    <w:rsid w:val="00125D92"/>
    <w:rsid w:val="00126685"/>
    <w:rsid w:val="00127A8D"/>
    <w:rsid w:val="00131E0D"/>
    <w:rsid w:val="0013394E"/>
    <w:rsid w:val="00133EA1"/>
    <w:rsid w:val="001341B2"/>
    <w:rsid w:val="00136740"/>
    <w:rsid w:val="00137EC2"/>
    <w:rsid w:val="00140F6A"/>
    <w:rsid w:val="001435F8"/>
    <w:rsid w:val="0014487D"/>
    <w:rsid w:val="00151067"/>
    <w:rsid w:val="001510B0"/>
    <w:rsid w:val="00151468"/>
    <w:rsid w:val="00151B7C"/>
    <w:rsid w:val="001535FF"/>
    <w:rsid w:val="001567F6"/>
    <w:rsid w:val="0017176A"/>
    <w:rsid w:val="00172A27"/>
    <w:rsid w:val="00177660"/>
    <w:rsid w:val="0018227A"/>
    <w:rsid w:val="001829DA"/>
    <w:rsid w:val="00186F4E"/>
    <w:rsid w:val="001908EF"/>
    <w:rsid w:val="001910C3"/>
    <w:rsid w:val="00193842"/>
    <w:rsid w:val="0019593C"/>
    <w:rsid w:val="00195A4B"/>
    <w:rsid w:val="001960E1"/>
    <w:rsid w:val="0019676B"/>
    <w:rsid w:val="00197B79"/>
    <w:rsid w:val="001A4624"/>
    <w:rsid w:val="001A4CC3"/>
    <w:rsid w:val="001A6B42"/>
    <w:rsid w:val="001A7939"/>
    <w:rsid w:val="001B7C7D"/>
    <w:rsid w:val="001C15F0"/>
    <w:rsid w:val="001D01E8"/>
    <w:rsid w:val="001D0337"/>
    <w:rsid w:val="001D3E19"/>
    <w:rsid w:val="001D7700"/>
    <w:rsid w:val="001E2686"/>
    <w:rsid w:val="001E6CA3"/>
    <w:rsid w:val="001F0ECA"/>
    <w:rsid w:val="001F4896"/>
    <w:rsid w:val="001F5EF2"/>
    <w:rsid w:val="001F6092"/>
    <w:rsid w:val="002002FF"/>
    <w:rsid w:val="0020102F"/>
    <w:rsid w:val="002012B7"/>
    <w:rsid w:val="00201BD6"/>
    <w:rsid w:val="002033EC"/>
    <w:rsid w:val="0020386A"/>
    <w:rsid w:val="002038F4"/>
    <w:rsid w:val="0020687E"/>
    <w:rsid w:val="00210022"/>
    <w:rsid w:val="00211598"/>
    <w:rsid w:val="0021296A"/>
    <w:rsid w:val="00216450"/>
    <w:rsid w:val="00220BD0"/>
    <w:rsid w:val="00222849"/>
    <w:rsid w:val="00223521"/>
    <w:rsid w:val="0023312B"/>
    <w:rsid w:val="002402A1"/>
    <w:rsid w:val="00241961"/>
    <w:rsid w:val="002425D1"/>
    <w:rsid w:val="00243DE3"/>
    <w:rsid w:val="00254462"/>
    <w:rsid w:val="00254ABC"/>
    <w:rsid w:val="00255A3B"/>
    <w:rsid w:val="0025767D"/>
    <w:rsid w:val="00262A83"/>
    <w:rsid w:val="00262FD9"/>
    <w:rsid w:val="00266A45"/>
    <w:rsid w:val="00270212"/>
    <w:rsid w:val="00270467"/>
    <w:rsid w:val="00270468"/>
    <w:rsid w:val="00270DF8"/>
    <w:rsid w:val="00271B1C"/>
    <w:rsid w:val="00271EBD"/>
    <w:rsid w:val="00275487"/>
    <w:rsid w:val="002764CD"/>
    <w:rsid w:val="00281D1E"/>
    <w:rsid w:val="0028228B"/>
    <w:rsid w:val="00282355"/>
    <w:rsid w:val="00283F70"/>
    <w:rsid w:val="00285795"/>
    <w:rsid w:val="00287FF4"/>
    <w:rsid w:val="002913CD"/>
    <w:rsid w:val="00295217"/>
    <w:rsid w:val="00297481"/>
    <w:rsid w:val="002A03D7"/>
    <w:rsid w:val="002A0F35"/>
    <w:rsid w:val="002A3F43"/>
    <w:rsid w:val="002A40D4"/>
    <w:rsid w:val="002A4E72"/>
    <w:rsid w:val="002A6E58"/>
    <w:rsid w:val="002A7D3F"/>
    <w:rsid w:val="002B10AB"/>
    <w:rsid w:val="002B3DDA"/>
    <w:rsid w:val="002B44DF"/>
    <w:rsid w:val="002B58D1"/>
    <w:rsid w:val="002B5B4B"/>
    <w:rsid w:val="002B602A"/>
    <w:rsid w:val="002B6170"/>
    <w:rsid w:val="002B6494"/>
    <w:rsid w:val="002C3179"/>
    <w:rsid w:val="002C7DE5"/>
    <w:rsid w:val="002D140F"/>
    <w:rsid w:val="002D1820"/>
    <w:rsid w:val="002D3042"/>
    <w:rsid w:val="002D357D"/>
    <w:rsid w:val="002D71C8"/>
    <w:rsid w:val="002E4F76"/>
    <w:rsid w:val="002F30D6"/>
    <w:rsid w:val="002F4E7D"/>
    <w:rsid w:val="00300049"/>
    <w:rsid w:val="00306976"/>
    <w:rsid w:val="003074B1"/>
    <w:rsid w:val="00310231"/>
    <w:rsid w:val="00312DDF"/>
    <w:rsid w:val="00314A0D"/>
    <w:rsid w:val="00314B79"/>
    <w:rsid w:val="003172BA"/>
    <w:rsid w:val="00317D54"/>
    <w:rsid w:val="00323D07"/>
    <w:rsid w:val="00323EED"/>
    <w:rsid w:val="00324E0F"/>
    <w:rsid w:val="00325336"/>
    <w:rsid w:val="00327EE0"/>
    <w:rsid w:val="00333A3D"/>
    <w:rsid w:val="003341BF"/>
    <w:rsid w:val="00335BAC"/>
    <w:rsid w:val="003363F6"/>
    <w:rsid w:val="0033762E"/>
    <w:rsid w:val="00342399"/>
    <w:rsid w:val="003437B1"/>
    <w:rsid w:val="00343D5D"/>
    <w:rsid w:val="00351203"/>
    <w:rsid w:val="003556C4"/>
    <w:rsid w:val="003569DD"/>
    <w:rsid w:val="00356DBD"/>
    <w:rsid w:val="003629B2"/>
    <w:rsid w:val="00363D53"/>
    <w:rsid w:val="00367F10"/>
    <w:rsid w:val="00373616"/>
    <w:rsid w:val="003757F9"/>
    <w:rsid w:val="00375FE9"/>
    <w:rsid w:val="00376D39"/>
    <w:rsid w:val="00377897"/>
    <w:rsid w:val="00381DF6"/>
    <w:rsid w:val="003821CD"/>
    <w:rsid w:val="00382493"/>
    <w:rsid w:val="00382D10"/>
    <w:rsid w:val="003849D7"/>
    <w:rsid w:val="00385436"/>
    <w:rsid w:val="003858E7"/>
    <w:rsid w:val="00385C69"/>
    <w:rsid w:val="00387D6D"/>
    <w:rsid w:val="00387E16"/>
    <w:rsid w:val="0039166A"/>
    <w:rsid w:val="00391844"/>
    <w:rsid w:val="003920FE"/>
    <w:rsid w:val="0039245A"/>
    <w:rsid w:val="003A5B46"/>
    <w:rsid w:val="003A6A11"/>
    <w:rsid w:val="003A79AC"/>
    <w:rsid w:val="003B006C"/>
    <w:rsid w:val="003B0404"/>
    <w:rsid w:val="003B16DB"/>
    <w:rsid w:val="003B4A2C"/>
    <w:rsid w:val="003B6FBE"/>
    <w:rsid w:val="003C40C8"/>
    <w:rsid w:val="003C5911"/>
    <w:rsid w:val="003D0CF7"/>
    <w:rsid w:val="003D1F26"/>
    <w:rsid w:val="003D43B9"/>
    <w:rsid w:val="003D46D7"/>
    <w:rsid w:val="003E1B87"/>
    <w:rsid w:val="003E4E1D"/>
    <w:rsid w:val="003F0852"/>
    <w:rsid w:val="003F34B1"/>
    <w:rsid w:val="003F4F8D"/>
    <w:rsid w:val="003F5169"/>
    <w:rsid w:val="003F6076"/>
    <w:rsid w:val="003F66AF"/>
    <w:rsid w:val="00400E08"/>
    <w:rsid w:val="004013E5"/>
    <w:rsid w:val="004048BF"/>
    <w:rsid w:val="004071E9"/>
    <w:rsid w:val="004114BA"/>
    <w:rsid w:val="0041317B"/>
    <w:rsid w:val="0041718D"/>
    <w:rsid w:val="00426F89"/>
    <w:rsid w:val="00427C8E"/>
    <w:rsid w:val="00434427"/>
    <w:rsid w:val="004349ED"/>
    <w:rsid w:val="00435F19"/>
    <w:rsid w:val="0043640D"/>
    <w:rsid w:val="00437F50"/>
    <w:rsid w:val="00440E84"/>
    <w:rsid w:val="0044439C"/>
    <w:rsid w:val="0045004B"/>
    <w:rsid w:val="004548DE"/>
    <w:rsid w:val="004551E2"/>
    <w:rsid w:val="00455D83"/>
    <w:rsid w:val="00456F42"/>
    <w:rsid w:val="00463777"/>
    <w:rsid w:val="00464250"/>
    <w:rsid w:val="00470AAA"/>
    <w:rsid w:val="00473184"/>
    <w:rsid w:val="004732AD"/>
    <w:rsid w:val="00473847"/>
    <w:rsid w:val="00477435"/>
    <w:rsid w:val="004779A7"/>
    <w:rsid w:val="00480199"/>
    <w:rsid w:val="00481404"/>
    <w:rsid w:val="00481D8B"/>
    <w:rsid w:val="004823E0"/>
    <w:rsid w:val="00482C34"/>
    <w:rsid w:val="00485208"/>
    <w:rsid w:val="00486A38"/>
    <w:rsid w:val="004925B0"/>
    <w:rsid w:val="00494131"/>
    <w:rsid w:val="00494EE9"/>
    <w:rsid w:val="00495CC8"/>
    <w:rsid w:val="00495D93"/>
    <w:rsid w:val="004A1EAA"/>
    <w:rsid w:val="004A252F"/>
    <w:rsid w:val="004A61EE"/>
    <w:rsid w:val="004B1B9E"/>
    <w:rsid w:val="004B1D06"/>
    <w:rsid w:val="004B7B02"/>
    <w:rsid w:val="004C3499"/>
    <w:rsid w:val="004C3731"/>
    <w:rsid w:val="004D0215"/>
    <w:rsid w:val="004D29AB"/>
    <w:rsid w:val="004D2BF7"/>
    <w:rsid w:val="004E17AC"/>
    <w:rsid w:val="004E2603"/>
    <w:rsid w:val="004E30C4"/>
    <w:rsid w:val="004F2D5A"/>
    <w:rsid w:val="004F324D"/>
    <w:rsid w:val="004F4F54"/>
    <w:rsid w:val="004F5049"/>
    <w:rsid w:val="004F654E"/>
    <w:rsid w:val="005003DF"/>
    <w:rsid w:val="005054C5"/>
    <w:rsid w:val="00505C1A"/>
    <w:rsid w:val="00506F92"/>
    <w:rsid w:val="00506FDA"/>
    <w:rsid w:val="00507B44"/>
    <w:rsid w:val="0051271D"/>
    <w:rsid w:val="00514496"/>
    <w:rsid w:val="0051486E"/>
    <w:rsid w:val="005227D8"/>
    <w:rsid w:val="00524284"/>
    <w:rsid w:val="00527F94"/>
    <w:rsid w:val="00532F05"/>
    <w:rsid w:val="005349F5"/>
    <w:rsid w:val="00535EE0"/>
    <w:rsid w:val="00536B92"/>
    <w:rsid w:val="00544C94"/>
    <w:rsid w:val="00545D6E"/>
    <w:rsid w:val="00552E9C"/>
    <w:rsid w:val="00554ADA"/>
    <w:rsid w:val="00560445"/>
    <w:rsid w:val="005606A7"/>
    <w:rsid w:val="0056470F"/>
    <w:rsid w:val="00564844"/>
    <w:rsid w:val="0057267D"/>
    <w:rsid w:val="00575E6C"/>
    <w:rsid w:val="00582C46"/>
    <w:rsid w:val="00583A9F"/>
    <w:rsid w:val="0058550E"/>
    <w:rsid w:val="00587F84"/>
    <w:rsid w:val="0059303F"/>
    <w:rsid w:val="005A3E13"/>
    <w:rsid w:val="005B2EDA"/>
    <w:rsid w:val="005B5F51"/>
    <w:rsid w:val="005B61A6"/>
    <w:rsid w:val="005C496B"/>
    <w:rsid w:val="005C75E4"/>
    <w:rsid w:val="005D6673"/>
    <w:rsid w:val="005E09DF"/>
    <w:rsid w:val="005E0D29"/>
    <w:rsid w:val="005E518B"/>
    <w:rsid w:val="005E5998"/>
    <w:rsid w:val="005E5EB4"/>
    <w:rsid w:val="005F157A"/>
    <w:rsid w:val="005F1A90"/>
    <w:rsid w:val="005F3FE1"/>
    <w:rsid w:val="005F49CE"/>
    <w:rsid w:val="005F77D1"/>
    <w:rsid w:val="006070AC"/>
    <w:rsid w:val="00610ECB"/>
    <w:rsid w:val="00611C0F"/>
    <w:rsid w:val="006129D8"/>
    <w:rsid w:val="0061309C"/>
    <w:rsid w:val="0061310F"/>
    <w:rsid w:val="00613782"/>
    <w:rsid w:val="00613E54"/>
    <w:rsid w:val="00617249"/>
    <w:rsid w:val="006179CD"/>
    <w:rsid w:val="00617FF1"/>
    <w:rsid w:val="00620422"/>
    <w:rsid w:val="006204D3"/>
    <w:rsid w:val="00620589"/>
    <w:rsid w:val="00620AE5"/>
    <w:rsid w:val="0062652C"/>
    <w:rsid w:val="0063258A"/>
    <w:rsid w:val="00636818"/>
    <w:rsid w:val="00637201"/>
    <w:rsid w:val="00640D72"/>
    <w:rsid w:val="006411F4"/>
    <w:rsid w:val="00642DC8"/>
    <w:rsid w:val="006464CA"/>
    <w:rsid w:val="00652788"/>
    <w:rsid w:val="00652A42"/>
    <w:rsid w:val="00652A94"/>
    <w:rsid w:val="0065452F"/>
    <w:rsid w:val="00654D0A"/>
    <w:rsid w:val="00657110"/>
    <w:rsid w:val="00662698"/>
    <w:rsid w:val="00665E5E"/>
    <w:rsid w:val="00674231"/>
    <w:rsid w:val="0067459D"/>
    <w:rsid w:val="00676FA3"/>
    <w:rsid w:val="00681194"/>
    <w:rsid w:val="006814A5"/>
    <w:rsid w:val="00684536"/>
    <w:rsid w:val="00684A02"/>
    <w:rsid w:val="006850FC"/>
    <w:rsid w:val="00690928"/>
    <w:rsid w:val="006918CF"/>
    <w:rsid w:val="00692A40"/>
    <w:rsid w:val="006931D8"/>
    <w:rsid w:val="006A1F8A"/>
    <w:rsid w:val="006A2974"/>
    <w:rsid w:val="006A50B2"/>
    <w:rsid w:val="006A54A0"/>
    <w:rsid w:val="006A5AA3"/>
    <w:rsid w:val="006B079A"/>
    <w:rsid w:val="006B402C"/>
    <w:rsid w:val="006B5750"/>
    <w:rsid w:val="006C0544"/>
    <w:rsid w:val="006C5DEA"/>
    <w:rsid w:val="006C6FAB"/>
    <w:rsid w:val="006C7791"/>
    <w:rsid w:val="006D3666"/>
    <w:rsid w:val="006D39B7"/>
    <w:rsid w:val="006D55BA"/>
    <w:rsid w:val="006E03AF"/>
    <w:rsid w:val="006E0D90"/>
    <w:rsid w:val="006E3041"/>
    <w:rsid w:val="006E3562"/>
    <w:rsid w:val="006E37C7"/>
    <w:rsid w:val="006F4109"/>
    <w:rsid w:val="006F45BC"/>
    <w:rsid w:val="006F603D"/>
    <w:rsid w:val="006F7E6D"/>
    <w:rsid w:val="007001B6"/>
    <w:rsid w:val="0070034B"/>
    <w:rsid w:val="007004C3"/>
    <w:rsid w:val="0070253B"/>
    <w:rsid w:val="0070400E"/>
    <w:rsid w:val="0070558A"/>
    <w:rsid w:val="00707906"/>
    <w:rsid w:val="007114D8"/>
    <w:rsid w:val="0071184B"/>
    <w:rsid w:val="007138B3"/>
    <w:rsid w:val="00714558"/>
    <w:rsid w:val="0071492A"/>
    <w:rsid w:val="00716F93"/>
    <w:rsid w:val="0072097B"/>
    <w:rsid w:val="00720E5D"/>
    <w:rsid w:val="007220E1"/>
    <w:rsid w:val="0072356C"/>
    <w:rsid w:val="00723FD4"/>
    <w:rsid w:val="00727488"/>
    <w:rsid w:val="00732BCE"/>
    <w:rsid w:val="00733740"/>
    <w:rsid w:val="007365A4"/>
    <w:rsid w:val="00737AA9"/>
    <w:rsid w:val="00741B05"/>
    <w:rsid w:val="00751B48"/>
    <w:rsid w:val="00753C4E"/>
    <w:rsid w:val="00754DC1"/>
    <w:rsid w:val="00756FE9"/>
    <w:rsid w:val="00757098"/>
    <w:rsid w:val="0075797A"/>
    <w:rsid w:val="0076036C"/>
    <w:rsid w:val="00761C67"/>
    <w:rsid w:val="007623C4"/>
    <w:rsid w:val="00762F10"/>
    <w:rsid w:val="007652E7"/>
    <w:rsid w:val="00765BC9"/>
    <w:rsid w:val="007717FB"/>
    <w:rsid w:val="00772A11"/>
    <w:rsid w:val="00773A34"/>
    <w:rsid w:val="00776480"/>
    <w:rsid w:val="007773E9"/>
    <w:rsid w:val="00780161"/>
    <w:rsid w:val="00782CD9"/>
    <w:rsid w:val="0078472D"/>
    <w:rsid w:val="007935C6"/>
    <w:rsid w:val="00797660"/>
    <w:rsid w:val="007A2637"/>
    <w:rsid w:val="007A4149"/>
    <w:rsid w:val="007A6DEA"/>
    <w:rsid w:val="007B0E3F"/>
    <w:rsid w:val="007B1F2A"/>
    <w:rsid w:val="007B6F1A"/>
    <w:rsid w:val="007C5845"/>
    <w:rsid w:val="007C5E15"/>
    <w:rsid w:val="007C6411"/>
    <w:rsid w:val="007D0392"/>
    <w:rsid w:val="007D45DE"/>
    <w:rsid w:val="007D5D5B"/>
    <w:rsid w:val="007E0C8C"/>
    <w:rsid w:val="007E15B8"/>
    <w:rsid w:val="007E2860"/>
    <w:rsid w:val="007E35A7"/>
    <w:rsid w:val="007E656F"/>
    <w:rsid w:val="007E6AB5"/>
    <w:rsid w:val="007F0009"/>
    <w:rsid w:val="007F5C48"/>
    <w:rsid w:val="008065A3"/>
    <w:rsid w:val="0081254F"/>
    <w:rsid w:val="00813E7E"/>
    <w:rsid w:val="00815E63"/>
    <w:rsid w:val="00817D43"/>
    <w:rsid w:val="008205F1"/>
    <w:rsid w:val="00822E20"/>
    <w:rsid w:val="0082553B"/>
    <w:rsid w:val="00832832"/>
    <w:rsid w:val="00833428"/>
    <w:rsid w:val="00834E5A"/>
    <w:rsid w:val="00835722"/>
    <w:rsid w:val="00836972"/>
    <w:rsid w:val="00836D37"/>
    <w:rsid w:val="00836D4B"/>
    <w:rsid w:val="00842D67"/>
    <w:rsid w:val="0084319A"/>
    <w:rsid w:val="00850270"/>
    <w:rsid w:val="008511FA"/>
    <w:rsid w:val="008551FA"/>
    <w:rsid w:val="0085651E"/>
    <w:rsid w:val="008570CF"/>
    <w:rsid w:val="00864555"/>
    <w:rsid w:val="008675A0"/>
    <w:rsid w:val="00874393"/>
    <w:rsid w:val="008747D5"/>
    <w:rsid w:val="00875120"/>
    <w:rsid w:val="00875B2F"/>
    <w:rsid w:val="008761F0"/>
    <w:rsid w:val="0087670C"/>
    <w:rsid w:val="00880672"/>
    <w:rsid w:val="00881042"/>
    <w:rsid w:val="008817E5"/>
    <w:rsid w:val="00882453"/>
    <w:rsid w:val="00882F73"/>
    <w:rsid w:val="00883E62"/>
    <w:rsid w:val="0088759F"/>
    <w:rsid w:val="0089056D"/>
    <w:rsid w:val="00890EE4"/>
    <w:rsid w:val="00895588"/>
    <w:rsid w:val="00895795"/>
    <w:rsid w:val="008960C0"/>
    <w:rsid w:val="00896A79"/>
    <w:rsid w:val="00897AB4"/>
    <w:rsid w:val="00897FC7"/>
    <w:rsid w:val="008A6492"/>
    <w:rsid w:val="008B1F78"/>
    <w:rsid w:val="008C2D92"/>
    <w:rsid w:val="008C4DAE"/>
    <w:rsid w:val="008C72AA"/>
    <w:rsid w:val="008C7524"/>
    <w:rsid w:val="008D1507"/>
    <w:rsid w:val="008D216B"/>
    <w:rsid w:val="008E17A7"/>
    <w:rsid w:val="008E6DA2"/>
    <w:rsid w:val="008F5399"/>
    <w:rsid w:val="008F6CC6"/>
    <w:rsid w:val="008F7AB3"/>
    <w:rsid w:val="009019F9"/>
    <w:rsid w:val="00902B28"/>
    <w:rsid w:val="0090400F"/>
    <w:rsid w:val="0091066D"/>
    <w:rsid w:val="00911190"/>
    <w:rsid w:val="00913C4B"/>
    <w:rsid w:val="00927078"/>
    <w:rsid w:val="0092756F"/>
    <w:rsid w:val="00930138"/>
    <w:rsid w:val="009355DD"/>
    <w:rsid w:val="009374A4"/>
    <w:rsid w:val="00937BF0"/>
    <w:rsid w:val="00942048"/>
    <w:rsid w:val="00952A4A"/>
    <w:rsid w:val="00954381"/>
    <w:rsid w:val="009556AB"/>
    <w:rsid w:val="009575FF"/>
    <w:rsid w:val="00961908"/>
    <w:rsid w:val="00964707"/>
    <w:rsid w:val="00966C55"/>
    <w:rsid w:val="00966D6E"/>
    <w:rsid w:val="00971BDB"/>
    <w:rsid w:val="0097705D"/>
    <w:rsid w:val="00977FEF"/>
    <w:rsid w:val="009812E9"/>
    <w:rsid w:val="0098631B"/>
    <w:rsid w:val="00986CF8"/>
    <w:rsid w:val="0099447B"/>
    <w:rsid w:val="009A3404"/>
    <w:rsid w:val="009A4078"/>
    <w:rsid w:val="009A47E3"/>
    <w:rsid w:val="009B028F"/>
    <w:rsid w:val="009B0B87"/>
    <w:rsid w:val="009B0D11"/>
    <w:rsid w:val="009B33F9"/>
    <w:rsid w:val="009B3DEB"/>
    <w:rsid w:val="009B660C"/>
    <w:rsid w:val="009B7130"/>
    <w:rsid w:val="009C3AD0"/>
    <w:rsid w:val="009C4090"/>
    <w:rsid w:val="009C4916"/>
    <w:rsid w:val="009C574B"/>
    <w:rsid w:val="009D3CAE"/>
    <w:rsid w:val="009D7CC4"/>
    <w:rsid w:val="009E2A4F"/>
    <w:rsid w:val="009E4D81"/>
    <w:rsid w:val="009E5169"/>
    <w:rsid w:val="009E5229"/>
    <w:rsid w:val="009E5572"/>
    <w:rsid w:val="009E6A4E"/>
    <w:rsid w:val="009E6D6C"/>
    <w:rsid w:val="009E705A"/>
    <w:rsid w:val="009F031E"/>
    <w:rsid w:val="009F13ED"/>
    <w:rsid w:val="009F5B73"/>
    <w:rsid w:val="009F751C"/>
    <w:rsid w:val="009F7568"/>
    <w:rsid w:val="009F7C70"/>
    <w:rsid w:val="00A00335"/>
    <w:rsid w:val="00A00B52"/>
    <w:rsid w:val="00A031A1"/>
    <w:rsid w:val="00A058A5"/>
    <w:rsid w:val="00A06016"/>
    <w:rsid w:val="00A0628C"/>
    <w:rsid w:val="00A06A8C"/>
    <w:rsid w:val="00A07C2C"/>
    <w:rsid w:val="00A16083"/>
    <w:rsid w:val="00A2011D"/>
    <w:rsid w:val="00A20141"/>
    <w:rsid w:val="00A202B5"/>
    <w:rsid w:val="00A25A79"/>
    <w:rsid w:val="00A323DD"/>
    <w:rsid w:val="00A35A01"/>
    <w:rsid w:val="00A35FDA"/>
    <w:rsid w:val="00A3663F"/>
    <w:rsid w:val="00A4386C"/>
    <w:rsid w:val="00A448CB"/>
    <w:rsid w:val="00A465FF"/>
    <w:rsid w:val="00A4673A"/>
    <w:rsid w:val="00A521FB"/>
    <w:rsid w:val="00A53F7F"/>
    <w:rsid w:val="00A5640B"/>
    <w:rsid w:val="00A56DF1"/>
    <w:rsid w:val="00A5704A"/>
    <w:rsid w:val="00A57470"/>
    <w:rsid w:val="00A616BB"/>
    <w:rsid w:val="00A63A51"/>
    <w:rsid w:val="00A667AD"/>
    <w:rsid w:val="00A67B89"/>
    <w:rsid w:val="00A70F0F"/>
    <w:rsid w:val="00A70FEA"/>
    <w:rsid w:val="00A71351"/>
    <w:rsid w:val="00A73BF9"/>
    <w:rsid w:val="00A76063"/>
    <w:rsid w:val="00A76679"/>
    <w:rsid w:val="00A81438"/>
    <w:rsid w:val="00A846F8"/>
    <w:rsid w:val="00A9516A"/>
    <w:rsid w:val="00A95A10"/>
    <w:rsid w:val="00A97A7E"/>
    <w:rsid w:val="00AA0174"/>
    <w:rsid w:val="00AA1447"/>
    <w:rsid w:val="00AA2383"/>
    <w:rsid w:val="00AA36DD"/>
    <w:rsid w:val="00AA3F34"/>
    <w:rsid w:val="00AA7397"/>
    <w:rsid w:val="00AB02A6"/>
    <w:rsid w:val="00AB1A76"/>
    <w:rsid w:val="00AB48B1"/>
    <w:rsid w:val="00AB5ED0"/>
    <w:rsid w:val="00AB5F73"/>
    <w:rsid w:val="00AC3C81"/>
    <w:rsid w:val="00AC6970"/>
    <w:rsid w:val="00AD0217"/>
    <w:rsid w:val="00AD3B84"/>
    <w:rsid w:val="00AD4F8B"/>
    <w:rsid w:val="00AD7391"/>
    <w:rsid w:val="00AD791C"/>
    <w:rsid w:val="00AE0DE2"/>
    <w:rsid w:val="00AE1C0E"/>
    <w:rsid w:val="00AE42AF"/>
    <w:rsid w:val="00AE52C0"/>
    <w:rsid w:val="00AE58ED"/>
    <w:rsid w:val="00AF1EA0"/>
    <w:rsid w:val="00AF39FD"/>
    <w:rsid w:val="00AF4E58"/>
    <w:rsid w:val="00AF500E"/>
    <w:rsid w:val="00AF607D"/>
    <w:rsid w:val="00B00094"/>
    <w:rsid w:val="00B006BE"/>
    <w:rsid w:val="00B01AB2"/>
    <w:rsid w:val="00B0705F"/>
    <w:rsid w:val="00B07C8E"/>
    <w:rsid w:val="00B10CD5"/>
    <w:rsid w:val="00B139B4"/>
    <w:rsid w:val="00B14DEB"/>
    <w:rsid w:val="00B2095E"/>
    <w:rsid w:val="00B219D3"/>
    <w:rsid w:val="00B21F28"/>
    <w:rsid w:val="00B25CCB"/>
    <w:rsid w:val="00B26963"/>
    <w:rsid w:val="00B311B8"/>
    <w:rsid w:val="00B32687"/>
    <w:rsid w:val="00B32FBD"/>
    <w:rsid w:val="00B349C1"/>
    <w:rsid w:val="00B45712"/>
    <w:rsid w:val="00B464C1"/>
    <w:rsid w:val="00B47FE4"/>
    <w:rsid w:val="00B51746"/>
    <w:rsid w:val="00B5458C"/>
    <w:rsid w:val="00B56686"/>
    <w:rsid w:val="00B56806"/>
    <w:rsid w:val="00B60BFC"/>
    <w:rsid w:val="00B65585"/>
    <w:rsid w:val="00B66A22"/>
    <w:rsid w:val="00B67155"/>
    <w:rsid w:val="00B67ED2"/>
    <w:rsid w:val="00B70C15"/>
    <w:rsid w:val="00B72B35"/>
    <w:rsid w:val="00B75475"/>
    <w:rsid w:val="00B778BA"/>
    <w:rsid w:val="00B82702"/>
    <w:rsid w:val="00B83945"/>
    <w:rsid w:val="00B847E3"/>
    <w:rsid w:val="00B84822"/>
    <w:rsid w:val="00B853F0"/>
    <w:rsid w:val="00B8577B"/>
    <w:rsid w:val="00B86593"/>
    <w:rsid w:val="00B91654"/>
    <w:rsid w:val="00B92120"/>
    <w:rsid w:val="00B934D7"/>
    <w:rsid w:val="00B94873"/>
    <w:rsid w:val="00BA0337"/>
    <w:rsid w:val="00BA1F5A"/>
    <w:rsid w:val="00BA2152"/>
    <w:rsid w:val="00BA4EE2"/>
    <w:rsid w:val="00BA53BB"/>
    <w:rsid w:val="00BB022B"/>
    <w:rsid w:val="00BB0CFB"/>
    <w:rsid w:val="00BB1074"/>
    <w:rsid w:val="00BB195E"/>
    <w:rsid w:val="00BB2831"/>
    <w:rsid w:val="00BB47D6"/>
    <w:rsid w:val="00BB4D41"/>
    <w:rsid w:val="00BB6981"/>
    <w:rsid w:val="00BB6BC9"/>
    <w:rsid w:val="00BC0701"/>
    <w:rsid w:val="00BC108D"/>
    <w:rsid w:val="00BC118A"/>
    <w:rsid w:val="00BC5C72"/>
    <w:rsid w:val="00BC7007"/>
    <w:rsid w:val="00BD12CD"/>
    <w:rsid w:val="00BD5BDC"/>
    <w:rsid w:val="00BE5AA9"/>
    <w:rsid w:val="00BE6657"/>
    <w:rsid w:val="00BE77BA"/>
    <w:rsid w:val="00BF26B8"/>
    <w:rsid w:val="00BF7101"/>
    <w:rsid w:val="00C014A3"/>
    <w:rsid w:val="00C01B28"/>
    <w:rsid w:val="00C064C7"/>
    <w:rsid w:val="00C06541"/>
    <w:rsid w:val="00C06660"/>
    <w:rsid w:val="00C06725"/>
    <w:rsid w:val="00C078BE"/>
    <w:rsid w:val="00C118CD"/>
    <w:rsid w:val="00C124FF"/>
    <w:rsid w:val="00C1594C"/>
    <w:rsid w:val="00C161E7"/>
    <w:rsid w:val="00C1788C"/>
    <w:rsid w:val="00C178B5"/>
    <w:rsid w:val="00C201E7"/>
    <w:rsid w:val="00C23A06"/>
    <w:rsid w:val="00C244E6"/>
    <w:rsid w:val="00C32985"/>
    <w:rsid w:val="00C34271"/>
    <w:rsid w:val="00C3487C"/>
    <w:rsid w:val="00C35E0E"/>
    <w:rsid w:val="00C36600"/>
    <w:rsid w:val="00C41A8E"/>
    <w:rsid w:val="00C43064"/>
    <w:rsid w:val="00C43B68"/>
    <w:rsid w:val="00C4641E"/>
    <w:rsid w:val="00C50793"/>
    <w:rsid w:val="00C50BC3"/>
    <w:rsid w:val="00C553D6"/>
    <w:rsid w:val="00C559C0"/>
    <w:rsid w:val="00C570F5"/>
    <w:rsid w:val="00C61CC3"/>
    <w:rsid w:val="00C6411E"/>
    <w:rsid w:val="00C641CF"/>
    <w:rsid w:val="00C644F0"/>
    <w:rsid w:val="00C66DEC"/>
    <w:rsid w:val="00C70017"/>
    <w:rsid w:val="00C74676"/>
    <w:rsid w:val="00C74B22"/>
    <w:rsid w:val="00C81BC7"/>
    <w:rsid w:val="00C820F8"/>
    <w:rsid w:val="00C8420C"/>
    <w:rsid w:val="00C9189B"/>
    <w:rsid w:val="00C92B86"/>
    <w:rsid w:val="00C9564D"/>
    <w:rsid w:val="00CA1790"/>
    <w:rsid w:val="00CA6A44"/>
    <w:rsid w:val="00CA6B67"/>
    <w:rsid w:val="00CB5887"/>
    <w:rsid w:val="00CC15EE"/>
    <w:rsid w:val="00CC3667"/>
    <w:rsid w:val="00CC3D00"/>
    <w:rsid w:val="00CC4193"/>
    <w:rsid w:val="00CC5D12"/>
    <w:rsid w:val="00CD0814"/>
    <w:rsid w:val="00CD277B"/>
    <w:rsid w:val="00CD3F09"/>
    <w:rsid w:val="00CD6343"/>
    <w:rsid w:val="00CD7200"/>
    <w:rsid w:val="00CD73EE"/>
    <w:rsid w:val="00CE3175"/>
    <w:rsid w:val="00CF279A"/>
    <w:rsid w:val="00CF27AD"/>
    <w:rsid w:val="00CF2CEA"/>
    <w:rsid w:val="00D00215"/>
    <w:rsid w:val="00D00503"/>
    <w:rsid w:val="00D019BF"/>
    <w:rsid w:val="00D037BE"/>
    <w:rsid w:val="00D05FF2"/>
    <w:rsid w:val="00D117FE"/>
    <w:rsid w:val="00D11D2E"/>
    <w:rsid w:val="00D12848"/>
    <w:rsid w:val="00D12C1E"/>
    <w:rsid w:val="00D21F3F"/>
    <w:rsid w:val="00D22C12"/>
    <w:rsid w:val="00D263B9"/>
    <w:rsid w:val="00D31CC0"/>
    <w:rsid w:val="00D33614"/>
    <w:rsid w:val="00D36B9B"/>
    <w:rsid w:val="00D41406"/>
    <w:rsid w:val="00D41808"/>
    <w:rsid w:val="00D44C3E"/>
    <w:rsid w:val="00D5785F"/>
    <w:rsid w:val="00D6183E"/>
    <w:rsid w:val="00D6345D"/>
    <w:rsid w:val="00D63738"/>
    <w:rsid w:val="00D650CE"/>
    <w:rsid w:val="00D66B45"/>
    <w:rsid w:val="00D712ED"/>
    <w:rsid w:val="00D71415"/>
    <w:rsid w:val="00D73326"/>
    <w:rsid w:val="00D7553C"/>
    <w:rsid w:val="00D811B4"/>
    <w:rsid w:val="00D8128C"/>
    <w:rsid w:val="00D821A6"/>
    <w:rsid w:val="00D838DF"/>
    <w:rsid w:val="00D85791"/>
    <w:rsid w:val="00D86D3E"/>
    <w:rsid w:val="00D86FA4"/>
    <w:rsid w:val="00D873AE"/>
    <w:rsid w:val="00D90917"/>
    <w:rsid w:val="00D969D5"/>
    <w:rsid w:val="00D96B78"/>
    <w:rsid w:val="00DA0046"/>
    <w:rsid w:val="00DA6009"/>
    <w:rsid w:val="00DA6921"/>
    <w:rsid w:val="00DA6F0F"/>
    <w:rsid w:val="00DB281D"/>
    <w:rsid w:val="00DB3B93"/>
    <w:rsid w:val="00DB3DDD"/>
    <w:rsid w:val="00DB5A5A"/>
    <w:rsid w:val="00DB6799"/>
    <w:rsid w:val="00DB6F3E"/>
    <w:rsid w:val="00DB7059"/>
    <w:rsid w:val="00DC0116"/>
    <w:rsid w:val="00DC1397"/>
    <w:rsid w:val="00DC1DD6"/>
    <w:rsid w:val="00DC2FD7"/>
    <w:rsid w:val="00DC37A9"/>
    <w:rsid w:val="00DC3B32"/>
    <w:rsid w:val="00DC50B2"/>
    <w:rsid w:val="00DC791A"/>
    <w:rsid w:val="00DD52E4"/>
    <w:rsid w:val="00DD53F8"/>
    <w:rsid w:val="00DE0DC6"/>
    <w:rsid w:val="00DE6054"/>
    <w:rsid w:val="00DF1B5D"/>
    <w:rsid w:val="00DF1E20"/>
    <w:rsid w:val="00DF5941"/>
    <w:rsid w:val="00DF7B47"/>
    <w:rsid w:val="00DF7DC5"/>
    <w:rsid w:val="00E0205D"/>
    <w:rsid w:val="00E03DD8"/>
    <w:rsid w:val="00E06B6F"/>
    <w:rsid w:val="00E10944"/>
    <w:rsid w:val="00E112CF"/>
    <w:rsid w:val="00E15212"/>
    <w:rsid w:val="00E15542"/>
    <w:rsid w:val="00E212D7"/>
    <w:rsid w:val="00E21AAB"/>
    <w:rsid w:val="00E23250"/>
    <w:rsid w:val="00E236FD"/>
    <w:rsid w:val="00E25EF1"/>
    <w:rsid w:val="00E30BE0"/>
    <w:rsid w:val="00E313CB"/>
    <w:rsid w:val="00E3187E"/>
    <w:rsid w:val="00E358EC"/>
    <w:rsid w:val="00E35E50"/>
    <w:rsid w:val="00E44333"/>
    <w:rsid w:val="00E44C99"/>
    <w:rsid w:val="00E47307"/>
    <w:rsid w:val="00E503D3"/>
    <w:rsid w:val="00E51F80"/>
    <w:rsid w:val="00E637AB"/>
    <w:rsid w:val="00E7083D"/>
    <w:rsid w:val="00E716B2"/>
    <w:rsid w:val="00E74529"/>
    <w:rsid w:val="00E761D3"/>
    <w:rsid w:val="00E82740"/>
    <w:rsid w:val="00E84EF4"/>
    <w:rsid w:val="00E856E6"/>
    <w:rsid w:val="00E923E9"/>
    <w:rsid w:val="00E941CA"/>
    <w:rsid w:val="00E95A95"/>
    <w:rsid w:val="00E96EF8"/>
    <w:rsid w:val="00EA27BA"/>
    <w:rsid w:val="00EA3458"/>
    <w:rsid w:val="00EB0D36"/>
    <w:rsid w:val="00EB3716"/>
    <w:rsid w:val="00EB4D2F"/>
    <w:rsid w:val="00EC2495"/>
    <w:rsid w:val="00EC2A5C"/>
    <w:rsid w:val="00EC2EA0"/>
    <w:rsid w:val="00EC32E5"/>
    <w:rsid w:val="00EC43CF"/>
    <w:rsid w:val="00EC6994"/>
    <w:rsid w:val="00EE3ABE"/>
    <w:rsid w:val="00EE7DE0"/>
    <w:rsid w:val="00EF7E57"/>
    <w:rsid w:val="00F014ED"/>
    <w:rsid w:val="00F0456B"/>
    <w:rsid w:val="00F05C59"/>
    <w:rsid w:val="00F07151"/>
    <w:rsid w:val="00F105A0"/>
    <w:rsid w:val="00F10C7B"/>
    <w:rsid w:val="00F112EA"/>
    <w:rsid w:val="00F11DB1"/>
    <w:rsid w:val="00F14719"/>
    <w:rsid w:val="00F1499D"/>
    <w:rsid w:val="00F16D91"/>
    <w:rsid w:val="00F17256"/>
    <w:rsid w:val="00F24CF0"/>
    <w:rsid w:val="00F2727C"/>
    <w:rsid w:val="00F34DD1"/>
    <w:rsid w:val="00F3649D"/>
    <w:rsid w:val="00F36660"/>
    <w:rsid w:val="00F412B9"/>
    <w:rsid w:val="00F439F0"/>
    <w:rsid w:val="00F441B9"/>
    <w:rsid w:val="00F44BA6"/>
    <w:rsid w:val="00F4590A"/>
    <w:rsid w:val="00F46B3E"/>
    <w:rsid w:val="00F52076"/>
    <w:rsid w:val="00F5297D"/>
    <w:rsid w:val="00F53404"/>
    <w:rsid w:val="00F55E7E"/>
    <w:rsid w:val="00F7083F"/>
    <w:rsid w:val="00F7099C"/>
    <w:rsid w:val="00F716D3"/>
    <w:rsid w:val="00F7468E"/>
    <w:rsid w:val="00F74F6C"/>
    <w:rsid w:val="00F75CF4"/>
    <w:rsid w:val="00F84564"/>
    <w:rsid w:val="00F85445"/>
    <w:rsid w:val="00F85505"/>
    <w:rsid w:val="00F86ECE"/>
    <w:rsid w:val="00F87C7C"/>
    <w:rsid w:val="00FA5124"/>
    <w:rsid w:val="00FA5C23"/>
    <w:rsid w:val="00FA7275"/>
    <w:rsid w:val="00FB4FC0"/>
    <w:rsid w:val="00FB6E9A"/>
    <w:rsid w:val="00FC2052"/>
    <w:rsid w:val="00FD0DD7"/>
    <w:rsid w:val="00FE2EF3"/>
    <w:rsid w:val="00FE67D7"/>
    <w:rsid w:val="00FF08AF"/>
    <w:rsid w:val="00FF4791"/>
    <w:rsid w:val="00FF5F56"/>
    <w:rsid w:val="00FF68C8"/>
    <w:rsid w:val="00FF75AD"/>
    <w:rsid w:val="043D13CF"/>
    <w:rsid w:val="05C36FC4"/>
    <w:rsid w:val="061D4F71"/>
    <w:rsid w:val="07C43812"/>
    <w:rsid w:val="09483680"/>
    <w:rsid w:val="0BA97B8B"/>
    <w:rsid w:val="0BC85729"/>
    <w:rsid w:val="197B6F83"/>
    <w:rsid w:val="1EF20604"/>
    <w:rsid w:val="21730241"/>
    <w:rsid w:val="2D081245"/>
    <w:rsid w:val="31CB5621"/>
    <w:rsid w:val="373E7704"/>
    <w:rsid w:val="37A15EB5"/>
    <w:rsid w:val="37D63BB1"/>
    <w:rsid w:val="3C130650"/>
    <w:rsid w:val="3FA74E35"/>
    <w:rsid w:val="474412AD"/>
    <w:rsid w:val="49863BD1"/>
    <w:rsid w:val="4A3D0AAF"/>
    <w:rsid w:val="4CDB12B2"/>
    <w:rsid w:val="4F590071"/>
    <w:rsid w:val="5DD76BFF"/>
    <w:rsid w:val="63C10772"/>
    <w:rsid w:val="6C332A5B"/>
    <w:rsid w:val="70065D37"/>
    <w:rsid w:val="729E2339"/>
    <w:rsid w:val="73537F12"/>
    <w:rsid w:val="769A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spacing w:before="100" w:beforeAutospacing="1" w:after="100" w:afterAutospacing="1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1"/>
    <w:next w:val="1"/>
    <w:link w:val="29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8"/>
    <w:unhideWhenUsed/>
    <w:qFormat/>
    <w:uiPriority w:val="99"/>
    <w:pPr>
      <w:jc w:val="left"/>
    </w:pPr>
  </w:style>
  <w:style w:type="paragraph" w:styleId="6">
    <w:name w:val="Body Text Indent"/>
    <w:basedOn w:val="1"/>
    <w:link w:val="24"/>
    <w:qFormat/>
    <w:uiPriority w:val="0"/>
    <w:pPr>
      <w:spacing w:line="300" w:lineRule="auto"/>
      <w:ind w:firstLine="560" w:firstLineChars="200"/>
    </w:pPr>
    <w:rPr>
      <w:sz w:val="28"/>
      <w:szCs w:val="28"/>
    </w:rPr>
  </w:style>
  <w:style w:type="paragraph" w:styleId="7">
    <w:name w:val="toc 3"/>
    <w:basedOn w:val="1"/>
    <w:next w:val="1"/>
    <w:unhideWhenUsed/>
    <w:qFormat/>
    <w:uiPriority w:val="39"/>
    <w:pPr>
      <w:tabs>
        <w:tab w:val="right" w:leader="dot" w:pos="8296"/>
      </w:tabs>
      <w:spacing w:line="400" w:lineRule="exact"/>
      <w:ind w:left="840" w:leftChars="400"/>
    </w:pPr>
  </w:style>
  <w:style w:type="paragraph" w:styleId="8">
    <w:name w:val="Plain Text"/>
    <w:basedOn w:val="1"/>
    <w:link w:val="34"/>
    <w:qFormat/>
    <w:uiPriority w:val="0"/>
    <w:rPr>
      <w:rFonts w:ascii="宋体" w:hAnsi="Courier New"/>
      <w:szCs w:val="20"/>
    </w:rPr>
  </w:style>
  <w:style w:type="paragraph" w:styleId="9">
    <w:name w:val="Date"/>
    <w:basedOn w:val="1"/>
    <w:next w:val="1"/>
    <w:link w:val="25"/>
    <w:unhideWhenUsed/>
    <w:qFormat/>
    <w:uiPriority w:val="99"/>
    <w:pPr>
      <w:ind w:left="100" w:leftChars="2500"/>
    </w:pPr>
  </w:style>
  <w:style w:type="paragraph" w:styleId="10">
    <w:name w:val="Body Text Indent 2"/>
    <w:basedOn w:val="1"/>
    <w:link w:val="28"/>
    <w:qFormat/>
    <w:uiPriority w:val="0"/>
    <w:pPr>
      <w:spacing w:after="120" w:line="480" w:lineRule="auto"/>
      <w:ind w:left="420" w:leftChars="200"/>
    </w:pPr>
  </w:style>
  <w:style w:type="paragraph" w:styleId="11">
    <w:name w:val="Balloon Text"/>
    <w:basedOn w:val="1"/>
    <w:link w:val="36"/>
    <w:qFormat/>
    <w:uiPriority w:val="0"/>
    <w:rPr>
      <w:sz w:val="18"/>
      <w:szCs w:val="18"/>
    </w:rPr>
  </w:style>
  <w:style w:type="paragraph" w:styleId="12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jc w:val="left"/>
    </w:pPr>
    <w:rPr>
      <w:rFonts w:ascii="宋体" w:hAnsi="宋体"/>
      <w:sz w:val="24"/>
    </w:rPr>
  </w:style>
  <w:style w:type="paragraph" w:styleId="15">
    <w:name w:val="toc 2"/>
    <w:basedOn w:val="1"/>
    <w:next w:val="1"/>
    <w:unhideWhenUsed/>
    <w:qFormat/>
    <w:uiPriority w:val="39"/>
    <w:pPr>
      <w:tabs>
        <w:tab w:val="right" w:leader="dot" w:pos="8296"/>
      </w:tabs>
      <w:spacing w:line="400" w:lineRule="exact"/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7">
    <w:name w:val="annotation subject"/>
    <w:basedOn w:val="5"/>
    <w:next w:val="5"/>
    <w:link w:val="32"/>
    <w:unhideWhenUsed/>
    <w:qFormat/>
    <w:uiPriority w:val="99"/>
    <w:rPr>
      <w:b/>
      <w:bCs/>
    </w:rPr>
  </w:style>
  <w:style w:type="character" w:styleId="20">
    <w:name w:val="page number"/>
    <w:basedOn w:val="19"/>
    <w:qFormat/>
    <w:uiPriority w:val="0"/>
  </w:style>
  <w:style w:type="character" w:styleId="21">
    <w:name w:val="Hyperlink"/>
    <w:qFormat/>
    <w:uiPriority w:val="99"/>
    <w:rPr>
      <w:color w:val="0000FF"/>
      <w:u w:val="single"/>
    </w:rPr>
  </w:style>
  <w:style w:type="character" w:styleId="22">
    <w:name w:val="annotation reference"/>
    <w:unhideWhenUsed/>
    <w:qFormat/>
    <w:uiPriority w:val="99"/>
    <w:rPr>
      <w:sz w:val="21"/>
      <w:szCs w:val="21"/>
    </w:rPr>
  </w:style>
  <w:style w:type="character" w:customStyle="1" w:styleId="23">
    <w:name w:val="标题 2 字符"/>
    <w:link w:val="3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24">
    <w:name w:val="正文文本缩进 字符"/>
    <w:link w:val="6"/>
    <w:qFormat/>
    <w:uiPriority w:val="0"/>
    <w:rPr>
      <w:kern w:val="2"/>
      <w:sz w:val="28"/>
      <w:szCs w:val="28"/>
    </w:rPr>
  </w:style>
  <w:style w:type="character" w:customStyle="1" w:styleId="25">
    <w:name w:val="日期 字符"/>
    <w:link w:val="9"/>
    <w:semiHidden/>
    <w:qFormat/>
    <w:uiPriority w:val="99"/>
    <w:rPr>
      <w:kern w:val="2"/>
      <w:sz w:val="21"/>
      <w:szCs w:val="24"/>
    </w:rPr>
  </w:style>
  <w:style w:type="character" w:customStyle="1" w:styleId="26">
    <w:name w:val="无间隔 字符"/>
    <w:link w:val="27"/>
    <w:qFormat/>
    <w:uiPriority w:val="1"/>
    <w:rPr>
      <w:rFonts w:ascii="Calibri" w:hAnsi="Calibri"/>
      <w:sz w:val="22"/>
      <w:szCs w:val="22"/>
      <w:lang w:bidi="ar-SA"/>
    </w:rPr>
  </w:style>
  <w:style w:type="paragraph" w:styleId="27">
    <w:name w:val="No Spacing"/>
    <w:link w:val="2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8">
    <w:name w:val="正文文本缩进 2 字符"/>
    <w:link w:val="10"/>
    <w:qFormat/>
    <w:uiPriority w:val="0"/>
    <w:rPr>
      <w:kern w:val="2"/>
      <w:sz w:val="21"/>
      <w:szCs w:val="24"/>
    </w:rPr>
  </w:style>
  <w:style w:type="character" w:customStyle="1" w:styleId="29">
    <w:name w:val="标题 4 字符"/>
    <w:link w:val="4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30">
    <w:name w:val="文档结构图 Char"/>
    <w:link w:val="31"/>
    <w:qFormat/>
    <w:uiPriority w:val="0"/>
    <w:rPr>
      <w:rFonts w:ascii="宋体" w:hAnsi="Times New Roman"/>
      <w:kern w:val="2"/>
      <w:sz w:val="18"/>
      <w:szCs w:val="18"/>
    </w:rPr>
  </w:style>
  <w:style w:type="paragraph" w:customStyle="1" w:styleId="31">
    <w:name w:val="Document Map1"/>
    <w:basedOn w:val="1"/>
    <w:link w:val="30"/>
    <w:qFormat/>
    <w:uiPriority w:val="0"/>
    <w:rPr>
      <w:rFonts w:ascii="宋体"/>
      <w:sz w:val="18"/>
      <w:szCs w:val="18"/>
    </w:rPr>
  </w:style>
  <w:style w:type="character" w:customStyle="1" w:styleId="32">
    <w:name w:val="批注主题 字符"/>
    <w:link w:val="17"/>
    <w:semiHidden/>
    <w:qFormat/>
    <w:uiPriority w:val="99"/>
    <w:rPr>
      <w:b/>
      <w:bCs/>
      <w:kern w:val="2"/>
      <w:sz w:val="21"/>
      <w:szCs w:val="24"/>
    </w:rPr>
  </w:style>
  <w:style w:type="character" w:customStyle="1" w:styleId="33">
    <w:name w:val="页脚 字符"/>
    <w:link w:val="12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34">
    <w:name w:val="纯文本 字符"/>
    <w:link w:val="8"/>
    <w:qFormat/>
    <w:uiPriority w:val="0"/>
    <w:rPr>
      <w:rFonts w:ascii="宋体" w:hAnsi="Courier New"/>
      <w:kern w:val="2"/>
      <w:sz w:val="21"/>
    </w:rPr>
  </w:style>
  <w:style w:type="character" w:customStyle="1" w:styleId="35">
    <w:name w:val="页脚 Char"/>
    <w:qFormat/>
    <w:uiPriority w:val="0"/>
    <w:rPr>
      <w:kern w:val="2"/>
      <w:sz w:val="18"/>
      <w:szCs w:val="18"/>
    </w:rPr>
  </w:style>
  <w:style w:type="character" w:customStyle="1" w:styleId="36">
    <w:name w:val="批注框文本 字符"/>
    <w:link w:val="11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37">
    <w:name w:val="纯文本 Char1"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8">
    <w:name w:val="批注文字 字符"/>
    <w:link w:val="5"/>
    <w:semiHidden/>
    <w:qFormat/>
    <w:uiPriority w:val="99"/>
    <w:rPr>
      <w:kern w:val="2"/>
      <w:sz w:val="21"/>
      <w:szCs w:val="24"/>
    </w:rPr>
  </w:style>
  <w:style w:type="character" w:customStyle="1" w:styleId="39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40">
    <w:name w:val="title21"/>
    <w:qFormat/>
    <w:uiPriority w:val="0"/>
    <w:rPr>
      <w:rFonts w:hint="eastAsia" w:ascii="楷体_GB2312" w:eastAsia="楷体_GB2312"/>
      <w:color w:val="FF0000"/>
      <w:sz w:val="30"/>
      <w:szCs w:val="30"/>
      <w:u w:val="none"/>
    </w:rPr>
  </w:style>
  <w:style w:type="character" w:customStyle="1" w:styleId="41">
    <w:name w:val="页眉 字符"/>
    <w:link w:val="13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42">
    <w:name w:val="标题3"/>
    <w:basedOn w:val="43"/>
    <w:qFormat/>
    <w:uiPriority w:val="0"/>
    <w:rPr>
      <w:sz w:val="24"/>
    </w:rPr>
  </w:style>
  <w:style w:type="paragraph" w:customStyle="1" w:styleId="43">
    <w:name w:val="标题2"/>
    <w:basedOn w:val="1"/>
    <w:next w:val="1"/>
    <w:qFormat/>
    <w:uiPriority w:val="0"/>
    <w:rPr>
      <w:rFonts w:ascii="黑体" w:hAnsi="宋体" w:eastAsia="黑体"/>
      <w:sz w:val="28"/>
      <w:szCs w:val="28"/>
    </w:rPr>
  </w:style>
  <w:style w:type="paragraph" w:customStyle="1" w:styleId="44">
    <w:name w:val="_Style 43"/>
    <w:basedOn w:val="2"/>
    <w:next w:val="1"/>
    <w:qFormat/>
    <w:uiPriority w:val="39"/>
    <w:pPr>
      <w:widowControl/>
      <w:spacing w:before="480" w:beforeAutospacing="0" w:after="0" w:afterAutospacing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45">
    <w:name w:val="_Style 5"/>
    <w:basedOn w:val="1"/>
    <w:qFormat/>
    <w:uiPriority w:val="0"/>
  </w:style>
  <w:style w:type="paragraph" w:customStyle="1" w:styleId="46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kern w:val="0"/>
      <w:sz w:val="24"/>
      <w:szCs w:val="20"/>
    </w:rPr>
  </w:style>
  <w:style w:type="paragraph" w:customStyle="1" w:styleId="47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C2FF55-DA43-4EC3-BE3E-777118D288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1006</Words>
  <Characters>1144</Characters>
  <Lines>58</Lines>
  <Paragraphs>16</Paragraphs>
  <TotalTime>1</TotalTime>
  <ScaleCrop>false</ScaleCrop>
  <LinksUpToDate>false</LinksUpToDate>
  <CharactersWithSpaces>1970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2017-07-05T06:17:00Z</dcterms:created>
  <dc:creator>邴涛</dc:creator>
  <cp:lastModifiedBy>7</cp:lastModifiedBy>
  <cp:lastPrinted>2021-03-31T06:43:00Z</cp:lastPrinted>
  <dcterms:modified xsi:type="dcterms:W3CDTF">2026-03-27T07:55:03Z</dcterms:modified>
  <dc:title>霍明虹</dc:title>
  <cp:revision>487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eyJoZGlkIjoiZDQ3MDA2YzFlYzA2MTIxZmE1MGIyYTVhMjM3Yjg5MzgifQ==</vt:lpwstr>
  </property>
  <property fmtid="{D5CDD505-2E9C-101B-9397-08002B2CF9AE}" pid="4" name="ICV">
    <vt:lpwstr>6379155BCF3C42E6B01185114894027A_13</vt:lpwstr>
  </property>
</Properties>
</file>