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6AD64" w14:textId="48CBB564" w:rsidR="004D5231" w:rsidRDefault="00445759">
      <w:r w:rsidRPr="00445759">
        <w:drawing>
          <wp:inline distT="0" distB="0" distL="0" distR="0" wp14:anchorId="49FA887B" wp14:editId="4877217B">
            <wp:extent cx="5943600" cy="2851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AC53" w14:textId="77777777" w:rsidR="00DA58EE" w:rsidRDefault="00DA58EE">
      <w:r w:rsidRPr="00DA58EE">
        <w:rPr>
          <w:highlight w:val="yellow"/>
        </w:rPr>
        <w:t xml:space="preserve">Clean energy powered by real ingredients. </w:t>
      </w:r>
      <w:proofErr w:type="spellStart"/>
      <w:r w:rsidRPr="00DA58EE">
        <w:rPr>
          <w:highlight w:val="yellow"/>
        </w:rPr>
        <w:t>Panjeri</w:t>
      </w:r>
      <w:proofErr w:type="spellEnd"/>
      <w:r w:rsidRPr="00DA58EE">
        <w:rPr>
          <w:highlight w:val="yellow"/>
        </w:rPr>
        <w:t xml:space="preserve"> goes beyond your everyday trail mix, delivering wholesome nutrition to support year-round wellness. Rooted in tradition and valued for promoting bone and muscle strength, </w:t>
      </w:r>
      <w:proofErr w:type="spellStart"/>
      <w:r w:rsidRPr="00DA58EE">
        <w:rPr>
          <w:highlight w:val="yellow"/>
        </w:rPr>
        <w:t>Panjeri</w:t>
      </w:r>
      <w:proofErr w:type="spellEnd"/>
      <w:r w:rsidRPr="00DA58EE">
        <w:rPr>
          <w:highlight w:val="yellow"/>
        </w:rPr>
        <w:t xml:space="preserve"> is a nourishing upgrade to any diet.</w:t>
      </w:r>
    </w:p>
    <w:p w14:paraId="00032E19" w14:textId="59D49B53" w:rsidR="00445759" w:rsidRDefault="00445759">
      <w:r w:rsidRPr="00445759">
        <w:drawing>
          <wp:inline distT="0" distB="0" distL="0" distR="0" wp14:anchorId="6F3D63FB" wp14:editId="521381FA">
            <wp:extent cx="5943600" cy="2527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BA3F" w14:textId="404B459D" w:rsidR="00445759" w:rsidRDefault="00DA58EE">
      <w:r w:rsidRPr="00DA58EE">
        <w:rPr>
          <w:highlight w:val="yellow"/>
        </w:rPr>
        <w:t>This part goes below the shop products below</w:t>
      </w:r>
    </w:p>
    <w:p w14:paraId="20DDF012" w14:textId="77777777" w:rsidR="00445759" w:rsidRDefault="00445759"/>
    <w:p w14:paraId="7268BB8B" w14:textId="73843FC6" w:rsidR="00445759" w:rsidRDefault="00445759">
      <w:r w:rsidRPr="00445759">
        <w:lastRenderedPageBreak/>
        <w:drawing>
          <wp:inline distT="0" distB="0" distL="0" distR="0" wp14:anchorId="338F7296" wp14:editId="4996F046">
            <wp:extent cx="5943600" cy="2979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2D88" w14:textId="365C3FB5" w:rsidR="00445759" w:rsidRDefault="00DA58EE">
      <w:r w:rsidRPr="00DA58EE">
        <w:rPr>
          <w:highlight w:val="yellow"/>
        </w:rPr>
        <w:t xml:space="preserve">Remove the bar item. Replace with bags, one, pack of two, pack of </w:t>
      </w:r>
      <w:proofErr w:type="gramStart"/>
      <w:r w:rsidRPr="00DA58EE">
        <w:rPr>
          <w:highlight w:val="yellow"/>
        </w:rPr>
        <w:t>four .</w:t>
      </w:r>
      <w:proofErr w:type="gramEnd"/>
      <w:r w:rsidRPr="00DA58EE">
        <w:rPr>
          <w:highlight w:val="yellow"/>
        </w:rPr>
        <w:t xml:space="preserve"> (will provide calorie count and protein estimate)</w:t>
      </w:r>
    </w:p>
    <w:p w14:paraId="30C7D1AF" w14:textId="77777777" w:rsidR="00445759" w:rsidRDefault="00445759"/>
    <w:p w14:paraId="01DE6766" w14:textId="58E0C24B" w:rsidR="00445759" w:rsidRDefault="00445759">
      <w:r w:rsidRPr="00445759">
        <w:drawing>
          <wp:inline distT="0" distB="0" distL="0" distR="0" wp14:anchorId="418AA0F8" wp14:editId="1DC9D5C2">
            <wp:extent cx="5943600" cy="2726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8459" w14:textId="5CB769EE" w:rsidR="00445759" w:rsidRDefault="00DA58EE">
      <w:r>
        <w:t xml:space="preserve">Why Choose </w:t>
      </w:r>
      <w:proofErr w:type="spellStart"/>
      <w:r w:rsidRPr="00E22FC3">
        <w:rPr>
          <w:highlight w:val="yellow"/>
        </w:rPr>
        <w:t>Panjeri</w:t>
      </w:r>
      <w:proofErr w:type="spellEnd"/>
      <w:r>
        <w:t>?</w:t>
      </w:r>
    </w:p>
    <w:p w14:paraId="2E655FAA" w14:textId="77777777" w:rsidR="00E22FC3" w:rsidRDefault="00E22FC3">
      <w:r>
        <w:t>About details:</w:t>
      </w:r>
    </w:p>
    <w:p w14:paraId="40870A09" w14:textId="77777777" w:rsidR="00E22FC3" w:rsidRPr="00E22FC3" w:rsidRDefault="00E22FC3" w:rsidP="00E22FC3">
      <w:pPr>
        <w:rPr>
          <w:highlight w:val="yellow"/>
        </w:rPr>
      </w:pPr>
      <w:r w:rsidRPr="00E22FC3">
        <w:rPr>
          <w:highlight w:val="yellow"/>
        </w:rPr>
        <w:t xml:space="preserve">Our journey began in a simple, meaningful way—when a loving husband set out to support his wife’s recovery during the postpartum period. Wanting to nourish her with something truly wholesome, he turned to a time-honored recipe passed down from his mother: </w:t>
      </w:r>
      <w:proofErr w:type="spellStart"/>
      <w:r w:rsidRPr="00E22FC3">
        <w:rPr>
          <w:highlight w:val="yellow"/>
        </w:rPr>
        <w:t>Panjeri</w:t>
      </w:r>
      <w:proofErr w:type="spellEnd"/>
      <w:r w:rsidRPr="00E22FC3">
        <w:rPr>
          <w:highlight w:val="yellow"/>
        </w:rPr>
        <w:t>.</w:t>
      </w:r>
    </w:p>
    <w:p w14:paraId="1798DA6E" w14:textId="6B87249B" w:rsidR="00E22FC3" w:rsidRPr="00E22FC3" w:rsidRDefault="00E22FC3" w:rsidP="00E22FC3">
      <w:pPr>
        <w:rPr>
          <w:highlight w:val="yellow"/>
        </w:rPr>
      </w:pPr>
      <w:r w:rsidRPr="00E22FC3">
        <w:rPr>
          <w:highlight w:val="yellow"/>
        </w:rPr>
        <w:lastRenderedPageBreak/>
        <w:t xml:space="preserve">Rooted in generations of wisdom, </w:t>
      </w:r>
      <w:proofErr w:type="spellStart"/>
      <w:r w:rsidRPr="00E22FC3">
        <w:rPr>
          <w:highlight w:val="yellow"/>
        </w:rPr>
        <w:t>Panjeri</w:t>
      </w:r>
      <w:proofErr w:type="spellEnd"/>
      <w:r w:rsidRPr="00E22FC3">
        <w:rPr>
          <w:highlight w:val="yellow"/>
        </w:rPr>
        <w:t xml:space="preserve"> has long been cherished for its ability to restore strength, support recovery, and provide lasting nourishment. What started as a deeply personal act of love soon became something more—a realization that this same care and nutrition could benefit many others</w:t>
      </w:r>
      <w:r>
        <w:rPr>
          <w:highlight w:val="yellow"/>
        </w:rPr>
        <w:t>, as this was becoming a more requested recipe from everyone who tasted and tried it</w:t>
      </w:r>
      <w:r w:rsidRPr="00E22FC3">
        <w:rPr>
          <w:highlight w:val="yellow"/>
        </w:rPr>
        <w:t>.</w:t>
      </w:r>
    </w:p>
    <w:p w14:paraId="5E007BA9" w14:textId="77777777" w:rsidR="00E22FC3" w:rsidRPr="00E22FC3" w:rsidRDefault="00E22FC3" w:rsidP="00E22FC3">
      <w:pPr>
        <w:rPr>
          <w:highlight w:val="yellow"/>
        </w:rPr>
      </w:pPr>
      <w:r w:rsidRPr="00E22FC3">
        <w:rPr>
          <w:highlight w:val="yellow"/>
        </w:rPr>
        <w:t xml:space="preserve">Today, we are a family-owned business dedicated to sharing that tradition with you. We craft our </w:t>
      </w:r>
      <w:proofErr w:type="spellStart"/>
      <w:r w:rsidRPr="00E22FC3">
        <w:rPr>
          <w:highlight w:val="yellow"/>
        </w:rPr>
        <w:t>Panjeri</w:t>
      </w:r>
      <w:proofErr w:type="spellEnd"/>
      <w:r w:rsidRPr="00E22FC3">
        <w:rPr>
          <w:highlight w:val="yellow"/>
        </w:rPr>
        <w:t xml:space="preserve"> in small batches using thoughtfully selected, high-quality ingredients—staying true to the original recipe while ensuring every bite delivers warmth, comfort, and nourishment.</w:t>
      </w:r>
    </w:p>
    <w:p w14:paraId="5394EA18" w14:textId="77777777" w:rsidR="00E22FC3" w:rsidRPr="00E22FC3" w:rsidRDefault="00E22FC3" w:rsidP="00E22FC3">
      <w:pPr>
        <w:rPr>
          <w:highlight w:val="yellow"/>
        </w:rPr>
      </w:pPr>
      <w:r w:rsidRPr="00E22FC3">
        <w:rPr>
          <w:highlight w:val="yellow"/>
        </w:rPr>
        <w:t xml:space="preserve">For us, </w:t>
      </w:r>
      <w:proofErr w:type="spellStart"/>
      <w:r w:rsidRPr="00E22FC3">
        <w:rPr>
          <w:highlight w:val="yellow"/>
        </w:rPr>
        <w:t>Panjeri</w:t>
      </w:r>
      <w:proofErr w:type="spellEnd"/>
      <w:r w:rsidRPr="00E22FC3">
        <w:rPr>
          <w:highlight w:val="yellow"/>
        </w:rPr>
        <w:t xml:space="preserve"> is more than just food. It’s a symbol of care, resilience, and the power of simple, real ingredients to support everyday wellness.</w:t>
      </w:r>
    </w:p>
    <w:p w14:paraId="12E5838C" w14:textId="77777777" w:rsidR="00E22FC3" w:rsidRPr="00E22FC3" w:rsidRDefault="00E22FC3" w:rsidP="00E22FC3">
      <w:r w:rsidRPr="00E22FC3">
        <w:rPr>
          <w:highlight w:val="yellow"/>
        </w:rPr>
        <w:t>From our family to yours, we’re proud to bring you something made with purpose, tradition, and love.</w:t>
      </w:r>
    </w:p>
    <w:p w14:paraId="52CE5878" w14:textId="7F52CA5C" w:rsidR="00445759" w:rsidRDefault="00445759">
      <w:r w:rsidRPr="00445759">
        <w:drawing>
          <wp:inline distT="0" distB="0" distL="0" distR="0" wp14:anchorId="262A1EAA" wp14:editId="103661E5">
            <wp:extent cx="5943600" cy="2687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F5F7" w14:textId="77777777" w:rsidR="00445759" w:rsidRDefault="00445759"/>
    <w:p w14:paraId="2D5742DF" w14:textId="7BDE7712" w:rsidR="00445759" w:rsidRDefault="00445759">
      <w:r>
        <w:t xml:space="preserve">Email </w:t>
      </w:r>
      <w:proofErr w:type="gramStart"/>
      <w:r>
        <w:t>Id :</w:t>
      </w:r>
      <w:proofErr w:type="gramEnd"/>
      <w:r>
        <w:t xml:space="preserve"> Rs 99 </w:t>
      </w:r>
    </w:p>
    <w:p w14:paraId="0DE63727" w14:textId="6478662F" w:rsidR="00445759" w:rsidRDefault="00445759">
      <w:proofErr w:type="gramStart"/>
      <w:r>
        <w:t>Contact :</w:t>
      </w:r>
      <w:proofErr w:type="gramEnd"/>
      <w:r>
        <w:t xml:space="preserve"> request form</w:t>
      </w:r>
    </w:p>
    <w:p w14:paraId="49285DDD" w14:textId="77777777" w:rsidR="00445759" w:rsidRDefault="00445759"/>
    <w:p w14:paraId="6E843392" w14:textId="77777777" w:rsidR="00445759" w:rsidRDefault="00445759"/>
    <w:p w14:paraId="0D2B4BD9" w14:textId="7D8BD4AC" w:rsidR="00445759" w:rsidRDefault="00445759">
      <w:r w:rsidRPr="00445759">
        <w:lastRenderedPageBreak/>
        <w:drawing>
          <wp:inline distT="0" distB="0" distL="0" distR="0" wp14:anchorId="786AC4B0" wp14:editId="7460051B">
            <wp:extent cx="5943600" cy="30048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B548" w14:textId="77777777" w:rsidR="00445759" w:rsidRDefault="00445759"/>
    <w:p w14:paraId="1E53DD09" w14:textId="77777777" w:rsidR="00445759" w:rsidRDefault="00445759"/>
    <w:p w14:paraId="237A61A3" w14:textId="6B3AEB2F" w:rsidR="00445759" w:rsidRDefault="00445759">
      <w:r w:rsidRPr="00445759">
        <w:drawing>
          <wp:inline distT="0" distB="0" distL="0" distR="0" wp14:anchorId="4E5D54D9" wp14:editId="60565855">
            <wp:extent cx="5943600" cy="2937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59"/>
    <w:rsid w:val="00445759"/>
    <w:rsid w:val="0049656C"/>
    <w:rsid w:val="004D5231"/>
    <w:rsid w:val="005A56AE"/>
    <w:rsid w:val="006C06F0"/>
    <w:rsid w:val="00852A7F"/>
    <w:rsid w:val="00934E73"/>
    <w:rsid w:val="0098335A"/>
    <w:rsid w:val="00DA58EE"/>
    <w:rsid w:val="00E22FC3"/>
    <w:rsid w:val="00E8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BB1BA"/>
  <w15:chartTrackingRefBased/>
  <w15:docId w15:val="{AAB26770-04D6-44B8-A2BD-D3DFF1E0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0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Arifullah Suleman</dc:creator>
  <cp:keywords/>
  <dc:description/>
  <cp:lastModifiedBy>Arifullah Suleman</cp:lastModifiedBy>
  <cp:revision>2</cp:revision>
  <dcterms:created xsi:type="dcterms:W3CDTF">2026-04-06T17:01:00Z</dcterms:created>
  <dcterms:modified xsi:type="dcterms:W3CDTF">2026-04-06T17:01:00Z</dcterms:modified>
</cp:coreProperties>
</file>