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60"/>
      </w:pPr>
      <w:r>
        <w:rPr>
          <w:rFonts w:ascii="Aptos" w:hAnsi="Aptos"/>
          <w:b/>
          <w:i w:val="0"/>
          <w:color w:val="147D80"/>
          <w:sz w:val="22"/>
        </w:rPr>
        <w:t>BEGINNER ROADMAP</w:t>
      </w:r>
    </w:p>
    <w:p>
      <w:pPr>
        <w:spacing w:after="200"/>
      </w:pPr>
      <w:r>
        <w:rPr>
          <w:rFonts w:ascii="Aptos" w:hAnsi="Aptos"/>
          <w:b/>
          <w:i w:val="0"/>
          <w:color w:val="17365D"/>
          <w:sz w:val="56"/>
        </w:rPr>
        <w:t>Garage Project Skill Journeys</w:t>
      </w:r>
    </w:p>
    <w:p>
      <w:pPr>
        <w:spacing w:after="560"/>
      </w:pPr>
      <w:r>
        <w:rPr>
          <w:rFonts w:ascii="Aptos" w:hAnsi="Aptos"/>
          <w:b/>
          <w:i w:val="0"/>
          <w:color w:val="2E74B5"/>
          <w:sz w:val="27"/>
        </w:rPr>
        <w:t>Pet Bot  •  Desk Buddy  •  More Tea / Navigational Robot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5" w:type="dxa"/>
              <w:start w:w="120" w:type="dxa"/>
              <w:bottom w:w="85" w:type="dxa"/>
              <w:end w:w="120" w:type="dxa"/>
            </w:tcMar>
            <w:vAlign w:val="center"/>
            <w:shd w:fill="EAF2F8"/>
            <w:tcBorders>
              <w:start w:val="single" w:sz="18" w:color="2E74B5"/>
              <w:top w:val="nil"/>
              <w:bottom w:val="nil"/>
              <w:end w:val="nil"/>
            </w:tcBorders>
          </w:tcPr>
          <w:p>
            <w:pPr>
              <w:spacing w:after="0"/>
            </w:pPr>
            <w:r>
              <w:rPr>
                <w:rFonts w:ascii="Aptos" w:hAnsi="Aptos"/>
                <w:b/>
                <w:i w:val="0"/>
                <w:color w:val="2E74B5"/>
                <w:sz w:val="20"/>
              </w:rPr>
              <w:t xml:space="preserve">Purpose </w:t>
            </w:r>
            <w:r>
              <w:rPr>
                <w:rFonts w:ascii="Aptos" w:hAnsi="Aptos"/>
                <w:b w:val="0"/>
                <w:i w:val="0"/>
                <w:color w:val="1F2937"/>
                <w:sz w:val="20"/>
              </w:rPr>
              <w:t>Give complete beginners a clear starting point, weekly build targets, and evidence they can show before joining project integration.</w:t>
            </w:r>
          </w:p>
        </w:tc>
      </w:tr>
    </w:tbl>
    <w:p/>
    <w:p>
      <w:pPr>
        <w:pStyle w:val="Heading1"/>
        <w:keepNext/>
      </w:pPr>
      <w:r>
        <w:rPr>
          <w:rFonts w:ascii="Aptos" w:hAnsi="Aptos"/>
          <w:b/>
          <w:i w:val="0"/>
          <w:color w:val="17365D"/>
          <w:sz w:val="32"/>
        </w:rPr>
        <w:t>How the programme works</w:t>
      </w:r>
    </w:p>
    <w:p>
      <w:pPr>
        <w:numPr>
          <w:ilvl w:val="0"/>
          <w:numId w:val="10"/>
        </w:numPr>
      </w:pPr>
      <w:r>
        <w:rPr>
          <w:rFonts w:ascii="Aptos" w:hAnsi="Aptos"/>
          <w:b w:val="0"/>
          <w:i w:val="0"/>
          <w:color w:val="1F2937"/>
          <w:sz w:val="20"/>
        </w:rPr>
        <w:t>Weeks 1–2: everyone completes a small shared foundation in tools, wiring, coding, testing, and documentation.</w:t>
      </w:r>
    </w:p>
    <w:p>
      <w:pPr>
        <w:numPr>
          <w:ilvl w:val="0"/>
          <w:numId w:val="10"/>
        </w:numPr>
      </w:pPr>
      <w:r>
        <w:rPr>
          <w:rFonts w:ascii="Aptos" w:hAnsi="Aptos"/>
          <w:b w:val="0"/>
          <w:i w:val="0"/>
          <w:color w:val="1F2937"/>
          <w:sz w:val="20"/>
        </w:rPr>
        <w:t>Then: each member chooses one primary track and one lighter secondary track connected to their project.</w:t>
      </w:r>
    </w:p>
    <w:p>
      <w:pPr>
        <w:numPr>
          <w:ilvl w:val="0"/>
          <w:numId w:val="10"/>
        </w:numPr>
      </w:pPr>
      <w:r>
        <w:rPr>
          <w:rFonts w:ascii="Aptos" w:hAnsi="Aptos"/>
          <w:b w:val="0"/>
          <w:i w:val="0"/>
          <w:color w:val="1F2937"/>
          <w:sz w:val="20"/>
        </w:rPr>
        <w:t>Every stage ends with a working artefact—not only a watched video or completed reading.</w:t>
      </w:r>
    </w:p>
    <w:p>
      <w:pPr>
        <w:numPr>
          <w:ilvl w:val="0"/>
          <w:numId w:val="10"/>
        </w:numPr>
      </w:pPr>
      <w:r>
        <w:rPr>
          <w:rFonts w:ascii="Aptos" w:hAnsi="Aptos"/>
          <w:b w:val="0"/>
          <w:i w:val="0"/>
          <w:color w:val="1F2937"/>
          <w:sz w:val="20"/>
        </w:rPr>
        <w:t>A mentor checks evidence every one or two weeks and redirects learners who are stuck.</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5" w:type="dxa"/>
              <w:start w:w="120" w:type="dxa"/>
              <w:bottom w:w="85" w:type="dxa"/>
              <w:end w:w="120" w:type="dxa"/>
            </w:tcMar>
            <w:vAlign w:val="center"/>
            <w:shd w:fill="EAF4EA"/>
            <w:tcBorders>
              <w:start w:val="single" w:sz="18" w:color="2E6B3E"/>
              <w:top w:val="nil"/>
              <w:bottom w:val="nil"/>
              <w:end w:val="nil"/>
            </w:tcBorders>
          </w:tcPr>
          <w:p>
            <w:pPr>
              <w:spacing w:after="0"/>
            </w:pPr>
            <w:r>
              <w:rPr>
                <w:rFonts w:ascii="Aptos" w:hAnsi="Aptos"/>
                <w:b/>
                <w:i w:val="0"/>
                <w:color w:val="2E6B3E"/>
                <w:sz w:val="20"/>
              </w:rPr>
              <w:t xml:space="preserve">Suggested workload </w:t>
            </w:r>
            <w:r>
              <w:rPr>
                <w:rFonts w:ascii="Aptos" w:hAnsi="Aptos"/>
                <w:b w:val="0"/>
                <w:i w:val="0"/>
                <w:color w:val="1F2937"/>
                <w:sz w:val="20"/>
              </w:rPr>
              <w:t>About 3–5 hours each week: 1 hour learning, 2–3 hours building/debugging, and 30 minutes documenting.</w:t>
            </w:r>
          </w:p>
        </w:tc>
      </w:tr>
    </w:tbl>
    <w:p/>
    <w:p>
      <w:pPr>
        <w:spacing w:before="600"/>
        <w:jc w:val="center"/>
      </w:pPr>
      <w:r>
        <w:rPr>
          <w:rFonts w:ascii="Aptos" w:hAnsi="Aptos"/>
          <w:b/>
          <w:i w:val="0"/>
          <w:color w:val="17365D"/>
          <w:sz w:val="26"/>
        </w:rPr>
        <w:t>Learn just enough → build → test → explain → integrate</w:t>
      </w:r>
    </w:p>
    <w:p>
      <w:r>
        <w:br w:type="page"/>
      </w:r>
    </w:p>
    <w:p>
      <w:pPr>
        <w:pStyle w:val="Heading1"/>
        <w:keepNext/>
      </w:pPr>
      <w:r>
        <w:rPr>
          <w:rFonts w:ascii="Aptos" w:hAnsi="Aptos"/>
          <w:b/>
          <w:i w:val="0"/>
          <w:color w:val="17365D"/>
          <w:sz w:val="32"/>
        </w:rPr>
        <w:t>1. What should a beginner do first?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5" w:type="dxa"/>
              <w:start w:w="120" w:type="dxa"/>
              <w:bottom w:w="85" w:type="dxa"/>
              <w:end w:w="120" w:type="dxa"/>
            </w:tcMar>
            <w:vAlign w:val="center"/>
            <w:shd w:fill="EAF4EA"/>
            <w:tcBorders>
              <w:start w:val="single" w:sz="18" w:color="2E6B3E"/>
              <w:top w:val="nil"/>
              <w:bottom w:val="nil"/>
              <w:end w:val="nil"/>
            </w:tcBorders>
          </w:tcPr>
          <w:p>
            <w:pPr>
              <w:spacing w:after="0"/>
            </w:pPr>
            <w:r>
              <w:rPr>
                <w:rFonts w:ascii="Aptos" w:hAnsi="Aptos"/>
                <w:b/>
                <w:i w:val="0"/>
                <w:color w:val="2E6B3E"/>
                <w:sz w:val="20"/>
              </w:rPr>
              <w:t xml:space="preserve">Recommendation for member </w:t>
            </w:r>
            <w:r>
              <w:rPr>
                <w:rFonts w:ascii="Aptos" w:hAnsi="Aptos"/>
                <w:b w:val="0"/>
                <w:i w:val="0"/>
                <w:color w:val="1F2937"/>
                <w:sz w:val="20"/>
              </w:rPr>
              <w:t>Start with ESP32 and PlatformIO immediately. Learn the small amount of C/C++ needed for each practical task instead of completing a long generic C++ course first.</w:t>
            </w:r>
          </w:p>
        </w:tc>
      </w:tr>
    </w:tbl>
    <w:p>
      <w:pPr>
        <w:pStyle w:val="Heading2"/>
        <w:keepNext/>
      </w:pPr>
      <w:r>
        <w:rPr>
          <w:rFonts w:ascii="Aptos" w:hAnsi="Aptos"/>
          <w:b/>
          <w:i w:val="0"/>
          <w:color w:val="2E74B5"/>
          <w:sz w:val="25"/>
        </w:rPr>
        <w:t>Hardware and software are connected</w:t>
      </w:r>
    </w:p>
    <w:tbl>
      <w:tblPr>
        <w:tblW w:type="dxa" w:w="9360"/>
        <w:jc w:val="left"/>
        <w:tblLayout w:type="fixed"/>
        <w:tblLook w:firstColumn="1" w:firstRow="1" w:lastColumn="0" w:lastRow="0" w:noHBand="0" w:noVBand="1" w:val="04A0"/>
        <w:tblInd w:w="120" w:type="dxa"/>
      </w:tblPr>
      <w:tblGrid>
        <w:gridCol w:w="1500"/>
        <w:gridCol w:w="4240"/>
        <w:gridCol w:w="3620"/>
      </w:tblGrid>
      <w:tr>
        <w:trPr>
          <w:cantSplit/>
          <w:tblHeader w:val="true"/>
        </w:trPr>
        <w:tc>
          <w:tcPr>
            <w:tcW w:type="dxa" w:w="1500"/>
            <w:shd w:fill="17365D"/>
            <w:tcMar>
              <w:top w:w="85" w:type="dxa"/>
              <w:start w:w="120" w:type="dxa"/>
              <w:bottom w:w="85" w:type="dxa"/>
              <w:end w:w="120" w:type="dxa"/>
            </w:tcMar>
            <w:vAlign w:val="center"/>
          </w:tcPr>
          <w:p>
            <w:r>
              <w:rPr>
                <w:rFonts w:ascii="Aptos" w:hAnsi="Aptos"/>
                <w:b/>
                <w:i w:val="0"/>
                <w:color w:val="FFFFFF"/>
                <w:sz w:val="19"/>
              </w:rPr>
              <w:t>Area</w:t>
            </w:r>
          </w:p>
        </w:tc>
        <w:tc>
          <w:tcPr>
            <w:tcW w:type="dxa" w:w="4240"/>
            <w:shd w:fill="17365D"/>
            <w:tcMar>
              <w:top w:w="85" w:type="dxa"/>
              <w:start w:w="120" w:type="dxa"/>
              <w:bottom w:w="85" w:type="dxa"/>
              <w:end w:w="120" w:type="dxa"/>
            </w:tcMar>
            <w:vAlign w:val="center"/>
          </w:tcPr>
          <w:p>
            <w:r>
              <w:rPr>
                <w:rFonts w:ascii="Aptos" w:hAnsi="Aptos"/>
                <w:b/>
                <w:i w:val="0"/>
                <w:color w:val="FFFFFF"/>
                <w:sz w:val="19"/>
              </w:rPr>
              <w:t>What it includes</w:t>
            </w:r>
          </w:p>
        </w:tc>
        <w:tc>
          <w:tcPr>
            <w:tcW w:type="dxa" w:w="3620"/>
            <w:shd w:fill="17365D"/>
            <w:tcMar>
              <w:top w:w="85" w:type="dxa"/>
              <w:start w:w="120" w:type="dxa"/>
              <w:bottom w:w="85" w:type="dxa"/>
              <w:end w:w="120" w:type="dxa"/>
            </w:tcMar>
            <w:vAlign w:val="center"/>
          </w:tcPr>
          <w:p>
            <w:r>
              <w:rPr>
                <w:rFonts w:ascii="Aptos" w:hAnsi="Aptos"/>
                <w:b/>
                <w:i w:val="0"/>
                <w:color w:val="FFFFFF"/>
                <w:sz w:val="19"/>
              </w:rPr>
              <w:t>Beginner evidence</w:t>
            </w:r>
          </w:p>
        </w:tc>
      </w:tr>
      <w:tr>
        <w:trPr>
          <w:cantSplit/>
        </w:trPr>
        <w:tc>
          <w:tcPr>
            <w:tcW w:type="dxa" w:w="1500"/>
            <w:tcMar>
              <w:top w:w="85" w:type="dxa"/>
              <w:start w:w="120" w:type="dxa"/>
              <w:bottom w:w="85" w:type="dxa"/>
              <w:end w:w="120" w:type="dxa"/>
            </w:tcMar>
            <w:vAlign w:val="center"/>
          </w:tcPr>
          <w:p>
            <w:r>
              <w:rPr>
                <w:rFonts w:ascii="Aptos" w:hAnsi="Aptos"/>
                <w:b/>
                <w:i w:val="0"/>
                <w:color w:val="1F2937"/>
                <w:sz w:val="18"/>
              </w:rPr>
              <w:t>Hardware</w:t>
            </w:r>
          </w:p>
        </w:tc>
        <w:tc>
          <w:tcPr>
            <w:tcW w:type="dxa" w:w="4240"/>
            <w:tcMar>
              <w:top w:w="85" w:type="dxa"/>
              <w:start w:w="120" w:type="dxa"/>
              <w:bottom w:w="85" w:type="dxa"/>
              <w:end w:w="120" w:type="dxa"/>
            </w:tcMar>
            <w:vAlign w:val="center"/>
          </w:tcPr>
          <w:p>
            <w:r>
              <w:rPr>
                <w:rFonts w:ascii="Aptos" w:hAnsi="Aptos"/>
                <w:b w:val="0"/>
                <w:i w:val="0"/>
                <w:color w:val="1F2937"/>
                <w:sz w:val="18"/>
              </w:rPr>
              <w:t>ESP32 board, breadboard, wiring, sensors, motor driver, power, connectors, multimeter checks and safe grounding.</w:t>
            </w:r>
          </w:p>
        </w:tc>
        <w:tc>
          <w:tcPr>
            <w:tcW w:type="dxa" w:w="3620"/>
            <w:tcMar>
              <w:top w:w="85" w:type="dxa"/>
              <w:start w:w="120" w:type="dxa"/>
              <w:bottom w:w="85" w:type="dxa"/>
              <w:end w:w="120" w:type="dxa"/>
            </w:tcMar>
            <w:vAlign w:val="center"/>
          </w:tcPr>
          <w:p>
            <w:r>
              <w:rPr>
                <w:rFonts w:ascii="Aptos" w:hAnsi="Aptos"/>
                <w:b w:val="0"/>
                <w:i w:val="0"/>
                <w:color w:val="1F2937"/>
                <w:sz w:val="18"/>
              </w:rPr>
              <w:t>A labelled wiring diagram, voltage checks and a circuit that works reliably.</w:t>
            </w:r>
          </w:p>
        </w:tc>
      </w:tr>
      <w:tr>
        <w:trPr>
          <w:cantSplit/>
        </w:trPr>
        <w:tc>
          <w:tcPr>
            <w:tcW w:type="dxa" w:w="1500"/>
            <w:tcMar>
              <w:top w:w="85" w:type="dxa"/>
              <w:start w:w="120" w:type="dxa"/>
              <w:bottom w:w="85" w:type="dxa"/>
              <w:end w:w="120" w:type="dxa"/>
            </w:tcMar>
            <w:vAlign w:val="center"/>
          </w:tcPr>
          <w:p>
            <w:r>
              <w:rPr>
                <w:rFonts w:ascii="Aptos" w:hAnsi="Aptos"/>
                <w:b/>
                <w:i w:val="0"/>
                <w:color w:val="1F2937"/>
                <w:sz w:val="18"/>
              </w:rPr>
              <w:t>Firmware / software</w:t>
            </w:r>
          </w:p>
        </w:tc>
        <w:tc>
          <w:tcPr>
            <w:tcW w:type="dxa" w:w="4240"/>
            <w:tcMar>
              <w:top w:w="85" w:type="dxa"/>
              <w:start w:w="120" w:type="dxa"/>
              <w:bottom w:w="85" w:type="dxa"/>
              <w:end w:w="120" w:type="dxa"/>
            </w:tcMar>
            <w:vAlign w:val="center"/>
          </w:tcPr>
          <w:p>
            <w:r>
              <w:rPr>
                <w:rFonts w:ascii="Aptos" w:hAnsi="Aptos"/>
                <w:b w:val="0"/>
                <w:i w:val="0"/>
                <w:color w:val="1F2937"/>
                <w:sz w:val="18"/>
              </w:rPr>
              <w:t>PlatformIO project, C/C++ logic, pin configuration, functions, timing, serial messages, sensor filtering and state control.</w:t>
            </w:r>
          </w:p>
        </w:tc>
        <w:tc>
          <w:tcPr>
            <w:tcW w:type="dxa" w:w="3620"/>
            <w:tcMar>
              <w:top w:w="85" w:type="dxa"/>
              <w:start w:w="120" w:type="dxa"/>
              <w:bottom w:w="85" w:type="dxa"/>
              <w:end w:w="120" w:type="dxa"/>
            </w:tcMar>
            <w:vAlign w:val="center"/>
          </w:tcPr>
          <w:p>
            <w:r>
              <w:rPr>
                <w:rFonts w:ascii="Aptos" w:hAnsi="Aptos"/>
                <w:b w:val="0"/>
                <w:i w:val="0"/>
                <w:color w:val="1F2937"/>
                <w:sz w:val="18"/>
              </w:rPr>
              <w:t>Code that compiles, behaves correctly and can be explained line by line at a high level.</w:t>
            </w:r>
          </w:p>
        </w:tc>
      </w:tr>
    </w:tbl>
    <w:p>
      <w:pPr>
        <w:pStyle w:val="Heading2"/>
        <w:keepNext/>
      </w:pPr>
      <w:r>
        <w:rPr>
          <w:rFonts w:ascii="Aptos" w:hAnsi="Aptos"/>
          <w:b/>
          <w:i w:val="0"/>
          <w:color w:val="2E74B5"/>
          <w:sz w:val="25"/>
        </w:rPr>
        <w:t>The C/C++ subset needed at the start</w:t>
      </w:r>
    </w:p>
    <w:p>
      <w:pPr>
        <w:numPr>
          <w:ilvl w:val="0"/>
          <w:numId w:val="10"/>
        </w:numPr>
      </w:pPr>
      <w:r>
        <w:rPr>
          <w:rFonts w:ascii="Aptos" w:hAnsi="Aptos"/>
          <w:b w:val="0"/>
          <w:i w:val="0"/>
          <w:color w:val="1F2937"/>
          <w:sz w:val="20"/>
        </w:rPr>
        <w:t>Variables and types: int, float, bool and readable names.</w:t>
      </w:r>
    </w:p>
    <w:p>
      <w:pPr>
        <w:numPr>
          <w:ilvl w:val="0"/>
          <w:numId w:val="10"/>
        </w:numPr>
      </w:pPr>
      <w:r>
        <w:rPr>
          <w:rFonts w:ascii="Aptos" w:hAnsi="Aptos"/>
          <w:b w:val="0"/>
          <w:i w:val="0"/>
          <w:color w:val="1F2937"/>
          <w:sz w:val="20"/>
        </w:rPr>
        <w:t>Conditions and loops: if/else, for and while—already similar to Python/C fundamentals.</w:t>
      </w:r>
    </w:p>
    <w:p>
      <w:pPr>
        <w:numPr>
          <w:ilvl w:val="0"/>
          <w:numId w:val="10"/>
        </w:numPr>
      </w:pPr>
      <w:r>
        <w:rPr>
          <w:rFonts w:ascii="Aptos" w:hAnsi="Aptos"/>
          <w:b w:val="0"/>
          <w:i w:val="0"/>
          <w:color w:val="1F2937"/>
          <w:sz w:val="20"/>
        </w:rPr>
        <w:t>Functions: split sensing, decisions and actuation into small pieces.</w:t>
      </w:r>
    </w:p>
    <w:p>
      <w:pPr>
        <w:numPr>
          <w:ilvl w:val="0"/>
          <w:numId w:val="10"/>
        </w:numPr>
      </w:pPr>
      <w:r>
        <w:rPr>
          <w:rFonts w:ascii="Aptos" w:hAnsi="Aptos"/>
          <w:b w:val="0"/>
          <w:i w:val="0"/>
          <w:color w:val="1F2937"/>
          <w:sz w:val="20"/>
        </w:rPr>
        <w:t>Timing: use millis() for millisecond scheduling and micros() for short intervals or pulse measurements; compare unsigned elapsed time (now - previous) so rollover is safe; avoid long delay() calls.</w:t>
      </w:r>
    </w:p>
    <w:p>
      <w:pPr>
        <w:numPr>
          <w:ilvl w:val="0"/>
          <w:numId w:val="10"/>
        </w:numPr>
      </w:pPr>
      <w:r>
        <w:rPr>
          <w:rFonts w:ascii="Aptos" w:hAnsi="Aptos"/>
          <w:b w:val="0"/>
          <w:i w:val="0"/>
          <w:color w:val="1F2937"/>
          <w:sz w:val="20"/>
        </w:rPr>
        <w:t>Libraries and objects: begin by using them; learn deeper OOP only when the project requires it.</w:t>
      </w:r>
    </w:p>
    <w:p>
      <w:pPr>
        <w:pStyle w:val="Heading2"/>
        <w:keepNext/>
      </w:pPr>
      <w:r>
        <w:rPr>
          <w:rFonts w:ascii="Aptos" w:hAnsi="Aptos"/>
          <w:b/>
          <w:i w:val="0"/>
          <w:color w:val="2E74B5"/>
          <w:sz w:val="25"/>
        </w:rPr>
        <w:t>Using AI without losing the learning</w:t>
      </w:r>
    </w:p>
    <w:p>
      <w:pPr>
        <w:numPr>
          <w:ilvl w:val="0"/>
          <w:numId w:val="10"/>
        </w:numPr>
      </w:pPr>
      <w:r>
        <w:rPr>
          <w:rFonts w:ascii="Aptos" w:hAnsi="Aptos"/>
          <w:b w:val="0"/>
          <w:i w:val="0"/>
          <w:color w:val="1F2937"/>
          <w:sz w:val="20"/>
        </w:rPr>
        <w:t>Ask for an explanation and pseudocode before requesting code.</w:t>
      </w:r>
    </w:p>
    <w:p>
      <w:pPr>
        <w:numPr>
          <w:ilvl w:val="0"/>
          <w:numId w:val="10"/>
        </w:numPr>
      </w:pPr>
      <w:r>
        <w:rPr>
          <w:rFonts w:ascii="Aptos" w:hAnsi="Aptos"/>
          <w:b w:val="0"/>
          <w:i w:val="0"/>
          <w:color w:val="1F2937"/>
          <w:sz w:val="20"/>
        </w:rPr>
        <w:t>Build and test one function at a time; do not paste an entire untested project.</w:t>
      </w:r>
    </w:p>
    <w:p>
      <w:pPr>
        <w:numPr>
          <w:ilvl w:val="0"/>
          <w:numId w:val="10"/>
        </w:numPr>
      </w:pPr>
      <w:r>
        <w:rPr>
          <w:rFonts w:ascii="Aptos" w:hAnsi="Aptos"/>
          <w:b w:val="0"/>
          <w:i w:val="0"/>
          <w:color w:val="1F2937"/>
          <w:sz w:val="20"/>
        </w:rPr>
        <w:t>Change one pin, threshold or behaviour yourself and predict the outcome before uploading.</w:t>
      </w:r>
    </w:p>
    <w:p>
      <w:pPr>
        <w:numPr>
          <w:ilvl w:val="0"/>
          <w:numId w:val="10"/>
        </w:numPr>
      </w:pPr>
      <w:r>
        <w:rPr>
          <w:rFonts w:ascii="Aptos" w:hAnsi="Aptos"/>
          <w:b w:val="0"/>
          <w:i w:val="0"/>
          <w:color w:val="1F2937"/>
          <w:sz w:val="20"/>
        </w:rPr>
        <w:t>Keep a short debug log: problem, test, result and next change.</w:t>
      </w:r>
    </w:p>
    <w:p>
      <w:pPr>
        <w:numPr>
          <w:ilvl w:val="0"/>
          <w:numId w:val="10"/>
        </w:numPr>
      </w:pPr>
      <w:r>
        <w:rPr>
          <w:rFonts w:ascii="Aptos" w:hAnsi="Aptos"/>
          <w:b w:val="0"/>
          <w:i w:val="0"/>
          <w:color w:val="1F2937"/>
          <w:sz w:val="20"/>
        </w:rPr>
        <w:t>You are ready to move on only when you can explain the inputs, outputs, timing and safety assumptions.</w:t>
      </w:r>
    </w:p>
    <w:p>
      <w:r>
        <w:br w:type="page"/>
      </w:r>
    </w:p>
    <w:p>
      <w:pPr>
        <w:pStyle w:val="Heading1"/>
        <w:keepNext/>
      </w:pPr>
      <w:r>
        <w:rPr>
          <w:rFonts w:ascii="Aptos" w:hAnsi="Aptos"/>
          <w:b/>
          <w:i w:val="0"/>
          <w:color w:val="17365D"/>
          <w:sz w:val="32"/>
        </w:rPr>
        <w:t>2. Shared foundation — everyone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5" w:type="dxa"/>
              <w:start w:w="120" w:type="dxa"/>
              <w:bottom w:w="85" w:type="dxa"/>
              <w:end w:w="120" w:type="dxa"/>
            </w:tcMar>
            <w:vAlign w:val="center"/>
            <w:shd w:fill="EAF2F8"/>
            <w:tcBorders>
              <w:start w:val="single" w:sz="18" w:color="2E74B5"/>
              <w:top w:val="nil"/>
              <w:bottom w:val="nil"/>
              <w:end w:val="nil"/>
            </w:tcBorders>
          </w:tcPr>
          <w:p>
            <w:pPr>
              <w:spacing w:after="0"/>
            </w:pPr>
            <w:r>
              <w:rPr>
                <w:rFonts w:ascii="Aptos" w:hAnsi="Aptos"/>
                <w:b/>
                <w:i w:val="0"/>
                <w:color w:val="2E74B5"/>
                <w:sz w:val="20"/>
              </w:rPr>
              <w:t xml:space="preserve">Outcome after two weeks </w:t>
            </w:r>
            <w:r>
              <w:rPr>
                <w:rFonts w:ascii="Aptos" w:hAnsi="Aptos"/>
                <w:b w:val="0"/>
                <w:i w:val="0"/>
                <w:color w:val="1F2937"/>
                <w:sz w:val="20"/>
              </w:rPr>
              <w:t>The learner can open a project, read a simple wiring diagram, run a small program, use a terminal, record evidence and ask a useful debugging question.</w:t>
            </w:r>
          </w:p>
        </w:tc>
      </w:tr>
    </w:tbl>
    <w:p>
      <w:pPr>
        <w:pStyle w:val="Heading2"/>
        <w:keepNext/>
      </w:pPr>
      <w:r>
        <w:rPr>
          <w:rFonts w:ascii="Aptos" w:hAnsi="Aptos"/>
          <w:b/>
          <w:i w:val="0"/>
          <w:color w:val="2E74B5"/>
          <w:sz w:val="23"/>
        </w:rPr>
        <w:t xml:space="preserve">WEEK 1  </w:t>
      </w:r>
      <w:r>
        <w:rPr>
          <w:rFonts w:ascii="Aptos" w:hAnsi="Aptos"/>
          <w:b/>
          <w:i w:val="0"/>
          <w:color w:val="17365D"/>
          <w:sz w:val="25"/>
        </w:rPr>
        <w:t>Tools and basic coding</w:t>
      </w:r>
      <w:r>
        <w:rPr>
          <w:rFonts w:ascii="Aptos" w:hAnsi="Aptos"/>
          <w:b w:val="0"/>
          <w:i/>
          <w:color w:val="5E6B78"/>
          <w:sz w:val="18"/>
        </w:rPr>
        <w:t xml:space="preserve">   2–4 hours</w:t>
      </w:r>
    </w:p>
    <w:p>
      <w:pPr>
        <w:spacing w:after="50" w:line="259" w:lineRule="auto"/>
        <w:ind w:left="173" w:hanging="173"/>
      </w:pPr>
      <w:r>
        <w:rPr>
          <w:rFonts w:ascii="Aptos" w:hAnsi="Aptos"/>
          <w:b/>
          <w:i w:val="0"/>
          <w:color w:val="2E74B5"/>
          <w:sz w:val="19"/>
        </w:rPr>
        <w:t xml:space="preserve">Learn: </w:t>
      </w:r>
      <w:r>
        <w:rPr>
          <w:rFonts w:ascii="Aptos" w:hAnsi="Aptos"/>
          <w:b w:val="0"/>
          <w:i w:val="0"/>
          <w:color w:val="1F2937"/>
          <w:sz w:val="19"/>
        </w:rPr>
        <w:t>VS Code; folders and file paths; terminal commands; variables, conditions, loops and functions; reading compiler errors.</w:t>
      </w:r>
    </w:p>
    <w:p>
      <w:pPr>
        <w:spacing w:after="50" w:line="259" w:lineRule="auto"/>
        <w:ind w:left="173" w:hanging="173"/>
      </w:pPr>
      <w:r>
        <w:rPr>
          <w:rFonts w:ascii="Aptos" w:hAnsi="Aptos"/>
          <w:b/>
          <w:i w:val="0"/>
          <w:color w:val="2E74B5"/>
          <w:sz w:val="19"/>
        </w:rPr>
        <w:t xml:space="preserve">Build: </w:t>
      </w:r>
      <w:r>
        <w:rPr>
          <w:rFonts w:ascii="Aptos" w:hAnsi="Aptos"/>
          <w:b w:val="0"/>
          <w:i w:val="0"/>
          <w:color w:val="1F2937"/>
          <w:sz w:val="19"/>
        </w:rPr>
        <w:t>Create a small program that accepts a value, makes a decision and prints a clear result. ESP32 learners also create a PlatformIO project and upload Blink.</w:t>
      </w:r>
    </w:p>
    <w:p>
      <w:pPr>
        <w:spacing w:after="50" w:line="259" w:lineRule="auto"/>
        <w:ind w:left="173" w:hanging="173"/>
      </w:pPr>
      <w:r>
        <w:rPr>
          <w:rFonts w:ascii="Aptos" w:hAnsi="Aptos"/>
          <w:b/>
          <w:i w:val="0"/>
          <w:color w:val="2E74B5"/>
          <w:sz w:val="19"/>
        </w:rPr>
        <w:t xml:space="preserve">Evidence: </w:t>
      </w:r>
      <w:r>
        <w:rPr>
          <w:rFonts w:ascii="Aptos" w:hAnsi="Aptos"/>
          <w:b w:val="0"/>
          <w:i w:val="0"/>
          <w:color w:val="1F2937"/>
          <w:sz w:val="19"/>
        </w:rPr>
        <w:t>Screenshot of the running program, source files and a five-sentence explanation.</w:t>
      </w:r>
    </w:p>
    <w:p>
      <w:pPr>
        <w:pStyle w:val="Heading2"/>
        <w:keepNext/>
      </w:pPr>
      <w:r>
        <w:rPr>
          <w:rFonts w:ascii="Aptos" w:hAnsi="Aptos"/>
          <w:b/>
          <w:i w:val="0"/>
          <w:color w:val="2E74B5"/>
          <w:sz w:val="23"/>
        </w:rPr>
        <w:t xml:space="preserve">WEEK 2  </w:t>
      </w:r>
      <w:r>
        <w:rPr>
          <w:rFonts w:ascii="Aptos" w:hAnsi="Aptos"/>
          <w:b/>
          <w:i w:val="0"/>
          <w:color w:val="17365D"/>
          <w:sz w:val="25"/>
        </w:rPr>
        <w:t>Build, measure and document</w:t>
      </w:r>
      <w:r>
        <w:rPr>
          <w:rFonts w:ascii="Aptos" w:hAnsi="Aptos"/>
          <w:b w:val="0"/>
          <w:i/>
          <w:color w:val="5E6B78"/>
          <w:sz w:val="18"/>
        </w:rPr>
        <w:t xml:space="preserve">   3–5 hours</w:t>
      </w:r>
    </w:p>
    <w:p>
      <w:pPr>
        <w:spacing w:after="50" w:line="259" w:lineRule="auto"/>
        <w:ind w:left="173" w:hanging="173"/>
      </w:pPr>
      <w:r>
        <w:rPr>
          <w:rFonts w:ascii="Aptos" w:hAnsi="Aptos"/>
          <w:b/>
          <w:i w:val="0"/>
          <w:color w:val="2E74B5"/>
          <w:sz w:val="19"/>
        </w:rPr>
        <w:t xml:space="preserve">Learn: </w:t>
      </w:r>
      <w:r>
        <w:rPr>
          <w:rFonts w:ascii="Aptos" w:hAnsi="Aptos"/>
          <w:b w:val="0"/>
          <w:i w:val="0"/>
          <w:color w:val="1F2937"/>
          <w:sz w:val="19"/>
        </w:rPr>
        <w:t>Voltage versus current; 3.3 V logic; common ground; input/output; breadboard rails; continuity and voltage measurement; safe power-off changes.</w:t>
      </w:r>
    </w:p>
    <w:p>
      <w:pPr>
        <w:spacing w:after="50" w:line="259" w:lineRule="auto"/>
        <w:ind w:left="173" w:hanging="173"/>
      </w:pPr>
      <w:r>
        <w:rPr>
          <w:rFonts w:ascii="Aptos" w:hAnsi="Aptos"/>
          <w:b/>
          <w:i w:val="0"/>
          <w:color w:val="2E74B5"/>
          <w:sz w:val="19"/>
        </w:rPr>
        <w:t xml:space="preserve">Build: </w:t>
      </w:r>
      <w:r>
        <w:rPr>
          <w:rFonts w:ascii="Aptos" w:hAnsi="Aptos"/>
          <w:b w:val="0"/>
          <w:i w:val="0"/>
          <w:color w:val="1F2937"/>
          <w:sz w:val="19"/>
        </w:rPr>
        <w:t>Wire one input and one output. Example: button → LED or distance threshold → buzzer. Draw the wiring and record one fault you diagnosed.</w:t>
      </w:r>
    </w:p>
    <w:p>
      <w:pPr>
        <w:spacing w:after="50" w:line="259" w:lineRule="auto"/>
        <w:ind w:left="173" w:hanging="173"/>
      </w:pPr>
      <w:r>
        <w:rPr>
          <w:rFonts w:ascii="Aptos" w:hAnsi="Aptos"/>
          <w:b/>
          <w:i w:val="0"/>
          <w:color w:val="2E74B5"/>
          <w:sz w:val="19"/>
        </w:rPr>
        <w:t xml:space="preserve">Evidence: </w:t>
      </w:r>
      <w:r>
        <w:rPr>
          <w:rFonts w:ascii="Aptos" w:hAnsi="Aptos"/>
          <w:b w:val="0"/>
          <w:i w:val="0"/>
          <w:color w:val="1F2937"/>
          <w:sz w:val="19"/>
        </w:rPr>
        <w:t>Short video, labelled diagram, code link and debug log.</w:t>
      </w:r>
    </w:p>
    <w:p>
      <w:pPr>
        <w:pStyle w:val="Heading2"/>
        <w:keepNext/>
      </w:pPr>
      <w:r>
        <w:rPr>
          <w:rFonts w:ascii="Aptos" w:hAnsi="Aptos"/>
          <w:b/>
          <w:i w:val="0"/>
          <w:color w:val="2E74B5"/>
          <w:sz w:val="25"/>
        </w:rPr>
        <w:t>Choose a primary and secondary track</w:t>
      </w:r>
    </w:p>
    <w:tbl>
      <w:tblPr>
        <w:tblW w:type="dxa" w:w="9360"/>
        <w:jc w:val="left"/>
        <w:tblLayout w:type="fixed"/>
        <w:tblLook w:firstColumn="1" w:firstRow="1" w:lastColumn="0" w:lastRow="0" w:noHBand="0" w:noVBand="1" w:val="04A0"/>
        <w:tblInd w:w="120" w:type="dxa"/>
      </w:tblPr>
      <w:tblGrid>
        <w:gridCol w:w="1300"/>
        <w:gridCol w:w="2450"/>
        <w:gridCol w:w="2300"/>
        <w:gridCol w:w="3310"/>
      </w:tblGrid>
      <w:tr>
        <w:trPr>
          <w:cantSplit/>
          <w:tblHeader w:val="true"/>
        </w:trPr>
        <w:tc>
          <w:tcPr>
            <w:tcW w:type="dxa" w:w="1300"/>
            <w:shd w:fill="17365D"/>
            <w:tcMar>
              <w:top w:w="85" w:type="dxa"/>
              <w:start w:w="120" w:type="dxa"/>
              <w:bottom w:w="85" w:type="dxa"/>
              <w:end w:w="120" w:type="dxa"/>
            </w:tcMar>
            <w:vAlign w:val="center"/>
          </w:tcPr>
          <w:p>
            <w:r>
              <w:rPr>
                <w:rFonts w:ascii="Aptos" w:hAnsi="Aptos"/>
                <w:b/>
                <w:i w:val="0"/>
                <w:color w:val="FFFFFF"/>
                <w:sz w:val="17"/>
              </w:rPr>
              <w:t>Project</w:t>
            </w:r>
          </w:p>
        </w:tc>
        <w:tc>
          <w:tcPr>
            <w:tcW w:type="dxa" w:w="2450"/>
            <w:shd w:fill="17365D"/>
            <w:tcMar>
              <w:top w:w="85" w:type="dxa"/>
              <w:start w:w="120" w:type="dxa"/>
              <w:bottom w:w="85" w:type="dxa"/>
              <w:end w:w="120" w:type="dxa"/>
            </w:tcMar>
            <w:vAlign w:val="center"/>
          </w:tcPr>
          <w:p>
            <w:r>
              <w:rPr>
                <w:rFonts w:ascii="Aptos" w:hAnsi="Aptos"/>
                <w:b/>
                <w:i w:val="0"/>
                <w:color w:val="FFFFFF"/>
                <w:sz w:val="17"/>
              </w:rPr>
              <w:t>Recommended primary tracks</w:t>
            </w:r>
          </w:p>
        </w:tc>
        <w:tc>
          <w:tcPr>
            <w:tcW w:type="dxa" w:w="2300"/>
            <w:shd w:fill="17365D"/>
            <w:tcMar>
              <w:top w:w="85" w:type="dxa"/>
              <w:start w:w="120" w:type="dxa"/>
              <w:bottom w:w="85" w:type="dxa"/>
              <w:end w:w="120" w:type="dxa"/>
            </w:tcMar>
            <w:vAlign w:val="center"/>
          </w:tcPr>
          <w:p>
            <w:r>
              <w:rPr>
                <w:rFonts w:ascii="Aptos" w:hAnsi="Aptos"/>
                <w:b/>
                <w:i w:val="0"/>
                <w:color w:val="FFFFFF"/>
                <w:sz w:val="17"/>
              </w:rPr>
              <w:t>Useful secondary tracks</w:t>
            </w:r>
          </w:p>
        </w:tc>
        <w:tc>
          <w:tcPr>
            <w:tcW w:type="dxa" w:w="3310"/>
            <w:shd w:fill="17365D"/>
            <w:tcMar>
              <w:top w:w="85" w:type="dxa"/>
              <w:start w:w="120" w:type="dxa"/>
              <w:bottom w:w="85" w:type="dxa"/>
              <w:end w:w="120" w:type="dxa"/>
            </w:tcMar>
            <w:vAlign w:val="center"/>
          </w:tcPr>
          <w:p>
            <w:r>
              <w:rPr>
                <w:rFonts w:ascii="Aptos" w:hAnsi="Aptos"/>
                <w:b/>
                <w:i w:val="0"/>
                <w:color w:val="FFFFFF"/>
                <w:sz w:val="17"/>
              </w:rPr>
              <w:t>First integration target</w:t>
            </w:r>
          </w:p>
        </w:tc>
      </w:tr>
      <w:tr>
        <w:trPr>
          <w:cantSplit/>
        </w:trPr>
        <w:tc>
          <w:tcPr>
            <w:tcW w:type="dxa" w:w="1300"/>
            <w:tcMar>
              <w:top w:w="85" w:type="dxa"/>
              <w:start w:w="120" w:type="dxa"/>
              <w:bottom w:w="85" w:type="dxa"/>
              <w:end w:w="120" w:type="dxa"/>
            </w:tcMar>
            <w:vAlign w:val="center"/>
          </w:tcPr>
          <w:p>
            <w:r>
              <w:rPr>
                <w:rFonts w:ascii="Aptos" w:hAnsi="Aptos"/>
                <w:b/>
                <w:i w:val="0"/>
                <w:color w:val="1F2937"/>
                <w:sz w:val="17"/>
              </w:rPr>
              <w:t>Pet Bot</w:t>
            </w:r>
          </w:p>
        </w:tc>
        <w:tc>
          <w:tcPr>
            <w:tcW w:type="dxa" w:w="2450"/>
            <w:tcMar>
              <w:top w:w="85" w:type="dxa"/>
              <w:start w:w="120" w:type="dxa"/>
              <w:bottom w:w="85" w:type="dxa"/>
              <w:end w:w="120" w:type="dxa"/>
            </w:tcMar>
            <w:vAlign w:val="center"/>
          </w:tcPr>
          <w:p>
            <w:r>
              <w:rPr>
                <w:rFonts w:ascii="Aptos" w:hAnsi="Aptos"/>
                <w:b w:val="0"/>
                <w:i w:val="0"/>
                <w:color w:val="1F2937"/>
                <w:sz w:val="17"/>
              </w:rPr>
              <w:t>ESP32; PCB/electronics; LLM</w:t>
            </w:r>
          </w:p>
        </w:tc>
        <w:tc>
          <w:tcPr>
            <w:tcW w:type="dxa" w:w="2300"/>
            <w:tcMar>
              <w:top w:w="85" w:type="dxa"/>
              <w:start w:w="120" w:type="dxa"/>
              <w:bottom w:w="85" w:type="dxa"/>
              <w:end w:w="120" w:type="dxa"/>
            </w:tcMar>
            <w:vAlign w:val="center"/>
          </w:tcPr>
          <w:p>
            <w:r>
              <w:rPr>
                <w:rFonts w:ascii="Aptos" w:hAnsi="Aptos"/>
                <w:b w:val="0"/>
                <w:i w:val="0"/>
                <w:color w:val="1F2937"/>
                <w:sz w:val="17"/>
              </w:rPr>
              <w:t>3D modelling; motor/sensor firmware</w:t>
            </w:r>
          </w:p>
        </w:tc>
        <w:tc>
          <w:tcPr>
            <w:tcW w:type="dxa" w:w="3310"/>
            <w:tcMar>
              <w:top w:w="85" w:type="dxa"/>
              <w:start w:w="120" w:type="dxa"/>
              <w:bottom w:w="85" w:type="dxa"/>
              <w:end w:w="120" w:type="dxa"/>
            </w:tcMar>
            <w:vAlign w:val="center"/>
          </w:tcPr>
          <w:p>
            <w:r>
              <w:rPr>
                <w:rFonts w:ascii="Aptos" w:hAnsi="Aptos"/>
                <w:b w:val="0"/>
                <w:i w:val="0"/>
                <w:color w:val="1F2937"/>
                <w:sz w:val="17"/>
              </w:rPr>
              <w:t>Detect an obstacle/table edge and issue a safe movement response.</w:t>
            </w:r>
          </w:p>
        </w:tc>
      </w:tr>
      <w:tr>
        <w:trPr>
          <w:cantSplit/>
        </w:trPr>
        <w:tc>
          <w:tcPr>
            <w:tcW w:type="dxa" w:w="1300"/>
            <w:tcMar>
              <w:top w:w="85" w:type="dxa"/>
              <w:start w:w="120" w:type="dxa"/>
              <w:bottom w:w="85" w:type="dxa"/>
              <w:end w:w="120" w:type="dxa"/>
            </w:tcMar>
            <w:vAlign w:val="center"/>
          </w:tcPr>
          <w:p>
            <w:r>
              <w:rPr>
                <w:rFonts w:ascii="Aptos" w:hAnsi="Aptos"/>
                <w:b/>
                <w:i w:val="0"/>
                <w:color w:val="1F2937"/>
                <w:sz w:val="17"/>
              </w:rPr>
              <w:t>Desk Buddy</w:t>
            </w:r>
          </w:p>
        </w:tc>
        <w:tc>
          <w:tcPr>
            <w:tcW w:type="dxa" w:w="2450"/>
            <w:tcMar>
              <w:top w:w="85" w:type="dxa"/>
              <w:start w:w="120" w:type="dxa"/>
              <w:bottom w:w="85" w:type="dxa"/>
              <w:end w:w="120" w:type="dxa"/>
            </w:tcMar>
            <w:vAlign w:val="center"/>
          </w:tcPr>
          <w:p>
            <w:r>
              <w:rPr>
                <w:rFonts w:ascii="Aptos" w:hAnsi="Aptos"/>
                <w:b w:val="0"/>
                <w:i w:val="0"/>
                <w:color w:val="1F2937"/>
                <w:sz w:val="17"/>
              </w:rPr>
              <w:t>LLM; ESP32; STS3215</w:t>
            </w:r>
          </w:p>
        </w:tc>
        <w:tc>
          <w:tcPr>
            <w:tcW w:type="dxa" w:w="2300"/>
            <w:tcMar>
              <w:top w:w="85" w:type="dxa"/>
              <w:start w:w="120" w:type="dxa"/>
              <w:bottom w:w="85" w:type="dxa"/>
              <w:end w:w="120" w:type="dxa"/>
            </w:tcMar>
            <w:vAlign w:val="center"/>
          </w:tcPr>
          <w:p>
            <w:r>
              <w:rPr>
                <w:rFonts w:ascii="Aptos" w:hAnsi="Aptos"/>
                <w:b w:val="0"/>
                <w:i w:val="0"/>
                <w:color w:val="1F2937"/>
                <w:sz w:val="17"/>
              </w:rPr>
              <w:t>PCB/electronics; 3D modelling</w:t>
            </w:r>
          </w:p>
        </w:tc>
        <w:tc>
          <w:tcPr>
            <w:tcW w:type="dxa" w:w="3310"/>
            <w:tcMar>
              <w:top w:w="85" w:type="dxa"/>
              <w:start w:w="120" w:type="dxa"/>
              <w:bottom w:w="85" w:type="dxa"/>
              <w:end w:w="120" w:type="dxa"/>
            </w:tcMar>
            <w:vAlign w:val="center"/>
          </w:tcPr>
          <w:p>
            <w:r>
              <w:rPr>
                <w:rFonts w:ascii="Aptos" w:hAnsi="Aptos"/>
                <w:b w:val="0"/>
                <w:i w:val="0"/>
                <w:color w:val="1F2937"/>
                <w:sz w:val="17"/>
              </w:rPr>
              <w:t>User input produces an expression, response or servo motion.</w:t>
            </w:r>
          </w:p>
        </w:tc>
      </w:tr>
      <w:tr>
        <w:trPr>
          <w:cantSplit/>
        </w:trPr>
        <w:tc>
          <w:tcPr>
            <w:tcW w:type="dxa" w:w="1300"/>
            <w:tcMar>
              <w:top w:w="85" w:type="dxa"/>
              <w:start w:w="120" w:type="dxa"/>
              <w:bottom w:w="85" w:type="dxa"/>
              <w:end w:w="120" w:type="dxa"/>
            </w:tcMar>
            <w:vAlign w:val="center"/>
          </w:tcPr>
          <w:p>
            <w:r>
              <w:rPr>
                <w:rFonts w:ascii="Aptos" w:hAnsi="Aptos"/>
                <w:b/>
                <w:i w:val="0"/>
                <w:color w:val="1F2937"/>
                <w:sz w:val="17"/>
              </w:rPr>
              <w:t>More Tea</w:t>
            </w:r>
          </w:p>
        </w:tc>
        <w:tc>
          <w:tcPr>
            <w:tcW w:type="dxa" w:w="2450"/>
            <w:tcMar>
              <w:top w:w="85" w:type="dxa"/>
              <w:start w:w="120" w:type="dxa"/>
              <w:bottom w:w="85" w:type="dxa"/>
              <w:end w:w="120" w:type="dxa"/>
            </w:tcMar>
            <w:vAlign w:val="center"/>
          </w:tcPr>
          <w:p>
            <w:r>
              <w:rPr>
                <w:rFonts w:ascii="Aptos" w:hAnsi="Aptos"/>
                <w:b w:val="0"/>
                <w:i w:val="0"/>
                <w:color w:val="1F2937"/>
                <w:sz w:val="17"/>
              </w:rPr>
              <w:t>ROS 2 navigation; ROS 2 manipulation</w:t>
            </w:r>
          </w:p>
        </w:tc>
        <w:tc>
          <w:tcPr>
            <w:tcW w:type="dxa" w:w="2300"/>
            <w:tcMar>
              <w:top w:w="85" w:type="dxa"/>
              <w:start w:w="120" w:type="dxa"/>
              <w:bottom w:w="85" w:type="dxa"/>
              <w:end w:w="120" w:type="dxa"/>
            </w:tcMar>
            <w:vAlign w:val="center"/>
          </w:tcPr>
          <w:p>
            <w:r>
              <w:rPr>
                <w:rFonts w:ascii="Aptos" w:hAnsi="Aptos"/>
                <w:b w:val="0"/>
                <w:i w:val="0"/>
                <w:color w:val="1F2937"/>
                <w:sz w:val="17"/>
              </w:rPr>
              <w:t>ESP32; PCB; 3D; STS3215</w:t>
            </w:r>
          </w:p>
        </w:tc>
        <w:tc>
          <w:tcPr>
            <w:tcW w:type="dxa" w:w="3310"/>
            <w:tcMar>
              <w:top w:w="85" w:type="dxa"/>
              <w:start w:w="120" w:type="dxa"/>
              <w:bottom w:w="85" w:type="dxa"/>
              <w:end w:w="120" w:type="dxa"/>
            </w:tcMar>
            <w:vAlign w:val="center"/>
          </w:tcPr>
          <w:p>
            <w:r>
              <w:rPr>
                <w:rFonts w:ascii="Aptos" w:hAnsi="Aptos"/>
                <w:b w:val="0"/>
                <w:i w:val="0"/>
                <w:color w:val="1F2937"/>
                <w:sz w:val="17"/>
              </w:rPr>
              <w:t>Teleoperate in simulation, then add mapping/navigation or arm motion.</w:t>
            </w:r>
          </w:p>
        </w:tc>
      </w:tr>
    </w:tbl>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5" w:type="dxa"/>
              <w:start w:w="120" w:type="dxa"/>
              <w:bottom w:w="85" w:type="dxa"/>
              <w:end w:w="120" w:type="dxa"/>
            </w:tcMar>
            <w:vAlign w:val="center"/>
            <w:shd w:fill="FFF4D6"/>
            <w:tcBorders>
              <w:start w:val="single" w:sz="18" w:color="9A6700"/>
              <w:top w:val="nil"/>
              <w:bottom w:val="nil"/>
              <w:end w:val="nil"/>
            </w:tcBorders>
          </w:tcPr>
          <w:p>
            <w:pPr>
              <w:spacing w:after="0"/>
            </w:pPr>
            <w:r>
              <w:rPr>
                <w:rFonts w:ascii="Aptos" w:hAnsi="Aptos"/>
                <w:b/>
                <w:i w:val="0"/>
                <w:color w:val="9A6700"/>
                <w:sz w:val="20"/>
              </w:rPr>
              <w:t xml:space="preserve">Allocation rule </w:t>
            </w:r>
            <w:r>
              <w:rPr>
                <w:rFonts w:ascii="Aptos" w:hAnsi="Aptos"/>
                <w:b w:val="0"/>
                <w:i w:val="0"/>
                <w:color w:val="1F2937"/>
                <w:sz w:val="20"/>
              </w:rPr>
              <w:t>Use roughly 70% of learning time on the primary track and 30% on the secondary track. Do not assign a beginner to every skill at once.</w:t>
            </w:r>
          </w:p>
        </w:tc>
      </w:tr>
    </w:tbl>
    <w:p>
      <w:r>
        <w:br w:type="page"/>
      </w:r>
    </w:p>
    <w:p>
      <w:pPr>
        <w:pStyle w:val="Heading2"/>
        <w:keepNext/>
      </w:pPr>
      <w:r>
        <w:rPr>
          <w:rFonts w:ascii="Aptos" w:hAnsi="Aptos"/>
          <w:b/>
          <w:i w:val="0"/>
          <w:color w:val="2E74B5"/>
          <w:sz w:val="25"/>
        </w:rPr>
        <w:t>Learning from official documentation and open-source projects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5" w:type="dxa"/>
              <w:start w:w="120" w:type="dxa"/>
              <w:bottom w:w="85" w:type="dxa"/>
              <w:end w:w="120" w:type="dxa"/>
            </w:tcMar>
            <w:vAlign w:val="center"/>
            <w:shd w:fill="FFF4D6"/>
            <w:tcBorders>
              <w:start w:val="single" w:sz="18" w:color="9A6700"/>
              <w:top w:val="nil"/>
              <w:bottom w:val="nil"/>
              <w:end w:val="nil"/>
            </w:tcBorders>
          </w:tcPr>
          <w:p>
            <w:pPr>
              <w:spacing w:after="0"/>
            </w:pPr>
            <w:r>
              <w:rPr>
                <w:rFonts w:ascii="Aptos" w:hAnsi="Aptos"/>
                <w:b/>
                <w:i w:val="0"/>
                <w:color w:val="9A6700"/>
                <w:sz w:val="20"/>
              </w:rPr>
              <w:t xml:space="preserve">Required method </w:t>
            </w:r>
            <w:r>
              <w:rPr>
                <w:rFonts w:ascii="Aptos" w:hAnsi="Aptos"/>
                <w:b w:val="0"/>
                <w:i w:val="0"/>
                <w:color w:val="1F2937"/>
                <w:sz w:val="20"/>
              </w:rPr>
              <w:t>For every skill track: read the official documentation or maintained repository, run its smallest example, predict and make one change, verify the result with a measurement or log, then record the source URL and version or commit. Inspect the licence before copying or redistributing open-source code or designs.</w:t>
            </w:r>
          </w:p>
        </w:tc>
      </w:tr>
    </w:tbl>
    <w:p>
      <w:pPr>
        <w:spacing w:after="50" w:line="259" w:lineRule="auto"/>
        <w:ind w:left="173" w:hanging="173"/>
      </w:pPr>
      <w:r>
        <w:rPr>
          <w:rFonts w:ascii="Aptos" w:hAnsi="Aptos"/>
          <w:b/>
          <w:i w:val="0"/>
          <w:color w:val="147D80"/>
          <w:sz w:val="19"/>
        </w:rPr>
        <w:t xml:space="preserve">Reusable LLM prompt: </w:t>
      </w:r>
      <w:r>
        <w:rPr>
          <w:rFonts w:ascii="Aptos" w:hAnsi="Aptos"/>
          <w:b w:val="0"/>
          <w:i w:val="0"/>
          <w:color w:val="1F2937"/>
          <w:sz w:val="19"/>
        </w:rPr>
        <w:t>I am learning [topic] for [project]. Use [official documentation or repository URL] as the primary source and cite the relevant page, section or file. Explain the concept in beginner language, show the data or control flow, ask me to predict the result, and give one minimal exercise. Do not produce the complete project until I submit pseudocode. State version, hardware and licence assumptions, and say when the source does not support a claim.</w:t>
      </w:r>
    </w:p>
    <w:tbl>
      <w:tblPr>
        <w:tblW w:type="dxa" w:w="9360"/>
        <w:tblLayout w:type="fixed"/>
        <w:tblLook w:firstColumn="1" w:firstRow="1" w:lastColumn="0" w:lastRow="0" w:noHBand="0" w:noVBand="1" w:val="04A0"/>
        <w:tblInd w:w="100" w:type="dxa"/>
        <w:tblBorders>
          <w:top w:val="single" w:sz="6" w:color="B8C6D1"/>
          <w:left w:val="single" w:sz="6" w:color="B8C6D1"/>
          <w:bottom w:val="single" w:sz="6" w:color="B8C6D1"/>
          <w:right w:val="single" w:sz="6" w:color="B8C6D1"/>
          <w:insideH w:val="single" w:sz="6" w:color="B8C6D1"/>
          <w:insideV w:val="single" w:sz="6" w:color="B8C6D1"/>
        </w:tblBorders>
      </w:tblPr>
      <w:tblGrid>
        <w:gridCol w:w="1320"/>
        <w:gridCol w:w="4780"/>
        <w:gridCol w:w="3260"/>
      </w:tblGrid>
      <w:tr>
        <w:trPr>
          <w:tblHeader w:val="true"/>
        </w:trPr>
        <w:tc>
          <w:tcPr>
            <w:tcW w:type="dxa" w:w="1320"/>
            <w:shd w:fill="17365D"/>
            <w:vAlign w:val="center"/>
            <w:tcMar>
              <w:top w:w="90" w:type="dxa"/>
              <w:start w:w="100" w:type="dxa"/>
              <w:bottom w:w="90" w:type="dxa"/>
              <w:end w:w="100" w:type="dxa"/>
            </w:tcMar>
          </w:tcPr>
          <w:p>
            <w:pPr>
              <w:spacing w:before="0" w:after="0" w:line="240" w:lineRule="auto"/>
              <w:jc w:val="center"/>
            </w:pPr>
            <w:r>
              <w:rPr>
                <w:rFonts w:ascii="Aptos" w:hAnsi="Aptos"/>
                <w:b/>
                <w:sz w:val="16"/>
                <w:color w:val="FFFFFF"/>
              </w:rPr>
              <w:t>Skill track</w:t>
            </w:r>
          </w:p>
        </w:tc>
        <w:tc>
          <w:tcPr>
            <w:tcW w:type="dxa" w:w="4780"/>
            <w:shd w:fill="17365D"/>
            <w:vAlign w:val="center"/>
            <w:tcMar>
              <w:top w:w="90" w:type="dxa"/>
              <w:start w:w="100" w:type="dxa"/>
              <w:bottom w:w="90" w:type="dxa"/>
              <w:end w:w="100" w:type="dxa"/>
            </w:tcMar>
          </w:tcPr>
          <w:p>
            <w:pPr>
              <w:spacing w:before="0" w:after="0" w:line="240" w:lineRule="auto"/>
              <w:jc w:val="left"/>
            </w:pPr>
            <w:r>
              <w:rPr>
                <w:rFonts w:ascii="Aptos" w:hAnsi="Aptos"/>
                <w:b/>
                <w:sz w:val="16"/>
                <w:color w:val="FFFFFF"/>
              </w:rPr>
              <w:t>Required official/open-source reading</w:t>
            </w:r>
          </w:p>
        </w:tc>
        <w:tc>
          <w:tcPr>
            <w:tcW w:type="dxa" w:w="3260"/>
            <w:shd w:fill="17365D"/>
            <w:vAlign w:val="center"/>
            <w:tcMar>
              <w:top w:w="90" w:type="dxa"/>
              <w:start w:w="100" w:type="dxa"/>
              <w:bottom w:w="90" w:type="dxa"/>
              <w:end w:w="100" w:type="dxa"/>
            </w:tcMar>
          </w:tcPr>
          <w:p>
            <w:pPr>
              <w:spacing w:before="0" w:after="0" w:line="240" w:lineRule="auto"/>
              <w:jc w:val="left"/>
            </w:pPr>
            <w:r>
              <w:rPr>
                <w:rFonts w:ascii="Aptos" w:hAnsi="Aptos"/>
                <w:b/>
                <w:sz w:val="16"/>
                <w:color w:val="FFFFFF"/>
              </w:rPr>
              <w:t>Practical proof</w:t>
            </w:r>
          </w:p>
        </w:tc>
      </w:tr>
      <w:tr>
        <w:trPr>
          <w:cantSplit/>
        </w:trPr>
        <w:tc>
          <w:tcPr>
            <w:tcW w:type="dxa" w:w="1320"/>
            <w:vAlign w:val="center"/>
            <w:tcMar>
              <w:top w:w="90" w:type="dxa"/>
              <w:start w:w="100" w:type="dxa"/>
              <w:bottom w:w="90" w:type="dxa"/>
              <w:end w:w="100" w:type="dxa"/>
            </w:tcMar>
          </w:tcPr>
          <w:p>
            <w:pPr>
              <w:spacing w:before="0" w:after="0" w:line="240" w:lineRule="auto"/>
              <w:jc w:val="center"/>
            </w:pPr>
            <w:r>
              <w:rPr>
                <w:rFonts w:ascii="Aptos" w:hAnsi="Aptos"/>
                <w:b w:val="0"/>
                <w:sz w:val="16"/>
              </w:rPr>
              <w:t>ESP32</w:t>
            </w:r>
          </w:p>
        </w:tc>
        <w:tc>
          <w:tcPr>
            <w:tcW w:type="dxa" w:w="4780"/>
            <w:vAlign w:val="center"/>
            <w:tcMar>
              <w:top w:w="90" w:type="dxa"/>
              <w:start w:w="100" w:type="dxa"/>
              <w:bottom w:w="90" w:type="dxa"/>
              <w:end w:w="100" w:type="dxa"/>
            </w:tcMar>
          </w:tcPr>
          <w:p>
            <w:pPr>
              <w:spacing w:before="0" w:after="0" w:line="240" w:lineRule="auto"/>
              <w:jc w:val="left"/>
            </w:pPr>
            <w:r>
              <w:rPr>
                <w:rFonts w:ascii="Aptos" w:hAnsi="Aptos"/>
                <w:b w:val="0"/>
                <w:sz w:val="16"/>
              </w:rPr>
              <w:t>Arduino/ESP32 reference: millis(), micros(), rollover-safe elapsed-time checks, GPIO, PWM, UART and I2C.</w:t>
            </w:r>
          </w:p>
        </w:tc>
        <w:tc>
          <w:tcPr>
            <w:tcW w:type="dxa" w:w="3260"/>
            <w:vAlign w:val="center"/>
            <w:tcMar>
              <w:top w:w="90" w:type="dxa"/>
              <w:start w:w="100" w:type="dxa"/>
              <w:bottom w:w="90" w:type="dxa"/>
              <w:end w:w="100" w:type="dxa"/>
            </w:tcMar>
          </w:tcPr>
          <w:p>
            <w:pPr>
              <w:spacing w:before="0" w:after="0" w:line="240" w:lineRule="auto"/>
              <w:jc w:val="left"/>
            </w:pPr>
            <w:r>
              <w:rPr>
                <w:rFonts w:ascii="Aptos" w:hAnsi="Aptos"/>
                <w:b w:val="0"/>
                <w:sz w:val="16"/>
              </w:rPr>
              <w:t>Run a minimal timing test, change an interval, predict the result, then submit serial logs and the source links used.</w:t>
            </w:r>
          </w:p>
        </w:tc>
      </w:tr>
      <w:tr>
        <w:trPr>
          <w:cantSplit/>
        </w:trPr>
        <w:tc>
          <w:tcPr>
            <w:tcW w:type="dxa" w:w="1320"/>
            <w:shd w:fill="F3F7FA"/>
            <w:vAlign w:val="center"/>
            <w:tcMar>
              <w:top w:w="90" w:type="dxa"/>
              <w:start w:w="100" w:type="dxa"/>
              <w:bottom w:w="90" w:type="dxa"/>
              <w:end w:w="100" w:type="dxa"/>
            </w:tcMar>
          </w:tcPr>
          <w:p>
            <w:pPr>
              <w:spacing w:before="0" w:after="0" w:line="240" w:lineRule="auto"/>
              <w:jc w:val="center"/>
            </w:pPr>
            <w:r>
              <w:rPr>
                <w:rFonts w:ascii="Aptos" w:hAnsi="Aptos"/>
                <w:b w:val="0"/>
                <w:sz w:val="16"/>
              </w:rPr>
              <w:t>PCB design</w:t>
            </w:r>
          </w:p>
        </w:tc>
        <w:tc>
          <w:tcPr>
            <w:tcW w:type="dxa" w:w="4780"/>
            <w:shd w:fill="F3F7FA"/>
            <w:vAlign w:val="center"/>
            <w:tcMar>
              <w:top w:w="90" w:type="dxa"/>
              <w:start w:w="100" w:type="dxa"/>
              <w:bottom w:w="90" w:type="dxa"/>
              <w:end w:w="100" w:type="dxa"/>
            </w:tcMar>
          </w:tcPr>
          <w:p>
            <w:pPr>
              <w:spacing w:before="0" w:after="0" w:line="240" w:lineRule="auto"/>
              <w:jc w:val="left"/>
            </w:pPr>
            <w:r>
              <w:rPr>
                <w:rFonts w:ascii="Aptos" w:hAnsi="Aptos"/>
                <w:b w:val="0"/>
                <w:sz w:val="16"/>
              </w:rPr>
              <w:t>KiCad documentation plus component datasheets: schematics, symbols, footprints, ERC/DRC, track width and Gerber output.</w:t>
            </w:r>
          </w:p>
        </w:tc>
        <w:tc>
          <w:tcPr>
            <w:tcW w:type="dxa" w:w="3260"/>
            <w:shd w:fill="F3F7FA"/>
            <w:vAlign w:val="center"/>
            <w:tcMar>
              <w:top w:w="90" w:type="dxa"/>
              <w:start w:w="100" w:type="dxa"/>
              <w:bottom w:w="90" w:type="dxa"/>
              <w:end w:w="100" w:type="dxa"/>
            </w:tcMar>
          </w:tcPr>
          <w:p>
            <w:pPr>
              <w:spacing w:before="0" w:after="0" w:line="240" w:lineRule="auto"/>
              <w:jc w:val="left"/>
            </w:pPr>
            <w:r>
              <w:rPr>
                <w:rFonts w:ascii="Aptos" w:hAnsi="Aptos"/>
                <w:b w:val="0"/>
                <w:sz w:val="16"/>
              </w:rPr>
              <w:t>Explain one datasheet decision, clear ERC/DRC or justify exceptions, and attach the manufacturing outputs.</w:t>
            </w:r>
          </w:p>
        </w:tc>
      </w:tr>
      <w:tr>
        <w:trPr>
          <w:cantSplit/>
        </w:trPr>
        <w:tc>
          <w:tcPr>
            <w:tcW w:type="dxa" w:w="1320"/>
            <w:vAlign w:val="center"/>
            <w:tcMar>
              <w:top w:w="90" w:type="dxa"/>
              <w:start w:w="100" w:type="dxa"/>
              <w:bottom w:w="90" w:type="dxa"/>
              <w:end w:w="100" w:type="dxa"/>
            </w:tcMar>
          </w:tcPr>
          <w:p>
            <w:pPr>
              <w:spacing w:before="0" w:after="0" w:line="240" w:lineRule="auto"/>
              <w:jc w:val="center"/>
            </w:pPr>
            <w:r>
              <w:rPr>
                <w:rFonts w:ascii="Aptos" w:hAnsi="Aptos"/>
                <w:b w:val="0"/>
                <w:sz w:val="16"/>
              </w:rPr>
              <w:t>3D CAD / Fusion</w:t>
            </w:r>
          </w:p>
        </w:tc>
        <w:tc>
          <w:tcPr>
            <w:tcW w:type="dxa" w:w="4780"/>
            <w:vAlign w:val="center"/>
            <w:tcMar>
              <w:top w:w="90" w:type="dxa"/>
              <w:start w:w="100" w:type="dxa"/>
              <w:bottom w:w="90" w:type="dxa"/>
              <w:end w:w="100" w:type="dxa"/>
            </w:tcMar>
          </w:tcPr>
          <w:p>
            <w:pPr>
              <w:spacing w:before="0" w:after="0" w:line="240" w:lineRule="auto"/>
              <w:jc w:val="left"/>
            </w:pPr>
            <w:r>
              <w:rPr>
                <w:rFonts w:ascii="Aptos" w:hAnsi="Aptos"/>
                <w:b w:val="0"/>
                <w:sz w:val="16"/>
              </w:rPr>
              <w:t>Official Autodesk Fusion help for constrained sketches, parameters, joints, interference, tolerances and STEP/STL; study open-source CAD projects for design examples.</w:t>
            </w:r>
          </w:p>
        </w:tc>
        <w:tc>
          <w:tcPr>
            <w:tcW w:type="dxa" w:w="3260"/>
            <w:vAlign w:val="center"/>
            <w:tcMar>
              <w:top w:w="90" w:type="dxa"/>
              <w:start w:w="100" w:type="dxa"/>
              <w:bottom w:w="90" w:type="dxa"/>
              <w:end w:w="100" w:type="dxa"/>
            </w:tcMar>
          </w:tcPr>
          <w:p>
            <w:pPr>
              <w:spacing w:before="0" w:after="0" w:line="240" w:lineRule="auto"/>
              <w:jc w:val="left"/>
            </w:pPr>
            <w:r>
              <w:rPr>
                <w:rFonts w:ascii="Aptos" w:hAnsi="Aptos"/>
                <w:b w:val="0"/>
                <w:sz w:val="16"/>
              </w:rPr>
              <w:t>Modify one parameter, show the measured effect and interference check, and cite the help page or repository. Fusion itself is proprietary software.</w:t>
            </w:r>
          </w:p>
        </w:tc>
      </w:tr>
      <w:tr>
        <w:trPr>
          <w:cantSplit/>
        </w:trPr>
        <w:tc>
          <w:tcPr>
            <w:tcW w:type="dxa" w:w="1320"/>
            <w:shd w:fill="F3F7FA"/>
            <w:vAlign w:val="center"/>
            <w:tcMar>
              <w:top w:w="90" w:type="dxa"/>
              <w:start w:w="100" w:type="dxa"/>
              <w:bottom w:w="90" w:type="dxa"/>
              <w:end w:w="100" w:type="dxa"/>
            </w:tcMar>
          </w:tcPr>
          <w:p>
            <w:pPr>
              <w:spacing w:before="0" w:after="0" w:line="240" w:lineRule="auto"/>
              <w:jc w:val="center"/>
            </w:pPr>
            <w:r>
              <w:rPr>
                <w:rFonts w:ascii="Aptos" w:hAnsi="Aptos"/>
                <w:b w:val="0"/>
                <w:sz w:val="16"/>
              </w:rPr>
              <w:t>LLM + voice</w:t>
            </w:r>
          </w:p>
        </w:tc>
        <w:tc>
          <w:tcPr>
            <w:tcW w:type="dxa" w:w="4780"/>
            <w:shd w:fill="F3F7FA"/>
            <w:vAlign w:val="center"/>
            <w:tcMar>
              <w:top w:w="90" w:type="dxa"/>
              <w:start w:w="100" w:type="dxa"/>
              <w:bottom w:w="90" w:type="dxa"/>
              <w:end w:w="100" w:type="dxa"/>
            </w:tcMar>
          </w:tcPr>
          <w:p>
            <w:pPr>
              <w:spacing w:before="0" w:after="0" w:line="240" w:lineRule="auto"/>
              <w:jc w:val="left"/>
            </w:pPr>
            <w:r>
              <w:rPr>
                <w:rFonts w:ascii="Aptos" w:hAnsi="Aptos"/>
                <w:b w:val="0"/>
                <w:sz w:val="16"/>
              </w:rPr>
              <w:t>Project READMEs, model cards and licences for the local model, API, RAG, Vosk STT and Piper TTS; include version, context and hardware limits.</w:t>
            </w:r>
          </w:p>
        </w:tc>
        <w:tc>
          <w:tcPr>
            <w:tcW w:type="dxa" w:w="3260"/>
            <w:shd w:fill="F3F7FA"/>
            <w:vAlign w:val="center"/>
            <w:tcMar>
              <w:top w:w="90" w:type="dxa"/>
              <w:start w:w="100" w:type="dxa"/>
              <w:bottom w:w="90" w:type="dxa"/>
              <w:end w:w="100" w:type="dxa"/>
            </w:tcMar>
          </w:tcPr>
          <w:p>
            <w:pPr>
              <w:spacing w:before="0" w:after="0" w:line="240" w:lineRule="auto"/>
              <w:jc w:val="left"/>
            </w:pPr>
            <w:r>
              <w:rPr>
                <w:rFonts w:ascii="Aptos" w:hAnsi="Aptos"/>
                <w:b w:val="0"/>
                <w:sz w:val="16"/>
              </w:rPr>
              <w:t>Reproduce a documented example, alter one setting, record RAM/latency and explain the microphone-to-speaker data flow.</w:t>
            </w:r>
          </w:p>
        </w:tc>
      </w:tr>
      <w:tr>
        <w:trPr>
          <w:cantSplit/>
        </w:trPr>
        <w:tc>
          <w:tcPr>
            <w:tcW w:type="dxa" w:w="1320"/>
            <w:vAlign w:val="center"/>
            <w:tcMar>
              <w:top w:w="90" w:type="dxa"/>
              <w:start w:w="100" w:type="dxa"/>
              <w:bottom w:w="90" w:type="dxa"/>
              <w:end w:w="100" w:type="dxa"/>
            </w:tcMar>
          </w:tcPr>
          <w:p>
            <w:pPr>
              <w:spacing w:before="0" w:after="0" w:line="240" w:lineRule="auto"/>
              <w:jc w:val="center"/>
            </w:pPr>
            <w:r>
              <w:rPr>
                <w:rFonts w:ascii="Aptos" w:hAnsi="Aptos"/>
                <w:b w:val="0"/>
                <w:sz w:val="16"/>
              </w:rPr>
              <w:t>ROS 2 navigation</w:t>
            </w:r>
          </w:p>
        </w:tc>
        <w:tc>
          <w:tcPr>
            <w:tcW w:type="dxa" w:w="4780"/>
            <w:vAlign w:val="center"/>
            <w:tcMar>
              <w:top w:w="90" w:type="dxa"/>
              <w:start w:w="100" w:type="dxa"/>
              <w:bottom w:w="90" w:type="dxa"/>
              <w:end w:w="100" w:type="dxa"/>
            </w:tcMar>
          </w:tcPr>
          <w:p>
            <w:pPr>
              <w:spacing w:before="0" w:after="0" w:line="240" w:lineRule="auto"/>
              <w:jc w:val="left"/>
            </w:pPr>
            <w:r>
              <w:rPr>
                <w:rFonts w:ascii="Aptos" w:hAnsi="Aptos"/>
                <w:b w:val="0"/>
                <w:sz w:val="16"/>
              </w:rPr>
              <w:t>ROS 2 and Nav2 docs: nodes, topics, services, actions, parameters, QoS, TF, URDF, cmd_vel, odom, LaserScan, SLAM and Nav2 configuration.</w:t>
            </w:r>
          </w:p>
        </w:tc>
        <w:tc>
          <w:tcPr>
            <w:tcW w:type="dxa" w:w="3260"/>
            <w:vAlign w:val="center"/>
            <w:tcMar>
              <w:top w:w="90" w:type="dxa"/>
              <w:start w:w="100" w:type="dxa"/>
              <w:bottom w:w="90" w:type="dxa"/>
              <w:end w:w="100" w:type="dxa"/>
            </w:tcMar>
          </w:tcPr>
          <w:p>
            <w:pPr>
              <w:spacing w:before="0" w:after="0" w:line="240" w:lineRule="auto"/>
              <w:jc w:val="left"/>
            </w:pPr>
            <w:r>
              <w:rPr>
                <w:rFonts w:ascii="Aptos" w:hAnsi="Aptos"/>
                <w:b w:val="0"/>
                <w:sz w:val="16"/>
              </w:rPr>
              <w:t>Inspect live topics/frames, change one documented parameter, predict the effect and provide a rosbag, log or screenshot.</w:t>
            </w:r>
          </w:p>
        </w:tc>
      </w:tr>
      <w:tr>
        <w:trPr>
          <w:cantSplit/>
        </w:trPr>
        <w:tc>
          <w:tcPr>
            <w:tcW w:type="dxa" w:w="1320"/>
            <w:shd w:fill="F3F7FA"/>
            <w:vAlign w:val="center"/>
            <w:tcMar>
              <w:top w:w="90" w:type="dxa"/>
              <w:start w:w="100" w:type="dxa"/>
              <w:bottom w:w="90" w:type="dxa"/>
              <w:end w:w="100" w:type="dxa"/>
            </w:tcMar>
          </w:tcPr>
          <w:p>
            <w:pPr>
              <w:spacing w:before="0" w:after="0" w:line="240" w:lineRule="auto"/>
              <w:jc w:val="center"/>
            </w:pPr>
            <w:r>
              <w:rPr>
                <w:rFonts w:ascii="Aptos" w:hAnsi="Aptos"/>
                <w:b w:val="0"/>
                <w:sz w:val="16"/>
              </w:rPr>
              <w:t>ROS 2 manipulation</w:t>
            </w:r>
          </w:p>
        </w:tc>
        <w:tc>
          <w:tcPr>
            <w:tcW w:type="dxa" w:w="4780"/>
            <w:shd w:fill="F3F7FA"/>
            <w:vAlign w:val="center"/>
            <w:tcMar>
              <w:top w:w="90" w:type="dxa"/>
              <w:start w:w="100" w:type="dxa"/>
              <w:bottom w:w="90" w:type="dxa"/>
              <w:end w:w="100" w:type="dxa"/>
            </w:tcMar>
          </w:tcPr>
          <w:p>
            <w:pPr>
              <w:spacing w:before="0" w:after="0" w:line="240" w:lineRule="auto"/>
              <w:jc w:val="left"/>
            </w:pPr>
            <w:r>
              <w:rPr>
                <w:rFonts w:ascii="Aptos" w:hAnsi="Aptos"/>
                <w:b w:val="0"/>
                <w:sz w:val="16"/>
              </w:rPr>
              <w:t>MoveIt and ros2_control docs: URDF, joints, controllers, planning groups, IK, collision checking and the simulator bridge.</w:t>
            </w:r>
          </w:p>
        </w:tc>
        <w:tc>
          <w:tcPr>
            <w:tcW w:type="dxa" w:w="3260"/>
            <w:shd w:fill="F3F7FA"/>
            <w:vAlign w:val="center"/>
            <w:tcMar>
              <w:top w:w="90" w:type="dxa"/>
              <w:start w:w="100" w:type="dxa"/>
              <w:bottom w:w="90" w:type="dxa"/>
              <w:end w:w="100" w:type="dxa"/>
            </w:tcMar>
          </w:tcPr>
          <w:p>
            <w:pPr>
              <w:spacing w:before="0" w:after="0" w:line="240" w:lineRule="auto"/>
              <w:jc w:val="left"/>
            </w:pPr>
            <w:r>
              <w:rPr>
                <w:rFonts w:ascii="Aptos" w:hAnsi="Aptos"/>
                <w:b w:val="0"/>
                <w:sz w:val="16"/>
              </w:rPr>
              <w:t>Plan and execute a simulated motion, change one limit or target, and explain which configuration files control the result.</w:t>
            </w:r>
          </w:p>
        </w:tc>
      </w:tr>
      <w:tr>
        <w:trPr>
          <w:cantSplit/>
        </w:trPr>
        <w:tc>
          <w:tcPr>
            <w:tcW w:type="dxa" w:w="1320"/>
            <w:vAlign w:val="center"/>
            <w:tcMar>
              <w:top w:w="90" w:type="dxa"/>
              <w:start w:w="100" w:type="dxa"/>
              <w:bottom w:w="90" w:type="dxa"/>
              <w:end w:w="100" w:type="dxa"/>
            </w:tcMar>
          </w:tcPr>
          <w:p>
            <w:pPr>
              <w:spacing w:before="0" w:after="0" w:line="240" w:lineRule="auto"/>
              <w:jc w:val="center"/>
            </w:pPr>
            <w:r>
              <w:rPr>
                <w:rFonts w:ascii="Aptos" w:hAnsi="Aptos"/>
                <w:b w:val="0"/>
                <w:sz w:val="16"/>
              </w:rPr>
              <w:t>STS3215 servos</w:t>
            </w:r>
          </w:p>
        </w:tc>
        <w:tc>
          <w:tcPr>
            <w:tcW w:type="dxa" w:w="4780"/>
            <w:vAlign w:val="center"/>
            <w:tcMar>
              <w:top w:w="90" w:type="dxa"/>
              <w:start w:w="100" w:type="dxa"/>
              <w:bottom w:w="90" w:type="dxa"/>
              <w:end w:w="100" w:type="dxa"/>
            </w:tcMar>
          </w:tcPr>
          <w:p>
            <w:pPr>
              <w:spacing w:before="0" w:after="0" w:line="240" w:lineRule="auto"/>
              <w:jc w:val="left"/>
            </w:pPr>
            <w:r>
              <w:rPr>
                <w:rFonts w:ascii="Aptos" w:hAnsi="Aptos"/>
                <w:b w:val="0"/>
                <w:sz w:val="16"/>
              </w:rPr>
              <w:t>Manufacturer manual/register map plus a maintained open-source driver: bus voltage, IDs, baud rate, position units, limits, readback and error handling.</w:t>
            </w:r>
          </w:p>
        </w:tc>
        <w:tc>
          <w:tcPr>
            <w:tcW w:type="dxa" w:w="3260"/>
            <w:vAlign w:val="center"/>
            <w:tcMar>
              <w:top w:w="90" w:type="dxa"/>
              <w:start w:w="100" w:type="dxa"/>
              <w:bottom w:w="90" w:type="dxa"/>
              <w:end w:w="100" w:type="dxa"/>
            </w:tcMar>
          </w:tcPr>
          <w:p>
            <w:pPr>
              <w:spacing w:before="0" w:after="0" w:line="240" w:lineRule="auto"/>
              <w:jc w:val="left"/>
            </w:pPr>
            <w:r>
              <w:rPr>
                <w:rFonts w:ascii="Aptos" w:hAnsi="Aptos"/>
                <w:b w:val="0"/>
                <w:sz w:val="16"/>
              </w:rPr>
              <w:t>Discover one servo, command a safe limited move, read back its state and cite the register or driver code used.</w:t>
            </w:r>
          </w:p>
        </w:tc>
      </w:tr>
    </w:tbl>
    <w:p>
      <w:pPr>
        <w:pStyle w:val="ResourceLink"/>
      </w:pPr>
      <w:r>
        <w:rPr>
          <w:rFonts w:ascii="Aptos" w:hAnsi="Aptos"/>
          <w:b/>
          <w:i w:val="0"/>
          <w:color w:val="1F2937"/>
          <w:sz w:val="19"/>
        </w:rPr>
        <w:t xml:space="preserve">Microcontroller and PCB sources: </w:t>
      </w:r>
      <w:hyperlink r:id="rId29">
        <w:r>
          <w:rPr>
            <w:rFonts w:ascii="Aptos" w:hAnsi="Aptos"/>
            <w:color w:val="2E74B5"/>
            <w:u w:val="single"/>
            <w:sz w:val="19"/>
          </w:rPr>
          <w:t>Arduino millis()</w:t>
        </w:r>
      </w:hyperlink>
      <w:r>
        <w:rPr>
          <w:rFonts w:ascii="Aptos" w:hAnsi="Aptos"/>
          <w:sz w:val="19"/>
        </w:rPr>
        <w:t xml:space="preserve">  |  </w:t>
      </w:r>
      <w:hyperlink r:id="rId30">
        <w:r>
          <w:rPr>
            <w:rFonts w:ascii="Aptos" w:hAnsi="Aptos"/>
            <w:color w:val="2E74B5"/>
            <w:u w:val="single"/>
            <w:sz w:val="19"/>
          </w:rPr>
          <w:t>Arduino micros()</w:t>
        </w:r>
      </w:hyperlink>
      <w:r>
        <w:rPr>
          <w:rFonts w:ascii="Aptos" w:hAnsi="Aptos"/>
          <w:sz w:val="19"/>
        </w:rPr>
        <w:t xml:space="preserve">  |  </w:t>
      </w:r>
      <w:hyperlink r:id="rId31">
        <w:r>
          <w:rPr>
            <w:rFonts w:ascii="Aptos" w:hAnsi="Aptos"/>
            <w:color w:val="2E74B5"/>
            <w:u w:val="single"/>
            <w:sz w:val="19"/>
          </w:rPr>
          <w:t>Arduino reference</w:t>
        </w:r>
      </w:hyperlink>
      <w:r>
        <w:rPr>
          <w:rFonts w:ascii="Aptos" w:hAnsi="Aptos"/>
          <w:sz w:val="19"/>
        </w:rPr>
        <w:t xml:space="preserve">  |  </w:t>
      </w:r>
      <w:hyperlink r:id="rId32">
        <w:r>
          <w:rPr>
            <w:rFonts w:ascii="Aptos" w:hAnsi="Aptos"/>
            <w:color w:val="2E74B5"/>
            <w:u w:val="single"/>
            <w:sz w:val="19"/>
          </w:rPr>
          <w:t>KiCad docs</w:t>
        </w:r>
      </w:hyperlink>
    </w:p>
    <w:p>
      <w:pPr>
        <w:pStyle w:val="ResourceLink"/>
      </w:pPr>
      <w:r>
        <w:rPr>
          <w:rFonts w:ascii="Aptos" w:hAnsi="Aptos"/>
          <w:b/>
          <w:i w:val="0"/>
          <w:color w:val="1F2937"/>
          <w:sz w:val="19"/>
        </w:rPr>
        <w:t xml:space="preserve">CAD, LLM and voice sources: </w:t>
      </w:r>
      <w:hyperlink r:id="rId33">
        <w:r>
          <w:rPr>
            <w:rFonts w:ascii="Aptos" w:hAnsi="Aptos"/>
            <w:color w:val="2E74B5"/>
            <w:u w:val="single"/>
            <w:sz w:val="19"/>
          </w:rPr>
          <w:t>Autodesk Fusion help</w:t>
        </w:r>
      </w:hyperlink>
      <w:r>
        <w:rPr>
          <w:rFonts w:ascii="Aptos" w:hAnsi="Aptos"/>
          <w:sz w:val="19"/>
        </w:rPr>
        <w:t xml:space="preserve">  |  </w:t>
      </w:r>
      <w:hyperlink r:id="rId34">
        <w:r>
          <w:rPr>
            <w:rFonts w:ascii="Aptos" w:hAnsi="Aptos"/>
            <w:color w:val="2E74B5"/>
            <w:u w:val="single"/>
            <w:sz w:val="19"/>
          </w:rPr>
          <w:t>FreeCAD repository</w:t>
        </w:r>
      </w:hyperlink>
      <w:r>
        <w:rPr>
          <w:rFonts w:ascii="Aptos" w:hAnsi="Aptos"/>
          <w:sz w:val="19"/>
        </w:rPr>
        <w:t xml:space="preserve">  |  </w:t>
      </w:r>
      <w:hyperlink r:id="rId35">
        <w:r>
          <w:rPr>
            <w:rFonts w:ascii="Aptos" w:hAnsi="Aptos"/>
            <w:color w:val="2E74B5"/>
            <w:u w:val="single"/>
            <w:sz w:val="19"/>
          </w:rPr>
          <w:t>llama.cpp</w:t>
        </w:r>
      </w:hyperlink>
      <w:r>
        <w:rPr>
          <w:rFonts w:ascii="Aptos" w:hAnsi="Aptos"/>
          <w:sz w:val="19"/>
        </w:rPr>
        <w:t xml:space="preserve">  |  </w:t>
      </w:r>
      <w:hyperlink r:id="rId36">
        <w:r>
          <w:rPr>
            <w:rFonts w:ascii="Aptos" w:hAnsi="Aptos"/>
            <w:color w:val="2E74B5"/>
            <w:u w:val="single"/>
            <w:sz w:val="19"/>
          </w:rPr>
          <w:t>Vosk</w:t>
        </w:r>
      </w:hyperlink>
      <w:r>
        <w:rPr>
          <w:rFonts w:ascii="Aptos" w:hAnsi="Aptos"/>
          <w:sz w:val="19"/>
        </w:rPr>
        <w:t xml:space="preserve">  |  </w:t>
      </w:r>
      <w:hyperlink r:id="rId37">
        <w:r>
          <w:rPr>
            <w:rFonts w:ascii="Aptos" w:hAnsi="Aptos"/>
            <w:color w:val="2E74B5"/>
            <w:u w:val="single"/>
            <w:sz w:val="19"/>
          </w:rPr>
          <w:t>Piper</w:t>
        </w:r>
      </w:hyperlink>
    </w:p>
    <w:p>
      <w:pPr>
        <w:pStyle w:val="ResourceLink"/>
      </w:pPr>
      <w:r>
        <w:rPr>
          <w:rFonts w:ascii="Aptos" w:hAnsi="Aptos"/>
          <w:b/>
          <w:i w:val="0"/>
          <w:color w:val="1F2937"/>
          <w:sz w:val="19"/>
        </w:rPr>
        <w:t xml:space="preserve">ROS 2 and robotics sources: </w:t>
      </w:r>
      <w:hyperlink r:id="rId38">
        <w:r>
          <w:rPr>
            <w:rFonts w:ascii="Aptos" w:hAnsi="Aptos"/>
            <w:color w:val="2E74B5"/>
            <w:u w:val="single"/>
            <w:sz w:val="19"/>
          </w:rPr>
          <w:t>ROS 2 Jazzy concepts</w:t>
        </w:r>
      </w:hyperlink>
      <w:r>
        <w:rPr>
          <w:rFonts w:ascii="Aptos" w:hAnsi="Aptos"/>
          <w:sz w:val="19"/>
        </w:rPr>
        <w:t xml:space="preserve">  |  </w:t>
      </w:r>
      <w:hyperlink r:id="rId39">
        <w:r>
          <w:rPr>
            <w:rFonts w:ascii="Aptos" w:hAnsi="Aptos"/>
            <w:color w:val="2E74B5"/>
            <w:u w:val="single"/>
            <w:sz w:val="19"/>
          </w:rPr>
          <w:t>Nav2</w:t>
        </w:r>
      </w:hyperlink>
      <w:r>
        <w:rPr>
          <w:rFonts w:ascii="Aptos" w:hAnsi="Aptos"/>
          <w:sz w:val="19"/>
        </w:rPr>
        <w:t xml:space="preserve">  |  </w:t>
      </w:r>
      <w:hyperlink r:id="rId40">
        <w:r>
          <w:rPr>
            <w:rFonts w:ascii="Aptos" w:hAnsi="Aptos"/>
            <w:color w:val="2E74B5"/>
            <w:u w:val="single"/>
            <w:sz w:val="19"/>
          </w:rPr>
          <w:t>MoveIt</w:t>
        </w:r>
      </w:hyperlink>
      <w:r>
        <w:rPr>
          <w:rFonts w:ascii="Aptos" w:hAnsi="Aptos"/>
          <w:sz w:val="19"/>
        </w:rPr>
        <w:t xml:space="preserve">  |  </w:t>
      </w:r>
      <w:hyperlink r:id="rId41">
        <w:r>
          <w:rPr>
            <w:rFonts w:ascii="Aptos" w:hAnsi="Aptos"/>
            <w:color w:val="2E74B5"/>
            <w:u w:val="single"/>
            <w:sz w:val="19"/>
          </w:rPr>
          <w:t>ros2_control</w:t>
        </w:r>
      </w:hyperlink>
      <w:r>
        <w:rPr>
          <w:rFonts w:ascii="Aptos" w:hAnsi="Aptos"/>
          <w:sz w:val="19"/>
        </w:rPr>
        <w:t xml:space="preserve">  |  </w:t>
      </w:r>
      <w:hyperlink r:id="rId42">
        <w:r>
          <w:rPr>
            <w:rFonts w:ascii="Aptos" w:hAnsi="Aptos"/>
            <w:color w:val="2E74B5"/>
            <w:u w:val="single"/>
            <w:sz w:val="19"/>
          </w:rPr>
          <w:t>STS3215 driver example</w:t>
        </w:r>
      </w:hyperlink>
    </w:p>
    <w:p>
      <w:r/>
    </w:p>
    <w:p>
      <w:pPr>
        <w:pStyle w:val="Heading1"/>
        <w:keepNext/>
      </w:pPr>
      <w:r>
        <w:rPr>
          <w:rFonts w:ascii="Aptos" w:hAnsi="Aptos"/>
          <w:b/>
          <w:i w:val="0"/>
          <w:color w:val="17365D"/>
          <w:sz w:val="32"/>
        </w:rPr>
        <w:t>3. ESP32 microcontroller journey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5" w:type="dxa"/>
              <w:start w:w="120" w:type="dxa"/>
              <w:bottom w:w="85" w:type="dxa"/>
              <w:end w:w="120" w:type="dxa"/>
            </w:tcMar>
            <w:vAlign w:val="center"/>
            <w:shd w:fill="EAF4EA"/>
            <w:tcBorders>
              <w:start w:val="single" w:sz="18" w:color="2E6B3E"/>
              <w:top w:val="nil"/>
              <w:bottom w:val="nil"/>
              <w:end w:val="nil"/>
            </w:tcBorders>
          </w:tcPr>
          <w:p>
            <w:pPr>
              <w:spacing w:after="0"/>
            </w:pPr>
            <w:r>
              <w:rPr>
                <w:rFonts w:ascii="Aptos" w:hAnsi="Aptos"/>
                <w:b/>
                <w:i w:val="0"/>
                <w:color w:val="2E6B3E"/>
                <w:sz w:val="20"/>
              </w:rPr>
              <w:t xml:space="preserve">Best fit </w:t>
            </w:r>
            <w:r>
              <w:rPr>
                <w:rFonts w:ascii="Aptos" w:hAnsi="Aptos"/>
                <w:b w:val="0"/>
                <w:i w:val="0"/>
                <w:color w:val="1F2937"/>
                <w:sz w:val="20"/>
              </w:rPr>
              <w:t>Beginners who want hands-on electronics and coding. No prior C++ or OOP is required; Python/C fundamentals are enough to begin.</w:t>
            </w:r>
          </w:p>
        </w:tc>
      </w:tr>
    </w:tbl>
    <w:p>
      <w:pPr>
        <w:pStyle w:val="Heading2"/>
        <w:keepNext/>
      </w:pPr>
      <w:r>
        <w:rPr>
          <w:rFonts w:ascii="Aptos" w:hAnsi="Aptos"/>
          <w:b/>
          <w:i w:val="0"/>
          <w:color w:val="2E74B5"/>
          <w:sz w:val="23"/>
        </w:rPr>
        <w:t xml:space="preserve">1  </w:t>
      </w:r>
      <w:r>
        <w:rPr>
          <w:rFonts w:ascii="Aptos" w:hAnsi="Aptos"/>
          <w:b/>
          <w:i w:val="0"/>
          <w:color w:val="17365D"/>
          <w:sz w:val="25"/>
        </w:rPr>
        <w:t>PlatformIO and first upload</w:t>
      </w:r>
      <w:r>
        <w:rPr>
          <w:rFonts w:ascii="Aptos" w:hAnsi="Aptos"/>
          <w:b w:val="0"/>
          <w:i/>
          <w:color w:val="5E6B78"/>
          <w:sz w:val="18"/>
        </w:rPr>
        <w:t xml:space="preserve">   Week 1</w:t>
      </w:r>
    </w:p>
    <w:p>
      <w:pPr>
        <w:spacing w:after="50" w:line="259" w:lineRule="auto"/>
        <w:ind w:left="173" w:hanging="173"/>
      </w:pPr>
      <w:r>
        <w:rPr>
          <w:rFonts w:ascii="Aptos" w:hAnsi="Aptos"/>
          <w:b/>
          <w:i w:val="0"/>
          <w:color w:val="2E74B5"/>
          <w:sz w:val="19"/>
        </w:rPr>
        <w:t xml:space="preserve">Learn: </w:t>
      </w:r>
      <w:r>
        <w:rPr>
          <w:rFonts w:ascii="Aptos" w:hAnsi="Aptos"/>
          <w:b w:val="0"/>
          <w:i w:val="0"/>
          <w:color w:val="1F2937"/>
          <w:sz w:val="19"/>
        </w:rPr>
        <w:t>Project structure, board selection, setup(), loop(), serial monitor and pin definitions.</w:t>
      </w:r>
    </w:p>
    <w:p>
      <w:pPr>
        <w:spacing w:after="50" w:line="259" w:lineRule="auto"/>
        <w:ind w:left="173" w:hanging="173"/>
      </w:pPr>
      <w:r>
        <w:rPr>
          <w:rFonts w:ascii="Aptos" w:hAnsi="Aptos"/>
          <w:b/>
          <w:i w:val="0"/>
          <w:color w:val="2E74B5"/>
          <w:sz w:val="19"/>
        </w:rPr>
        <w:t xml:space="preserve">Build: </w:t>
      </w:r>
      <w:r>
        <w:rPr>
          <w:rFonts w:ascii="Aptos" w:hAnsi="Aptos"/>
          <w:b w:val="0"/>
          <w:i w:val="0"/>
          <w:color w:val="1F2937"/>
          <w:sz w:val="19"/>
        </w:rPr>
        <w:t>Blink an LED and print a timed status message.</w:t>
      </w:r>
    </w:p>
    <w:p>
      <w:pPr>
        <w:spacing w:after="50" w:line="259" w:lineRule="auto"/>
        <w:ind w:left="173" w:hanging="173"/>
      </w:pPr>
      <w:r>
        <w:rPr>
          <w:rFonts w:ascii="Aptos" w:hAnsi="Aptos"/>
          <w:b/>
          <w:i w:val="0"/>
          <w:color w:val="2E74B5"/>
          <w:sz w:val="19"/>
        </w:rPr>
        <w:t xml:space="preserve">Evidence: </w:t>
      </w:r>
      <w:r>
        <w:rPr>
          <w:rFonts w:ascii="Aptos" w:hAnsi="Aptos"/>
          <w:b w:val="0"/>
          <w:i w:val="0"/>
          <w:color w:val="1F2937"/>
          <w:sz w:val="19"/>
        </w:rPr>
        <w:t>Successful upload, serial screenshot and explanation of setup versus loop.</w:t>
      </w:r>
    </w:p>
    <w:p>
      <w:pPr>
        <w:pStyle w:val="Heading2"/>
        <w:keepNext/>
      </w:pPr>
      <w:r>
        <w:rPr>
          <w:rFonts w:ascii="Aptos" w:hAnsi="Aptos"/>
          <w:b/>
          <w:i w:val="0"/>
          <w:color w:val="2E74B5"/>
          <w:sz w:val="23"/>
        </w:rPr>
        <w:t xml:space="preserve">2  </w:t>
      </w:r>
      <w:r>
        <w:rPr>
          <w:rFonts w:ascii="Aptos" w:hAnsi="Aptos"/>
          <w:b/>
          <w:i w:val="0"/>
          <w:color w:val="17365D"/>
          <w:sz w:val="25"/>
        </w:rPr>
        <w:t>Inputs, outputs and safe wiring</w:t>
      </w:r>
      <w:r>
        <w:rPr>
          <w:rFonts w:ascii="Aptos" w:hAnsi="Aptos"/>
          <w:b w:val="0"/>
          <w:i/>
          <w:color w:val="5E6B78"/>
          <w:sz w:val="18"/>
        </w:rPr>
        <w:t xml:space="preserve">   Week 2</w:t>
      </w:r>
    </w:p>
    <w:p>
      <w:pPr>
        <w:spacing w:after="50" w:line="259" w:lineRule="auto"/>
        <w:ind w:left="173" w:hanging="173"/>
      </w:pPr>
      <w:r>
        <w:rPr>
          <w:rFonts w:ascii="Aptos" w:hAnsi="Aptos"/>
          <w:b/>
          <w:i w:val="0"/>
          <w:color w:val="2E74B5"/>
          <w:sz w:val="19"/>
        </w:rPr>
        <w:t xml:space="preserve">Learn: </w:t>
      </w:r>
      <w:r>
        <w:rPr>
          <w:rFonts w:ascii="Aptos" w:hAnsi="Aptos"/>
          <w:b w:val="0"/>
          <w:i w:val="0"/>
          <w:color w:val="1F2937"/>
          <w:sz w:val="19"/>
        </w:rPr>
        <w:t>Pull-up/pull-down logic, buttons, LEDs, 3.3 V limits, common ground and multimeter checks.</w:t>
      </w:r>
    </w:p>
    <w:p>
      <w:pPr>
        <w:spacing w:after="50" w:line="259" w:lineRule="auto"/>
        <w:ind w:left="173" w:hanging="173"/>
      </w:pPr>
      <w:r>
        <w:rPr>
          <w:rFonts w:ascii="Aptos" w:hAnsi="Aptos"/>
          <w:b/>
          <w:i w:val="0"/>
          <w:color w:val="2E74B5"/>
          <w:sz w:val="19"/>
        </w:rPr>
        <w:t xml:space="preserve">Build: </w:t>
      </w:r>
      <w:r>
        <w:rPr>
          <w:rFonts w:ascii="Aptos" w:hAnsi="Aptos"/>
          <w:b w:val="0"/>
          <w:i w:val="0"/>
          <w:color w:val="1F2937"/>
          <w:sz w:val="19"/>
        </w:rPr>
        <w:t>Button-controlled LED with debouncing or a sensor-controlled buzzer.</w:t>
      </w:r>
    </w:p>
    <w:p>
      <w:pPr>
        <w:spacing w:after="50" w:line="259" w:lineRule="auto"/>
        <w:ind w:left="173" w:hanging="173"/>
      </w:pPr>
      <w:r>
        <w:rPr>
          <w:rFonts w:ascii="Aptos" w:hAnsi="Aptos"/>
          <w:b/>
          <w:i w:val="0"/>
          <w:color w:val="2E74B5"/>
          <w:sz w:val="19"/>
        </w:rPr>
        <w:t xml:space="preserve">Evidence: </w:t>
      </w:r>
      <w:r>
        <w:rPr>
          <w:rFonts w:ascii="Aptos" w:hAnsi="Aptos"/>
          <w:b w:val="0"/>
          <w:i w:val="0"/>
          <w:color w:val="1F2937"/>
          <w:sz w:val="19"/>
        </w:rPr>
        <w:t>Wiring diagram, measured voltage and a short demo.</w:t>
      </w:r>
    </w:p>
    <w:p>
      <w:pPr>
        <w:pStyle w:val="Heading2"/>
        <w:keepNext/>
      </w:pPr>
      <w:r>
        <w:rPr>
          <w:rFonts w:ascii="Aptos" w:hAnsi="Aptos"/>
          <w:b/>
          <w:i w:val="0"/>
          <w:color w:val="2E74B5"/>
          <w:sz w:val="23"/>
        </w:rPr>
        <w:t xml:space="preserve">3  </w:t>
      </w:r>
      <w:r>
        <w:rPr>
          <w:rFonts w:ascii="Aptos" w:hAnsi="Aptos"/>
          <w:b/>
          <w:i w:val="0"/>
          <w:color w:val="17365D"/>
          <w:sz w:val="25"/>
        </w:rPr>
        <w:t>Non-blocking robot behaviour</w:t>
      </w:r>
      <w:r>
        <w:rPr>
          <w:rFonts w:ascii="Aptos" w:hAnsi="Aptos"/>
          <w:b w:val="0"/>
          <w:i/>
          <w:color w:val="5E6B78"/>
          <w:sz w:val="18"/>
        </w:rPr>
        <w:t xml:space="preserve">   Week 3</w:t>
      </w:r>
    </w:p>
    <w:p>
      <w:pPr>
        <w:spacing w:after="50" w:line="259" w:lineRule="auto"/>
        <w:ind w:left="173" w:hanging="173"/>
      </w:pPr>
      <w:r>
        <w:rPr>
          <w:rFonts w:ascii="Aptos" w:hAnsi="Aptos"/>
          <w:b/>
          <w:i w:val="0"/>
          <w:color w:val="2E74B5"/>
          <w:sz w:val="19"/>
        </w:rPr>
        <w:t xml:space="preserve">Learn: </w:t>
      </w:r>
      <w:r>
        <w:rPr>
          <w:rFonts w:ascii="Aptos" w:hAnsi="Aptos"/>
          <w:b w:val="0"/>
          <w:i w:val="0"/>
          <w:color w:val="1F2937"/>
          <w:sz w:val="19"/>
        </w:rPr>
        <w:t>millis() for millisecond scheduling, micros() for short intervals and pulse measurements, unsigned rollover-safe elapsed-time checks, state machines, thresholds and separate read/decide/act functions.</w:t>
      </w:r>
    </w:p>
    <w:p>
      <w:pPr>
        <w:spacing w:after="50" w:line="259" w:lineRule="auto"/>
        <w:ind w:left="173" w:hanging="173"/>
      </w:pPr>
      <w:r>
        <w:rPr>
          <w:rFonts w:ascii="Aptos" w:hAnsi="Aptos"/>
          <w:b/>
          <w:i w:val="0"/>
          <w:color w:val="2E74B5"/>
          <w:sz w:val="19"/>
        </w:rPr>
        <w:t xml:space="preserve">Build: </w:t>
      </w:r>
      <w:r>
        <w:rPr>
          <w:rFonts w:ascii="Aptos" w:hAnsi="Aptos"/>
          <w:b w:val="0"/>
          <w:i w:val="0"/>
          <w:color w:val="1F2937"/>
          <w:sz w:val="19"/>
        </w:rPr>
        <w:t>Run two behaviours without blocking: schedule an LED or sensor with millis(), then use micros() to measure loop or pulse timing and print the results to Serial.</w:t>
      </w:r>
    </w:p>
    <w:p>
      <w:pPr>
        <w:spacing w:after="50" w:line="259" w:lineRule="auto"/>
        <w:ind w:left="173" w:hanging="173"/>
      </w:pPr>
      <w:r>
        <w:rPr>
          <w:rFonts w:ascii="Aptos" w:hAnsi="Aptos"/>
          <w:b/>
          <w:i w:val="0"/>
          <w:color w:val="2E74B5"/>
          <w:sz w:val="19"/>
        </w:rPr>
        <w:t xml:space="preserve">Evidence: </w:t>
      </w:r>
      <w:r>
        <w:rPr>
          <w:rFonts w:ascii="Aptos" w:hAnsi="Aptos"/>
          <w:b w:val="0"/>
          <w:i w:val="0"/>
          <w:color w:val="1F2937"/>
          <w:sz w:val="19"/>
        </w:rPr>
        <w:t>Code using now - previous instead of long delay(), a timing log, one predicted interval change and links to the official millis()/micros() references.</w:t>
      </w:r>
    </w:p>
    <w:p>
      <w:pPr>
        <w:pStyle w:val="Heading2"/>
        <w:keepNext/>
      </w:pPr>
      <w:r>
        <w:rPr>
          <w:rFonts w:ascii="Aptos" w:hAnsi="Aptos"/>
          <w:b/>
          <w:i w:val="0"/>
          <w:color w:val="2E74B5"/>
          <w:sz w:val="23"/>
        </w:rPr>
        <w:t xml:space="preserve">4  </w:t>
      </w:r>
      <w:r>
        <w:rPr>
          <w:rFonts w:ascii="Aptos" w:hAnsi="Aptos"/>
          <w:b/>
          <w:i w:val="0"/>
          <w:color w:val="17365D"/>
          <w:sz w:val="25"/>
        </w:rPr>
        <w:t>Actuators and communication</w:t>
      </w:r>
      <w:r>
        <w:rPr>
          <w:rFonts w:ascii="Aptos" w:hAnsi="Aptos"/>
          <w:b w:val="0"/>
          <w:i/>
          <w:color w:val="5E6B78"/>
          <w:sz w:val="18"/>
        </w:rPr>
        <w:t xml:space="preserve">   Week 4</w:t>
      </w:r>
    </w:p>
    <w:p>
      <w:pPr>
        <w:spacing w:after="50" w:line="259" w:lineRule="auto"/>
        <w:ind w:left="173" w:hanging="173"/>
      </w:pPr>
      <w:r>
        <w:rPr>
          <w:rFonts w:ascii="Aptos" w:hAnsi="Aptos"/>
          <w:b/>
          <w:i w:val="0"/>
          <w:color w:val="2E74B5"/>
          <w:sz w:val="19"/>
        </w:rPr>
        <w:t xml:space="preserve">Learn: </w:t>
      </w:r>
      <w:r>
        <w:rPr>
          <w:rFonts w:ascii="Aptos" w:hAnsi="Aptos"/>
          <w:b w:val="0"/>
          <w:i w:val="0"/>
          <w:color w:val="1F2937"/>
          <w:sz w:val="19"/>
        </w:rPr>
        <w:t>PWM, motor-driver direction pins, external motor power, UART/I²C basics and structured serial commands.</w:t>
      </w:r>
    </w:p>
    <w:p>
      <w:pPr>
        <w:spacing w:after="50" w:line="259" w:lineRule="auto"/>
        <w:ind w:left="173" w:hanging="173"/>
      </w:pPr>
      <w:r>
        <w:rPr>
          <w:rFonts w:ascii="Aptos" w:hAnsi="Aptos"/>
          <w:b/>
          <w:i w:val="0"/>
          <w:color w:val="2E74B5"/>
          <w:sz w:val="19"/>
        </w:rPr>
        <w:t xml:space="preserve">Build: </w:t>
      </w:r>
      <w:r>
        <w:rPr>
          <w:rFonts w:ascii="Aptos" w:hAnsi="Aptos"/>
          <w:b w:val="0"/>
          <w:i w:val="0"/>
          <w:color w:val="1F2937"/>
          <w:sz w:val="19"/>
        </w:rPr>
        <w:t>Control one motor or servo safely and report a sensor value over serial.</w:t>
      </w:r>
    </w:p>
    <w:p>
      <w:pPr>
        <w:spacing w:after="50" w:line="259" w:lineRule="auto"/>
        <w:ind w:left="173" w:hanging="173"/>
      </w:pPr>
      <w:r>
        <w:rPr>
          <w:rFonts w:ascii="Aptos" w:hAnsi="Aptos"/>
          <w:b/>
          <w:i w:val="0"/>
          <w:color w:val="2E74B5"/>
          <w:sz w:val="19"/>
        </w:rPr>
        <w:t xml:space="preserve">Evidence: </w:t>
      </w:r>
      <w:r>
        <w:rPr>
          <w:rFonts w:ascii="Aptos" w:hAnsi="Aptos"/>
          <w:b w:val="0"/>
          <w:i w:val="0"/>
          <w:color w:val="1F2937"/>
          <w:sz w:val="19"/>
        </w:rPr>
        <w:t>Power diagram, command list, current/temperature observation and stop behaviour.</w:t>
      </w:r>
    </w:p>
    <w:p>
      <w:pPr>
        <w:pStyle w:val="Heading2"/>
        <w:keepNext/>
      </w:pPr>
      <w:r>
        <w:rPr>
          <w:rFonts w:ascii="Aptos" w:hAnsi="Aptos"/>
          <w:b/>
          <w:i w:val="0"/>
          <w:color w:val="2E74B5"/>
          <w:sz w:val="23"/>
        </w:rPr>
        <w:t xml:space="preserve">5  </w:t>
      </w:r>
      <w:r>
        <w:rPr>
          <w:rFonts w:ascii="Aptos" w:hAnsi="Aptos"/>
          <w:b/>
          <w:i w:val="0"/>
          <w:color w:val="17365D"/>
          <w:sz w:val="25"/>
        </w:rPr>
        <w:t>Project mini-capstone</w:t>
      </w:r>
      <w:r>
        <w:rPr>
          <w:rFonts w:ascii="Aptos" w:hAnsi="Aptos"/>
          <w:b w:val="0"/>
          <w:i/>
          <w:color w:val="5E6B78"/>
          <w:sz w:val="18"/>
        </w:rPr>
        <w:t xml:space="preserve">   Weeks 5–6</w:t>
      </w:r>
    </w:p>
    <w:p>
      <w:pPr>
        <w:spacing w:after="50" w:line="259" w:lineRule="auto"/>
        <w:ind w:left="173" w:hanging="173"/>
      </w:pPr>
      <w:r>
        <w:rPr>
          <w:rFonts w:ascii="Aptos" w:hAnsi="Aptos"/>
          <w:b/>
          <w:i w:val="0"/>
          <w:color w:val="2E74B5"/>
          <w:sz w:val="19"/>
        </w:rPr>
        <w:t xml:space="preserve">Learn: </w:t>
      </w:r>
      <w:r>
        <w:rPr>
          <w:rFonts w:ascii="Aptos" w:hAnsi="Aptos"/>
          <w:b w:val="0"/>
          <w:i w:val="0"/>
          <w:color w:val="1F2937"/>
          <w:sz w:val="19"/>
        </w:rPr>
        <w:t>Modular files, configuration constants, fault handling and integration testing.</w:t>
      </w:r>
    </w:p>
    <w:p>
      <w:pPr>
        <w:spacing w:after="50" w:line="259" w:lineRule="auto"/>
        <w:ind w:left="173" w:hanging="173"/>
      </w:pPr>
      <w:r>
        <w:rPr>
          <w:rFonts w:ascii="Aptos" w:hAnsi="Aptos"/>
          <w:b/>
          <w:i w:val="0"/>
          <w:color w:val="2E74B5"/>
          <w:sz w:val="19"/>
        </w:rPr>
        <w:t xml:space="preserve">Build: </w:t>
      </w:r>
      <w:r>
        <w:rPr>
          <w:rFonts w:ascii="Aptos" w:hAnsi="Aptos"/>
          <w:b w:val="0"/>
          <w:i w:val="0"/>
          <w:color w:val="1F2937"/>
          <w:sz w:val="19"/>
        </w:rPr>
        <w:t>Pet Bot: edge/obstacle response. Desk Buddy: expression or servo controller. More Tea: wheel/encoder or actuator test interface.</w:t>
      </w:r>
    </w:p>
    <w:p>
      <w:pPr>
        <w:spacing w:after="50" w:line="259" w:lineRule="auto"/>
        <w:ind w:left="173" w:hanging="173"/>
      </w:pPr>
      <w:r>
        <w:rPr>
          <w:rFonts w:ascii="Aptos" w:hAnsi="Aptos"/>
          <w:b/>
          <w:i w:val="0"/>
          <w:color w:val="2E74B5"/>
          <w:sz w:val="19"/>
        </w:rPr>
        <w:t xml:space="preserve">Evidence: </w:t>
      </w:r>
      <w:r>
        <w:rPr>
          <w:rFonts w:ascii="Aptos" w:hAnsi="Aptos"/>
          <w:b w:val="0"/>
          <w:i w:val="0"/>
          <w:color w:val="1F2937"/>
          <w:sz w:val="19"/>
        </w:rPr>
        <w:t>Repository/folder, readme, wiring, test video and known limitations.</w:t>
      </w:r>
    </w:p>
    <w:p>
      <w:pPr>
        <w:pStyle w:val="ResourceLink"/>
      </w:pPr>
      <w:r>
        <w:rPr>
          <w:rFonts w:ascii="Aptos" w:hAnsi="Aptos"/>
          <w:b/>
          <w:i w:val="0"/>
          <w:color w:val="1F2937"/>
          <w:sz w:val="19"/>
        </w:rPr>
        <w:t xml:space="preserve">Start here: </w:t>
      </w:r>
      <w:hyperlink r:id="rId11">
        <w:r>
          <w:rPr>
            <w:rFonts w:ascii="Aptos" w:hAnsi="Aptos"/>
            <w:color w:val="2E74B5"/>
            <w:u w:val="single"/>
            <w:sz w:val="20"/>
          </w:rPr>
          <w:t>PlatformIO ESP32 beginner tutorial</w:t>
        </w:r>
      </w:hyperlink>
      <w:r>
        <w:rPr>
          <w:rFonts w:ascii="Aptos" w:hAnsi="Aptos"/>
          <w:b w:val="0"/>
          <w:i w:val="0"/>
          <w:color w:val="5E6B78"/>
          <w:sz w:val="19"/>
        </w:rPr>
        <w:t xml:space="preserve">  •  </w:t>
      </w:r>
      <w:hyperlink r:id="rId12">
        <w:r>
          <w:rPr>
            <w:rFonts w:ascii="Aptos" w:hAnsi="Aptos"/>
            <w:color w:val="2E74B5"/>
            <w:u w:val="single"/>
            <w:sz w:val="20"/>
          </w:rPr>
          <w:t>Getting Started with PlatformIO video</w:t>
        </w:r>
      </w:hyperlink>
    </w:p>
    <w:p>
      <w:r>
        <w:br w:type="page"/>
      </w:r>
    </w:p>
    <w:p>
      <w:pPr>
        <w:pStyle w:val="Heading1"/>
        <w:keepNext/>
      </w:pPr>
      <w:r>
        <w:rPr>
          <w:rFonts w:ascii="Aptos" w:hAnsi="Aptos"/>
          <w:b/>
          <w:i w:val="0"/>
          <w:color w:val="17365D"/>
          <w:sz w:val="32"/>
        </w:rPr>
        <w:t>4. PCB and electronics journey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5" w:type="dxa"/>
              <w:start w:w="120" w:type="dxa"/>
              <w:bottom w:w="85" w:type="dxa"/>
              <w:end w:w="120" w:type="dxa"/>
            </w:tcMar>
            <w:vAlign w:val="center"/>
            <w:shd w:fill="EAF2F8"/>
            <w:tcBorders>
              <w:start w:val="single" w:sz="18" w:color="2E74B5"/>
              <w:top w:val="nil"/>
              <w:bottom w:val="nil"/>
              <w:end w:val="nil"/>
            </w:tcBorders>
          </w:tcPr>
          <w:p>
            <w:pPr>
              <w:spacing w:after="0"/>
            </w:pPr>
            <w:r>
              <w:rPr>
                <w:rFonts w:ascii="Aptos" w:hAnsi="Aptos"/>
                <w:b/>
                <w:i w:val="0"/>
                <w:color w:val="2E74B5"/>
                <w:sz w:val="20"/>
              </w:rPr>
              <w:t xml:space="preserve">Scope </w:t>
            </w:r>
            <w:r>
              <w:rPr>
                <w:rFonts w:ascii="Aptos" w:hAnsi="Aptos"/>
                <w:b w:val="0"/>
                <w:i w:val="0"/>
                <w:color w:val="1F2937"/>
                <w:sz w:val="20"/>
              </w:rPr>
              <w:t>This is broader than drawing a PCB. Learners must understand the circuit, power path, connectors, footprints, assembly and bring-up testing.</w:t>
            </w:r>
          </w:p>
        </w:tc>
      </w:tr>
    </w:tbl>
    <w:p>
      <w:pPr>
        <w:pStyle w:val="Heading2"/>
        <w:keepNext/>
      </w:pPr>
      <w:r>
        <w:rPr>
          <w:rFonts w:ascii="Aptos" w:hAnsi="Aptos"/>
          <w:b/>
          <w:i w:val="0"/>
          <w:color w:val="2E74B5"/>
          <w:sz w:val="23"/>
        </w:rPr>
        <w:t xml:space="preserve">1  </w:t>
      </w:r>
      <w:r>
        <w:rPr>
          <w:rFonts w:ascii="Aptos" w:hAnsi="Aptos"/>
          <w:b/>
          <w:i w:val="0"/>
          <w:color w:val="17365D"/>
          <w:sz w:val="25"/>
        </w:rPr>
        <w:t>Read and recreate a circuit</w:t>
      </w:r>
      <w:r>
        <w:rPr>
          <w:rFonts w:ascii="Aptos" w:hAnsi="Aptos"/>
          <w:b w:val="0"/>
          <w:i/>
          <w:color w:val="5E6B78"/>
          <w:sz w:val="18"/>
        </w:rPr>
        <w:t xml:space="preserve">   Week 1</w:t>
      </w:r>
    </w:p>
    <w:p>
      <w:pPr>
        <w:spacing w:after="50" w:line="259" w:lineRule="auto"/>
        <w:ind w:left="173" w:hanging="173"/>
      </w:pPr>
      <w:r>
        <w:rPr>
          <w:rFonts w:ascii="Aptos" w:hAnsi="Aptos"/>
          <w:b/>
          <w:i w:val="0"/>
          <w:color w:val="2E74B5"/>
          <w:sz w:val="19"/>
        </w:rPr>
        <w:t xml:space="preserve">Learn: </w:t>
      </w:r>
      <w:r>
        <w:rPr>
          <w:rFonts w:ascii="Aptos" w:hAnsi="Aptos"/>
          <w:b w:val="0"/>
          <w:i w:val="0"/>
          <w:color w:val="1F2937"/>
          <w:sz w:val="19"/>
        </w:rPr>
        <w:t>Symbols, nets, power rails, decoupling, connectors, polarity and datasheets.</w:t>
      </w:r>
    </w:p>
    <w:p>
      <w:pPr>
        <w:spacing w:after="50" w:line="259" w:lineRule="auto"/>
        <w:ind w:left="173" w:hanging="173"/>
      </w:pPr>
      <w:r>
        <w:rPr>
          <w:rFonts w:ascii="Aptos" w:hAnsi="Aptos"/>
          <w:b/>
          <w:i w:val="0"/>
          <w:color w:val="2E74B5"/>
          <w:sz w:val="19"/>
        </w:rPr>
        <w:t xml:space="preserve">Build: </w:t>
      </w:r>
      <w:r>
        <w:rPr>
          <w:rFonts w:ascii="Aptos" w:hAnsi="Aptos"/>
          <w:b w:val="0"/>
          <w:i w:val="0"/>
          <w:color w:val="1F2937"/>
          <w:sz w:val="19"/>
        </w:rPr>
        <w:t>Recreate a simple LED/sensor interface schematic in KiCad.</w:t>
      </w:r>
    </w:p>
    <w:p>
      <w:pPr>
        <w:spacing w:after="50" w:line="259" w:lineRule="auto"/>
        <w:ind w:left="173" w:hanging="173"/>
      </w:pPr>
      <w:r>
        <w:rPr>
          <w:rFonts w:ascii="Aptos" w:hAnsi="Aptos"/>
          <w:b/>
          <w:i w:val="0"/>
          <w:color w:val="2E74B5"/>
          <w:sz w:val="19"/>
        </w:rPr>
        <w:t xml:space="preserve">Evidence: </w:t>
      </w:r>
      <w:r>
        <w:rPr>
          <w:rFonts w:ascii="Aptos" w:hAnsi="Aptos"/>
          <w:b w:val="0"/>
          <w:i w:val="0"/>
          <w:color w:val="1F2937"/>
          <w:sz w:val="19"/>
        </w:rPr>
        <w:t>Annotated schematic and explanation of every component.</w:t>
      </w:r>
    </w:p>
    <w:p>
      <w:pPr>
        <w:pStyle w:val="Heading2"/>
        <w:keepNext/>
      </w:pPr>
      <w:r>
        <w:rPr>
          <w:rFonts w:ascii="Aptos" w:hAnsi="Aptos"/>
          <w:b/>
          <w:i w:val="0"/>
          <w:color w:val="2E74B5"/>
          <w:sz w:val="23"/>
        </w:rPr>
        <w:t xml:space="preserve">2  </w:t>
      </w:r>
      <w:r>
        <w:rPr>
          <w:rFonts w:ascii="Aptos" w:hAnsi="Aptos"/>
          <w:b/>
          <w:i w:val="0"/>
          <w:color w:val="17365D"/>
          <w:sz w:val="25"/>
        </w:rPr>
        <w:t>Footprints and design rules</w:t>
      </w:r>
      <w:r>
        <w:rPr>
          <w:rFonts w:ascii="Aptos" w:hAnsi="Aptos"/>
          <w:b w:val="0"/>
          <w:i/>
          <w:color w:val="5E6B78"/>
          <w:sz w:val="18"/>
        </w:rPr>
        <w:t xml:space="preserve">   Week 2</w:t>
      </w:r>
    </w:p>
    <w:p>
      <w:pPr>
        <w:spacing w:after="50" w:line="259" w:lineRule="auto"/>
        <w:ind w:left="173" w:hanging="173"/>
      </w:pPr>
      <w:r>
        <w:rPr>
          <w:rFonts w:ascii="Aptos" w:hAnsi="Aptos"/>
          <w:b/>
          <w:i w:val="0"/>
          <w:color w:val="2E74B5"/>
          <w:sz w:val="19"/>
        </w:rPr>
        <w:t xml:space="preserve">Learn: </w:t>
      </w:r>
      <w:r>
        <w:rPr>
          <w:rFonts w:ascii="Aptos" w:hAnsi="Aptos"/>
          <w:b w:val="0"/>
          <w:i w:val="0"/>
          <w:color w:val="1F2937"/>
          <w:sz w:val="19"/>
        </w:rPr>
        <w:t>Symbol-to-footprint mapping, connector pin numbering, track width, clearance and board outline.</w:t>
      </w:r>
    </w:p>
    <w:p>
      <w:pPr>
        <w:spacing w:after="50" w:line="259" w:lineRule="auto"/>
        <w:ind w:left="173" w:hanging="173"/>
      </w:pPr>
      <w:r>
        <w:rPr>
          <w:rFonts w:ascii="Aptos" w:hAnsi="Aptos"/>
          <w:b/>
          <w:i w:val="0"/>
          <w:color w:val="2E74B5"/>
          <w:sz w:val="19"/>
        </w:rPr>
        <w:t xml:space="preserve">Build: </w:t>
      </w:r>
      <w:r>
        <w:rPr>
          <w:rFonts w:ascii="Aptos" w:hAnsi="Aptos"/>
          <w:b w:val="0"/>
          <w:i w:val="0"/>
          <w:color w:val="1F2937"/>
          <w:sz w:val="19"/>
        </w:rPr>
        <w:t>Assign verified footprints and pass ERC before layout.</w:t>
      </w:r>
    </w:p>
    <w:p>
      <w:pPr>
        <w:spacing w:after="50" w:line="259" w:lineRule="auto"/>
        <w:ind w:left="173" w:hanging="173"/>
      </w:pPr>
      <w:r>
        <w:rPr>
          <w:rFonts w:ascii="Aptos" w:hAnsi="Aptos"/>
          <w:b/>
          <w:i w:val="0"/>
          <w:color w:val="2E74B5"/>
          <w:sz w:val="19"/>
        </w:rPr>
        <w:t xml:space="preserve">Evidence: </w:t>
      </w:r>
      <w:r>
        <w:rPr>
          <w:rFonts w:ascii="Aptos" w:hAnsi="Aptos"/>
          <w:b w:val="0"/>
          <w:i w:val="0"/>
          <w:color w:val="1F2937"/>
          <w:sz w:val="19"/>
        </w:rPr>
        <w:t>ERC report plus footprint checks against datasheets.</w:t>
      </w:r>
    </w:p>
    <w:p>
      <w:pPr>
        <w:pStyle w:val="Heading2"/>
        <w:keepNext/>
      </w:pPr>
      <w:r>
        <w:rPr>
          <w:rFonts w:ascii="Aptos" w:hAnsi="Aptos"/>
          <w:b/>
          <w:i w:val="0"/>
          <w:color w:val="2E74B5"/>
          <w:sz w:val="23"/>
        </w:rPr>
        <w:t xml:space="preserve">3  </w:t>
      </w:r>
      <w:r>
        <w:rPr>
          <w:rFonts w:ascii="Aptos" w:hAnsi="Aptos"/>
          <w:b/>
          <w:i w:val="0"/>
          <w:color w:val="17365D"/>
          <w:sz w:val="25"/>
        </w:rPr>
        <w:t>PCB layout</w:t>
      </w:r>
      <w:r>
        <w:rPr>
          <w:rFonts w:ascii="Aptos" w:hAnsi="Aptos"/>
          <w:b w:val="0"/>
          <w:i/>
          <w:color w:val="5E6B78"/>
          <w:sz w:val="18"/>
        </w:rPr>
        <w:t xml:space="preserve">   Week 3</w:t>
      </w:r>
    </w:p>
    <w:p>
      <w:pPr>
        <w:spacing w:after="50" w:line="259" w:lineRule="auto"/>
        <w:ind w:left="173" w:hanging="173"/>
      </w:pPr>
      <w:r>
        <w:rPr>
          <w:rFonts w:ascii="Aptos" w:hAnsi="Aptos"/>
          <w:b/>
          <w:i w:val="0"/>
          <w:color w:val="2E74B5"/>
          <w:sz w:val="19"/>
        </w:rPr>
        <w:t xml:space="preserve">Learn: </w:t>
      </w:r>
      <w:r>
        <w:rPr>
          <w:rFonts w:ascii="Aptos" w:hAnsi="Aptos"/>
          <w:b w:val="0"/>
          <w:i w:val="0"/>
          <w:color w:val="1F2937"/>
          <w:sz w:val="19"/>
        </w:rPr>
        <w:t>Placement, return paths, decoupling proximity, power routing, ground pours, mounting holes and silkscreen labels.</w:t>
      </w:r>
    </w:p>
    <w:p>
      <w:pPr>
        <w:spacing w:after="50" w:line="259" w:lineRule="auto"/>
        <w:ind w:left="173" w:hanging="173"/>
      </w:pPr>
      <w:r>
        <w:rPr>
          <w:rFonts w:ascii="Aptos" w:hAnsi="Aptos"/>
          <w:b/>
          <w:i w:val="0"/>
          <w:color w:val="2E74B5"/>
          <w:sz w:val="19"/>
        </w:rPr>
        <w:t xml:space="preserve">Build: </w:t>
      </w:r>
      <w:r>
        <w:rPr>
          <w:rFonts w:ascii="Aptos" w:hAnsi="Aptos"/>
          <w:b w:val="0"/>
          <w:i w:val="0"/>
          <w:color w:val="1F2937"/>
          <w:sz w:val="19"/>
        </w:rPr>
        <w:t>Route a two-layer beginner board and pass DRC.</w:t>
      </w:r>
    </w:p>
    <w:p>
      <w:pPr>
        <w:spacing w:after="50" w:line="259" w:lineRule="auto"/>
        <w:ind w:left="173" w:hanging="173"/>
      </w:pPr>
      <w:r>
        <w:rPr>
          <w:rFonts w:ascii="Aptos" w:hAnsi="Aptos"/>
          <w:b/>
          <w:i w:val="0"/>
          <w:color w:val="2E74B5"/>
          <w:sz w:val="19"/>
        </w:rPr>
        <w:t xml:space="preserve">Evidence: </w:t>
      </w:r>
      <w:r>
        <w:rPr>
          <w:rFonts w:ascii="Aptos" w:hAnsi="Aptos"/>
          <w:b w:val="0"/>
          <w:i w:val="0"/>
          <w:color w:val="1F2937"/>
          <w:sz w:val="19"/>
        </w:rPr>
        <w:t>DRC report and screenshots of both copper layers.</w:t>
      </w:r>
    </w:p>
    <w:p>
      <w:pPr>
        <w:pStyle w:val="Heading2"/>
        <w:keepNext/>
      </w:pPr>
      <w:r>
        <w:rPr>
          <w:rFonts w:ascii="Aptos" w:hAnsi="Aptos"/>
          <w:b/>
          <w:i w:val="0"/>
          <w:color w:val="2E74B5"/>
          <w:sz w:val="23"/>
        </w:rPr>
        <w:t xml:space="preserve">4  </w:t>
      </w:r>
      <w:r>
        <w:rPr>
          <w:rFonts w:ascii="Aptos" w:hAnsi="Aptos"/>
          <w:b/>
          <w:i w:val="0"/>
          <w:color w:val="17365D"/>
          <w:sz w:val="25"/>
        </w:rPr>
        <w:t>Manufacturing review</w:t>
      </w:r>
      <w:r>
        <w:rPr>
          <w:rFonts w:ascii="Aptos" w:hAnsi="Aptos"/>
          <w:b w:val="0"/>
          <w:i/>
          <w:color w:val="5E6B78"/>
          <w:sz w:val="18"/>
        </w:rPr>
        <w:t xml:space="preserve">   Week 4</w:t>
      </w:r>
    </w:p>
    <w:p>
      <w:pPr>
        <w:spacing w:after="50" w:line="259" w:lineRule="auto"/>
        <w:ind w:left="173" w:hanging="173"/>
      </w:pPr>
      <w:r>
        <w:rPr>
          <w:rFonts w:ascii="Aptos" w:hAnsi="Aptos"/>
          <w:b/>
          <w:i w:val="0"/>
          <w:color w:val="2E74B5"/>
          <w:sz w:val="19"/>
        </w:rPr>
        <w:t xml:space="preserve">Learn: </w:t>
      </w:r>
      <w:r>
        <w:rPr>
          <w:rFonts w:ascii="Aptos" w:hAnsi="Aptos"/>
          <w:b w:val="0"/>
          <w:i w:val="0"/>
          <w:color w:val="1F2937"/>
          <w:sz w:val="19"/>
        </w:rPr>
        <w:t>Gerbers, drill files, BOM, polarity marks, assembly access and design-for-debug test points.</w:t>
      </w:r>
    </w:p>
    <w:p>
      <w:pPr>
        <w:spacing w:after="50" w:line="259" w:lineRule="auto"/>
        <w:ind w:left="173" w:hanging="173"/>
      </w:pPr>
      <w:r>
        <w:rPr>
          <w:rFonts w:ascii="Aptos" w:hAnsi="Aptos"/>
          <w:b/>
          <w:i w:val="0"/>
          <w:color w:val="2E74B5"/>
          <w:sz w:val="19"/>
        </w:rPr>
        <w:t xml:space="preserve">Build: </w:t>
      </w:r>
      <w:r>
        <w:rPr>
          <w:rFonts w:ascii="Aptos" w:hAnsi="Aptos"/>
          <w:b w:val="0"/>
          <w:i w:val="0"/>
          <w:color w:val="1F2937"/>
          <w:sz w:val="19"/>
        </w:rPr>
        <w:t>Generate fabrication outputs and conduct a peer checklist review.</w:t>
      </w:r>
    </w:p>
    <w:p>
      <w:pPr>
        <w:spacing w:after="50" w:line="259" w:lineRule="auto"/>
        <w:ind w:left="173" w:hanging="173"/>
      </w:pPr>
      <w:r>
        <w:rPr>
          <w:rFonts w:ascii="Aptos" w:hAnsi="Aptos"/>
          <w:b/>
          <w:i w:val="0"/>
          <w:color w:val="2E74B5"/>
          <w:sz w:val="19"/>
        </w:rPr>
        <w:t xml:space="preserve">Evidence: </w:t>
      </w:r>
      <w:r>
        <w:rPr>
          <w:rFonts w:ascii="Aptos" w:hAnsi="Aptos"/>
          <w:b w:val="0"/>
          <w:i w:val="0"/>
          <w:color w:val="1F2937"/>
          <w:sz w:val="19"/>
        </w:rPr>
        <w:t>Gerber viewer screenshot, BOM and resolved review comments.</w:t>
      </w:r>
    </w:p>
    <w:p>
      <w:pPr>
        <w:pStyle w:val="Heading2"/>
        <w:keepNext/>
      </w:pPr>
      <w:r>
        <w:rPr>
          <w:rFonts w:ascii="Aptos" w:hAnsi="Aptos"/>
          <w:b/>
          <w:i w:val="0"/>
          <w:color w:val="2E74B5"/>
          <w:sz w:val="23"/>
        </w:rPr>
        <w:t xml:space="preserve">5  </w:t>
      </w:r>
      <w:r>
        <w:rPr>
          <w:rFonts w:ascii="Aptos" w:hAnsi="Aptos"/>
          <w:b/>
          <w:i w:val="0"/>
          <w:color w:val="17365D"/>
          <w:sz w:val="25"/>
        </w:rPr>
        <w:t>Assembly and bring-up</w:t>
      </w:r>
      <w:r>
        <w:rPr>
          <w:rFonts w:ascii="Aptos" w:hAnsi="Aptos"/>
          <w:b w:val="0"/>
          <w:i/>
          <w:color w:val="5E6B78"/>
          <w:sz w:val="18"/>
        </w:rPr>
        <w:t xml:space="preserve">   When hardware arrives</w:t>
      </w:r>
    </w:p>
    <w:p>
      <w:pPr>
        <w:spacing w:after="50" w:line="259" w:lineRule="auto"/>
        <w:ind w:left="173" w:hanging="173"/>
      </w:pPr>
      <w:r>
        <w:rPr>
          <w:rFonts w:ascii="Aptos" w:hAnsi="Aptos"/>
          <w:b/>
          <w:i w:val="0"/>
          <w:color w:val="2E74B5"/>
          <w:sz w:val="19"/>
        </w:rPr>
        <w:t xml:space="preserve">Learn: </w:t>
      </w:r>
      <w:r>
        <w:rPr>
          <w:rFonts w:ascii="Aptos" w:hAnsi="Aptos"/>
          <w:b w:val="0"/>
          <w:i w:val="0"/>
          <w:color w:val="1F2937"/>
          <w:sz w:val="19"/>
        </w:rPr>
        <w:t>Inspection before power, continuity, current-limited supply, rail-by-rail testing and fault isolation.</w:t>
      </w:r>
    </w:p>
    <w:p>
      <w:pPr>
        <w:spacing w:after="50" w:line="259" w:lineRule="auto"/>
        <w:ind w:left="173" w:hanging="173"/>
      </w:pPr>
      <w:r>
        <w:rPr>
          <w:rFonts w:ascii="Aptos" w:hAnsi="Aptos"/>
          <w:b/>
          <w:i w:val="0"/>
          <w:color w:val="2E74B5"/>
          <w:sz w:val="19"/>
        </w:rPr>
        <w:t xml:space="preserve">Build: </w:t>
      </w:r>
      <w:r>
        <w:rPr>
          <w:rFonts w:ascii="Aptos" w:hAnsi="Aptos"/>
          <w:b w:val="0"/>
          <w:i w:val="0"/>
          <w:color w:val="1F2937"/>
          <w:sz w:val="19"/>
        </w:rPr>
        <w:t>Bring up the board without connecting expensive loads first.</w:t>
      </w:r>
    </w:p>
    <w:p>
      <w:pPr>
        <w:spacing w:after="50" w:line="259" w:lineRule="auto"/>
        <w:ind w:left="173" w:hanging="173"/>
      </w:pPr>
      <w:r>
        <w:rPr>
          <w:rFonts w:ascii="Aptos" w:hAnsi="Aptos"/>
          <w:b/>
          <w:i w:val="0"/>
          <w:color w:val="2E74B5"/>
          <w:sz w:val="19"/>
        </w:rPr>
        <w:t xml:space="preserve">Evidence: </w:t>
      </w:r>
      <w:r>
        <w:rPr>
          <w:rFonts w:ascii="Aptos" w:hAnsi="Aptos"/>
          <w:b w:val="0"/>
          <w:i w:val="0"/>
          <w:color w:val="1F2937"/>
          <w:sz w:val="19"/>
        </w:rPr>
        <w:t>Bring-up log with expected/actual voltages and any rework.</w:t>
      </w:r>
    </w:p>
    <w:p>
      <w:pPr>
        <w:pStyle w:val="ResourceLink"/>
      </w:pPr>
      <w:r>
        <w:rPr>
          <w:rFonts w:ascii="Aptos" w:hAnsi="Aptos"/>
          <w:b/>
          <w:i w:val="0"/>
          <w:color w:val="1F2937"/>
          <w:sz w:val="19"/>
        </w:rPr>
        <w:t xml:space="preserve">Resources: </w:t>
      </w:r>
      <w:hyperlink r:id="rId13">
        <w:r>
          <w:rPr>
            <w:rFonts w:ascii="Aptos" w:hAnsi="Aptos"/>
            <w:color w:val="2E74B5"/>
            <w:u w:val="single"/>
            <w:sz w:val="20"/>
          </w:rPr>
          <w:t>KiCad layout in five steps</w:t>
        </w:r>
      </w:hyperlink>
      <w:r>
        <w:rPr>
          <w:rFonts w:ascii="Aptos" w:hAnsi="Aptos"/>
          <w:b w:val="0"/>
          <w:i w:val="0"/>
          <w:color w:val="5E6B78"/>
          <w:sz w:val="19"/>
        </w:rPr>
        <w:t xml:space="preserve">  •  </w:t>
      </w:r>
      <w:hyperlink r:id="rId14">
        <w:r>
          <w:rPr>
            <w:rFonts w:ascii="Aptos" w:hAnsi="Aptos"/>
            <w:color w:val="2E74B5"/>
            <w:u w:val="single"/>
            <w:sz w:val="20"/>
          </w:rPr>
          <w:t>KiCad 8 beginner walkthrough</w:t>
        </w:r>
      </w:hyperlink>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5" w:type="dxa"/>
              <w:start w:w="120" w:type="dxa"/>
              <w:bottom w:w="85" w:type="dxa"/>
              <w:end w:w="120" w:type="dxa"/>
            </w:tcMar>
            <w:vAlign w:val="center"/>
            <w:shd w:fill="FCECEB"/>
            <w:tcBorders>
              <w:start w:val="single" w:sz="18" w:color="A33A32"/>
              <w:top w:val="nil"/>
              <w:bottom w:val="nil"/>
              <w:end w:val="nil"/>
            </w:tcBorders>
          </w:tcPr>
          <w:p>
            <w:pPr>
              <w:spacing w:after="0"/>
            </w:pPr>
            <w:r>
              <w:rPr>
                <w:rFonts w:ascii="Aptos" w:hAnsi="Aptos"/>
                <w:b/>
                <w:i w:val="0"/>
                <w:color w:val="A33A32"/>
                <w:sz w:val="20"/>
              </w:rPr>
              <w:t xml:space="preserve">Safety gate </w:t>
            </w:r>
            <w:r>
              <w:rPr>
                <w:rFonts w:ascii="Aptos" w:hAnsi="Aptos"/>
                <w:b w:val="0"/>
                <w:i w:val="0"/>
                <w:color w:val="1F2937"/>
                <w:sz w:val="20"/>
              </w:rPr>
              <w:t>A mentor must approve power architecture, connector pinout and motor/battery interfaces before the learner orders or powers a board.</w:t>
            </w:r>
          </w:p>
        </w:tc>
      </w:tr>
    </w:tbl>
    <w:p>
      <w:r>
        <w:br w:type="page"/>
      </w:r>
    </w:p>
    <w:p>
      <w:pPr>
        <w:pStyle w:val="Heading1"/>
        <w:keepNext/>
      </w:pPr>
      <w:r>
        <w:rPr>
          <w:rFonts w:ascii="Aptos" w:hAnsi="Aptos"/>
          <w:b/>
          <w:i w:val="0"/>
          <w:color w:val="17365D"/>
          <w:sz w:val="32"/>
        </w:rPr>
        <w:t>5. 3D modelling journey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5" w:type="dxa"/>
              <w:start w:w="120" w:type="dxa"/>
              <w:bottom w:w="85" w:type="dxa"/>
              <w:end w:w="120" w:type="dxa"/>
            </w:tcMar>
            <w:vAlign w:val="center"/>
            <w:shd w:fill="EAF2F8"/>
            <w:tcBorders>
              <w:start w:val="single" w:sz="18" w:color="2E74B5"/>
              <w:top w:val="nil"/>
              <w:bottom w:val="nil"/>
              <w:end w:val="nil"/>
            </w:tcBorders>
          </w:tcPr>
          <w:p>
            <w:pPr>
              <w:spacing w:after="0"/>
            </w:pPr>
            <w:r>
              <w:rPr>
                <w:rFonts w:ascii="Aptos" w:hAnsi="Aptos"/>
                <w:b/>
                <w:i w:val="0"/>
                <w:color w:val="2E74B5"/>
                <w:sz w:val="20"/>
              </w:rPr>
              <w:t xml:space="preserve">Goal </w:t>
            </w:r>
            <w:r>
              <w:rPr>
                <w:rFonts w:ascii="Aptos" w:hAnsi="Aptos"/>
                <w:b w:val="0"/>
                <w:i w:val="0"/>
                <w:color w:val="1F2937"/>
                <w:sz w:val="20"/>
              </w:rPr>
              <w:t>Create parts that fit real components, can be assembled and can be revised when measurements change—not only attractive renders.</w:t>
            </w:r>
          </w:p>
        </w:tc>
      </w:tr>
    </w:tbl>
    <w:p>
      <w:pPr>
        <w:pStyle w:val="Heading2"/>
        <w:keepNext/>
      </w:pPr>
      <w:r>
        <w:rPr>
          <w:rFonts w:ascii="Aptos" w:hAnsi="Aptos"/>
          <w:b/>
          <w:i w:val="0"/>
          <w:color w:val="2E74B5"/>
          <w:sz w:val="23"/>
        </w:rPr>
        <w:t xml:space="preserve">1  </w:t>
      </w:r>
      <w:r>
        <w:rPr>
          <w:rFonts w:ascii="Aptos" w:hAnsi="Aptos"/>
          <w:b/>
          <w:i w:val="0"/>
          <w:color w:val="17365D"/>
          <w:sz w:val="25"/>
        </w:rPr>
        <w:t>Sketches and constraints</w:t>
      </w:r>
      <w:r>
        <w:rPr>
          <w:rFonts w:ascii="Aptos" w:hAnsi="Aptos"/>
          <w:b w:val="0"/>
          <w:i/>
          <w:color w:val="5E6B78"/>
          <w:sz w:val="18"/>
        </w:rPr>
        <w:t xml:space="preserve">   Week 1</w:t>
      </w:r>
    </w:p>
    <w:p>
      <w:pPr>
        <w:spacing w:after="50" w:line="259" w:lineRule="auto"/>
        <w:ind w:left="173" w:hanging="173"/>
      </w:pPr>
      <w:r>
        <w:rPr>
          <w:rFonts w:ascii="Aptos" w:hAnsi="Aptos"/>
          <w:b/>
          <w:i w:val="0"/>
          <w:color w:val="2E74B5"/>
          <w:sz w:val="19"/>
        </w:rPr>
        <w:t xml:space="preserve">Learn: </w:t>
      </w:r>
      <w:r>
        <w:rPr>
          <w:rFonts w:ascii="Aptos" w:hAnsi="Aptos"/>
          <w:b w:val="0"/>
          <w:i w:val="0"/>
          <w:color w:val="1F2937"/>
          <w:sz w:val="19"/>
        </w:rPr>
        <w:t>Units, origin, fully constrained sketches, dimensions, extrude, cut and fillet.</w:t>
      </w:r>
    </w:p>
    <w:p>
      <w:pPr>
        <w:spacing w:after="50" w:line="259" w:lineRule="auto"/>
        <w:ind w:left="173" w:hanging="173"/>
      </w:pPr>
      <w:r>
        <w:rPr>
          <w:rFonts w:ascii="Aptos" w:hAnsi="Aptos"/>
          <w:b/>
          <w:i w:val="0"/>
          <w:color w:val="2E74B5"/>
          <w:sz w:val="19"/>
        </w:rPr>
        <w:t xml:space="preserve">Build: </w:t>
      </w:r>
      <w:r>
        <w:rPr>
          <w:rFonts w:ascii="Aptos" w:hAnsi="Aptos"/>
          <w:b w:val="0"/>
          <w:i w:val="0"/>
          <w:color w:val="1F2937"/>
          <w:sz w:val="19"/>
        </w:rPr>
        <w:t>Model a simple sensor or ESP32 mounting plate.</w:t>
      </w:r>
    </w:p>
    <w:p>
      <w:pPr>
        <w:spacing w:after="50" w:line="259" w:lineRule="auto"/>
        <w:ind w:left="173" w:hanging="173"/>
      </w:pPr>
      <w:r>
        <w:rPr>
          <w:rFonts w:ascii="Aptos" w:hAnsi="Aptos"/>
          <w:b/>
          <w:i w:val="0"/>
          <w:color w:val="2E74B5"/>
          <w:sz w:val="19"/>
        </w:rPr>
        <w:t xml:space="preserve">Evidence: </w:t>
      </w:r>
      <w:r>
        <w:rPr>
          <w:rFonts w:ascii="Aptos" w:hAnsi="Aptos"/>
          <w:b w:val="0"/>
          <w:i w:val="0"/>
          <w:color w:val="1F2937"/>
          <w:sz w:val="19"/>
        </w:rPr>
        <w:t>Fusion file with named sketches and correct key dimensions.</w:t>
      </w:r>
    </w:p>
    <w:p>
      <w:pPr>
        <w:pStyle w:val="Heading2"/>
        <w:keepNext/>
      </w:pPr>
      <w:r>
        <w:rPr>
          <w:rFonts w:ascii="Aptos" w:hAnsi="Aptos"/>
          <w:b/>
          <w:i w:val="0"/>
          <w:color w:val="2E74B5"/>
          <w:sz w:val="23"/>
        </w:rPr>
        <w:t xml:space="preserve">2  </w:t>
      </w:r>
      <w:r>
        <w:rPr>
          <w:rFonts w:ascii="Aptos" w:hAnsi="Aptos"/>
          <w:b/>
          <w:i w:val="0"/>
          <w:color w:val="17365D"/>
          <w:sz w:val="25"/>
        </w:rPr>
        <w:t>Component-driven design</w:t>
      </w:r>
      <w:r>
        <w:rPr>
          <w:rFonts w:ascii="Aptos" w:hAnsi="Aptos"/>
          <w:b w:val="0"/>
          <w:i/>
          <w:color w:val="5E6B78"/>
          <w:sz w:val="18"/>
        </w:rPr>
        <w:t xml:space="preserve">   Week 2</w:t>
      </w:r>
    </w:p>
    <w:p>
      <w:pPr>
        <w:spacing w:after="50" w:line="259" w:lineRule="auto"/>
        <w:ind w:left="173" w:hanging="173"/>
      </w:pPr>
      <w:r>
        <w:rPr>
          <w:rFonts w:ascii="Aptos" w:hAnsi="Aptos"/>
          <w:b/>
          <w:i w:val="0"/>
          <w:color w:val="2E74B5"/>
          <w:sz w:val="19"/>
        </w:rPr>
        <w:t xml:space="preserve">Learn: </w:t>
      </w:r>
      <w:r>
        <w:rPr>
          <w:rFonts w:ascii="Aptos" w:hAnsi="Aptos"/>
          <w:b w:val="0"/>
          <w:i w:val="0"/>
          <w:color w:val="1F2937"/>
          <w:sz w:val="19"/>
        </w:rPr>
        <w:t>Caliper measurement, clearances, hole sizes, fasteners, connectors and cable access.</w:t>
      </w:r>
    </w:p>
    <w:p>
      <w:pPr>
        <w:spacing w:after="50" w:line="259" w:lineRule="auto"/>
        <w:ind w:left="173" w:hanging="173"/>
      </w:pPr>
      <w:r>
        <w:rPr>
          <w:rFonts w:ascii="Aptos" w:hAnsi="Aptos"/>
          <w:b/>
          <w:i w:val="0"/>
          <w:color w:val="2E74B5"/>
          <w:sz w:val="19"/>
        </w:rPr>
        <w:t xml:space="preserve">Build: </w:t>
      </w:r>
      <w:r>
        <w:rPr>
          <w:rFonts w:ascii="Aptos" w:hAnsi="Aptos"/>
          <w:b w:val="0"/>
          <w:i w:val="0"/>
          <w:color w:val="1F2937"/>
          <w:sz w:val="19"/>
        </w:rPr>
        <w:t>Create a holder around a real component and include assembly clearance.</w:t>
      </w:r>
    </w:p>
    <w:p>
      <w:pPr>
        <w:spacing w:after="50" w:line="259" w:lineRule="auto"/>
        <w:ind w:left="173" w:hanging="173"/>
      </w:pPr>
      <w:r>
        <w:rPr>
          <w:rFonts w:ascii="Aptos" w:hAnsi="Aptos"/>
          <w:b/>
          <w:i w:val="0"/>
          <w:color w:val="2E74B5"/>
          <w:sz w:val="19"/>
        </w:rPr>
        <w:t xml:space="preserve">Evidence: </w:t>
      </w:r>
      <w:r>
        <w:rPr>
          <w:rFonts w:ascii="Aptos" w:hAnsi="Aptos"/>
          <w:b w:val="0"/>
          <w:i w:val="0"/>
          <w:color w:val="1F2937"/>
          <w:sz w:val="19"/>
        </w:rPr>
        <w:t>Photo of component, measurement sheet and fit-test result.</w:t>
      </w:r>
    </w:p>
    <w:p>
      <w:pPr>
        <w:pStyle w:val="Heading2"/>
        <w:keepNext/>
      </w:pPr>
      <w:r>
        <w:rPr>
          <w:rFonts w:ascii="Aptos" w:hAnsi="Aptos"/>
          <w:b/>
          <w:i w:val="0"/>
          <w:color w:val="2E74B5"/>
          <w:sz w:val="23"/>
        </w:rPr>
        <w:t xml:space="preserve">3  </w:t>
      </w:r>
      <w:r>
        <w:rPr>
          <w:rFonts w:ascii="Aptos" w:hAnsi="Aptos"/>
          <w:b/>
          <w:i w:val="0"/>
          <w:color w:val="17365D"/>
          <w:sz w:val="25"/>
        </w:rPr>
        <w:t>Assemblies and iteration</w:t>
      </w:r>
      <w:r>
        <w:rPr>
          <w:rFonts w:ascii="Aptos" w:hAnsi="Aptos"/>
          <w:b w:val="0"/>
          <w:i/>
          <w:color w:val="5E6B78"/>
          <w:sz w:val="18"/>
        </w:rPr>
        <w:t xml:space="preserve">   Week 3</w:t>
      </w:r>
    </w:p>
    <w:p>
      <w:pPr>
        <w:spacing w:after="50" w:line="259" w:lineRule="auto"/>
        <w:ind w:left="173" w:hanging="173"/>
      </w:pPr>
      <w:r>
        <w:rPr>
          <w:rFonts w:ascii="Aptos" w:hAnsi="Aptos"/>
          <w:b/>
          <w:i w:val="0"/>
          <w:color w:val="2E74B5"/>
          <w:sz w:val="19"/>
        </w:rPr>
        <w:t xml:space="preserve">Learn: </w:t>
      </w:r>
      <w:r>
        <w:rPr>
          <w:rFonts w:ascii="Aptos" w:hAnsi="Aptos"/>
          <w:b w:val="0"/>
          <w:i w:val="0"/>
          <w:color w:val="1F2937"/>
          <w:sz w:val="19"/>
        </w:rPr>
        <w:t>Components, joints, interference checks, parameters and versioned changes.</w:t>
      </w:r>
    </w:p>
    <w:p>
      <w:pPr>
        <w:spacing w:after="50" w:line="259" w:lineRule="auto"/>
        <w:ind w:left="173" w:hanging="173"/>
      </w:pPr>
      <w:r>
        <w:rPr>
          <w:rFonts w:ascii="Aptos" w:hAnsi="Aptos"/>
          <w:b/>
          <w:i w:val="0"/>
          <w:color w:val="2E74B5"/>
          <w:sz w:val="19"/>
        </w:rPr>
        <w:t xml:space="preserve">Build: </w:t>
      </w:r>
      <w:r>
        <w:rPr>
          <w:rFonts w:ascii="Aptos" w:hAnsi="Aptos"/>
          <w:b w:val="0"/>
          <w:i w:val="0"/>
          <w:color w:val="1F2937"/>
          <w:sz w:val="19"/>
        </w:rPr>
        <w:t>Assemble two or more parts digitally and correct one detected clash.</w:t>
      </w:r>
    </w:p>
    <w:p>
      <w:pPr>
        <w:spacing w:after="50" w:line="259" w:lineRule="auto"/>
        <w:ind w:left="173" w:hanging="173"/>
      </w:pPr>
      <w:r>
        <w:rPr>
          <w:rFonts w:ascii="Aptos" w:hAnsi="Aptos"/>
          <w:b/>
          <w:i w:val="0"/>
          <w:color w:val="2E74B5"/>
          <w:sz w:val="19"/>
        </w:rPr>
        <w:t xml:space="preserve">Evidence: </w:t>
      </w:r>
      <w:r>
        <w:rPr>
          <w:rFonts w:ascii="Aptos" w:hAnsi="Aptos"/>
          <w:b w:val="0"/>
          <w:i w:val="0"/>
          <w:color w:val="1F2937"/>
          <w:sz w:val="19"/>
        </w:rPr>
        <w:t>Before/after screenshots and brief design rationale.</w:t>
      </w:r>
    </w:p>
    <w:p>
      <w:pPr>
        <w:pStyle w:val="Heading2"/>
        <w:keepNext/>
      </w:pPr>
      <w:r>
        <w:rPr>
          <w:rFonts w:ascii="Aptos" w:hAnsi="Aptos"/>
          <w:b/>
          <w:i w:val="0"/>
          <w:color w:val="2E74B5"/>
          <w:sz w:val="23"/>
        </w:rPr>
        <w:t xml:space="preserve">4  </w:t>
      </w:r>
      <w:r>
        <w:rPr>
          <w:rFonts w:ascii="Aptos" w:hAnsi="Aptos"/>
          <w:b/>
          <w:i w:val="0"/>
          <w:color w:val="17365D"/>
          <w:sz w:val="25"/>
        </w:rPr>
        <w:t>Fabrication-ready part</w:t>
      </w:r>
      <w:r>
        <w:rPr>
          <w:rFonts w:ascii="Aptos" w:hAnsi="Aptos"/>
          <w:b w:val="0"/>
          <w:i/>
          <w:color w:val="5E6B78"/>
          <w:sz w:val="18"/>
        </w:rPr>
        <w:t xml:space="preserve">   Week 4</w:t>
      </w:r>
    </w:p>
    <w:p>
      <w:pPr>
        <w:spacing w:after="50" w:line="259" w:lineRule="auto"/>
        <w:ind w:left="173" w:hanging="173"/>
      </w:pPr>
      <w:r>
        <w:rPr>
          <w:rFonts w:ascii="Aptos" w:hAnsi="Aptos"/>
          <w:b/>
          <w:i w:val="0"/>
          <w:color w:val="2E74B5"/>
          <w:sz w:val="19"/>
        </w:rPr>
        <w:t xml:space="preserve">Learn: </w:t>
      </w:r>
      <w:r>
        <w:rPr>
          <w:rFonts w:ascii="Aptos" w:hAnsi="Aptos"/>
          <w:b w:val="0"/>
          <w:i w:val="0"/>
          <w:color w:val="1F2937"/>
          <w:sz w:val="19"/>
        </w:rPr>
        <w:t>Print orientation, wall thickness, tolerances, inserts, support reduction and export formats.</w:t>
      </w:r>
    </w:p>
    <w:p>
      <w:pPr>
        <w:spacing w:after="50" w:line="259" w:lineRule="auto"/>
        <w:ind w:left="173" w:hanging="173"/>
      </w:pPr>
      <w:r>
        <w:rPr>
          <w:rFonts w:ascii="Aptos" w:hAnsi="Aptos"/>
          <w:b/>
          <w:i w:val="0"/>
          <w:color w:val="2E74B5"/>
          <w:sz w:val="19"/>
        </w:rPr>
        <w:t xml:space="preserve">Build: </w:t>
      </w:r>
      <w:r>
        <w:rPr>
          <w:rFonts w:ascii="Aptos" w:hAnsi="Aptos"/>
          <w:b w:val="0"/>
          <w:i w:val="0"/>
          <w:color w:val="1F2937"/>
          <w:sz w:val="19"/>
        </w:rPr>
        <w:t>Print or fabricate one project part, test it and revise once.</w:t>
      </w:r>
    </w:p>
    <w:p>
      <w:pPr>
        <w:spacing w:after="50" w:line="259" w:lineRule="auto"/>
        <w:ind w:left="173" w:hanging="173"/>
      </w:pPr>
      <w:r>
        <w:rPr>
          <w:rFonts w:ascii="Aptos" w:hAnsi="Aptos"/>
          <w:b/>
          <w:i w:val="0"/>
          <w:color w:val="2E74B5"/>
          <w:sz w:val="19"/>
        </w:rPr>
        <w:t xml:space="preserve">Evidence: </w:t>
      </w:r>
      <w:r>
        <w:rPr>
          <w:rFonts w:ascii="Aptos" w:hAnsi="Aptos"/>
          <w:b w:val="0"/>
          <w:i w:val="0"/>
          <w:color w:val="1F2937"/>
          <w:sz w:val="19"/>
        </w:rPr>
        <w:t>STEP/STL, drawing or key dimensions, fit-test video and revision note.</w:t>
      </w:r>
    </w:p>
    <w:p>
      <w:pPr>
        <w:pStyle w:val="ResourceLink"/>
      </w:pPr>
      <w:r>
        <w:rPr>
          <w:rFonts w:ascii="Aptos" w:hAnsi="Aptos"/>
          <w:b/>
          <w:i w:val="0"/>
          <w:color w:val="1F2937"/>
          <w:sz w:val="19"/>
        </w:rPr>
        <w:t xml:space="preserve">Resources: </w:t>
      </w:r>
      <w:hyperlink r:id="rId15">
        <w:r>
          <w:rPr>
            <w:rFonts w:ascii="Aptos" w:hAnsi="Aptos"/>
            <w:color w:val="2E74B5"/>
            <w:u w:val="single"/>
            <w:sz w:val="20"/>
          </w:rPr>
          <w:t>Fusion 360 beginner guide</w:t>
        </w:r>
      </w:hyperlink>
      <w:r>
        <w:rPr>
          <w:rFonts w:ascii="Aptos" w:hAnsi="Aptos"/>
          <w:b w:val="0"/>
          <w:i w:val="0"/>
          <w:color w:val="5E6B78"/>
          <w:sz w:val="19"/>
        </w:rPr>
        <w:t xml:space="preserve">  •  </w:t>
      </w:r>
      <w:hyperlink r:id="rId16">
        <w:r>
          <w:rPr>
            <w:rFonts w:ascii="Aptos" w:hAnsi="Aptos"/>
            <w:color w:val="2E74B5"/>
            <w:u w:val="single"/>
            <w:sz w:val="20"/>
          </w:rPr>
          <w:t>Useful Fusion shortcuts</w:t>
        </w:r>
      </w:hyperlink>
    </w:p>
    <w:p>
      <w:r>
        <w:br w:type="page"/>
      </w:r>
    </w:p>
    <w:p>
      <w:pPr>
        <w:pStyle w:val="Heading1"/>
        <w:keepNext/>
      </w:pPr>
      <w:r>
        <w:rPr>
          <w:rFonts w:ascii="Aptos" w:hAnsi="Aptos"/>
          <w:b/>
          <w:i w:val="0"/>
          <w:color w:val="17365D"/>
          <w:sz w:val="32"/>
        </w:rPr>
        <w:t>6. LLM and interaction journey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5" w:type="dxa"/>
              <w:start w:w="120" w:type="dxa"/>
              <w:bottom w:w="85" w:type="dxa"/>
              <w:end w:w="120" w:type="dxa"/>
            </w:tcMar>
            <w:vAlign w:val="center"/>
            <w:shd w:fill="FFF4D6"/>
            <w:tcBorders>
              <w:start w:val="single" w:sz="18" w:color="9A6700"/>
              <w:top w:val="nil"/>
              <w:bottom w:val="nil"/>
              <w:end w:val="nil"/>
            </w:tcBorders>
          </w:tcPr>
          <w:p>
            <w:pPr>
              <w:spacing w:after="0"/>
            </w:pPr>
            <w:r>
              <w:rPr>
                <w:rFonts w:ascii="Aptos" w:hAnsi="Aptos"/>
                <w:b/>
                <w:i w:val="0"/>
                <w:color w:val="9A6700"/>
                <w:sz w:val="20"/>
              </w:rPr>
              <w:t xml:space="preserve">Required environment </w:t>
            </w:r>
            <w:r>
              <w:rPr>
                <w:rFonts w:ascii="Aptos" w:hAnsi="Aptos"/>
                <w:b w:val="0"/>
                <w:i w:val="0"/>
                <w:color w:val="1F2937"/>
                <w:sz w:val="20"/>
              </w:rPr>
              <w:t>Use Debian in WSL 2 and cap the WSL 2 virtual machine at 8 GB RAM. This reproduces a constrained development environment, but it does not reproduce Raspberry Pi ARM performance exactly.</w:t>
            </w:r>
          </w:p>
        </w:tc>
      </w:tr>
    </w:tbl>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5" w:type="dxa"/>
              <w:start w:w="120" w:type="dxa"/>
              <w:bottom w:w="85" w:type="dxa"/>
              <w:end w:w="120" w:type="dxa"/>
            </w:tcMar>
            <w:vAlign w:val="center"/>
            <w:shd w:fill="FFF4D6"/>
            <w:tcBorders>
              <w:start w:val="single" w:sz="18" w:color="9A6700"/>
              <w:top w:val="nil"/>
              <w:bottom w:val="nil"/>
              <w:end w:val="nil"/>
            </w:tcBorders>
          </w:tcPr>
          <w:p>
            <w:pPr>
              <w:spacing w:after="0"/>
            </w:pPr>
            <w:r>
              <w:rPr>
                <w:rFonts w:ascii="Aptos" w:hAnsi="Aptos"/>
                <w:b/>
                <w:i w:val="0"/>
                <w:color w:val="9A6700"/>
                <w:sz w:val="20"/>
              </w:rPr>
              <w:t xml:space="preserve">Required final interaction </w:t>
            </w:r>
            <w:r>
              <w:rPr>
                <w:rFonts w:ascii="Aptos" w:hAnsi="Aptos"/>
                <w:b w:val="0"/>
                <w:i w:val="0"/>
                <w:color w:val="1F2937"/>
                <w:sz w:val="20"/>
              </w:rPr>
              <w:t>A user speaks through the computer microphone; speech-to-text produces the query; approved Garage@EEE information is retrieved; the lightweight LLM creates a grounded answer; text-to-speech plays it through the computer speaker.</w:t>
            </w:r>
          </w:p>
        </w:tc>
      </w:tr>
    </w:tbl>
    <w:p>
      <w:pPr>
        <w:pStyle w:val="Heading2"/>
        <w:keepNext/>
      </w:pPr>
      <w:r>
        <w:rPr>
          <w:rFonts w:ascii="Aptos" w:hAnsi="Aptos"/>
          <w:b/>
          <w:i w:val="0"/>
          <w:color w:val="2E74B5"/>
          <w:sz w:val="25"/>
        </w:rPr>
        <w:t>One-time Windows and audio setup</w:t>
      </w:r>
    </w:p>
    <w:p>
      <w:pPr>
        <w:numPr>
          <w:ilvl w:val="0"/>
          <w:numId w:val="11"/>
        </w:numPr>
      </w:pPr>
      <w:r>
        <w:rPr>
          <w:rFonts w:ascii="Aptos" w:hAnsi="Aptos"/>
          <w:b w:val="0"/>
          <w:i w:val="0"/>
          <w:color w:val="1F2937"/>
          <w:sz w:val="20"/>
        </w:rPr>
        <w:t>In an Administrator PowerShell window, install Debian with: wsl --install -d Debian</w:t>
      </w:r>
    </w:p>
    <w:p>
      <w:pPr>
        <w:numPr>
          <w:ilvl w:val="0"/>
          <w:numId w:val="11"/>
        </w:numPr>
      </w:pPr>
      <w:r>
        <w:rPr>
          <w:rFonts w:ascii="Aptos" w:hAnsi="Aptos"/>
          <w:b w:val="0"/>
          <w:i w:val="0"/>
          <w:color w:val="1F2937"/>
          <w:sz w:val="20"/>
        </w:rPr>
        <w:t>Create %UserProfile%\.wslconfig in Windows and add [wsl2] on one line and memory=8GB on the next. Optional: processors=4 and swap=2GB.</w:t>
      </w:r>
    </w:p>
    <w:p>
      <w:pPr>
        <w:numPr>
          <w:ilvl w:val="0"/>
          <w:numId w:val="11"/>
        </w:numPr>
      </w:pPr>
      <w:r>
        <w:rPr>
          <w:rFonts w:ascii="Aptos" w:hAnsi="Aptos"/>
          <w:b w:val="0"/>
          <w:i w:val="0"/>
          <w:color w:val="1F2937"/>
          <w:sz w:val="20"/>
        </w:rPr>
        <w:t>Apply the cap with wsl --shutdown, reopen Debian, then verify inside Linux with free -h.</w:t>
      </w:r>
    </w:p>
    <w:p>
      <w:pPr>
        <w:numPr>
          <w:ilvl w:val="0"/>
          <w:numId w:val="11"/>
        </w:numPr>
      </w:pPr>
      <w:r>
        <w:rPr>
          <w:rFonts w:ascii="Aptos" w:hAnsi="Aptos"/>
          <w:b w:val="0"/>
          <w:i w:val="0"/>
          <w:color w:val="1F2937"/>
          <w:sz w:val="20"/>
        </w:rPr>
        <w:t>Remember that .wslconfig applies to the WSL 2 virtual machine globally, so other running WSL 2 distributions share this limit.</w:t>
      </w:r>
    </w:p>
    <w:p>
      <w:pPr>
        <w:numPr>
          <w:ilvl w:val="0"/>
          <w:numId w:val="11"/>
        </w:numPr>
      </w:pPr>
      <w:r>
        <w:rPr>
          <w:rFonts w:ascii="Aptos" w:hAnsi="Aptos"/>
          <w:b w:val="0"/>
          <w:i w:val="0"/>
          <w:color w:val="1F2937"/>
          <w:sz w:val="20"/>
        </w:rPr>
        <w:t>Test the computer microphone and speaker by recording and replaying a short clip. For the most reliable beginner setup, the Windows audio client may call the LLM/RAG service in WSL through localhost; use WSLg audio only when both devices are detected reliably.</w:t>
      </w:r>
    </w:p>
    <w:p>
      <w:pPr>
        <w:pStyle w:val="Heading2"/>
        <w:keepNext/>
        <w:keepLines/>
      </w:pPr>
      <w:r>
        <w:rPr>
          <w:rFonts w:ascii="Aptos" w:hAnsi="Aptos"/>
          <w:b/>
          <w:i w:val="0"/>
          <w:color w:val="147D80"/>
          <w:sz w:val="23"/>
        </w:rPr>
        <w:t xml:space="preserve">1  </w:t>
      </w:r>
      <w:r>
        <w:rPr>
          <w:rFonts w:ascii="Aptos" w:hAnsi="Aptos"/>
          <w:b/>
          <w:i w:val="0"/>
          <w:color w:val="17365D"/>
          <w:sz w:val="25"/>
        </w:rPr>
        <w:t>Linux and Python workflow</w:t>
      </w:r>
      <w:r>
        <w:rPr>
          <w:rFonts w:ascii="Aptos" w:hAnsi="Aptos"/>
          <w:b w:val="0"/>
          <w:i/>
          <w:color w:val="5E6B78"/>
          <w:sz w:val="18"/>
        </w:rPr>
        <w:t xml:space="preserve">   Week 1</w:t>
      </w:r>
    </w:p>
    <w:p>
      <w:pPr>
        <w:keepNext/>
        <w:keepLines/>
        <w:spacing w:after="50" w:line="259" w:lineRule="auto"/>
        <w:ind w:left="173" w:hanging="173"/>
      </w:pPr>
      <w:r>
        <w:rPr>
          <w:rFonts w:ascii="Aptos" w:hAnsi="Aptos"/>
          <w:b/>
          <w:i w:val="0"/>
          <w:color w:val="147D80"/>
          <w:sz w:val="19"/>
        </w:rPr>
        <w:t xml:space="preserve">Learn: </w:t>
      </w:r>
      <w:r>
        <w:rPr>
          <w:rFonts w:ascii="Aptos" w:hAnsi="Aptos"/>
          <w:b w:val="0"/>
          <w:i w:val="0"/>
          <w:color w:val="1F2937"/>
          <w:sz w:val="19"/>
        </w:rPr>
        <w:t>Debian shell, apt, files, permissions, Git, Python virtual environments and dependency files.</w:t>
      </w:r>
    </w:p>
    <w:p>
      <w:pPr>
        <w:keepNext/>
        <w:keepLines/>
        <w:spacing w:after="50" w:line="259" w:lineRule="auto"/>
        <w:ind w:left="173" w:hanging="173"/>
      </w:pPr>
      <w:r>
        <w:rPr>
          <w:rFonts w:ascii="Aptos" w:hAnsi="Aptos"/>
          <w:b/>
          <w:i w:val="0"/>
          <w:color w:val="147D80"/>
          <w:sz w:val="19"/>
        </w:rPr>
        <w:t xml:space="preserve">Build: </w:t>
      </w:r>
      <w:r>
        <w:rPr>
          <w:rFonts w:ascii="Aptos" w:hAnsi="Aptos"/>
          <w:b w:val="0"/>
          <w:i w:val="0"/>
          <w:color w:val="1F2937"/>
          <w:sz w:val="19"/>
        </w:rPr>
        <w:t>Clone a small repository, create a virtual environment and run a Python script from the terminal.</w:t>
      </w:r>
    </w:p>
    <w:p>
      <w:pPr>
        <w:keepLines/>
        <w:spacing w:after="50" w:line="259" w:lineRule="auto"/>
        <w:ind w:left="173" w:hanging="173"/>
      </w:pPr>
      <w:r>
        <w:rPr>
          <w:rFonts w:ascii="Aptos" w:hAnsi="Aptos"/>
          <w:b/>
          <w:i w:val="0"/>
          <w:color w:val="147D80"/>
          <w:sz w:val="19"/>
        </w:rPr>
        <w:t xml:space="preserve">Evidence: </w:t>
      </w:r>
      <w:r>
        <w:rPr>
          <w:rFonts w:ascii="Aptos" w:hAnsi="Aptos"/>
          <w:b w:val="0"/>
          <w:i w:val="0"/>
          <w:color w:val="1F2937"/>
          <w:sz w:val="19"/>
        </w:rPr>
        <w:t>Command log and requirements file.</w:t>
      </w:r>
    </w:p>
    <w:p>
      <w:pPr>
        <w:pStyle w:val="Heading2"/>
        <w:keepNext/>
        <w:keepLines/>
      </w:pPr>
      <w:r>
        <w:rPr>
          <w:rFonts w:ascii="Aptos" w:hAnsi="Aptos"/>
          <w:b/>
          <w:i w:val="0"/>
          <w:color w:val="147D80"/>
          <w:sz w:val="23"/>
        </w:rPr>
        <w:t xml:space="preserve">2  </w:t>
      </w:r>
      <w:r>
        <w:rPr>
          <w:rFonts w:ascii="Aptos" w:hAnsi="Aptos"/>
          <w:b/>
          <w:i w:val="0"/>
          <w:color w:val="17365D"/>
          <w:sz w:val="25"/>
        </w:rPr>
        <w:t>Run a small local model</w:t>
      </w:r>
      <w:r>
        <w:rPr>
          <w:rFonts w:ascii="Aptos" w:hAnsi="Aptos"/>
          <w:b w:val="0"/>
          <w:i/>
          <w:color w:val="5E6B78"/>
          <w:sz w:val="18"/>
        </w:rPr>
        <w:t xml:space="preserve">   Week 2</w:t>
      </w:r>
    </w:p>
    <w:p>
      <w:pPr>
        <w:keepNext/>
        <w:keepLines/>
        <w:spacing w:after="50" w:line="259" w:lineRule="auto"/>
        <w:ind w:left="173" w:hanging="173"/>
      </w:pPr>
      <w:r>
        <w:rPr>
          <w:rFonts w:ascii="Aptos" w:hAnsi="Aptos"/>
          <w:b/>
          <w:i w:val="0"/>
          <w:color w:val="147D80"/>
          <w:sz w:val="19"/>
        </w:rPr>
        <w:t xml:space="preserve">Learn: </w:t>
      </w:r>
      <w:r>
        <w:rPr>
          <w:rFonts w:ascii="Aptos" w:hAnsi="Aptos"/>
          <w:b w:val="0"/>
          <w:i w:val="0"/>
          <w:color w:val="1F2937"/>
          <w:sz w:val="19"/>
        </w:rPr>
        <w:t>Ollama installation, model size, context length, memory use, prompts and response latency.</w:t>
      </w:r>
    </w:p>
    <w:p>
      <w:pPr>
        <w:keepNext/>
        <w:keepLines/>
        <w:spacing w:after="50" w:line="259" w:lineRule="auto"/>
        <w:ind w:left="173" w:hanging="173"/>
      </w:pPr>
      <w:r>
        <w:rPr>
          <w:rFonts w:ascii="Aptos" w:hAnsi="Aptos"/>
          <w:b/>
          <w:i w:val="0"/>
          <w:color w:val="147D80"/>
          <w:sz w:val="19"/>
        </w:rPr>
        <w:t xml:space="preserve">Build: </w:t>
      </w:r>
      <w:r>
        <w:rPr>
          <w:rFonts w:ascii="Aptos" w:hAnsi="Aptos"/>
          <w:b w:val="0"/>
          <w:i w:val="0"/>
          <w:color w:val="1F2937"/>
          <w:sz w:val="19"/>
        </w:rPr>
        <w:t>Run a small quantized 0.5B-1.5B model that stays within the 8 GB cap; record RAM and response time.</w:t>
      </w:r>
    </w:p>
    <w:p>
      <w:pPr>
        <w:keepLines/>
        <w:spacing w:after="50" w:line="259" w:lineRule="auto"/>
        <w:ind w:left="173" w:hanging="173"/>
      </w:pPr>
      <w:r>
        <w:rPr>
          <w:rFonts w:ascii="Aptos" w:hAnsi="Aptos"/>
          <w:b/>
          <w:i w:val="0"/>
          <w:color w:val="147D80"/>
          <w:sz w:val="19"/>
        </w:rPr>
        <w:t xml:space="preserve">Evidence: </w:t>
      </w:r>
      <w:r>
        <w:rPr>
          <w:rFonts w:ascii="Aptos" w:hAnsi="Aptos"/>
          <w:b w:val="0"/>
          <w:i w:val="0"/>
          <w:color w:val="1F2937"/>
          <w:sz w:val="19"/>
        </w:rPr>
        <w:t>Model name, test prompts, free -h output and observations.</w:t>
      </w:r>
    </w:p>
    <w:p>
      <w:pPr>
        <w:pStyle w:val="Heading2"/>
        <w:keepNext/>
        <w:keepLines/>
      </w:pPr>
      <w:r>
        <w:rPr>
          <w:rFonts w:ascii="Aptos" w:hAnsi="Aptos"/>
          <w:b/>
          <w:i w:val="0"/>
          <w:color w:val="147D80"/>
          <w:sz w:val="23"/>
        </w:rPr>
        <w:t xml:space="preserve">3  </w:t>
      </w:r>
      <w:r>
        <w:rPr>
          <w:rFonts w:ascii="Aptos" w:hAnsi="Aptos"/>
          <w:b/>
          <w:i w:val="0"/>
          <w:color w:val="17365D"/>
          <w:sz w:val="25"/>
        </w:rPr>
        <w:t>Programmatic interaction</w:t>
      </w:r>
      <w:r>
        <w:rPr>
          <w:rFonts w:ascii="Aptos" w:hAnsi="Aptos"/>
          <w:b w:val="0"/>
          <w:i/>
          <w:color w:val="5E6B78"/>
          <w:sz w:val="18"/>
        </w:rPr>
        <w:t xml:space="preserve">   Week 3</w:t>
      </w:r>
    </w:p>
    <w:p>
      <w:pPr>
        <w:keepNext/>
        <w:keepLines/>
        <w:spacing w:after="50" w:line="259" w:lineRule="auto"/>
        <w:ind w:left="173" w:hanging="173"/>
      </w:pPr>
      <w:r>
        <w:rPr>
          <w:rFonts w:ascii="Aptos" w:hAnsi="Aptos"/>
          <w:b/>
          <w:i w:val="0"/>
          <w:color w:val="147D80"/>
          <w:sz w:val="19"/>
        </w:rPr>
        <w:t xml:space="preserve">Learn: </w:t>
      </w:r>
      <w:r>
        <w:rPr>
          <w:rFonts w:ascii="Aptos" w:hAnsi="Aptos"/>
          <w:b w:val="0"/>
          <w:i w:val="0"/>
          <w:color w:val="1F2937"/>
          <w:sz w:val="19"/>
        </w:rPr>
        <w:t>Local API requests, JSON, system prompts, timeouts and parsing model output.</w:t>
      </w:r>
    </w:p>
    <w:p>
      <w:pPr>
        <w:keepNext/>
        <w:keepLines/>
        <w:spacing w:after="50" w:line="259" w:lineRule="auto"/>
        <w:ind w:left="173" w:hanging="173"/>
      </w:pPr>
      <w:r>
        <w:rPr>
          <w:rFonts w:ascii="Aptos" w:hAnsi="Aptos"/>
          <w:b/>
          <w:i w:val="0"/>
          <w:color w:val="147D80"/>
          <w:sz w:val="19"/>
        </w:rPr>
        <w:t xml:space="preserve">Build: </w:t>
      </w:r>
      <w:r>
        <w:rPr>
          <w:rFonts w:ascii="Aptos" w:hAnsi="Aptos"/>
          <w:b w:val="0"/>
          <w:i w:val="0"/>
          <w:color w:val="1F2937"/>
          <w:sz w:val="19"/>
        </w:rPr>
        <w:t>Write a Python client that sends a prompt and returns a structured response.</w:t>
      </w:r>
    </w:p>
    <w:p>
      <w:pPr>
        <w:keepLines/>
        <w:spacing w:after="50" w:line="259" w:lineRule="auto"/>
        <w:ind w:left="173" w:hanging="173"/>
      </w:pPr>
      <w:r>
        <w:rPr>
          <w:rFonts w:ascii="Aptos" w:hAnsi="Aptos"/>
          <w:b/>
          <w:i w:val="0"/>
          <w:color w:val="147D80"/>
          <w:sz w:val="19"/>
        </w:rPr>
        <w:t xml:space="preserve">Evidence: </w:t>
      </w:r>
      <w:r>
        <w:rPr>
          <w:rFonts w:ascii="Aptos" w:hAnsi="Aptos"/>
          <w:b w:val="0"/>
          <w:i w:val="0"/>
          <w:color w:val="1F2937"/>
          <w:sz w:val="19"/>
        </w:rPr>
        <w:t>Working script and three repeatable tests.</w:t>
      </w:r>
    </w:p>
    <w:p>
      <w:pPr>
        <w:pStyle w:val="Heading2"/>
        <w:keepNext/>
        <w:keepLines/>
      </w:pPr>
      <w:r>
        <w:rPr>
          <w:rFonts w:ascii="Aptos" w:hAnsi="Aptos"/>
          <w:b/>
          <w:i w:val="0"/>
          <w:color w:val="147D80"/>
          <w:sz w:val="23"/>
        </w:rPr>
        <w:t xml:space="preserve">4  </w:t>
      </w:r>
      <w:r>
        <w:rPr>
          <w:rFonts w:ascii="Aptos" w:hAnsi="Aptos"/>
          <w:b/>
          <w:i w:val="0"/>
          <w:color w:val="17365D"/>
          <w:sz w:val="25"/>
        </w:rPr>
        <w:t>Garage website content pipeline</w:t>
      </w:r>
      <w:r>
        <w:rPr>
          <w:rFonts w:ascii="Aptos" w:hAnsi="Aptos"/>
          <w:b w:val="0"/>
          <w:i/>
          <w:color w:val="5E6B78"/>
          <w:sz w:val="18"/>
        </w:rPr>
        <w:t xml:space="preserve">   Week 4</w:t>
      </w:r>
    </w:p>
    <w:p>
      <w:pPr>
        <w:keepNext/>
        <w:keepLines/>
        <w:spacing w:after="50" w:line="259" w:lineRule="auto"/>
        <w:ind w:left="173" w:hanging="173"/>
      </w:pPr>
      <w:r>
        <w:rPr>
          <w:rFonts w:ascii="Aptos" w:hAnsi="Aptos"/>
          <w:b/>
          <w:i w:val="0"/>
          <w:color w:val="147D80"/>
          <w:sz w:val="19"/>
        </w:rPr>
        <w:t xml:space="preserve">Learn: </w:t>
      </w:r>
      <w:r>
        <w:rPr>
          <w:rFonts w:ascii="Aptos" w:hAnsi="Aptos"/>
          <w:b w:val="0"/>
          <w:i w:val="0"/>
          <w:color w:val="1F2937"/>
          <w:sz w:val="19"/>
        </w:rPr>
        <w:t>Static versus JavaScript-rendered pages, public web content, HTML/JSON cleaning, source metadata, approval and versioning. Retrieval-augmented generation (RAG) uses selected information; it does not retrain the model.</w:t>
      </w:r>
    </w:p>
    <w:p>
      <w:pPr>
        <w:keepNext/>
        <w:keepLines/>
        <w:spacing w:after="50" w:line="259" w:lineRule="auto"/>
        <w:ind w:left="173" w:hanging="173"/>
      </w:pPr>
      <w:r>
        <w:rPr>
          <w:rFonts w:ascii="Aptos" w:hAnsi="Aptos"/>
          <w:b/>
          <w:i w:val="0"/>
          <w:color w:val="147D80"/>
          <w:sz w:val="19"/>
        </w:rPr>
        <w:t xml:space="preserve">Build: </w:t>
      </w:r>
      <w:r>
        <w:rPr>
          <w:rFonts w:ascii="Aptos" w:hAnsi="Aptos"/>
          <w:b w:val="0"/>
          <w:i w:val="0"/>
          <w:color w:val="1F2937"/>
          <w:sz w:val="19"/>
        </w:rPr>
        <w:t>Extract approved public information from the Garage@EEE website and official NTU Garage page into Markdown or JSON. Save the source URL and last-updated or retrieval date with every entry.</w:t>
      </w:r>
    </w:p>
    <w:p>
      <w:pPr>
        <w:keepLines/>
        <w:spacing w:after="50" w:line="259" w:lineRule="auto"/>
        <w:ind w:left="173" w:hanging="173"/>
      </w:pPr>
      <w:r>
        <w:rPr>
          <w:rFonts w:ascii="Aptos" w:hAnsi="Aptos"/>
          <w:b/>
          <w:i w:val="0"/>
          <w:color w:val="147D80"/>
          <w:sz w:val="19"/>
        </w:rPr>
        <w:t xml:space="preserve">Evidence: </w:t>
      </w:r>
      <w:r>
        <w:rPr>
          <w:rFonts w:ascii="Aptos" w:hAnsi="Aptos"/>
          <w:b w:val="0"/>
          <w:i w:val="0"/>
          <w:color w:val="1F2937"/>
          <w:sz w:val="19"/>
        </w:rPr>
        <w:t>Extraction script, cleaned knowledge files and a content-review checklist.</w:t>
      </w:r>
    </w:p>
    <w:p>
      <w:pPr>
        <w:pStyle w:val="Heading2"/>
        <w:keepNext/>
        <w:keepLines/>
      </w:pPr>
      <w:r>
        <w:rPr>
          <w:rFonts w:ascii="Aptos" w:hAnsi="Aptos"/>
          <w:b/>
          <w:i w:val="0"/>
          <w:color w:val="147D80"/>
          <w:sz w:val="23"/>
        </w:rPr>
        <w:t xml:space="preserve">5  </w:t>
      </w:r>
      <w:r>
        <w:rPr>
          <w:rFonts w:ascii="Aptos" w:hAnsi="Aptos"/>
          <w:b/>
          <w:i w:val="0"/>
          <w:color w:val="17365D"/>
          <w:sz w:val="25"/>
        </w:rPr>
        <w:t>Retrieval and grounded answers</w:t>
      </w:r>
      <w:r>
        <w:rPr>
          <w:rFonts w:ascii="Aptos" w:hAnsi="Aptos"/>
          <w:b w:val="0"/>
          <w:i/>
          <w:color w:val="5E6B78"/>
          <w:sz w:val="18"/>
        </w:rPr>
        <w:t xml:space="preserve">   Week 5</w:t>
      </w:r>
    </w:p>
    <w:p>
      <w:pPr>
        <w:keepNext/>
        <w:keepLines/>
        <w:spacing w:after="50" w:line="259" w:lineRule="auto"/>
        <w:ind w:left="173" w:hanging="173"/>
      </w:pPr>
      <w:r>
        <w:rPr>
          <w:rFonts w:ascii="Aptos" w:hAnsi="Aptos"/>
          <w:b/>
          <w:i w:val="0"/>
          <w:color w:val="147D80"/>
          <w:sz w:val="19"/>
        </w:rPr>
        <w:t xml:space="preserve">Learn: </w:t>
      </w:r>
      <w:r>
        <w:rPr>
          <w:rFonts w:ascii="Aptos" w:hAnsi="Aptos"/>
          <w:b w:val="0"/>
          <w:i w:val="0"/>
          <w:color w:val="1F2937"/>
          <w:sz w:val="19"/>
        </w:rPr>
        <w:t>Chunking, keyword/SQLite FTS or BM25 retrieval, optional embeddings, source display, hallucination control and fallback answers.</w:t>
      </w:r>
    </w:p>
    <w:p>
      <w:pPr>
        <w:keepNext/>
        <w:keepLines/>
        <w:spacing w:after="50" w:line="259" w:lineRule="auto"/>
        <w:ind w:left="173" w:hanging="173"/>
      </w:pPr>
      <w:r>
        <w:rPr>
          <w:rFonts w:ascii="Aptos" w:hAnsi="Aptos"/>
          <w:b/>
          <w:i w:val="0"/>
          <w:color w:val="147D80"/>
          <w:sz w:val="19"/>
        </w:rPr>
        <w:t xml:space="preserve">Build: </w:t>
      </w:r>
      <w:r>
        <w:rPr>
          <w:rFonts w:ascii="Aptos" w:hAnsi="Aptos"/>
          <w:b w:val="0"/>
          <w:i w:val="0"/>
          <w:color w:val="1F2937"/>
          <w:sz w:val="19"/>
        </w:rPr>
        <w:t>Retrieve the most relevant approved passages before every answer. Display the source and refuse questions not supported by the knowledge base.</w:t>
      </w:r>
    </w:p>
    <w:p>
      <w:pPr>
        <w:keepLines/>
        <w:spacing w:after="50" w:line="259" w:lineRule="auto"/>
        <w:ind w:left="173" w:hanging="173"/>
      </w:pPr>
      <w:r>
        <w:rPr>
          <w:rFonts w:ascii="Aptos" w:hAnsi="Aptos"/>
          <w:b/>
          <w:i w:val="0"/>
          <w:color w:val="147D80"/>
          <w:sz w:val="19"/>
        </w:rPr>
        <w:t xml:space="preserve">Evidence: </w:t>
      </w:r>
      <w:r>
        <w:rPr>
          <w:rFonts w:ascii="Aptos" w:hAnsi="Aptos"/>
          <w:b w:val="0"/>
          <w:i w:val="0"/>
          <w:color w:val="1F2937"/>
          <w:sz w:val="19"/>
        </w:rPr>
        <w:t>Retrieved passages, source links and tests for supported and unsupported questions.</w:t>
      </w:r>
    </w:p>
    <w:p>
      <w:pPr>
        <w:pStyle w:val="Heading2"/>
        <w:keepNext/>
        <w:keepLines/>
      </w:pPr>
      <w:r>
        <w:rPr>
          <w:rFonts w:ascii="Aptos" w:hAnsi="Aptos"/>
          <w:b/>
          <w:i w:val="0"/>
          <w:color w:val="147D80"/>
          <w:sz w:val="23"/>
        </w:rPr>
        <w:t xml:space="preserve">6  </w:t>
      </w:r>
      <w:r>
        <w:rPr>
          <w:rFonts w:ascii="Aptos" w:hAnsi="Aptos"/>
          <w:b/>
          <w:i w:val="0"/>
          <w:color w:val="17365D"/>
          <w:sz w:val="25"/>
        </w:rPr>
        <w:t>Computer microphone and speaker loop</w:t>
      </w:r>
      <w:r>
        <w:rPr>
          <w:rFonts w:ascii="Aptos" w:hAnsi="Aptos"/>
          <w:b w:val="0"/>
          <w:i/>
          <w:color w:val="5E6B78"/>
          <w:sz w:val="18"/>
        </w:rPr>
        <w:t xml:space="preserve">   Week 6</w:t>
      </w:r>
    </w:p>
    <w:p>
      <w:pPr>
        <w:keepNext/>
        <w:keepLines/>
        <w:spacing w:after="50" w:line="259" w:lineRule="auto"/>
        <w:ind w:left="173" w:hanging="173"/>
      </w:pPr>
      <w:r>
        <w:rPr>
          <w:rFonts w:ascii="Aptos" w:hAnsi="Aptos"/>
          <w:b/>
          <w:i w:val="0"/>
          <w:color w:val="147D80"/>
          <w:sz w:val="19"/>
        </w:rPr>
        <w:t xml:space="preserve">Learn: </w:t>
      </w:r>
      <w:r>
        <w:rPr>
          <w:rFonts w:ascii="Aptos" w:hAnsi="Aptos"/>
          <w:b w:val="0"/>
          <w:i w:val="0"/>
          <w:color w:val="1F2937"/>
          <w:sz w:val="19"/>
        </w:rPr>
        <w:t>Audio-device selection, sample rate, push-to-talk or voice-activity detection, speech-to-text (STT), text-to-speech (TTS), playback, feedback prevention and timeouts.</w:t>
      </w:r>
    </w:p>
    <w:p>
      <w:pPr>
        <w:keepNext/>
        <w:keepLines/>
        <w:spacing w:after="50" w:line="259" w:lineRule="auto"/>
        <w:ind w:left="173" w:hanging="173"/>
      </w:pPr>
      <w:r>
        <w:rPr>
          <w:rFonts w:ascii="Aptos" w:hAnsi="Aptos"/>
          <w:b/>
          <w:i w:val="0"/>
          <w:color w:val="147D80"/>
          <w:sz w:val="19"/>
        </w:rPr>
        <w:t xml:space="preserve">Build: </w:t>
      </w:r>
      <w:r>
        <w:rPr>
          <w:rFonts w:ascii="Aptos" w:hAnsi="Aptos"/>
          <w:b w:val="0"/>
          <w:i w:val="0"/>
          <w:color w:val="1F2937"/>
          <w:sz w:val="19"/>
        </w:rPr>
        <w:t>Create the complete loop: computer microphone -&gt; STT -&gt; retrieval -&gt; LLM -&gt; TTS -&gt; computer speaker. Show the transcript and retrieved source on screen. Use push-to-talk first so the microphone does not re-record the speaker.</w:t>
      </w:r>
    </w:p>
    <w:p>
      <w:pPr>
        <w:keepLines/>
        <w:spacing w:after="50" w:line="259" w:lineRule="auto"/>
        <w:ind w:left="173" w:hanging="173"/>
      </w:pPr>
      <w:r>
        <w:rPr>
          <w:rFonts w:ascii="Aptos" w:hAnsi="Aptos"/>
          <w:b/>
          <w:i w:val="0"/>
          <w:color w:val="147D80"/>
          <w:sz w:val="19"/>
        </w:rPr>
        <w:t xml:space="preserve">Evidence: </w:t>
      </w:r>
      <w:r>
        <w:rPr>
          <w:rFonts w:ascii="Aptos" w:hAnsi="Aptos"/>
          <w:b w:val="0"/>
          <w:i w:val="0"/>
          <w:color w:val="1F2937"/>
          <w:sz w:val="19"/>
        </w:rPr>
        <w:t>Live voice demo, audio-device configuration and an end-to-end latency table.</w:t>
      </w:r>
    </w:p>
    <w:p>
      <w:pPr>
        <w:pStyle w:val="Heading2"/>
        <w:keepNext/>
        <w:keepLines/>
      </w:pPr>
      <w:r>
        <w:rPr>
          <w:rFonts w:ascii="Aptos" w:hAnsi="Aptos"/>
          <w:b/>
          <w:i w:val="0"/>
          <w:color w:val="147D80"/>
          <w:sz w:val="23"/>
        </w:rPr>
        <w:t xml:space="preserve">7  </w:t>
      </w:r>
      <w:r>
        <w:rPr>
          <w:rFonts w:ascii="Aptos" w:hAnsi="Aptos"/>
          <w:b/>
          <w:i w:val="0"/>
          <w:color w:val="17365D"/>
          <w:sz w:val="25"/>
        </w:rPr>
        <w:t>Robot-safe response layer</w:t>
      </w:r>
      <w:r>
        <w:rPr>
          <w:rFonts w:ascii="Aptos" w:hAnsi="Aptos"/>
          <w:b w:val="0"/>
          <w:i/>
          <w:color w:val="5E6B78"/>
          <w:sz w:val="18"/>
        </w:rPr>
        <w:t xml:space="preserve">   Week 7</w:t>
      </w:r>
    </w:p>
    <w:p>
      <w:pPr>
        <w:keepNext/>
        <w:keepLines/>
        <w:spacing w:after="50" w:line="259" w:lineRule="auto"/>
        <w:ind w:left="173" w:hanging="173"/>
      </w:pPr>
      <w:r>
        <w:rPr>
          <w:rFonts w:ascii="Aptos" w:hAnsi="Aptos"/>
          <w:b/>
          <w:i w:val="0"/>
          <w:color w:val="147D80"/>
          <w:sz w:val="19"/>
        </w:rPr>
        <w:t xml:space="preserve">Learn: </w:t>
      </w:r>
      <w:r>
        <w:rPr>
          <w:rFonts w:ascii="Aptos" w:hAnsi="Aptos"/>
          <w:b w:val="0"/>
          <w:i w:val="0"/>
          <w:color w:val="1F2937"/>
          <w:sz w:val="19"/>
        </w:rPr>
        <w:t>Allowed intents, schema validation, deterministic commands, fallback responses and separation between conversation and motor control.</w:t>
      </w:r>
    </w:p>
    <w:p>
      <w:pPr>
        <w:keepNext/>
        <w:keepLines/>
        <w:spacing w:after="50" w:line="259" w:lineRule="auto"/>
        <w:ind w:left="173" w:hanging="173"/>
      </w:pPr>
      <w:r>
        <w:rPr>
          <w:rFonts w:ascii="Aptos" w:hAnsi="Aptos"/>
          <w:b/>
          <w:i w:val="0"/>
          <w:color w:val="147D80"/>
          <w:sz w:val="19"/>
        </w:rPr>
        <w:t xml:space="preserve">Build: </w:t>
      </w:r>
      <w:r>
        <w:rPr>
          <w:rFonts w:ascii="Aptos" w:hAnsi="Aptos"/>
          <w:b w:val="0"/>
          <w:i w:val="0"/>
          <w:color w:val="1F2937"/>
          <w:sz w:val="19"/>
        </w:rPr>
        <w:t>Map supported answers to approved screen expressions, sounds or limited actions. Reject unsupported actions; never place the LLM inside the motor-stop or emergency-stop loop.</w:t>
      </w:r>
    </w:p>
    <w:p>
      <w:pPr>
        <w:keepLines/>
        <w:spacing w:after="50" w:line="259" w:lineRule="auto"/>
        <w:ind w:left="173" w:hanging="173"/>
      </w:pPr>
      <w:r>
        <w:rPr>
          <w:rFonts w:ascii="Aptos" w:hAnsi="Aptos"/>
          <w:b/>
          <w:i w:val="0"/>
          <w:color w:val="147D80"/>
          <w:sz w:val="19"/>
        </w:rPr>
        <w:t xml:space="preserve">Evidence: </w:t>
      </w:r>
      <w:r>
        <w:rPr>
          <w:rFonts w:ascii="Aptos" w:hAnsi="Aptos"/>
          <w:b w:val="0"/>
          <w:i w:val="0"/>
          <w:color w:val="1F2937"/>
          <w:sz w:val="19"/>
        </w:rPr>
        <w:t>Test table showing valid, ambiguous and rejected inputs.</w:t>
      </w:r>
    </w:p>
    <w:p>
      <w:pPr>
        <w:pStyle w:val="Heading2"/>
        <w:keepNext/>
        <w:keepLines/>
      </w:pPr>
      <w:r>
        <w:rPr>
          <w:rFonts w:ascii="Aptos" w:hAnsi="Aptos"/>
          <w:b/>
          <w:i w:val="0"/>
          <w:color w:val="147D80"/>
          <w:sz w:val="23"/>
        </w:rPr>
        <w:t xml:space="preserve">8  </w:t>
      </w:r>
      <w:r>
        <w:rPr>
          <w:rFonts w:ascii="Aptos" w:hAnsi="Aptos"/>
          <w:b/>
          <w:i w:val="0"/>
          <w:color w:val="17365D"/>
          <w:sz w:val="25"/>
        </w:rPr>
        <w:t>Project integration and evaluation</w:t>
      </w:r>
      <w:r>
        <w:rPr>
          <w:rFonts w:ascii="Aptos" w:hAnsi="Aptos"/>
          <w:b w:val="0"/>
          <w:i/>
          <w:color w:val="5E6B78"/>
          <w:sz w:val="18"/>
        </w:rPr>
        <w:t xml:space="preserve">   Week 8</w:t>
      </w:r>
    </w:p>
    <w:p>
      <w:pPr>
        <w:keepNext/>
        <w:keepLines/>
        <w:spacing w:after="50" w:line="259" w:lineRule="auto"/>
        <w:ind w:left="173" w:hanging="173"/>
      </w:pPr>
      <w:r>
        <w:rPr>
          <w:rFonts w:ascii="Aptos" w:hAnsi="Aptos"/>
          <w:b/>
          <w:i w:val="0"/>
          <w:color w:val="147D80"/>
          <w:sz w:val="19"/>
        </w:rPr>
        <w:t xml:space="preserve">Learn: </w:t>
      </w:r>
      <w:r>
        <w:rPr>
          <w:rFonts w:ascii="Aptos" w:hAnsi="Aptos"/>
          <w:b w:val="0"/>
          <w:i w:val="0"/>
          <w:color w:val="1F2937"/>
          <w:sz w:val="19"/>
        </w:rPr>
        <w:t>Lightweight architecture, logging, offline behaviour, latency budgeting and repeatable evaluation.</w:t>
      </w:r>
    </w:p>
    <w:p>
      <w:pPr>
        <w:keepNext/>
        <w:keepLines/>
        <w:spacing w:after="50" w:line="259" w:lineRule="auto"/>
        <w:ind w:left="173" w:hanging="173"/>
      </w:pPr>
      <w:r>
        <w:rPr>
          <w:rFonts w:ascii="Aptos" w:hAnsi="Aptos"/>
          <w:b/>
          <w:i w:val="0"/>
          <w:color w:val="147D80"/>
          <w:sz w:val="19"/>
        </w:rPr>
        <w:t xml:space="preserve">Build: </w:t>
      </w:r>
      <w:r>
        <w:rPr>
          <w:rFonts w:ascii="Aptos" w:hAnsi="Aptos"/>
          <w:b w:val="0"/>
          <w:i w:val="0"/>
          <w:color w:val="1F2937"/>
          <w:sz w:val="19"/>
        </w:rPr>
        <w:t>Integrate the voice assistant with the Desk Buddy or Pet Bot response/display layer and complete the 10-question spoken evaluation sheet below.</w:t>
      </w:r>
    </w:p>
    <w:p>
      <w:pPr>
        <w:keepLines/>
        <w:spacing w:after="50" w:line="259" w:lineRule="auto"/>
        <w:ind w:left="173" w:hanging="173"/>
      </w:pPr>
      <w:r>
        <w:rPr>
          <w:rFonts w:ascii="Aptos" w:hAnsi="Aptos"/>
          <w:b/>
          <w:i w:val="0"/>
          <w:color w:val="147D80"/>
          <w:sz w:val="19"/>
        </w:rPr>
        <w:t xml:space="preserve">Evidence: </w:t>
      </w:r>
      <w:r>
        <w:rPr>
          <w:rFonts w:ascii="Aptos" w:hAnsi="Aptos"/>
          <w:b w:val="0"/>
          <w:i w:val="0"/>
          <w:color w:val="1F2937"/>
          <w:sz w:val="19"/>
        </w:rPr>
        <w:t>10-question results, 30-90 second demo, memory/latency table, architecture sketch and known limitations.</w:t>
      </w:r>
    </w:p>
    <w:p>
      <w:pPr>
        <w:pStyle w:val="Heading2"/>
        <w:keepNext/>
      </w:pPr>
      <w:r>
        <w:rPr>
          <w:rFonts w:ascii="Aptos" w:hAnsi="Aptos"/>
          <w:b/>
          <w:i w:val="0"/>
          <w:color w:val="2E74B5"/>
          <w:sz w:val="25"/>
        </w:rPr>
        <w:t>Grounding and answer policy</w:t>
      </w:r>
    </w:p>
    <w:p>
      <w:pPr>
        <w:numPr>
          <w:ilvl w:val="0"/>
          <w:numId w:val="10"/>
        </w:numPr>
      </w:pPr>
      <w:r>
        <w:rPr>
          <w:rFonts w:ascii="Aptos" w:hAnsi="Aptos"/>
          <w:b w:val="0"/>
          <w:i w:val="0"/>
          <w:color w:val="1F2937"/>
          <w:sz w:val="20"/>
        </w:rPr>
        <w:t>Answer briefly using only retrieved, approved Garage@EEE information and show the source used.</w:t>
      </w:r>
    </w:p>
    <w:p>
      <w:pPr>
        <w:numPr>
          <w:ilvl w:val="0"/>
          <w:numId w:val="10"/>
        </w:numPr>
      </w:pPr>
      <w:r>
        <w:rPr>
          <w:rFonts w:ascii="Aptos" w:hAnsi="Aptos"/>
          <w:b w:val="0"/>
          <w:i w:val="0"/>
          <w:color w:val="1F2937"/>
          <w:sz w:val="20"/>
        </w:rPr>
        <w:t>When evidence is missing, say: I could not find this information in the Garage@EEE knowledge base.</w:t>
      </w:r>
    </w:p>
    <w:p>
      <w:pPr>
        <w:numPr>
          <w:ilvl w:val="0"/>
          <w:numId w:val="10"/>
        </w:numPr>
      </w:pPr>
      <w:r>
        <w:rPr>
          <w:rFonts w:ascii="Aptos" w:hAnsi="Aptos"/>
          <w:b w:val="0"/>
          <w:i w:val="0"/>
          <w:color w:val="1F2937"/>
          <w:sz w:val="20"/>
        </w:rPr>
        <w:t>Do not invent event dates, contacts, application procedures, equipment availability or portfolio responsibilities.</w:t>
      </w:r>
    </w:p>
    <w:p>
      <w:pPr>
        <w:numPr>
          <w:ilvl w:val="0"/>
          <w:numId w:val="10"/>
        </w:numPr>
      </w:pPr>
      <w:r>
        <w:rPr>
          <w:rFonts w:ascii="Aptos" w:hAnsi="Aptos"/>
          <w:b w:val="0"/>
          <w:i w:val="0"/>
          <w:color w:val="1F2937"/>
          <w:sz w:val="20"/>
        </w:rPr>
        <w:t>Keep a last-updated or retrieval date for every website entry and flag content that needs review.</w:t>
      </w:r>
    </w:p>
    <w:p>
      <w:pPr>
        <w:numPr>
          <w:ilvl w:val="0"/>
          <w:numId w:val="10"/>
        </w:numPr>
      </w:pPr>
      <w:r>
        <w:rPr>
          <w:rFonts w:ascii="Aptos" w:hAnsi="Aptos"/>
          <w:b w:val="0"/>
          <w:i w:val="0"/>
          <w:color w:val="1F2937"/>
          <w:sz w:val="20"/>
        </w:rPr>
        <w:t>Use public information only; do not collect unnecessary personal information.</w:t>
      </w:r>
    </w:p>
    <w:p>
      <w:pPr>
        <w:pStyle w:val="Heading2"/>
        <w:keepNext/>
      </w:pPr>
      <w:r>
        <w:rPr>
          <w:rFonts w:ascii="Aptos" w:hAnsi="Aptos"/>
          <w:b/>
          <w:i w:val="0"/>
          <w:color w:val="2E74B5"/>
          <w:sz w:val="25"/>
        </w:rPr>
        <w:t>10-question spoken evaluation sheet</w:t>
      </w:r>
    </w:p>
    <w:p>
      <w:pPr>
        <w:spacing w:after="50" w:line="259" w:lineRule="auto"/>
        <w:ind w:left="173" w:hanging="173"/>
      </w:pPr>
      <w:r>
        <w:rPr>
          <w:rFonts w:ascii="Aptos" w:hAnsi="Aptos"/>
          <w:b/>
          <w:i w:val="0"/>
          <w:color w:val="147D80"/>
          <w:sz w:val="19"/>
        </w:rPr>
        <w:t xml:space="preserve">Method: </w:t>
      </w:r>
      <w:r>
        <w:rPr>
          <w:rFonts w:ascii="Aptos" w:hAnsi="Aptos"/>
          <w:b w:val="0"/>
          <w:i w:val="0"/>
          <w:color w:val="1F2937"/>
          <w:sz w:val="19"/>
        </w:rPr>
        <w:t>Speak each question through the computer microphone. Mark a question as passed only when the speech is transcribed correctly, a relevant approved source is retrieved, the answer contains no unsupported claim and the response is played clearly through the computer speaker.</w:t>
      </w:r>
    </w:p>
    <w:tbl>
      <w:tblPr>
        <w:tblW w:type="dxa" w:w="9360"/>
        <w:tblLayout w:type="fixed"/>
        <w:tblLook w:firstColumn="1" w:firstRow="1" w:lastColumn="0" w:lastRow="0" w:noHBand="0" w:noVBand="1" w:val="04A0"/>
        <w:tblInd w:w="100" w:type="dxa"/>
        <w:tblBorders>
          <w:top w:val="single" w:sz="6" w:color="B8C6D1"/>
          <w:left w:val="single" w:sz="6" w:color="B8C6D1"/>
          <w:bottom w:val="single" w:sz="6" w:color="B8C6D1"/>
          <w:right w:val="single" w:sz="6" w:color="B8C6D1"/>
          <w:insideH w:val="single" w:sz="6" w:color="B8C6D1"/>
          <w:insideV w:val="single" w:sz="6" w:color="B8C6D1"/>
        </w:tblBorders>
      </w:tblPr>
      <w:tblGrid>
        <w:gridCol w:w="420"/>
        <w:gridCol w:w="2920"/>
        <w:gridCol w:w="4140"/>
        <w:gridCol w:w="1880"/>
      </w:tblGrid>
      <w:tr>
        <w:trPr>
          <w:tblHeader w:val="true"/>
        </w:trPr>
        <w:tc>
          <w:tcPr>
            <w:tcW w:type="dxa" w:w="420"/>
            <w:shd w:fill="17365D"/>
            <w:vAlign w:val="center"/>
            <w:tcMar>
              <w:top w:w="90" w:type="dxa"/>
              <w:start w:w="100" w:type="dxa"/>
              <w:bottom w:w="90" w:type="dxa"/>
              <w:end w:w="100" w:type="dxa"/>
            </w:tcMar>
          </w:tcPr>
          <w:p>
            <w:pPr>
              <w:spacing w:before="0" w:after="0" w:line="240" w:lineRule="auto"/>
              <w:jc w:val="center"/>
            </w:pPr>
            <w:r>
              <w:rPr>
                <w:rFonts w:ascii="Aptos" w:hAnsi="Aptos"/>
                <w:b/>
                <w:sz w:val="17"/>
                <w:color w:val="FFFFFF"/>
              </w:rPr>
              <w:t>#</w:t>
            </w:r>
          </w:p>
        </w:tc>
        <w:tc>
          <w:tcPr>
            <w:tcW w:type="dxa" w:w="2920"/>
            <w:shd w:fill="17365D"/>
            <w:vAlign w:val="center"/>
            <w:tcMar>
              <w:top w:w="90" w:type="dxa"/>
              <w:start w:w="100" w:type="dxa"/>
              <w:bottom w:w="90" w:type="dxa"/>
              <w:end w:w="100" w:type="dxa"/>
            </w:tcMar>
          </w:tcPr>
          <w:p>
            <w:pPr>
              <w:spacing w:before="0" w:after="0" w:line="240" w:lineRule="auto"/>
              <w:jc w:val="left"/>
            </w:pPr>
            <w:r>
              <w:rPr>
                <w:rFonts w:ascii="Aptos" w:hAnsi="Aptos"/>
                <w:b/>
                <w:sz w:val="17"/>
                <w:color w:val="FFFFFF"/>
              </w:rPr>
              <w:t>Spoken test question</w:t>
            </w:r>
          </w:p>
        </w:tc>
        <w:tc>
          <w:tcPr>
            <w:tcW w:type="dxa" w:w="4140"/>
            <w:shd w:fill="17365D"/>
            <w:vAlign w:val="center"/>
            <w:tcMar>
              <w:top w:w="90" w:type="dxa"/>
              <w:start w:w="100" w:type="dxa"/>
              <w:bottom w:w="90" w:type="dxa"/>
              <w:end w:w="100" w:type="dxa"/>
            </w:tcMar>
          </w:tcPr>
          <w:p>
            <w:pPr>
              <w:spacing w:before="0" w:after="0" w:line="240" w:lineRule="auto"/>
              <w:jc w:val="left"/>
            </w:pPr>
            <w:r>
              <w:rPr>
                <w:rFonts w:ascii="Aptos" w:hAnsi="Aptos"/>
                <w:b/>
                <w:sz w:val="17"/>
                <w:color w:val="FFFFFF"/>
              </w:rPr>
              <w:t>Expected retrieval or behaviour</w:t>
            </w:r>
          </w:p>
        </w:tc>
        <w:tc>
          <w:tcPr>
            <w:tcW w:type="dxa" w:w="1880"/>
            <w:shd w:fill="17365D"/>
            <w:vAlign w:val="center"/>
            <w:tcMar>
              <w:top w:w="90" w:type="dxa"/>
              <w:start w:w="100" w:type="dxa"/>
              <w:bottom w:w="90" w:type="dxa"/>
              <w:end w:w="100" w:type="dxa"/>
            </w:tcMar>
          </w:tcPr>
          <w:p>
            <w:pPr>
              <w:spacing w:before="0" w:after="0" w:line="240" w:lineRule="auto"/>
              <w:jc w:val="center"/>
            </w:pPr>
            <w:r>
              <w:rPr>
                <w:rFonts w:ascii="Aptos" w:hAnsi="Aptos"/>
                <w:b/>
                <w:sz w:val="17"/>
                <w:color w:val="FFFFFF"/>
              </w:rPr>
              <w:t>Pass checks</w:t>
            </w:r>
          </w:p>
        </w:tc>
      </w:tr>
      <w:tr>
        <w:trPr>
          <w:cantSplit/>
        </w:trPr>
        <w:tc>
          <w:tcPr>
            <w:tcW w:type="dxa" w:w="420"/>
            <w:vAlign w:val="center"/>
            <w:tcMar>
              <w:top w:w="90" w:type="dxa"/>
              <w:start w:w="100" w:type="dxa"/>
              <w:bottom w:w="90" w:type="dxa"/>
              <w:end w:w="100" w:type="dxa"/>
            </w:tcMar>
          </w:tcPr>
          <w:p>
            <w:pPr>
              <w:spacing w:before="0" w:after="0" w:line="240" w:lineRule="auto"/>
              <w:jc w:val="center"/>
            </w:pPr>
            <w:r>
              <w:rPr>
                <w:rFonts w:ascii="Aptos" w:hAnsi="Aptos"/>
                <w:b w:val="0"/>
                <w:sz w:val="17"/>
              </w:rPr>
              <w:t>1</w:t>
            </w:r>
          </w:p>
        </w:tc>
        <w:tc>
          <w:tcPr>
            <w:tcW w:type="dxa" w:w="2920"/>
            <w:vAlign w:val="center"/>
            <w:tcMar>
              <w:top w:w="90" w:type="dxa"/>
              <w:start w:w="100" w:type="dxa"/>
              <w:bottom w:w="90" w:type="dxa"/>
              <w:end w:w="100" w:type="dxa"/>
            </w:tcMar>
          </w:tcPr>
          <w:p>
            <w:pPr>
              <w:spacing w:before="0" w:after="0" w:line="240" w:lineRule="auto"/>
              <w:jc w:val="left"/>
            </w:pPr>
            <w:r>
              <w:rPr>
                <w:rFonts w:ascii="Aptos" w:hAnsi="Aptos"/>
                <w:b w:val="0"/>
                <w:sz w:val="17"/>
              </w:rPr>
              <w:t>What is Garage@EEE?</w:t>
            </w:r>
          </w:p>
        </w:tc>
        <w:tc>
          <w:tcPr>
            <w:tcW w:type="dxa" w:w="4140"/>
            <w:vAlign w:val="center"/>
            <w:tcMar>
              <w:top w:w="90" w:type="dxa"/>
              <w:start w:w="100" w:type="dxa"/>
              <w:bottom w:w="90" w:type="dxa"/>
              <w:end w:w="100" w:type="dxa"/>
            </w:tcMar>
          </w:tcPr>
          <w:p>
            <w:pPr>
              <w:spacing w:before="0" w:after="0" w:line="240" w:lineRule="auto"/>
              <w:jc w:val="left"/>
            </w:pPr>
            <w:r>
              <w:rPr>
                <w:rFonts w:ascii="Aptos" w:hAnsi="Aptos"/>
                <w:b w:val="0"/>
                <w:sz w:val="17"/>
              </w:rPr>
              <w:t>Retrieve the official introduction and give a short sourced description.</w:t>
            </w:r>
          </w:p>
        </w:tc>
        <w:tc>
          <w:tcPr>
            <w:tcW w:type="dxa" w:w="1880"/>
            <w:vAlign w:val="center"/>
            <w:tcMar>
              <w:top w:w="90" w:type="dxa"/>
              <w:start w:w="100" w:type="dxa"/>
              <w:bottom w:w="90" w:type="dxa"/>
              <w:end w:w="100" w:type="dxa"/>
            </w:tcMar>
          </w:tcPr>
          <w:p>
            <w:pPr>
              <w:spacing w:before="0" w:after="0" w:line="240" w:lineRule="auto"/>
              <w:jc w:val="center"/>
            </w:pPr>
            <w:r>
              <w:rPr>
                <w:rFonts w:ascii="Aptos" w:hAnsi="Aptos"/>
                <w:b w:val="0"/>
                <w:sz w:val="17"/>
              </w:rPr>
              <w:t>STT [ ]</w:t>
              <w:br/>
              <w:t>Source [ ]</w:t>
              <w:br/>
              <w:t>Grounded [ ]</w:t>
              <w:br/>
              <w:t>Voice [ ]</w:t>
            </w:r>
          </w:p>
        </w:tc>
      </w:tr>
      <w:tr>
        <w:trPr>
          <w:cantSplit/>
        </w:trPr>
        <w:tc>
          <w:tcPr>
            <w:tcW w:type="dxa" w:w="420"/>
            <w:shd w:fill="F3F7FA"/>
            <w:vAlign w:val="center"/>
            <w:tcMar>
              <w:top w:w="90" w:type="dxa"/>
              <w:start w:w="100" w:type="dxa"/>
              <w:bottom w:w="90" w:type="dxa"/>
              <w:end w:w="100" w:type="dxa"/>
            </w:tcMar>
          </w:tcPr>
          <w:p>
            <w:pPr>
              <w:spacing w:before="0" w:after="0" w:line="240" w:lineRule="auto"/>
              <w:jc w:val="center"/>
            </w:pPr>
            <w:r>
              <w:rPr>
                <w:rFonts w:ascii="Aptos" w:hAnsi="Aptos"/>
                <w:b w:val="0"/>
                <w:sz w:val="17"/>
              </w:rPr>
              <w:t>2</w:t>
            </w:r>
          </w:p>
        </w:tc>
        <w:tc>
          <w:tcPr>
            <w:tcW w:type="dxa" w:w="2920"/>
            <w:shd w:fill="F3F7FA"/>
            <w:vAlign w:val="center"/>
            <w:tcMar>
              <w:top w:w="90" w:type="dxa"/>
              <w:start w:w="100" w:type="dxa"/>
              <w:bottom w:w="90" w:type="dxa"/>
              <w:end w:w="100" w:type="dxa"/>
            </w:tcMar>
          </w:tcPr>
          <w:p>
            <w:pPr>
              <w:spacing w:before="0" w:after="0" w:line="240" w:lineRule="auto"/>
              <w:jc w:val="left"/>
            </w:pPr>
            <w:r>
              <w:rPr>
                <w:rFonts w:ascii="Aptos" w:hAnsi="Aptos"/>
                <w:b w:val="0"/>
                <w:sz w:val="17"/>
              </w:rPr>
              <w:t>Who does Garage@EEE support?</w:t>
            </w:r>
          </w:p>
        </w:tc>
        <w:tc>
          <w:tcPr>
            <w:tcW w:type="dxa" w:w="4140"/>
            <w:shd w:fill="F3F7FA"/>
            <w:vAlign w:val="center"/>
            <w:tcMar>
              <w:top w:w="90" w:type="dxa"/>
              <w:start w:w="100" w:type="dxa"/>
              <w:bottom w:w="90" w:type="dxa"/>
              <w:end w:w="100" w:type="dxa"/>
            </w:tcMar>
          </w:tcPr>
          <w:p>
            <w:pPr>
              <w:spacing w:before="0" w:after="0" w:line="240" w:lineRule="auto"/>
              <w:jc w:val="left"/>
            </w:pPr>
            <w:r>
              <w:rPr>
                <w:rFonts w:ascii="Aptos" w:hAnsi="Aptos"/>
                <w:b w:val="0"/>
                <w:sz w:val="17"/>
              </w:rPr>
              <w:t>Use the approved Garage/NTU source and avoid adding eligibility rules that are not stated.</w:t>
            </w:r>
          </w:p>
        </w:tc>
        <w:tc>
          <w:tcPr>
            <w:tcW w:type="dxa" w:w="1880"/>
            <w:shd w:fill="F3F7FA"/>
            <w:vAlign w:val="center"/>
            <w:tcMar>
              <w:top w:w="90" w:type="dxa"/>
              <w:start w:w="100" w:type="dxa"/>
              <w:bottom w:w="90" w:type="dxa"/>
              <w:end w:w="100" w:type="dxa"/>
            </w:tcMar>
          </w:tcPr>
          <w:p>
            <w:pPr>
              <w:spacing w:before="0" w:after="0" w:line="240" w:lineRule="auto"/>
              <w:jc w:val="center"/>
            </w:pPr>
            <w:r>
              <w:rPr>
                <w:rFonts w:ascii="Aptos" w:hAnsi="Aptos"/>
                <w:b w:val="0"/>
                <w:sz w:val="17"/>
              </w:rPr>
              <w:t>STT [ ]</w:t>
              <w:br/>
              <w:t>Source [ ]</w:t>
              <w:br/>
              <w:t>Grounded [ ]</w:t>
              <w:br/>
              <w:t>Voice [ ]</w:t>
            </w:r>
          </w:p>
        </w:tc>
      </w:tr>
      <w:tr>
        <w:trPr>
          <w:cantSplit/>
        </w:trPr>
        <w:tc>
          <w:tcPr>
            <w:tcW w:type="dxa" w:w="420"/>
            <w:vAlign w:val="center"/>
            <w:tcMar>
              <w:top w:w="90" w:type="dxa"/>
              <w:start w:w="100" w:type="dxa"/>
              <w:bottom w:w="90" w:type="dxa"/>
              <w:end w:w="100" w:type="dxa"/>
            </w:tcMar>
          </w:tcPr>
          <w:p>
            <w:pPr>
              <w:spacing w:before="0" w:after="0" w:line="240" w:lineRule="auto"/>
              <w:jc w:val="center"/>
            </w:pPr>
            <w:r>
              <w:rPr>
                <w:rFonts w:ascii="Aptos" w:hAnsi="Aptos"/>
                <w:b w:val="0"/>
                <w:sz w:val="17"/>
              </w:rPr>
              <w:t>3</w:t>
            </w:r>
          </w:p>
        </w:tc>
        <w:tc>
          <w:tcPr>
            <w:tcW w:type="dxa" w:w="2920"/>
            <w:vAlign w:val="center"/>
            <w:tcMar>
              <w:top w:w="90" w:type="dxa"/>
              <w:start w:w="100" w:type="dxa"/>
              <w:bottom w:w="90" w:type="dxa"/>
              <w:end w:w="100" w:type="dxa"/>
            </w:tcMar>
          </w:tcPr>
          <w:p>
            <w:pPr>
              <w:spacing w:before="0" w:after="0" w:line="240" w:lineRule="auto"/>
              <w:jc w:val="left"/>
            </w:pPr>
            <w:r>
              <w:rPr>
                <w:rFonts w:ascii="Aptos" w:hAnsi="Aptos"/>
                <w:b w:val="0"/>
                <w:sz w:val="17"/>
              </w:rPr>
              <w:t>What is Garage@EEE's mission and vision?</w:t>
            </w:r>
          </w:p>
        </w:tc>
        <w:tc>
          <w:tcPr>
            <w:tcW w:type="dxa" w:w="4140"/>
            <w:vAlign w:val="center"/>
            <w:tcMar>
              <w:top w:w="90" w:type="dxa"/>
              <w:start w:w="100" w:type="dxa"/>
              <w:bottom w:w="90" w:type="dxa"/>
              <w:end w:w="100" w:type="dxa"/>
            </w:tcMar>
          </w:tcPr>
          <w:p>
            <w:pPr>
              <w:spacing w:before="0" w:after="0" w:line="240" w:lineRule="auto"/>
              <w:jc w:val="left"/>
            </w:pPr>
            <w:r>
              <w:rPr>
                <w:rFonts w:ascii="Aptos" w:hAnsi="Aptos"/>
                <w:b w:val="0"/>
                <w:sz w:val="17"/>
              </w:rPr>
              <w:t>Retrieve the official mission/vision content and summarise it accurately.</w:t>
            </w:r>
          </w:p>
        </w:tc>
        <w:tc>
          <w:tcPr>
            <w:tcW w:type="dxa" w:w="1880"/>
            <w:vAlign w:val="center"/>
            <w:tcMar>
              <w:top w:w="90" w:type="dxa"/>
              <w:start w:w="100" w:type="dxa"/>
              <w:bottom w:w="90" w:type="dxa"/>
              <w:end w:w="100" w:type="dxa"/>
            </w:tcMar>
          </w:tcPr>
          <w:p>
            <w:pPr>
              <w:spacing w:before="0" w:after="0" w:line="240" w:lineRule="auto"/>
              <w:jc w:val="center"/>
            </w:pPr>
            <w:r>
              <w:rPr>
                <w:rFonts w:ascii="Aptos" w:hAnsi="Aptos"/>
                <w:b w:val="0"/>
                <w:sz w:val="17"/>
              </w:rPr>
              <w:t>STT [ ]</w:t>
              <w:br/>
              <w:t>Source [ ]</w:t>
              <w:br/>
              <w:t>Grounded [ ]</w:t>
              <w:br/>
              <w:t>Voice [ ]</w:t>
            </w:r>
          </w:p>
        </w:tc>
      </w:tr>
      <w:tr>
        <w:trPr>
          <w:cantSplit/>
        </w:trPr>
        <w:tc>
          <w:tcPr>
            <w:tcW w:type="dxa" w:w="420"/>
            <w:shd w:fill="F3F7FA"/>
            <w:vAlign w:val="center"/>
            <w:tcMar>
              <w:top w:w="90" w:type="dxa"/>
              <w:start w:w="100" w:type="dxa"/>
              <w:bottom w:w="90" w:type="dxa"/>
              <w:end w:w="100" w:type="dxa"/>
            </w:tcMar>
          </w:tcPr>
          <w:p>
            <w:pPr>
              <w:spacing w:before="0" w:after="0" w:line="240" w:lineRule="auto"/>
              <w:jc w:val="center"/>
            </w:pPr>
            <w:r>
              <w:rPr>
                <w:rFonts w:ascii="Aptos" w:hAnsi="Aptos"/>
                <w:b w:val="0"/>
                <w:sz w:val="17"/>
              </w:rPr>
              <w:t>4</w:t>
            </w:r>
          </w:p>
        </w:tc>
        <w:tc>
          <w:tcPr>
            <w:tcW w:type="dxa" w:w="2920"/>
            <w:shd w:fill="F3F7FA"/>
            <w:vAlign w:val="center"/>
            <w:tcMar>
              <w:top w:w="90" w:type="dxa"/>
              <w:start w:w="100" w:type="dxa"/>
              <w:bottom w:w="90" w:type="dxa"/>
              <w:end w:w="100" w:type="dxa"/>
            </w:tcMar>
          </w:tcPr>
          <w:p>
            <w:pPr>
              <w:spacing w:before="0" w:after="0" w:line="240" w:lineRule="auto"/>
              <w:jc w:val="left"/>
            </w:pPr>
            <w:r>
              <w:rPr>
                <w:rFonts w:ascii="Aptos" w:hAnsi="Aptos"/>
                <w:b w:val="0"/>
                <w:sz w:val="17"/>
              </w:rPr>
              <w:t>What facilities or support does Garage provide?</w:t>
            </w:r>
          </w:p>
        </w:tc>
        <w:tc>
          <w:tcPr>
            <w:tcW w:type="dxa" w:w="4140"/>
            <w:shd w:fill="F3F7FA"/>
            <w:vAlign w:val="center"/>
            <w:tcMar>
              <w:top w:w="90" w:type="dxa"/>
              <w:start w:w="100" w:type="dxa"/>
              <w:bottom w:w="90" w:type="dxa"/>
              <w:end w:w="100" w:type="dxa"/>
            </w:tcMar>
          </w:tcPr>
          <w:p>
            <w:pPr>
              <w:spacing w:before="0" w:after="0" w:line="240" w:lineRule="auto"/>
              <w:jc w:val="left"/>
            </w:pPr>
            <w:r>
              <w:rPr>
                <w:rFonts w:ascii="Aptos" w:hAnsi="Aptos"/>
                <w:b w:val="0"/>
                <w:sz w:val="17"/>
              </w:rPr>
              <w:t>Use the current approved facilities/support page; do not invent equipment availability.</w:t>
            </w:r>
          </w:p>
        </w:tc>
        <w:tc>
          <w:tcPr>
            <w:tcW w:type="dxa" w:w="1880"/>
            <w:shd w:fill="F3F7FA"/>
            <w:vAlign w:val="center"/>
            <w:tcMar>
              <w:top w:w="90" w:type="dxa"/>
              <w:start w:w="100" w:type="dxa"/>
              <w:bottom w:w="90" w:type="dxa"/>
              <w:end w:w="100" w:type="dxa"/>
            </w:tcMar>
          </w:tcPr>
          <w:p>
            <w:pPr>
              <w:spacing w:before="0" w:after="0" w:line="240" w:lineRule="auto"/>
              <w:jc w:val="center"/>
            </w:pPr>
            <w:r>
              <w:rPr>
                <w:rFonts w:ascii="Aptos" w:hAnsi="Aptos"/>
                <w:b w:val="0"/>
                <w:sz w:val="17"/>
              </w:rPr>
              <w:t>STT [ ]</w:t>
              <w:br/>
              <w:t>Source [ ]</w:t>
              <w:br/>
              <w:t>Grounded [ ]</w:t>
              <w:br/>
              <w:t>Voice [ ]</w:t>
            </w:r>
          </w:p>
        </w:tc>
      </w:tr>
      <w:tr>
        <w:trPr>
          <w:cantSplit/>
        </w:trPr>
        <w:tc>
          <w:tcPr>
            <w:tcW w:type="dxa" w:w="420"/>
            <w:vAlign w:val="center"/>
            <w:tcMar>
              <w:top w:w="90" w:type="dxa"/>
              <w:start w:w="100" w:type="dxa"/>
              <w:bottom w:w="90" w:type="dxa"/>
              <w:end w:w="100" w:type="dxa"/>
            </w:tcMar>
          </w:tcPr>
          <w:p>
            <w:pPr>
              <w:spacing w:before="0" w:after="0" w:line="240" w:lineRule="auto"/>
              <w:jc w:val="center"/>
            </w:pPr>
            <w:r>
              <w:rPr>
                <w:rFonts w:ascii="Aptos" w:hAnsi="Aptos"/>
                <w:b w:val="0"/>
                <w:sz w:val="17"/>
              </w:rPr>
              <w:t>5</w:t>
            </w:r>
          </w:p>
        </w:tc>
        <w:tc>
          <w:tcPr>
            <w:tcW w:type="dxa" w:w="2920"/>
            <w:vAlign w:val="center"/>
            <w:tcMar>
              <w:top w:w="90" w:type="dxa"/>
              <w:start w:w="100" w:type="dxa"/>
              <w:bottom w:w="90" w:type="dxa"/>
              <w:end w:w="100" w:type="dxa"/>
            </w:tcMar>
          </w:tcPr>
          <w:p>
            <w:pPr>
              <w:spacing w:before="0" w:after="0" w:line="240" w:lineRule="auto"/>
              <w:jc w:val="left"/>
            </w:pPr>
            <w:r>
              <w:rPr>
                <w:rFonts w:ascii="Aptos" w:hAnsi="Aptos"/>
                <w:b w:val="0"/>
                <w:sz w:val="17"/>
              </w:rPr>
              <w:t>What is Enitio?</w:t>
            </w:r>
          </w:p>
        </w:tc>
        <w:tc>
          <w:tcPr>
            <w:tcW w:type="dxa" w:w="4140"/>
            <w:vAlign w:val="center"/>
            <w:tcMar>
              <w:top w:w="90" w:type="dxa"/>
              <w:start w:w="100" w:type="dxa"/>
              <w:bottom w:w="90" w:type="dxa"/>
              <w:end w:w="100" w:type="dxa"/>
            </w:tcMar>
          </w:tcPr>
          <w:p>
            <w:pPr>
              <w:spacing w:before="0" w:after="0" w:line="240" w:lineRule="auto"/>
              <w:jc w:val="left"/>
            </w:pPr>
            <w:r>
              <w:rPr>
                <w:rFonts w:ascii="Aptos" w:hAnsi="Aptos"/>
                <w:b w:val="0"/>
                <w:sz w:val="17"/>
              </w:rPr>
              <w:t>Retrieve the official event description and answer briefly.</w:t>
            </w:r>
          </w:p>
        </w:tc>
        <w:tc>
          <w:tcPr>
            <w:tcW w:type="dxa" w:w="1880"/>
            <w:vAlign w:val="center"/>
            <w:tcMar>
              <w:top w:w="90" w:type="dxa"/>
              <w:start w:w="100" w:type="dxa"/>
              <w:bottom w:w="90" w:type="dxa"/>
              <w:end w:w="100" w:type="dxa"/>
            </w:tcMar>
          </w:tcPr>
          <w:p>
            <w:pPr>
              <w:spacing w:before="0" w:after="0" w:line="240" w:lineRule="auto"/>
              <w:jc w:val="center"/>
            </w:pPr>
            <w:r>
              <w:rPr>
                <w:rFonts w:ascii="Aptos" w:hAnsi="Aptos"/>
                <w:b w:val="0"/>
                <w:sz w:val="17"/>
              </w:rPr>
              <w:t>STT [ ]</w:t>
              <w:br/>
              <w:t>Source [ ]</w:t>
              <w:br/>
              <w:t>Grounded [ ]</w:t>
              <w:br/>
              <w:t>Voice [ ]</w:t>
            </w:r>
          </w:p>
        </w:tc>
      </w:tr>
      <w:tr>
        <w:trPr>
          <w:cantSplit/>
        </w:trPr>
        <w:tc>
          <w:tcPr>
            <w:tcW w:type="dxa" w:w="420"/>
            <w:shd w:fill="F3F7FA"/>
            <w:vAlign w:val="center"/>
            <w:tcMar>
              <w:top w:w="90" w:type="dxa"/>
              <w:start w:w="100" w:type="dxa"/>
              <w:bottom w:w="90" w:type="dxa"/>
              <w:end w:w="100" w:type="dxa"/>
            </w:tcMar>
          </w:tcPr>
          <w:p>
            <w:pPr>
              <w:spacing w:before="0" w:after="0" w:line="240" w:lineRule="auto"/>
              <w:jc w:val="center"/>
            </w:pPr>
            <w:r>
              <w:rPr>
                <w:rFonts w:ascii="Aptos" w:hAnsi="Aptos"/>
                <w:b w:val="0"/>
                <w:sz w:val="17"/>
              </w:rPr>
              <w:t>6</w:t>
            </w:r>
          </w:p>
        </w:tc>
        <w:tc>
          <w:tcPr>
            <w:tcW w:type="dxa" w:w="2920"/>
            <w:shd w:fill="F3F7FA"/>
            <w:vAlign w:val="center"/>
            <w:tcMar>
              <w:top w:w="90" w:type="dxa"/>
              <w:start w:w="100" w:type="dxa"/>
              <w:bottom w:w="90" w:type="dxa"/>
              <w:end w:w="100" w:type="dxa"/>
            </w:tcMar>
          </w:tcPr>
          <w:p>
            <w:pPr>
              <w:spacing w:before="0" w:after="0" w:line="240" w:lineRule="auto"/>
              <w:jc w:val="left"/>
            </w:pPr>
            <w:r>
              <w:rPr>
                <w:rFonts w:ascii="Aptos" w:hAnsi="Aptos"/>
                <w:b w:val="0"/>
                <w:sz w:val="17"/>
              </w:rPr>
              <w:t>What is Escendo?</w:t>
            </w:r>
          </w:p>
        </w:tc>
        <w:tc>
          <w:tcPr>
            <w:tcW w:type="dxa" w:w="4140"/>
            <w:shd w:fill="F3F7FA"/>
            <w:vAlign w:val="center"/>
            <w:tcMar>
              <w:top w:w="90" w:type="dxa"/>
              <w:start w:w="100" w:type="dxa"/>
              <w:bottom w:w="90" w:type="dxa"/>
              <w:end w:w="100" w:type="dxa"/>
            </w:tcMar>
          </w:tcPr>
          <w:p>
            <w:pPr>
              <w:spacing w:before="0" w:after="0" w:line="240" w:lineRule="auto"/>
              <w:jc w:val="left"/>
            </w:pPr>
            <w:r>
              <w:rPr>
                <w:rFonts w:ascii="Aptos" w:hAnsi="Aptos"/>
                <w:b w:val="0"/>
                <w:sz w:val="17"/>
              </w:rPr>
              <w:t>Retrieve the official event description and answer briefly.</w:t>
            </w:r>
          </w:p>
        </w:tc>
        <w:tc>
          <w:tcPr>
            <w:tcW w:type="dxa" w:w="1880"/>
            <w:shd w:fill="F3F7FA"/>
            <w:vAlign w:val="center"/>
            <w:tcMar>
              <w:top w:w="90" w:type="dxa"/>
              <w:start w:w="100" w:type="dxa"/>
              <w:bottom w:w="90" w:type="dxa"/>
              <w:end w:w="100" w:type="dxa"/>
            </w:tcMar>
          </w:tcPr>
          <w:p>
            <w:pPr>
              <w:spacing w:before="0" w:after="0" w:line="240" w:lineRule="auto"/>
              <w:jc w:val="center"/>
            </w:pPr>
            <w:r>
              <w:rPr>
                <w:rFonts w:ascii="Aptos" w:hAnsi="Aptos"/>
                <w:b w:val="0"/>
                <w:sz w:val="17"/>
              </w:rPr>
              <w:t>STT [ ]</w:t>
              <w:br/>
              <w:t>Source [ ]</w:t>
              <w:br/>
              <w:t>Grounded [ ]</w:t>
              <w:br/>
              <w:t>Voice [ ]</w:t>
            </w:r>
          </w:p>
        </w:tc>
      </w:tr>
      <w:tr>
        <w:trPr>
          <w:cantSplit/>
        </w:trPr>
        <w:tc>
          <w:tcPr>
            <w:tcW w:type="dxa" w:w="420"/>
            <w:vAlign w:val="center"/>
            <w:tcMar>
              <w:top w:w="90" w:type="dxa"/>
              <w:start w:w="100" w:type="dxa"/>
              <w:bottom w:w="90" w:type="dxa"/>
              <w:end w:w="100" w:type="dxa"/>
            </w:tcMar>
          </w:tcPr>
          <w:p>
            <w:pPr>
              <w:spacing w:before="0" w:after="0" w:line="240" w:lineRule="auto"/>
              <w:jc w:val="center"/>
            </w:pPr>
            <w:r>
              <w:rPr>
                <w:rFonts w:ascii="Aptos" w:hAnsi="Aptos"/>
                <w:b w:val="0"/>
                <w:sz w:val="17"/>
              </w:rPr>
              <w:t>7</w:t>
            </w:r>
          </w:p>
        </w:tc>
        <w:tc>
          <w:tcPr>
            <w:tcW w:type="dxa" w:w="2920"/>
            <w:vAlign w:val="center"/>
            <w:tcMar>
              <w:top w:w="90" w:type="dxa"/>
              <w:start w:w="100" w:type="dxa"/>
              <w:bottom w:w="90" w:type="dxa"/>
              <w:end w:w="100" w:type="dxa"/>
            </w:tcMar>
          </w:tcPr>
          <w:p>
            <w:pPr>
              <w:spacing w:before="0" w:after="0" w:line="240" w:lineRule="auto"/>
              <w:jc w:val="left"/>
            </w:pPr>
            <w:r>
              <w:rPr>
                <w:rFonts w:ascii="Aptos" w:hAnsi="Aptos"/>
                <w:b w:val="0"/>
                <w:sz w:val="17"/>
              </w:rPr>
              <w:t>What is IdeasJam?</w:t>
            </w:r>
          </w:p>
        </w:tc>
        <w:tc>
          <w:tcPr>
            <w:tcW w:type="dxa" w:w="4140"/>
            <w:vAlign w:val="center"/>
            <w:tcMar>
              <w:top w:w="90" w:type="dxa"/>
              <w:start w:w="100" w:type="dxa"/>
              <w:bottom w:w="90" w:type="dxa"/>
              <w:end w:w="100" w:type="dxa"/>
            </w:tcMar>
          </w:tcPr>
          <w:p>
            <w:pPr>
              <w:spacing w:before="0" w:after="0" w:line="240" w:lineRule="auto"/>
              <w:jc w:val="left"/>
            </w:pPr>
            <w:r>
              <w:rPr>
                <w:rFonts w:ascii="Aptos" w:hAnsi="Aptos"/>
                <w:b w:val="0"/>
                <w:sz w:val="17"/>
              </w:rPr>
              <w:t>Retrieve the official event description and answer briefly.</w:t>
            </w:r>
          </w:p>
        </w:tc>
        <w:tc>
          <w:tcPr>
            <w:tcW w:type="dxa" w:w="1880"/>
            <w:vAlign w:val="center"/>
            <w:tcMar>
              <w:top w:w="90" w:type="dxa"/>
              <w:start w:w="100" w:type="dxa"/>
              <w:bottom w:w="90" w:type="dxa"/>
              <w:end w:w="100" w:type="dxa"/>
            </w:tcMar>
          </w:tcPr>
          <w:p>
            <w:pPr>
              <w:spacing w:before="0" w:after="0" w:line="240" w:lineRule="auto"/>
              <w:jc w:val="center"/>
            </w:pPr>
            <w:r>
              <w:rPr>
                <w:rFonts w:ascii="Aptos" w:hAnsi="Aptos"/>
                <w:b w:val="0"/>
                <w:sz w:val="17"/>
              </w:rPr>
              <w:t>STT [ ]</w:t>
              <w:br/>
              <w:t>Source [ ]</w:t>
              <w:br/>
              <w:t>Grounded [ ]</w:t>
              <w:br/>
              <w:t>Voice [ ]</w:t>
            </w:r>
          </w:p>
        </w:tc>
      </w:tr>
      <w:tr>
        <w:trPr>
          <w:cantSplit/>
        </w:trPr>
        <w:tc>
          <w:tcPr>
            <w:tcW w:type="dxa" w:w="420"/>
            <w:shd w:fill="F3F7FA"/>
            <w:vAlign w:val="center"/>
            <w:tcMar>
              <w:top w:w="90" w:type="dxa"/>
              <w:start w:w="100" w:type="dxa"/>
              <w:bottom w:w="90" w:type="dxa"/>
              <w:end w:w="100" w:type="dxa"/>
            </w:tcMar>
          </w:tcPr>
          <w:p>
            <w:pPr>
              <w:spacing w:before="0" w:after="0" w:line="240" w:lineRule="auto"/>
              <w:jc w:val="center"/>
            </w:pPr>
            <w:r>
              <w:rPr>
                <w:rFonts w:ascii="Aptos" w:hAnsi="Aptos"/>
                <w:b w:val="0"/>
                <w:sz w:val="17"/>
              </w:rPr>
              <w:t>8</w:t>
            </w:r>
          </w:p>
        </w:tc>
        <w:tc>
          <w:tcPr>
            <w:tcW w:type="dxa" w:w="2920"/>
            <w:shd w:fill="F3F7FA"/>
            <w:vAlign w:val="center"/>
            <w:tcMar>
              <w:top w:w="90" w:type="dxa"/>
              <w:start w:w="100" w:type="dxa"/>
              <w:bottom w:w="90" w:type="dxa"/>
              <w:end w:w="100" w:type="dxa"/>
            </w:tcMar>
          </w:tcPr>
          <w:p>
            <w:pPr>
              <w:spacing w:before="0" w:after="0" w:line="240" w:lineRule="auto"/>
              <w:jc w:val="left"/>
            </w:pPr>
            <w:r>
              <w:rPr>
                <w:rFonts w:ascii="Aptos" w:hAnsi="Aptos"/>
                <w:b w:val="0"/>
                <w:sz w:val="17"/>
              </w:rPr>
              <w:t>What is STARTathon?</w:t>
            </w:r>
          </w:p>
        </w:tc>
        <w:tc>
          <w:tcPr>
            <w:tcW w:type="dxa" w:w="4140"/>
            <w:shd w:fill="F3F7FA"/>
            <w:vAlign w:val="center"/>
            <w:tcMar>
              <w:top w:w="90" w:type="dxa"/>
              <w:start w:w="100" w:type="dxa"/>
              <w:bottom w:w="90" w:type="dxa"/>
              <w:end w:w="100" w:type="dxa"/>
            </w:tcMar>
          </w:tcPr>
          <w:p>
            <w:pPr>
              <w:spacing w:before="0" w:after="0" w:line="240" w:lineRule="auto"/>
              <w:jc w:val="left"/>
            </w:pPr>
            <w:r>
              <w:rPr>
                <w:rFonts w:ascii="Aptos" w:hAnsi="Aptos"/>
                <w:b w:val="0"/>
                <w:sz w:val="17"/>
              </w:rPr>
              <w:t>Retrieve the official event description and answer briefly.</w:t>
            </w:r>
          </w:p>
        </w:tc>
        <w:tc>
          <w:tcPr>
            <w:tcW w:type="dxa" w:w="1880"/>
            <w:shd w:fill="F3F7FA"/>
            <w:vAlign w:val="center"/>
            <w:tcMar>
              <w:top w:w="90" w:type="dxa"/>
              <w:start w:w="100" w:type="dxa"/>
              <w:bottom w:w="90" w:type="dxa"/>
              <w:end w:w="100" w:type="dxa"/>
            </w:tcMar>
          </w:tcPr>
          <w:p>
            <w:pPr>
              <w:spacing w:before="0" w:after="0" w:line="240" w:lineRule="auto"/>
              <w:jc w:val="center"/>
            </w:pPr>
            <w:r>
              <w:rPr>
                <w:rFonts w:ascii="Aptos" w:hAnsi="Aptos"/>
                <w:b w:val="0"/>
                <w:sz w:val="17"/>
              </w:rPr>
              <w:t>STT [ ]</w:t>
              <w:br/>
              <w:t>Source [ ]</w:t>
              <w:br/>
              <w:t>Grounded [ ]</w:t>
              <w:br/>
              <w:t>Voice [ ]</w:t>
            </w:r>
          </w:p>
        </w:tc>
      </w:tr>
      <w:tr>
        <w:trPr>
          <w:cantSplit/>
        </w:trPr>
        <w:tc>
          <w:tcPr>
            <w:tcW w:type="dxa" w:w="420"/>
            <w:vAlign w:val="center"/>
            <w:tcMar>
              <w:top w:w="90" w:type="dxa"/>
              <w:start w:w="100" w:type="dxa"/>
              <w:bottom w:w="90" w:type="dxa"/>
              <w:end w:w="100" w:type="dxa"/>
            </w:tcMar>
          </w:tcPr>
          <w:p>
            <w:pPr>
              <w:spacing w:before="0" w:after="0" w:line="240" w:lineRule="auto"/>
              <w:jc w:val="center"/>
            </w:pPr>
            <w:r>
              <w:rPr>
                <w:rFonts w:ascii="Aptos" w:hAnsi="Aptos"/>
                <w:b w:val="0"/>
                <w:sz w:val="17"/>
              </w:rPr>
              <w:t>9</w:t>
            </w:r>
          </w:p>
        </w:tc>
        <w:tc>
          <w:tcPr>
            <w:tcW w:type="dxa" w:w="2920"/>
            <w:vAlign w:val="center"/>
            <w:tcMar>
              <w:top w:w="90" w:type="dxa"/>
              <w:start w:w="100" w:type="dxa"/>
              <w:bottom w:w="90" w:type="dxa"/>
              <w:end w:w="100" w:type="dxa"/>
            </w:tcMar>
          </w:tcPr>
          <w:p>
            <w:pPr>
              <w:spacing w:before="0" w:after="0" w:line="240" w:lineRule="auto"/>
              <w:jc w:val="left"/>
            </w:pPr>
            <w:r>
              <w:rPr>
                <w:rFonts w:ascii="Aptos" w:hAnsi="Aptos"/>
                <w:b w:val="0"/>
                <w:sz w:val="17"/>
              </w:rPr>
              <w:t>What is the Innovation Festival?</w:t>
            </w:r>
          </w:p>
        </w:tc>
        <w:tc>
          <w:tcPr>
            <w:tcW w:type="dxa" w:w="4140"/>
            <w:vAlign w:val="center"/>
            <w:tcMar>
              <w:top w:w="90" w:type="dxa"/>
              <w:start w:w="100" w:type="dxa"/>
              <w:bottom w:w="90" w:type="dxa"/>
              <w:end w:w="100" w:type="dxa"/>
            </w:tcMar>
          </w:tcPr>
          <w:p>
            <w:pPr>
              <w:spacing w:before="0" w:after="0" w:line="240" w:lineRule="auto"/>
              <w:jc w:val="left"/>
            </w:pPr>
            <w:r>
              <w:rPr>
                <w:rFonts w:ascii="Aptos" w:hAnsi="Aptos"/>
                <w:b w:val="0"/>
                <w:sz w:val="17"/>
              </w:rPr>
              <w:t>Retrieve the official event description and answer briefly.</w:t>
            </w:r>
          </w:p>
        </w:tc>
        <w:tc>
          <w:tcPr>
            <w:tcW w:type="dxa" w:w="1880"/>
            <w:vAlign w:val="center"/>
            <w:tcMar>
              <w:top w:w="90" w:type="dxa"/>
              <w:start w:w="100" w:type="dxa"/>
              <w:bottom w:w="90" w:type="dxa"/>
              <w:end w:w="100" w:type="dxa"/>
            </w:tcMar>
          </w:tcPr>
          <w:p>
            <w:pPr>
              <w:spacing w:before="0" w:after="0" w:line="240" w:lineRule="auto"/>
              <w:jc w:val="center"/>
            </w:pPr>
            <w:r>
              <w:rPr>
                <w:rFonts w:ascii="Aptos" w:hAnsi="Aptos"/>
                <w:b w:val="0"/>
                <w:sz w:val="17"/>
              </w:rPr>
              <w:t>STT [ ]</w:t>
              <w:br/>
              <w:t>Source [ ]</w:t>
              <w:br/>
              <w:t>Grounded [ ]</w:t>
              <w:br/>
              <w:t>Voice [ ]</w:t>
            </w:r>
          </w:p>
        </w:tc>
      </w:tr>
      <w:tr>
        <w:trPr>
          <w:cantSplit/>
        </w:trPr>
        <w:tc>
          <w:tcPr>
            <w:tcW w:type="dxa" w:w="420"/>
            <w:shd w:fill="F3F7FA"/>
            <w:vAlign w:val="center"/>
            <w:tcMar>
              <w:top w:w="90" w:type="dxa"/>
              <w:start w:w="100" w:type="dxa"/>
              <w:bottom w:w="90" w:type="dxa"/>
              <w:end w:w="100" w:type="dxa"/>
            </w:tcMar>
          </w:tcPr>
          <w:p>
            <w:pPr>
              <w:spacing w:before="0" w:after="0" w:line="240" w:lineRule="auto"/>
              <w:jc w:val="center"/>
            </w:pPr>
            <w:r>
              <w:rPr>
                <w:rFonts w:ascii="Aptos" w:hAnsi="Aptos"/>
                <w:b w:val="0"/>
                <w:sz w:val="17"/>
              </w:rPr>
              <w:t>10</w:t>
            </w:r>
          </w:p>
        </w:tc>
        <w:tc>
          <w:tcPr>
            <w:tcW w:type="dxa" w:w="2920"/>
            <w:shd w:fill="F3F7FA"/>
            <w:vAlign w:val="center"/>
            <w:tcMar>
              <w:top w:w="90" w:type="dxa"/>
              <w:start w:w="100" w:type="dxa"/>
              <w:bottom w:w="90" w:type="dxa"/>
              <w:end w:w="100" w:type="dxa"/>
            </w:tcMar>
          </w:tcPr>
          <w:p>
            <w:pPr>
              <w:spacing w:before="0" w:after="0" w:line="240" w:lineRule="auto"/>
              <w:jc w:val="left"/>
            </w:pPr>
            <w:r>
              <w:rPr>
                <w:rFonts w:ascii="Aptos" w:hAnsi="Aptos"/>
                <w:b w:val="0"/>
                <w:sz w:val="17"/>
              </w:rPr>
              <w:t>What time is the next Garage committee meeting?</w:t>
            </w:r>
          </w:p>
        </w:tc>
        <w:tc>
          <w:tcPr>
            <w:tcW w:type="dxa" w:w="4140"/>
            <w:shd w:fill="F3F7FA"/>
            <w:vAlign w:val="center"/>
            <w:tcMar>
              <w:top w:w="90" w:type="dxa"/>
              <w:start w:w="100" w:type="dxa"/>
              <w:bottom w:w="90" w:type="dxa"/>
              <w:end w:w="100" w:type="dxa"/>
            </w:tcMar>
          </w:tcPr>
          <w:p>
            <w:pPr>
              <w:spacing w:before="0" w:after="0" w:line="240" w:lineRule="auto"/>
              <w:jc w:val="left"/>
            </w:pPr>
            <w:r>
              <w:rPr>
                <w:rFonts w:ascii="Aptos" w:hAnsi="Aptos"/>
                <w:b w:val="0"/>
                <w:sz w:val="17"/>
              </w:rPr>
              <w:t>If this is absent from the approved corpus, use the required 'could not find' fallback.</w:t>
            </w:r>
          </w:p>
        </w:tc>
        <w:tc>
          <w:tcPr>
            <w:tcW w:type="dxa" w:w="1880"/>
            <w:shd w:fill="F3F7FA"/>
            <w:vAlign w:val="center"/>
            <w:tcMar>
              <w:top w:w="90" w:type="dxa"/>
              <w:start w:w="100" w:type="dxa"/>
              <w:bottom w:w="90" w:type="dxa"/>
              <w:end w:w="100" w:type="dxa"/>
            </w:tcMar>
          </w:tcPr>
          <w:p>
            <w:pPr>
              <w:spacing w:before="0" w:after="0" w:line="240" w:lineRule="auto"/>
              <w:jc w:val="center"/>
            </w:pPr>
            <w:r>
              <w:rPr>
                <w:rFonts w:ascii="Aptos" w:hAnsi="Aptos"/>
                <w:b w:val="0"/>
                <w:sz w:val="17"/>
              </w:rPr>
              <w:t>STT [ ]</w:t>
              <w:br/>
              <w:t>Source [ ]</w:t>
              <w:br/>
              <w:t>Grounded [ ]</w:t>
              <w:br/>
              <w:t>Voice [ ]</w:t>
            </w:r>
          </w:p>
        </w:tc>
      </w:tr>
    </w:tbl>
    <w:p>
      <w:pPr>
        <w:spacing w:after="50" w:line="259" w:lineRule="auto"/>
        <w:ind w:left="173" w:hanging="173"/>
      </w:pPr>
      <w:r>
        <w:rPr>
          <w:rFonts w:ascii="Aptos" w:hAnsi="Aptos"/>
          <w:b/>
          <w:i w:val="0"/>
          <w:color w:val="147D80"/>
          <w:sz w:val="19"/>
        </w:rPr>
        <w:t xml:space="preserve">Suggested pass condition: </w:t>
      </w:r>
      <w:r>
        <w:rPr>
          <w:rFonts w:ascii="Aptos" w:hAnsi="Aptos"/>
          <w:b w:val="0"/>
          <w:i w:val="0"/>
          <w:color w:val="1F2937"/>
          <w:sz w:val="19"/>
        </w:rPr>
        <w:t>At least 8 of 10 questions pass all four checks, and Question 10 must use the fallback when the requested information is absent.</w:t>
      </w:r>
    </w:p>
    <w:p>
      <w:pPr>
        <w:pStyle w:val="ResourceLink"/>
      </w:pPr>
      <w:r>
        <w:rPr>
          <w:rFonts w:ascii="Aptos" w:hAnsi="Aptos"/>
          <w:b/>
          <w:i w:val="0"/>
          <w:color w:val="1F2937"/>
          <w:sz w:val="19"/>
        </w:rPr>
        <w:t xml:space="preserve">Official setup: </w:t>
      </w:r>
      <w:hyperlink r:id="rId17">
        <w:r>
          <w:rPr>
            <w:rFonts w:ascii="Aptos" w:hAnsi="Aptos"/>
            <w:color w:val="2E74B5"/>
            <w:u w:val="single"/>
            <w:sz w:val="19"/>
          </w:rPr>
          <w:t>WSL overview</w:t>
        </w:r>
      </w:hyperlink>
      <w:r>
        <w:rPr>
          <w:rFonts w:ascii="Aptos" w:hAnsi="Aptos"/>
          <w:sz w:val="19"/>
        </w:rPr>
        <w:t xml:space="preserve">  |  </w:t>
      </w:r>
      <w:hyperlink r:id="rId18">
        <w:r>
          <w:rPr>
            <w:rFonts w:ascii="Aptos" w:hAnsi="Aptos"/>
            <w:color w:val="2E74B5"/>
            <w:u w:val="single"/>
            <w:sz w:val="19"/>
          </w:rPr>
          <w:t>WSL memory configuration</w:t>
        </w:r>
      </w:hyperlink>
      <w:r>
        <w:rPr>
          <w:rFonts w:ascii="Aptos" w:hAnsi="Aptos"/>
          <w:sz w:val="19"/>
        </w:rPr>
        <w:t xml:space="preserve">  |  </w:t>
      </w:r>
      <w:hyperlink r:id="rId19">
        <w:r>
          <w:rPr>
            <w:rFonts w:ascii="Aptos" w:hAnsi="Aptos"/>
            <w:color w:val="2E74B5"/>
            <w:u w:val="single"/>
            <w:sz w:val="19"/>
          </w:rPr>
          <w:t>Ollama for Linux</w:t>
        </w:r>
      </w:hyperlink>
    </w:p>
    <w:p>
      <w:pPr>
        <w:pStyle w:val="ResourceLink"/>
      </w:pPr>
      <w:r>
        <w:rPr>
          <w:rFonts w:ascii="Aptos" w:hAnsi="Aptos"/>
          <w:b/>
          <w:i w:val="0"/>
          <w:color w:val="1F2937"/>
          <w:sz w:val="19"/>
        </w:rPr>
        <w:t xml:space="preserve">Approved Garage sources: </w:t>
      </w:r>
      <w:hyperlink r:id="rId43">
        <w:r>
          <w:rPr>
            <w:rFonts w:ascii="Aptos" w:hAnsi="Aptos"/>
            <w:color w:val="2E74B5"/>
            <w:u w:val="single"/>
            <w:sz w:val="19"/>
          </w:rPr>
          <w:t>Garage@EEE website</w:t>
        </w:r>
      </w:hyperlink>
      <w:r>
        <w:rPr>
          <w:rFonts w:ascii="Aptos" w:hAnsi="Aptos"/>
          <w:sz w:val="19"/>
        </w:rPr>
        <w:t xml:space="preserve">  |  </w:t>
      </w:r>
      <w:hyperlink r:id="rId44">
        <w:r>
          <w:rPr>
            <w:rFonts w:ascii="Aptos" w:hAnsi="Aptos"/>
            <w:color w:val="2E74B5"/>
            <w:u w:val="single"/>
            <w:sz w:val="19"/>
          </w:rPr>
          <w:t>NTU Garage@EEE page</w:t>
        </w:r>
      </w:hyperlink>
    </w:p>
    <w:p>
      <w:r/>
    </w:p>
    <w:p>
      <w:pPr>
        <w:pStyle w:val="Heading1"/>
        <w:keepNext/>
      </w:pPr>
      <w:r>
        <w:rPr>
          <w:rFonts w:ascii="Aptos" w:hAnsi="Aptos"/>
          <w:b/>
          <w:i w:val="0"/>
          <w:color w:val="17365D"/>
          <w:sz w:val="32"/>
        </w:rPr>
        <w:t>7. ROS 2 navigation journey — More Tea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5" w:type="dxa"/>
              <w:start w:w="120" w:type="dxa"/>
              <w:bottom w:w="85" w:type="dxa"/>
              <w:end w:w="120" w:type="dxa"/>
            </w:tcMar>
            <w:vAlign w:val="center"/>
            <w:shd w:fill="EAF2F8"/>
            <w:tcBorders>
              <w:start w:val="single" w:sz="18" w:color="2E74B5"/>
              <w:top w:val="nil"/>
              <w:bottom w:val="nil"/>
              <w:end w:val="nil"/>
            </w:tcBorders>
          </w:tcPr>
          <w:p>
            <w:pPr>
              <w:spacing w:after="0"/>
            </w:pPr>
            <w:r>
              <w:rPr>
                <w:rFonts w:ascii="Aptos" w:hAnsi="Aptos"/>
                <w:b/>
                <w:i w:val="0"/>
                <w:color w:val="2E74B5"/>
                <w:sz w:val="20"/>
              </w:rPr>
              <w:t xml:space="preserve">End goal </w:t>
            </w:r>
            <w:r>
              <w:rPr>
                <w:rFonts w:ascii="Aptos" w:hAnsi="Aptos"/>
                <w:b w:val="0"/>
                <w:i w:val="0"/>
                <w:color w:val="1F2937"/>
                <w:sz w:val="20"/>
              </w:rPr>
              <w:t>Teleoperate a simulated mobile robot, visualise its sensors and transforms, build a map, and send a navigation goal before integrating real More Tea hardware.</w:t>
            </w:r>
          </w:p>
        </w:tc>
      </w:tr>
    </w:tbl>
    <w:p>
      <w:pPr>
        <w:pStyle w:val="Heading2"/>
        <w:keepNext/>
      </w:pPr>
      <w:r>
        <w:rPr>
          <w:rFonts w:ascii="Aptos" w:hAnsi="Aptos"/>
          <w:b/>
          <w:i w:val="0"/>
          <w:color w:val="2E74B5"/>
          <w:sz w:val="23"/>
        </w:rPr>
        <w:t xml:space="preserve">1  </w:t>
      </w:r>
      <w:r>
        <w:rPr>
          <w:rFonts w:ascii="Aptos" w:hAnsi="Aptos"/>
          <w:b/>
          <w:i w:val="0"/>
          <w:color w:val="17365D"/>
          <w:sz w:val="25"/>
        </w:rPr>
        <w:t>ROS 2 foundations</w:t>
      </w:r>
      <w:r>
        <w:rPr>
          <w:rFonts w:ascii="Aptos" w:hAnsi="Aptos"/>
          <w:b w:val="0"/>
          <w:i/>
          <w:color w:val="5E6B78"/>
          <w:sz w:val="18"/>
        </w:rPr>
        <w:t xml:space="preserve">   Weeks 1–2</w:t>
      </w:r>
    </w:p>
    <w:p>
      <w:pPr>
        <w:spacing w:after="50" w:line="259" w:lineRule="auto"/>
        <w:ind w:left="173" w:hanging="173"/>
      </w:pPr>
      <w:r>
        <w:rPr>
          <w:rFonts w:ascii="Aptos" w:hAnsi="Aptos"/>
          <w:b/>
          <w:i w:val="0"/>
          <w:color w:val="2E74B5"/>
          <w:sz w:val="19"/>
        </w:rPr>
        <w:t xml:space="preserve">Learn: </w:t>
      </w:r>
      <w:r>
        <w:rPr>
          <w:rFonts w:ascii="Aptos" w:hAnsi="Aptos"/>
          <w:b w:val="0"/>
          <w:i w:val="0"/>
          <w:color w:val="1F2937"/>
          <w:sz w:val="19"/>
        </w:rPr>
        <w:t>Workspace, packages, nodes, topics, messages, services, actions, launch files and parameters.</w:t>
      </w:r>
    </w:p>
    <w:p>
      <w:pPr>
        <w:spacing w:after="50" w:line="259" w:lineRule="auto"/>
        <w:ind w:left="173" w:hanging="173"/>
      </w:pPr>
      <w:r>
        <w:rPr>
          <w:rFonts w:ascii="Aptos" w:hAnsi="Aptos"/>
          <w:b/>
          <w:i w:val="0"/>
          <w:color w:val="2E74B5"/>
          <w:sz w:val="19"/>
        </w:rPr>
        <w:t xml:space="preserve">Build: </w:t>
      </w:r>
      <w:r>
        <w:rPr>
          <w:rFonts w:ascii="Aptos" w:hAnsi="Aptos"/>
          <w:b w:val="0"/>
          <w:i w:val="0"/>
          <w:color w:val="1F2937"/>
          <w:sz w:val="19"/>
        </w:rPr>
        <w:t>Run talker/listener examples, inspect topics and create one small publisher/subscriber.</w:t>
      </w:r>
    </w:p>
    <w:p>
      <w:pPr>
        <w:spacing w:after="50" w:line="259" w:lineRule="auto"/>
        <w:ind w:left="173" w:hanging="173"/>
      </w:pPr>
      <w:r>
        <w:rPr>
          <w:rFonts w:ascii="Aptos" w:hAnsi="Aptos"/>
          <w:b/>
          <w:i w:val="0"/>
          <w:color w:val="2E74B5"/>
          <w:sz w:val="19"/>
        </w:rPr>
        <w:t xml:space="preserve">Evidence: </w:t>
      </w:r>
      <w:r>
        <w:rPr>
          <w:rFonts w:ascii="Aptos" w:hAnsi="Aptos"/>
          <w:b w:val="0"/>
          <w:i w:val="0"/>
          <w:color w:val="1F2937"/>
          <w:sz w:val="19"/>
        </w:rPr>
        <w:t>Commands, package and explanation of data flow.</w:t>
      </w:r>
    </w:p>
    <w:p>
      <w:pPr>
        <w:pStyle w:val="Heading2"/>
        <w:keepNext/>
      </w:pPr>
      <w:r>
        <w:rPr>
          <w:rFonts w:ascii="Aptos" w:hAnsi="Aptos"/>
          <w:b/>
          <w:i w:val="0"/>
          <w:color w:val="2E74B5"/>
          <w:sz w:val="23"/>
        </w:rPr>
        <w:t xml:space="preserve">2  </w:t>
      </w:r>
      <w:r>
        <w:rPr>
          <w:rFonts w:ascii="Aptos" w:hAnsi="Aptos"/>
          <w:b/>
          <w:i w:val="0"/>
          <w:color w:val="17365D"/>
          <w:sz w:val="25"/>
        </w:rPr>
        <w:t>Robot model and frames</w:t>
      </w:r>
      <w:r>
        <w:rPr>
          <w:rFonts w:ascii="Aptos" w:hAnsi="Aptos"/>
          <w:b w:val="0"/>
          <w:i/>
          <w:color w:val="5E6B78"/>
          <w:sz w:val="18"/>
        </w:rPr>
        <w:t xml:space="preserve">   Week 3</w:t>
      </w:r>
    </w:p>
    <w:p>
      <w:pPr>
        <w:spacing w:after="50" w:line="259" w:lineRule="auto"/>
        <w:ind w:left="173" w:hanging="173"/>
      </w:pPr>
      <w:r>
        <w:rPr>
          <w:rFonts w:ascii="Aptos" w:hAnsi="Aptos"/>
          <w:b/>
          <w:i w:val="0"/>
          <w:color w:val="2E74B5"/>
          <w:sz w:val="19"/>
        </w:rPr>
        <w:t xml:space="preserve">Learn: </w:t>
      </w:r>
      <w:r>
        <w:rPr>
          <w:rFonts w:ascii="Aptos" w:hAnsi="Aptos"/>
          <w:b w:val="0"/>
          <w:i w:val="0"/>
          <w:color w:val="1F2937"/>
          <w:sz w:val="19"/>
        </w:rPr>
        <w:t>URDF/Xacro, links, joints, robot_state_publisher, TF tree and RViz displays.</w:t>
      </w:r>
    </w:p>
    <w:p>
      <w:pPr>
        <w:spacing w:after="50" w:line="259" w:lineRule="auto"/>
        <w:ind w:left="173" w:hanging="173"/>
      </w:pPr>
      <w:r>
        <w:rPr>
          <w:rFonts w:ascii="Aptos" w:hAnsi="Aptos"/>
          <w:b/>
          <w:i w:val="0"/>
          <w:color w:val="2E74B5"/>
          <w:sz w:val="19"/>
        </w:rPr>
        <w:t xml:space="preserve">Build: </w:t>
      </w:r>
      <w:r>
        <w:rPr>
          <w:rFonts w:ascii="Aptos" w:hAnsi="Aptos"/>
          <w:b w:val="0"/>
          <w:i w:val="0"/>
          <w:color w:val="1F2937"/>
          <w:sz w:val="19"/>
        </w:rPr>
        <w:t>Load a simple mobile robot and correctly display base, wheels and sensors.</w:t>
      </w:r>
    </w:p>
    <w:p>
      <w:pPr>
        <w:spacing w:after="50" w:line="259" w:lineRule="auto"/>
        <w:ind w:left="173" w:hanging="173"/>
      </w:pPr>
      <w:r>
        <w:rPr>
          <w:rFonts w:ascii="Aptos" w:hAnsi="Aptos"/>
          <w:b/>
          <w:i w:val="0"/>
          <w:color w:val="2E74B5"/>
          <w:sz w:val="19"/>
        </w:rPr>
        <w:t xml:space="preserve">Evidence: </w:t>
      </w:r>
      <w:r>
        <w:rPr>
          <w:rFonts w:ascii="Aptos" w:hAnsi="Aptos"/>
          <w:b w:val="0"/>
          <w:i w:val="0"/>
          <w:color w:val="1F2937"/>
          <w:sz w:val="19"/>
        </w:rPr>
        <w:t>RViz screenshot and TF tree with no unexplained frame errors.</w:t>
      </w:r>
    </w:p>
    <w:p>
      <w:pPr>
        <w:pStyle w:val="Heading2"/>
        <w:keepNext/>
      </w:pPr>
      <w:r>
        <w:rPr>
          <w:rFonts w:ascii="Aptos" w:hAnsi="Aptos"/>
          <w:b/>
          <w:i w:val="0"/>
          <w:color w:val="2E74B5"/>
          <w:sz w:val="23"/>
        </w:rPr>
        <w:t xml:space="preserve">3  </w:t>
      </w:r>
      <w:r>
        <w:rPr>
          <w:rFonts w:ascii="Aptos" w:hAnsi="Aptos"/>
          <w:b/>
          <w:i w:val="0"/>
          <w:color w:val="17365D"/>
          <w:sz w:val="25"/>
        </w:rPr>
        <w:t>Simulation and teleoperation</w:t>
      </w:r>
      <w:r>
        <w:rPr>
          <w:rFonts w:ascii="Aptos" w:hAnsi="Aptos"/>
          <w:b w:val="0"/>
          <w:i/>
          <w:color w:val="5E6B78"/>
          <w:sz w:val="18"/>
        </w:rPr>
        <w:t xml:space="preserve">   Week 4</w:t>
      </w:r>
    </w:p>
    <w:p>
      <w:pPr>
        <w:spacing w:after="50" w:line="259" w:lineRule="auto"/>
        <w:ind w:left="173" w:hanging="173"/>
      </w:pPr>
      <w:r>
        <w:rPr>
          <w:rFonts w:ascii="Aptos" w:hAnsi="Aptos"/>
          <w:b/>
          <w:i w:val="0"/>
          <w:color w:val="2E74B5"/>
          <w:sz w:val="19"/>
        </w:rPr>
        <w:t xml:space="preserve">Learn: </w:t>
      </w:r>
      <w:r>
        <w:rPr>
          <w:rFonts w:ascii="Aptos" w:hAnsi="Aptos"/>
          <w:b w:val="0"/>
          <w:i w:val="0"/>
          <w:color w:val="1F2937"/>
          <w:sz w:val="19"/>
        </w:rPr>
        <w:t>Gazebo world, plugins/controllers, cmd_vel, odometry and LaserScan.</w:t>
      </w:r>
    </w:p>
    <w:p>
      <w:pPr>
        <w:spacing w:after="50" w:line="259" w:lineRule="auto"/>
        <w:ind w:left="173" w:hanging="173"/>
      </w:pPr>
      <w:r>
        <w:rPr>
          <w:rFonts w:ascii="Aptos" w:hAnsi="Aptos"/>
          <w:b/>
          <w:i w:val="0"/>
          <w:color w:val="2E74B5"/>
          <w:sz w:val="19"/>
        </w:rPr>
        <w:t xml:space="preserve">Build: </w:t>
      </w:r>
      <w:r>
        <w:rPr>
          <w:rFonts w:ascii="Aptos" w:hAnsi="Aptos"/>
          <w:b w:val="0"/>
          <w:i w:val="0"/>
          <w:color w:val="1F2937"/>
          <w:sz w:val="19"/>
        </w:rPr>
        <w:t>Drive the robot with keyboard or Bluetooth controller and verify odometry/scan topics.</w:t>
      </w:r>
    </w:p>
    <w:p>
      <w:pPr>
        <w:spacing w:after="50" w:line="259" w:lineRule="auto"/>
        <w:ind w:left="173" w:hanging="173"/>
      </w:pPr>
      <w:r>
        <w:rPr>
          <w:rFonts w:ascii="Aptos" w:hAnsi="Aptos"/>
          <w:b/>
          <w:i w:val="0"/>
          <w:color w:val="2E74B5"/>
          <w:sz w:val="19"/>
        </w:rPr>
        <w:t xml:space="preserve">Evidence: </w:t>
      </w:r>
      <w:r>
        <w:rPr>
          <w:rFonts w:ascii="Aptos" w:hAnsi="Aptos"/>
          <w:b w:val="0"/>
          <w:i w:val="0"/>
          <w:color w:val="1F2937"/>
          <w:sz w:val="19"/>
        </w:rPr>
        <w:t>Video, topic list and plotted/observed odometry.</w:t>
      </w:r>
    </w:p>
    <w:p>
      <w:pPr>
        <w:pStyle w:val="Heading2"/>
        <w:keepNext/>
      </w:pPr>
      <w:r>
        <w:rPr>
          <w:rFonts w:ascii="Aptos" w:hAnsi="Aptos"/>
          <w:b/>
          <w:i w:val="0"/>
          <w:color w:val="2E74B5"/>
          <w:sz w:val="23"/>
        </w:rPr>
        <w:t xml:space="preserve">4  </w:t>
      </w:r>
      <w:r>
        <w:rPr>
          <w:rFonts w:ascii="Aptos" w:hAnsi="Aptos"/>
          <w:b/>
          <w:i w:val="0"/>
          <w:color w:val="17365D"/>
          <w:sz w:val="25"/>
        </w:rPr>
        <w:t>SLAM and Nav2</w:t>
      </w:r>
      <w:r>
        <w:rPr>
          <w:rFonts w:ascii="Aptos" w:hAnsi="Aptos"/>
          <w:b w:val="0"/>
          <w:i/>
          <w:color w:val="5E6B78"/>
          <w:sz w:val="18"/>
        </w:rPr>
        <w:t xml:space="preserve">   Weeks 5–6</w:t>
      </w:r>
    </w:p>
    <w:p>
      <w:pPr>
        <w:spacing w:after="50" w:line="259" w:lineRule="auto"/>
        <w:ind w:left="173" w:hanging="173"/>
      </w:pPr>
      <w:r>
        <w:rPr>
          <w:rFonts w:ascii="Aptos" w:hAnsi="Aptos"/>
          <w:b/>
          <w:i w:val="0"/>
          <w:color w:val="2E74B5"/>
          <w:sz w:val="19"/>
        </w:rPr>
        <w:t xml:space="preserve">Learn: </w:t>
      </w:r>
      <w:r>
        <w:rPr>
          <w:rFonts w:ascii="Aptos" w:hAnsi="Aptos"/>
          <w:b w:val="0"/>
          <w:i w:val="0"/>
          <w:color w:val="1F2937"/>
          <w:sz w:val="19"/>
        </w:rPr>
        <w:t>Mapping, map saving, localisation, costmaps, planners, recovery behaviours and goals.</w:t>
      </w:r>
    </w:p>
    <w:p>
      <w:pPr>
        <w:spacing w:after="50" w:line="259" w:lineRule="auto"/>
        <w:ind w:left="173" w:hanging="173"/>
      </w:pPr>
      <w:r>
        <w:rPr>
          <w:rFonts w:ascii="Aptos" w:hAnsi="Aptos"/>
          <w:b/>
          <w:i w:val="0"/>
          <w:color w:val="2E74B5"/>
          <w:sz w:val="19"/>
        </w:rPr>
        <w:t xml:space="preserve">Build: </w:t>
      </w:r>
      <w:r>
        <w:rPr>
          <w:rFonts w:ascii="Aptos" w:hAnsi="Aptos"/>
          <w:b w:val="0"/>
          <w:i w:val="0"/>
          <w:color w:val="1F2937"/>
          <w:sz w:val="19"/>
        </w:rPr>
        <w:t>Map a small world, restart with the saved map and navigate to three goals.</w:t>
      </w:r>
    </w:p>
    <w:p>
      <w:pPr>
        <w:spacing w:after="50" w:line="259" w:lineRule="auto"/>
        <w:ind w:left="173" w:hanging="173"/>
      </w:pPr>
      <w:r>
        <w:rPr>
          <w:rFonts w:ascii="Aptos" w:hAnsi="Aptos"/>
          <w:b/>
          <w:i w:val="0"/>
          <w:color w:val="2E74B5"/>
          <w:sz w:val="19"/>
        </w:rPr>
        <w:t xml:space="preserve">Evidence: </w:t>
      </w:r>
      <w:r>
        <w:rPr>
          <w:rFonts w:ascii="Aptos" w:hAnsi="Aptos"/>
          <w:b w:val="0"/>
          <w:i w:val="0"/>
          <w:color w:val="1F2937"/>
          <w:sz w:val="19"/>
        </w:rPr>
        <w:t>Map files, screenshots and success/failure notes for three trials.</w:t>
      </w:r>
    </w:p>
    <w:p>
      <w:pPr>
        <w:pStyle w:val="Heading2"/>
        <w:keepNext/>
      </w:pPr>
      <w:r>
        <w:rPr>
          <w:rFonts w:ascii="Aptos" w:hAnsi="Aptos"/>
          <w:b/>
          <w:i w:val="0"/>
          <w:color w:val="2E74B5"/>
          <w:sz w:val="23"/>
        </w:rPr>
        <w:t xml:space="preserve">5  </w:t>
      </w:r>
      <w:r>
        <w:rPr>
          <w:rFonts w:ascii="Aptos" w:hAnsi="Aptos"/>
          <w:b/>
          <w:i w:val="0"/>
          <w:color w:val="17365D"/>
          <w:sz w:val="25"/>
        </w:rPr>
        <w:t>Linorobot2 / More Tea bridge</w:t>
      </w:r>
      <w:r>
        <w:rPr>
          <w:rFonts w:ascii="Aptos" w:hAnsi="Aptos"/>
          <w:b w:val="0"/>
          <w:i/>
          <w:color w:val="5E6B78"/>
          <w:sz w:val="18"/>
        </w:rPr>
        <w:t xml:space="preserve">   Weeks 7–8</w:t>
      </w:r>
    </w:p>
    <w:p>
      <w:pPr>
        <w:spacing w:after="50" w:line="259" w:lineRule="auto"/>
        <w:ind w:left="173" w:hanging="173"/>
      </w:pPr>
      <w:r>
        <w:rPr>
          <w:rFonts w:ascii="Aptos" w:hAnsi="Aptos"/>
          <w:b/>
          <w:i w:val="0"/>
          <w:color w:val="2E74B5"/>
          <w:sz w:val="19"/>
        </w:rPr>
        <w:t xml:space="preserve">Learn: </w:t>
      </w:r>
      <w:r>
        <w:rPr>
          <w:rFonts w:ascii="Aptos" w:hAnsi="Aptos"/>
          <w:b w:val="0"/>
          <w:i w:val="0"/>
          <w:color w:val="1F2937"/>
          <w:sz w:val="19"/>
        </w:rPr>
        <w:t>Hardware interfaces, wheel geometry, encoder feedback, IMU/LiDAR data, controller tuning and simulation-to-real differences.</w:t>
      </w:r>
    </w:p>
    <w:p>
      <w:pPr>
        <w:spacing w:after="50" w:line="259" w:lineRule="auto"/>
        <w:ind w:left="173" w:hanging="173"/>
      </w:pPr>
      <w:r>
        <w:rPr>
          <w:rFonts w:ascii="Aptos" w:hAnsi="Aptos"/>
          <w:b/>
          <w:i w:val="0"/>
          <w:color w:val="2E74B5"/>
          <w:sz w:val="19"/>
        </w:rPr>
        <w:t xml:space="preserve">Build: </w:t>
      </w:r>
      <w:r>
        <w:rPr>
          <w:rFonts w:ascii="Aptos" w:hAnsi="Aptos"/>
          <w:b w:val="0"/>
          <w:i w:val="0"/>
          <w:color w:val="1F2937"/>
          <w:sz w:val="19"/>
        </w:rPr>
        <w:t>Document the interface contract between the low-level controller and ROS 2; then validate one real sensor or drive subsystem safely.</w:t>
      </w:r>
    </w:p>
    <w:p>
      <w:pPr>
        <w:spacing w:after="50" w:line="259" w:lineRule="auto"/>
        <w:ind w:left="173" w:hanging="173"/>
      </w:pPr>
      <w:r>
        <w:rPr>
          <w:rFonts w:ascii="Aptos" w:hAnsi="Aptos"/>
          <w:b/>
          <w:i w:val="0"/>
          <w:color w:val="2E74B5"/>
          <w:sz w:val="19"/>
        </w:rPr>
        <w:t xml:space="preserve">Evidence: </w:t>
      </w:r>
      <w:r>
        <w:rPr>
          <w:rFonts w:ascii="Aptos" w:hAnsi="Aptos"/>
          <w:b w:val="0"/>
          <w:i w:val="0"/>
          <w:color w:val="1F2937"/>
          <w:sz w:val="19"/>
        </w:rPr>
        <w:t>Interface table, launch/config files, test log and emergency-stop procedure.</w:t>
      </w:r>
    </w:p>
    <w:p>
      <w:pPr>
        <w:pStyle w:val="ResourceLink"/>
      </w:pPr>
      <w:r>
        <w:rPr>
          <w:rFonts w:ascii="Aptos" w:hAnsi="Aptos"/>
          <w:b/>
          <w:i w:val="0"/>
          <w:color w:val="1F2937"/>
          <w:sz w:val="19"/>
        </w:rPr>
        <w:t xml:space="preserve">Resources: </w:t>
      </w:r>
      <w:hyperlink r:id="rId20">
        <w:r>
          <w:rPr>
            <w:rFonts w:ascii="Aptos" w:hAnsi="Aptos"/>
            <w:color w:val="2E74B5"/>
            <w:u w:val="single"/>
            <w:sz w:val="20"/>
          </w:rPr>
          <w:t>ROS 2 Humble documentation</w:t>
        </w:r>
      </w:hyperlink>
      <w:r>
        <w:rPr>
          <w:rFonts w:ascii="Aptos" w:hAnsi="Aptos"/>
          <w:b w:val="0"/>
          <w:i w:val="0"/>
          <w:color w:val="5E6B78"/>
          <w:sz w:val="19"/>
        </w:rPr>
        <w:t xml:space="preserve">  •  </w:t>
      </w:r>
      <w:hyperlink r:id="rId21">
        <w:r>
          <w:rPr>
            <w:rFonts w:ascii="Aptos" w:hAnsi="Aptos"/>
            <w:color w:val="2E74B5"/>
            <w:u w:val="single"/>
            <w:sz w:val="20"/>
          </w:rPr>
          <w:t>Linorobot2</w:t>
        </w:r>
      </w:hyperlink>
    </w:p>
    <w:p>
      <w:r>
        <w:br w:type="page"/>
      </w:r>
    </w:p>
    <w:p>
      <w:pPr>
        <w:pStyle w:val="Heading1"/>
        <w:keepNext/>
      </w:pPr>
      <w:r>
        <w:rPr>
          <w:rFonts w:ascii="Aptos" w:hAnsi="Aptos"/>
          <w:b/>
          <w:i w:val="0"/>
          <w:color w:val="17365D"/>
          <w:sz w:val="32"/>
        </w:rPr>
        <w:t>8. ROS 2 manipulation journey — More Tea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5" w:type="dxa"/>
              <w:start w:w="120" w:type="dxa"/>
              <w:bottom w:w="85" w:type="dxa"/>
              <w:end w:w="120" w:type="dxa"/>
            </w:tcMar>
            <w:vAlign w:val="center"/>
            <w:shd w:fill="EAF4EA"/>
            <w:tcBorders>
              <w:start w:val="single" w:sz="18" w:color="2E6B3E"/>
              <w:top w:val="nil"/>
              <w:bottom w:val="nil"/>
              <w:end w:val="nil"/>
            </w:tcBorders>
          </w:tcPr>
          <w:p>
            <w:pPr>
              <w:spacing w:after="0"/>
            </w:pPr>
            <w:r>
              <w:rPr>
                <w:rFonts w:ascii="Aptos" w:hAnsi="Aptos"/>
                <w:b/>
                <w:i w:val="0"/>
                <w:color w:val="2E6B3E"/>
                <w:sz w:val="20"/>
              </w:rPr>
              <w:t xml:space="preserve">End goal </w:t>
            </w:r>
            <w:r>
              <w:rPr>
                <w:rFonts w:ascii="Aptos" w:hAnsi="Aptos"/>
                <w:b w:val="0"/>
                <w:i w:val="0"/>
                <w:color w:val="1F2937"/>
                <w:sz w:val="20"/>
              </w:rPr>
              <w:t>Plan and execute a collision-aware inverse-kinematics motion for a simulated SO-101 arm in Gazebo, or Isaac Sim when a suitable NVIDIA GPU is available.</w:t>
            </w:r>
          </w:p>
        </w:tc>
      </w:tr>
    </w:tbl>
    <w:p>
      <w:pPr>
        <w:pStyle w:val="Heading2"/>
        <w:keepNext/>
      </w:pPr>
      <w:r>
        <w:rPr>
          <w:rFonts w:ascii="Aptos" w:hAnsi="Aptos"/>
          <w:b/>
          <w:i w:val="0"/>
          <w:color w:val="2E6B3E"/>
          <w:sz w:val="23"/>
        </w:rPr>
        <w:t xml:space="preserve">1  </w:t>
      </w:r>
      <w:r>
        <w:rPr>
          <w:rFonts w:ascii="Aptos" w:hAnsi="Aptos"/>
          <w:b/>
          <w:i w:val="0"/>
          <w:color w:val="17365D"/>
          <w:sz w:val="25"/>
        </w:rPr>
        <w:t>ROS 2 and RViz essentials</w:t>
      </w:r>
      <w:r>
        <w:rPr>
          <w:rFonts w:ascii="Aptos" w:hAnsi="Aptos"/>
          <w:b w:val="0"/>
          <w:i/>
          <w:color w:val="5E6B78"/>
          <w:sz w:val="18"/>
        </w:rPr>
        <w:t xml:space="preserve">   Weeks 1–2</w:t>
      </w:r>
    </w:p>
    <w:p>
      <w:pPr>
        <w:spacing w:after="50" w:line="259" w:lineRule="auto"/>
        <w:ind w:left="173" w:hanging="173"/>
      </w:pPr>
      <w:r>
        <w:rPr>
          <w:rFonts w:ascii="Aptos" w:hAnsi="Aptos"/>
          <w:b/>
          <w:i w:val="0"/>
          <w:color w:val="2E6B3E"/>
          <w:sz w:val="19"/>
        </w:rPr>
        <w:t xml:space="preserve">Learn: </w:t>
      </w:r>
      <w:r>
        <w:rPr>
          <w:rFonts w:ascii="Aptos" w:hAnsi="Aptos"/>
          <w:b w:val="0"/>
          <w:i w:val="0"/>
          <w:color w:val="1F2937"/>
          <w:sz w:val="19"/>
        </w:rPr>
        <w:t>Nodes, topics, actions, launch files, parameters, TF and RViz.</w:t>
      </w:r>
    </w:p>
    <w:p>
      <w:pPr>
        <w:spacing w:after="50" w:line="259" w:lineRule="auto"/>
        <w:ind w:left="173" w:hanging="173"/>
      </w:pPr>
      <w:r>
        <w:rPr>
          <w:rFonts w:ascii="Aptos" w:hAnsi="Aptos"/>
          <w:b/>
          <w:i w:val="0"/>
          <w:color w:val="2E6B3E"/>
          <w:sz w:val="19"/>
        </w:rPr>
        <w:t xml:space="preserve">Build: </w:t>
      </w:r>
      <w:r>
        <w:rPr>
          <w:rFonts w:ascii="Aptos" w:hAnsi="Aptos"/>
          <w:b w:val="0"/>
          <w:i w:val="0"/>
          <w:color w:val="1F2937"/>
          <w:sz w:val="19"/>
        </w:rPr>
        <w:t>Inspect a running robot and explain how joint state data reaches RViz.</w:t>
      </w:r>
    </w:p>
    <w:p>
      <w:pPr>
        <w:spacing w:after="50" w:line="259" w:lineRule="auto"/>
        <w:ind w:left="173" w:hanging="173"/>
      </w:pPr>
      <w:r>
        <w:rPr>
          <w:rFonts w:ascii="Aptos" w:hAnsi="Aptos"/>
          <w:b/>
          <w:i w:val="0"/>
          <w:color w:val="2E6B3E"/>
          <w:sz w:val="19"/>
        </w:rPr>
        <w:t xml:space="preserve">Evidence: </w:t>
      </w:r>
      <w:r>
        <w:rPr>
          <w:rFonts w:ascii="Aptos" w:hAnsi="Aptos"/>
          <w:b w:val="0"/>
          <w:i w:val="0"/>
          <w:color w:val="1F2937"/>
          <w:sz w:val="19"/>
        </w:rPr>
        <w:t>Topic/frame screenshots and short data-flow explanation.</w:t>
      </w:r>
    </w:p>
    <w:p>
      <w:pPr>
        <w:pStyle w:val="Heading2"/>
        <w:keepNext/>
      </w:pPr>
      <w:r>
        <w:rPr>
          <w:rFonts w:ascii="Aptos" w:hAnsi="Aptos"/>
          <w:b/>
          <w:i w:val="0"/>
          <w:color w:val="2E6B3E"/>
          <w:sz w:val="23"/>
        </w:rPr>
        <w:t xml:space="preserve">2  </w:t>
      </w:r>
      <w:r>
        <w:rPr>
          <w:rFonts w:ascii="Aptos" w:hAnsi="Aptos"/>
          <w:b/>
          <w:i w:val="0"/>
          <w:color w:val="17365D"/>
          <w:sz w:val="25"/>
        </w:rPr>
        <w:t>Robot description</w:t>
      </w:r>
      <w:r>
        <w:rPr>
          <w:rFonts w:ascii="Aptos" w:hAnsi="Aptos"/>
          <w:b w:val="0"/>
          <w:i/>
          <w:color w:val="5E6B78"/>
          <w:sz w:val="18"/>
        </w:rPr>
        <w:t xml:space="preserve">   Week 3</w:t>
      </w:r>
    </w:p>
    <w:p>
      <w:pPr>
        <w:spacing w:after="50" w:line="259" w:lineRule="auto"/>
        <w:ind w:left="173" w:hanging="173"/>
      </w:pPr>
      <w:r>
        <w:rPr>
          <w:rFonts w:ascii="Aptos" w:hAnsi="Aptos"/>
          <w:b/>
          <w:i w:val="0"/>
          <w:color w:val="2E6B3E"/>
          <w:sz w:val="19"/>
        </w:rPr>
        <w:t xml:space="preserve">Learn: </w:t>
      </w:r>
      <w:r>
        <w:rPr>
          <w:rFonts w:ascii="Aptos" w:hAnsi="Aptos"/>
          <w:b w:val="0"/>
          <w:i w:val="0"/>
          <w:color w:val="1F2937"/>
          <w:sz w:val="19"/>
        </w:rPr>
        <w:t>URDF/Xacro, joint types, limits, collision geometry and ros2_control concepts.</w:t>
      </w:r>
    </w:p>
    <w:p>
      <w:pPr>
        <w:spacing w:after="50" w:line="259" w:lineRule="auto"/>
        <w:ind w:left="173" w:hanging="173"/>
      </w:pPr>
      <w:r>
        <w:rPr>
          <w:rFonts w:ascii="Aptos" w:hAnsi="Aptos"/>
          <w:b/>
          <w:i w:val="0"/>
          <w:color w:val="2E6B3E"/>
          <w:sz w:val="19"/>
        </w:rPr>
        <w:t xml:space="preserve">Build: </w:t>
      </w:r>
      <w:r>
        <w:rPr>
          <w:rFonts w:ascii="Aptos" w:hAnsi="Aptos"/>
          <w:b w:val="0"/>
          <w:i w:val="0"/>
          <w:color w:val="1F2937"/>
          <w:sz w:val="19"/>
        </w:rPr>
        <w:t>Load the SO-101 description and inspect every joint and frame.</w:t>
      </w:r>
    </w:p>
    <w:p>
      <w:pPr>
        <w:spacing w:after="50" w:line="259" w:lineRule="auto"/>
        <w:ind w:left="173" w:hanging="173"/>
      </w:pPr>
      <w:r>
        <w:rPr>
          <w:rFonts w:ascii="Aptos" w:hAnsi="Aptos"/>
          <w:b/>
          <w:i w:val="0"/>
          <w:color w:val="2E6B3E"/>
          <w:sz w:val="19"/>
        </w:rPr>
        <w:t xml:space="preserve">Evidence: </w:t>
      </w:r>
      <w:r>
        <w:rPr>
          <w:rFonts w:ascii="Aptos" w:hAnsi="Aptos"/>
          <w:b w:val="0"/>
          <w:i w:val="0"/>
          <w:color w:val="1F2937"/>
          <w:sz w:val="19"/>
        </w:rPr>
        <w:t>Robot model, TF tree and joint-limit checklist.</w:t>
      </w:r>
    </w:p>
    <w:p>
      <w:pPr>
        <w:pStyle w:val="Heading2"/>
        <w:keepNext/>
      </w:pPr>
      <w:r>
        <w:rPr>
          <w:rFonts w:ascii="Aptos" w:hAnsi="Aptos"/>
          <w:b/>
          <w:i w:val="0"/>
          <w:color w:val="2E6B3E"/>
          <w:sz w:val="23"/>
        </w:rPr>
        <w:t xml:space="preserve">3  </w:t>
      </w:r>
      <w:r>
        <w:rPr>
          <w:rFonts w:ascii="Aptos" w:hAnsi="Aptos"/>
          <w:b/>
          <w:i w:val="0"/>
          <w:color w:val="17365D"/>
          <w:sz w:val="25"/>
        </w:rPr>
        <w:t>MoveIt 2</w:t>
      </w:r>
      <w:r>
        <w:rPr>
          <w:rFonts w:ascii="Aptos" w:hAnsi="Aptos"/>
          <w:b w:val="0"/>
          <w:i/>
          <w:color w:val="5E6B78"/>
          <w:sz w:val="18"/>
        </w:rPr>
        <w:t xml:space="preserve">   Weeks 4–5</w:t>
      </w:r>
    </w:p>
    <w:p>
      <w:pPr>
        <w:spacing w:after="50" w:line="259" w:lineRule="auto"/>
        <w:ind w:left="173" w:hanging="173"/>
      </w:pPr>
      <w:r>
        <w:rPr>
          <w:rFonts w:ascii="Aptos" w:hAnsi="Aptos"/>
          <w:b/>
          <w:i w:val="0"/>
          <w:color w:val="2E6B3E"/>
          <w:sz w:val="19"/>
        </w:rPr>
        <w:t xml:space="preserve">Learn: </w:t>
      </w:r>
      <w:r>
        <w:rPr>
          <w:rFonts w:ascii="Aptos" w:hAnsi="Aptos"/>
          <w:b w:val="0"/>
          <w:i w:val="0"/>
          <w:color w:val="1F2937"/>
          <w:sz w:val="19"/>
        </w:rPr>
        <w:t>Planning groups, end effectors, planning scene, IK, collision checking and execution interfaces.</w:t>
      </w:r>
    </w:p>
    <w:p>
      <w:pPr>
        <w:spacing w:after="50" w:line="259" w:lineRule="auto"/>
        <w:ind w:left="173" w:hanging="173"/>
      </w:pPr>
      <w:r>
        <w:rPr>
          <w:rFonts w:ascii="Aptos" w:hAnsi="Aptos"/>
          <w:b/>
          <w:i w:val="0"/>
          <w:color w:val="2E6B3E"/>
          <w:sz w:val="19"/>
        </w:rPr>
        <w:t xml:space="preserve">Build: </w:t>
      </w:r>
      <w:r>
        <w:rPr>
          <w:rFonts w:ascii="Aptos" w:hAnsi="Aptos"/>
          <w:b w:val="0"/>
          <w:i w:val="0"/>
          <w:color w:val="1F2937"/>
          <w:sz w:val="19"/>
        </w:rPr>
        <w:t>Use the MoveIt Setup Assistant or understand the generated configuration; plan several poses in RViz.</w:t>
      </w:r>
    </w:p>
    <w:p>
      <w:pPr>
        <w:spacing w:after="50" w:line="259" w:lineRule="auto"/>
        <w:ind w:left="173" w:hanging="173"/>
      </w:pPr>
      <w:r>
        <w:rPr>
          <w:rFonts w:ascii="Aptos" w:hAnsi="Aptos"/>
          <w:b/>
          <w:i w:val="0"/>
          <w:color w:val="2E6B3E"/>
          <w:sz w:val="19"/>
        </w:rPr>
        <w:t xml:space="preserve">Evidence: </w:t>
      </w:r>
      <w:r>
        <w:rPr>
          <w:rFonts w:ascii="Aptos" w:hAnsi="Aptos"/>
          <w:b w:val="0"/>
          <w:i w:val="0"/>
          <w:color w:val="1F2937"/>
          <w:sz w:val="19"/>
        </w:rPr>
        <w:t>Configuration package and screenshots of valid and invalid plans.</w:t>
      </w:r>
    </w:p>
    <w:p>
      <w:pPr>
        <w:pStyle w:val="Heading2"/>
        <w:keepNext/>
      </w:pPr>
      <w:r>
        <w:rPr>
          <w:rFonts w:ascii="Aptos" w:hAnsi="Aptos"/>
          <w:b/>
          <w:i w:val="0"/>
          <w:color w:val="2E6B3E"/>
          <w:sz w:val="23"/>
        </w:rPr>
        <w:t xml:space="preserve">4  </w:t>
      </w:r>
      <w:r>
        <w:rPr>
          <w:rFonts w:ascii="Aptos" w:hAnsi="Aptos"/>
          <w:b/>
          <w:i w:val="0"/>
          <w:color w:val="17365D"/>
          <w:sz w:val="25"/>
        </w:rPr>
        <w:t>Gazebo or Isaac Sim</w:t>
      </w:r>
      <w:r>
        <w:rPr>
          <w:rFonts w:ascii="Aptos" w:hAnsi="Aptos"/>
          <w:b w:val="0"/>
          <w:i/>
          <w:color w:val="5E6B78"/>
          <w:sz w:val="18"/>
        </w:rPr>
        <w:t xml:space="preserve">   Week 6</w:t>
      </w:r>
    </w:p>
    <w:p>
      <w:pPr>
        <w:spacing w:after="50" w:line="259" w:lineRule="auto"/>
        <w:ind w:left="173" w:hanging="173"/>
      </w:pPr>
      <w:r>
        <w:rPr>
          <w:rFonts w:ascii="Aptos" w:hAnsi="Aptos"/>
          <w:b/>
          <w:i w:val="0"/>
          <w:color w:val="2E6B3E"/>
          <w:sz w:val="19"/>
        </w:rPr>
        <w:t xml:space="preserve">Learn: </w:t>
      </w:r>
      <w:r>
        <w:rPr>
          <w:rFonts w:ascii="Aptos" w:hAnsi="Aptos"/>
          <w:b w:val="0"/>
          <w:i w:val="0"/>
          <w:color w:val="1F2937"/>
          <w:sz w:val="19"/>
        </w:rPr>
        <w:t>Controllers, joint-state feedback, spawn/launch flow and simulator bridge.</w:t>
      </w:r>
    </w:p>
    <w:p>
      <w:pPr>
        <w:spacing w:after="50" w:line="259" w:lineRule="auto"/>
        <w:ind w:left="173" w:hanging="173"/>
      </w:pPr>
      <w:r>
        <w:rPr>
          <w:rFonts w:ascii="Aptos" w:hAnsi="Aptos"/>
          <w:b/>
          <w:i w:val="0"/>
          <w:color w:val="2E6B3E"/>
          <w:sz w:val="19"/>
        </w:rPr>
        <w:t xml:space="preserve">Build: </w:t>
      </w:r>
      <w:r>
        <w:rPr>
          <w:rFonts w:ascii="Aptos" w:hAnsi="Aptos"/>
          <w:b w:val="0"/>
          <w:i w:val="0"/>
          <w:color w:val="1F2937"/>
          <w:sz w:val="19"/>
        </w:rPr>
        <w:t>Execute a planned arm trajectory in simulation and verify actual versus target joint motion.</w:t>
      </w:r>
    </w:p>
    <w:p>
      <w:pPr>
        <w:spacing w:after="50" w:line="259" w:lineRule="auto"/>
        <w:ind w:left="173" w:hanging="173"/>
      </w:pPr>
      <w:r>
        <w:rPr>
          <w:rFonts w:ascii="Aptos" w:hAnsi="Aptos"/>
          <w:b/>
          <w:i w:val="0"/>
          <w:color w:val="2E6B3E"/>
          <w:sz w:val="19"/>
        </w:rPr>
        <w:t xml:space="preserve">Evidence: </w:t>
      </w:r>
      <w:r>
        <w:rPr>
          <w:rFonts w:ascii="Aptos" w:hAnsi="Aptos"/>
          <w:b w:val="0"/>
          <w:i w:val="0"/>
          <w:color w:val="1F2937"/>
          <w:sz w:val="19"/>
        </w:rPr>
        <w:t>Launch files, video and joint-state evidence.</w:t>
      </w:r>
    </w:p>
    <w:p>
      <w:pPr>
        <w:pStyle w:val="Heading2"/>
        <w:keepNext/>
      </w:pPr>
      <w:r>
        <w:rPr>
          <w:rFonts w:ascii="Aptos" w:hAnsi="Aptos"/>
          <w:b/>
          <w:i w:val="0"/>
          <w:color w:val="2E6B3E"/>
          <w:sz w:val="23"/>
        </w:rPr>
        <w:t xml:space="preserve">5  </w:t>
      </w:r>
      <w:r>
        <w:rPr>
          <w:rFonts w:ascii="Aptos" w:hAnsi="Aptos"/>
          <w:b/>
          <w:i w:val="0"/>
          <w:color w:val="17365D"/>
          <w:sz w:val="25"/>
        </w:rPr>
        <w:t>Final manipulation challenge</w:t>
      </w:r>
      <w:r>
        <w:rPr>
          <w:rFonts w:ascii="Aptos" w:hAnsi="Aptos"/>
          <w:b w:val="0"/>
          <w:i/>
          <w:color w:val="5E6B78"/>
          <w:sz w:val="18"/>
        </w:rPr>
        <w:t xml:space="preserve">   Weeks 7–8</w:t>
      </w:r>
    </w:p>
    <w:p>
      <w:pPr>
        <w:spacing w:after="50" w:line="259" w:lineRule="auto"/>
        <w:ind w:left="173" w:hanging="173"/>
      </w:pPr>
      <w:r>
        <w:rPr>
          <w:rFonts w:ascii="Aptos" w:hAnsi="Aptos"/>
          <w:b/>
          <w:i w:val="0"/>
          <w:color w:val="2E6B3E"/>
          <w:sz w:val="19"/>
        </w:rPr>
        <w:t xml:space="preserve">Learn: </w:t>
      </w:r>
      <w:r>
        <w:rPr>
          <w:rFonts w:ascii="Aptos" w:hAnsi="Aptos"/>
          <w:b w:val="0"/>
          <w:i w:val="0"/>
          <w:color w:val="1F2937"/>
          <w:sz w:val="19"/>
        </w:rPr>
        <w:t>Pose targets, collision objects, repeatable launch and failure recovery.</w:t>
      </w:r>
    </w:p>
    <w:p>
      <w:pPr>
        <w:spacing w:after="50" w:line="259" w:lineRule="auto"/>
        <w:ind w:left="173" w:hanging="173"/>
      </w:pPr>
      <w:r>
        <w:rPr>
          <w:rFonts w:ascii="Aptos" w:hAnsi="Aptos"/>
          <w:b/>
          <w:i w:val="0"/>
          <w:color w:val="2E6B3E"/>
          <w:sz w:val="19"/>
        </w:rPr>
        <w:t xml:space="preserve">Build: </w:t>
      </w:r>
      <w:r>
        <w:rPr>
          <w:rFonts w:ascii="Aptos" w:hAnsi="Aptos"/>
          <w:b w:val="0"/>
          <w:i w:val="0"/>
          <w:color w:val="1F2937"/>
          <w:sz w:val="19"/>
        </w:rPr>
        <w:t>Move the simulated end effector between two poses while avoiding one obstacle; reset and repeat successfully.</w:t>
      </w:r>
    </w:p>
    <w:p>
      <w:pPr>
        <w:spacing w:after="50" w:line="259" w:lineRule="auto"/>
        <w:ind w:left="173" w:hanging="173"/>
      </w:pPr>
      <w:r>
        <w:rPr>
          <w:rFonts w:ascii="Aptos" w:hAnsi="Aptos"/>
          <w:b/>
          <w:i w:val="0"/>
          <w:color w:val="2E6B3E"/>
          <w:sz w:val="19"/>
        </w:rPr>
        <w:t xml:space="preserve">Evidence: </w:t>
      </w:r>
      <w:r>
        <w:rPr>
          <w:rFonts w:ascii="Aptos" w:hAnsi="Aptos"/>
          <w:b w:val="0"/>
          <w:i w:val="0"/>
          <w:color w:val="1F2937"/>
          <w:sz w:val="19"/>
        </w:rPr>
        <w:t>One-command launch, source/config files, video, README and known limitations.</w:t>
      </w:r>
    </w:p>
    <w:p>
      <w:pPr>
        <w:pStyle w:val="ResourceLink"/>
      </w:pPr>
      <w:r>
        <w:rPr>
          <w:rFonts w:ascii="Aptos" w:hAnsi="Aptos"/>
          <w:b/>
          <w:i w:val="0"/>
          <w:color w:val="1F2937"/>
          <w:sz w:val="19"/>
        </w:rPr>
        <w:t xml:space="preserve">Resources: </w:t>
      </w:r>
      <w:hyperlink r:id="rId22">
        <w:r>
          <w:rPr>
            <w:rFonts w:ascii="Aptos" w:hAnsi="Aptos"/>
            <w:color w:val="2E74B5"/>
            <w:u w:val="single"/>
            <w:sz w:val="20"/>
          </w:rPr>
          <w:t>MoveIt 2 getting started</w:t>
        </w:r>
      </w:hyperlink>
      <w:r>
        <w:rPr>
          <w:rFonts w:ascii="Aptos" w:hAnsi="Aptos"/>
          <w:b w:val="0"/>
          <w:i w:val="0"/>
          <w:color w:val="5E6B78"/>
          <w:sz w:val="19"/>
        </w:rPr>
        <w:t xml:space="preserve">  •  </w:t>
      </w:r>
      <w:hyperlink r:id="rId23">
        <w:r>
          <w:rPr>
            <w:rFonts w:ascii="Aptos" w:hAnsi="Aptos"/>
            <w:color w:val="2E74B5"/>
            <w:u w:val="single"/>
            <w:sz w:val="20"/>
          </w:rPr>
          <w:t>SO-101 MoveIt / Isaac Sim reference</w:t>
        </w:r>
      </w:hyperlink>
    </w:p>
    <w:p>
      <w:r>
        <w:br w:type="page"/>
      </w:r>
    </w:p>
    <w:p>
      <w:pPr>
        <w:pStyle w:val="Heading1"/>
        <w:keepNext/>
      </w:pPr>
      <w:r>
        <w:rPr>
          <w:rFonts w:ascii="Aptos" w:hAnsi="Aptos"/>
          <w:b/>
          <w:i w:val="0"/>
          <w:color w:val="17365D"/>
          <w:sz w:val="32"/>
        </w:rPr>
        <w:t>9. STS3215 servo journey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5" w:type="dxa"/>
              <w:start w:w="120" w:type="dxa"/>
              <w:bottom w:w="85" w:type="dxa"/>
              <w:end w:w="120" w:type="dxa"/>
            </w:tcMar>
            <w:vAlign w:val="center"/>
            <w:shd w:fill="FFF4D6"/>
            <w:tcBorders>
              <w:start w:val="single" w:sz="18" w:color="9A6700"/>
              <w:top w:val="nil"/>
              <w:bottom w:val="nil"/>
              <w:end w:val="nil"/>
            </w:tcBorders>
          </w:tcPr>
          <w:p>
            <w:pPr>
              <w:spacing w:after="0"/>
            </w:pPr>
            <w:r>
              <w:rPr>
                <w:rFonts w:ascii="Aptos" w:hAnsi="Aptos"/>
                <w:b/>
                <w:i w:val="0"/>
                <w:color w:val="9A6700"/>
                <w:sz w:val="20"/>
              </w:rPr>
              <w:t xml:space="preserve">Best fit </w:t>
            </w:r>
            <w:r>
              <w:rPr>
                <w:rFonts w:ascii="Aptos" w:hAnsi="Aptos"/>
                <w:b w:val="0"/>
                <w:i w:val="0"/>
                <w:color w:val="1F2937"/>
                <w:sz w:val="20"/>
              </w:rPr>
              <w:t>Desk Buddy motion and later manipulation work. Begin on the bench with one unloaded servo before connecting a mechanism.</w:t>
            </w:r>
          </w:p>
        </w:tc>
      </w:tr>
    </w:tbl>
    <w:p>
      <w:pPr>
        <w:pStyle w:val="Heading2"/>
        <w:keepNext/>
      </w:pPr>
      <w:r>
        <w:rPr>
          <w:rFonts w:ascii="Aptos" w:hAnsi="Aptos"/>
          <w:b/>
          <w:i w:val="0"/>
          <w:color w:val="9A6700"/>
          <w:sz w:val="23"/>
        </w:rPr>
        <w:t xml:space="preserve">1  </w:t>
      </w:r>
      <w:r>
        <w:rPr>
          <w:rFonts w:ascii="Aptos" w:hAnsi="Aptos"/>
          <w:b/>
          <w:i w:val="0"/>
          <w:color w:val="17365D"/>
          <w:sz w:val="25"/>
        </w:rPr>
        <w:t>Power and bus setup</w:t>
      </w:r>
      <w:r>
        <w:rPr>
          <w:rFonts w:ascii="Aptos" w:hAnsi="Aptos"/>
          <w:b w:val="0"/>
          <w:i/>
          <w:color w:val="5E6B78"/>
          <w:sz w:val="18"/>
        </w:rPr>
        <w:t xml:space="preserve">   Week 1</w:t>
      </w:r>
    </w:p>
    <w:p>
      <w:pPr>
        <w:spacing w:after="50" w:line="259" w:lineRule="auto"/>
        <w:ind w:left="173" w:hanging="173"/>
      </w:pPr>
      <w:r>
        <w:rPr>
          <w:rFonts w:ascii="Aptos" w:hAnsi="Aptos"/>
          <w:b/>
          <w:i w:val="0"/>
          <w:color w:val="9A6700"/>
          <w:sz w:val="19"/>
        </w:rPr>
        <w:t xml:space="preserve">Learn: </w:t>
      </w:r>
      <w:r>
        <w:rPr>
          <w:rFonts w:ascii="Aptos" w:hAnsi="Aptos"/>
          <w:b w:val="0"/>
          <w:i w:val="0"/>
          <w:color w:val="1F2937"/>
          <w:sz w:val="19"/>
        </w:rPr>
        <w:t>Servo voltage/current, serial bus topology, controller interface, ID, baud rate and common ground.</w:t>
      </w:r>
    </w:p>
    <w:p>
      <w:pPr>
        <w:spacing w:after="50" w:line="259" w:lineRule="auto"/>
        <w:ind w:left="173" w:hanging="173"/>
      </w:pPr>
      <w:r>
        <w:rPr>
          <w:rFonts w:ascii="Aptos" w:hAnsi="Aptos"/>
          <w:b/>
          <w:i w:val="0"/>
          <w:color w:val="9A6700"/>
          <w:sz w:val="19"/>
        </w:rPr>
        <w:t xml:space="preserve">Build: </w:t>
      </w:r>
      <w:r>
        <w:rPr>
          <w:rFonts w:ascii="Aptos" w:hAnsi="Aptos"/>
          <w:b w:val="0"/>
          <w:i w:val="0"/>
          <w:color w:val="1F2937"/>
          <w:sz w:val="19"/>
        </w:rPr>
        <w:t>Identify and ping one servo using a current-limited supply.</w:t>
      </w:r>
    </w:p>
    <w:p>
      <w:pPr>
        <w:spacing w:after="50" w:line="259" w:lineRule="auto"/>
        <w:ind w:left="173" w:hanging="173"/>
      </w:pPr>
      <w:r>
        <w:rPr>
          <w:rFonts w:ascii="Aptos" w:hAnsi="Aptos"/>
          <w:b/>
          <w:i w:val="0"/>
          <w:color w:val="9A6700"/>
          <w:sz w:val="19"/>
        </w:rPr>
        <w:t xml:space="preserve">Evidence: </w:t>
      </w:r>
      <w:r>
        <w:rPr>
          <w:rFonts w:ascii="Aptos" w:hAnsi="Aptos"/>
          <w:b w:val="0"/>
          <w:i w:val="0"/>
          <w:color w:val="1F2937"/>
          <w:sz w:val="19"/>
        </w:rPr>
        <w:t>Power diagram, detected ID and measured idle behaviour.</w:t>
      </w:r>
    </w:p>
    <w:p>
      <w:pPr>
        <w:pStyle w:val="Heading2"/>
        <w:keepNext/>
      </w:pPr>
      <w:r>
        <w:rPr>
          <w:rFonts w:ascii="Aptos" w:hAnsi="Aptos"/>
          <w:b/>
          <w:i w:val="0"/>
          <w:color w:val="9A6700"/>
          <w:sz w:val="23"/>
        </w:rPr>
        <w:t xml:space="preserve">2  </w:t>
      </w:r>
      <w:r>
        <w:rPr>
          <w:rFonts w:ascii="Aptos" w:hAnsi="Aptos"/>
          <w:b/>
          <w:i w:val="0"/>
          <w:color w:val="17365D"/>
          <w:sz w:val="25"/>
        </w:rPr>
        <w:t>Position and limits</w:t>
      </w:r>
      <w:r>
        <w:rPr>
          <w:rFonts w:ascii="Aptos" w:hAnsi="Aptos"/>
          <w:b w:val="0"/>
          <w:i/>
          <w:color w:val="5E6B78"/>
          <w:sz w:val="18"/>
        </w:rPr>
        <w:t xml:space="preserve">   Week 2</w:t>
      </w:r>
    </w:p>
    <w:p>
      <w:pPr>
        <w:spacing w:after="50" w:line="259" w:lineRule="auto"/>
        <w:ind w:left="173" w:hanging="173"/>
      </w:pPr>
      <w:r>
        <w:rPr>
          <w:rFonts w:ascii="Aptos" w:hAnsi="Aptos"/>
          <w:b/>
          <w:i w:val="0"/>
          <w:color w:val="9A6700"/>
          <w:sz w:val="19"/>
        </w:rPr>
        <w:t xml:space="preserve">Learn: </w:t>
      </w:r>
      <w:r>
        <w:rPr>
          <w:rFonts w:ascii="Aptos" w:hAnsi="Aptos"/>
          <w:b w:val="0"/>
          <w:i w:val="0"/>
          <w:color w:val="1F2937"/>
          <w:sz w:val="19"/>
        </w:rPr>
        <w:t>Position units, direction, speed/acceleration, limits, readback and safe neutral pose.</w:t>
      </w:r>
    </w:p>
    <w:p>
      <w:pPr>
        <w:spacing w:after="50" w:line="259" w:lineRule="auto"/>
        <w:ind w:left="173" w:hanging="173"/>
      </w:pPr>
      <w:r>
        <w:rPr>
          <w:rFonts w:ascii="Aptos" w:hAnsi="Aptos"/>
          <w:b/>
          <w:i w:val="0"/>
          <w:color w:val="9A6700"/>
          <w:sz w:val="19"/>
        </w:rPr>
        <w:t xml:space="preserve">Build: </w:t>
      </w:r>
      <w:r>
        <w:rPr>
          <w:rFonts w:ascii="Aptos" w:hAnsi="Aptos"/>
          <w:b w:val="0"/>
          <w:i w:val="0"/>
          <w:color w:val="1F2937"/>
          <w:sz w:val="19"/>
        </w:rPr>
        <w:t>Move between three conservative positions and read back position each time.</w:t>
      </w:r>
    </w:p>
    <w:p>
      <w:pPr>
        <w:spacing w:after="50" w:line="259" w:lineRule="auto"/>
        <w:ind w:left="173" w:hanging="173"/>
      </w:pPr>
      <w:r>
        <w:rPr>
          <w:rFonts w:ascii="Aptos" w:hAnsi="Aptos"/>
          <w:b/>
          <w:i w:val="0"/>
          <w:color w:val="9A6700"/>
          <w:sz w:val="19"/>
        </w:rPr>
        <w:t xml:space="preserve">Evidence: </w:t>
      </w:r>
      <w:r>
        <w:rPr>
          <w:rFonts w:ascii="Aptos" w:hAnsi="Aptos"/>
          <w:b w:val="0"/>
          <w:i w:val="0"/>
          <w:color w:val="1F2937"/>
          <w:sz w:val="19"/>
        </w:rPr>
        <w:t>Command table, video and limit justification.</w:t>
      </w:r>
    </w:p>
    <w:p>
      <w:pPr>
        <w:pStyle w:val="Heading2"/>
        <w:keepNext/>
      </w:pPr>
      <w:r>
        <w:rPr>
          <w:rFonts w:ascii="Aptos" w:hAnsi="Aptos"/>
          <w:b/>
          <w:i w:val="0"/>
          <w:color w:val="9A6700"/>
          <w:sz w:val="23"/>
        </w:rPr>
        <w:t xml:space="preserve">3  </w:t>
      </w:r>
      <w:r>
        <w:rPr>
          <w:rFonts w:ascii="Aptos" w:hAnsi="Aptos"/>
          <w:b/>
          <w:i w:val="0"/>
          <w:color w:val="17365D"/>
          <w:sz w:val="25"/>
        </w:rPr>
        <w:t>Multiple servos</w:t>
      </w:r>
      <w:r>
        <w:rPr>
          <w:rFonts w:ascii="Aptos" w:hAnsi="Aptos"/>
          <w:b w:val="0"/>
          <w:i/>
          <w:color w:val="5E6B78"/>
          <w:sz w:val="18"/>
        </w:rPr>
        <w:t xml:space="preserve">   Week 3</w:t>
      </w:r>
    </w:p>
    <w:p>
      <w:pPr>
        <w:spacing w:after="50" w:line="259" w:lineRule="auto"/>
        <w:ind w:left="173" w:hanging="173"/>
      </w:pPr>
      <w:r>
        <w:rPr>
          <w:rFonts w:ascii="Aptos" w:hAnsi="Aptos"/>
          <w:b/>
          <w:i w:val="0"/>
          <w:color w:val="9A6700"/>
          <w:sz w:val="19"/>
        </w:rPr>
        <w:t xml:space="preserve">Learn: </w:t>
      </w:r>
      <w:r>
        <w:rPr>
          <w:rFonts w:ascii="Aptos" w:hAnsi="Aptos"/>
          <w:b w:val="0"/>
          <w:i w:val="0"/>
          <w:color w:val="1F2937"/>
          <w:sz w:val="19"/>
        </w:rPr>
        <w:t>Unique IDs, coordinated commands, cable strain relief, load and fault response.</w:t>
      </w:r>
    </w:p>
    <w:p>
      <w:pPr>
        <w:spacing w:after="50" w:line="259" w:lineRule="auto"/>
        <w:ind w:left="173" w:hanging="173"/>
      </w:pPr>
      <w:r>
        <w:rPr>
          <w:rFonts w:ascii="Aptos" w:hAnsi="Aptos"/>
          <w:b/>
          <w:i w:val="0"/>
          <w:color w:val="9A6700"/>
          <w:sz w:val="19"/>
        </w:rPr>
        <w:t xml:space="preserve">Build: </w:t>
      </w:r>
      <w:r>
        <w:rPr>
          <w:rFonts w:ascii="Aptos" w:hAnsi="Aptos"/>
          <w:b w:val="0"/>
          <w:i w:val="0"/>
          <w:color w:val="1F2937"/>
          <w:sz w:val="19"/>
        </w:rPr>
        <w:t>Control two servos in a repeatable sequence with a software stop.</w:t>
      </w:r>
    </w:p>
    <w:p>
      <w:pPr>
        <w:spacing w:after="50" w:line="259" w:lineRule="auto"/>
        <w:ind w:left="173" w:hanging="173"/>
      </w:pPr>
      <w:r>
        <w:rPr>
          <w:rFonts w:ascii="Aptos" w:hAnsi="Aptos"/>
          <w:b/>
          <w:i w:val="0"/>
          <w:color w:val="9A6700"/>
          <w:sz w:val="19"/>
        </w:rPr>
        <w:t xml:space="preserve">Evidence: </w:t>
      </w:r>
      <w:r>
        <w:rPr>
          <w:rFonts w:ascii="Aptos" w:hAnsi="Aptos"/>
          <w:b w:val="0"/>
          <w:i w:val="0"/>
          <w:color w:val="1F2937"/>
          <w:sz w:val="19"/>
        </w:rPr>
        <w:t>Wiring, code, temperature/current observations and stop test.</w:t>
      </w:r>
    </w:p>
    <w:p>
      <w:pPr>
        <w:pStyle w:val="Heading2"/>
        <w:keepNext/>
      </w:pPr>
      <w:r>
        <w:rPr>
          <w:rFonts w:ascii="Aptos" w:hAnsi="Aptos"/>
          <w:b/>
          <w:i w:val="0"/>
          <w:color w:val="9A6700"/>
          <w:sz w:val="23"/>
        </w:rPr>
        <w:t xml:space="preserve">4  </w:t>
      </w:r>
      <w:r>
        <w:rPr>
          <w:rFonts w:ascii="Aptos" w:hAnsi="Aptos"/>
          <w:b/>
          <w:i w:val="0"/>
          <w:color w:val="17365D"/>
          <w:sz w:val="25"/>
        </w:rPr>
        <w:t>Project motion</w:t>
      </w:r>
      <w:r>
        <w:rPr>
          <w:rFonts w:ascii="Aptos" w:hAnsi="Aptos"/>
          <w:b w:val="0"/>
          <w:i/>
          <w:color w:val="5E6B78"/>
          <w:sz w:val="18"/>
        </w:rPr>
        <w:t xml:space="preserve">   Week 4</w:t>
      </w:r>
    </w:p>
    <w:p>
      <w:pPr>
        <w:spacing w:after="50" w:line="259" w:lineRule="auto"/>
        <w:ind w:left="173" w:hanging="173"/>
      </w:pPr>
      <w:r>
        <w:rPr>
          <w:rFonts w:ascii="Aptos" w:hAnsi="Aptos"/>
          <w:b/>
          <w:i w:val="0"/>
          <w:color w:val="9A6700"/>
          <w:sz w:val="19"/>
        </w:rPr>
        <w:t xml:space="preserve">Learn: </w:t>
      </w:r>
      <w:r>
        <w:rPr>
          <w:rFonts w:ascii="Aptos" w:hAnsi="Aptos"/>
          <w:b w:val="0"/>
          <w:i w:val="0"/>
          <w:color w:val="1F2937"/>
          <w:sz w:val="19"/>
        </w:rPr>
        <w:t>Motion state machine, calibration offsets, mechanical interference and startup/shutdown poses.</w:t>
      </w:r>
    </w:p>
    <w:p>
      <w:pPr>
        <w:spacing w:after="50" w:line="259" w:lineRule="auto"/>
        <w:ind w:left="173" w:hanging="173"/>
      </w:pPr>
      <w:r>
        <w:rPr>
          <w:rFonts w:ascii="Aptos" w:hAnsi="Aptos"/>
          <w:b/>
          <w:i w:val="0"/>
          <w:color w:val="9A6700"/>
          <w:sz w:val="19"/>
        </w:rPr>
        <w:t xml:space="preserve">Build: </w:t>
      </w:r>
      <w:r>
        <w:rPr>
          <w:rFonts w:ascii="Aptos" w:hAnsi="Aptos"/>
          <w:b w:val="0"/>
          <w:i w:val="0"/>
          <w:color w:val="1F2937"/>
          <w:sz w:val="19"/>
        </w:rPr>
        <w:t>Desk Buddy: expressive motion. More Tea arm: one low-risk joint test before full system integration.</w:t>
      </w:r>
    </w:p>
    <w:p>
      <w:pPr>
        <w:spacing w:after="50" w:line="259" w:lineRule="auto"/>
        <w:ind w:left="173" w:hanging="173"/>
      </w:pPr>
      <w:r>
        <w:rPr>
          <w:rFonts w:ascii="Aptos" w:hAnsi="Aptos"/>
          <w:b/>
          <w:i w:val="0"/>
          <w:color w:val="9A6700"/>
          <w:sz w:val="19"/>
        </w:rPr>
        <w:t xml:space="preserve">Evidence: </w:t>
      </w:r>
      <w:r>
        <w:rPr>
          <w:rFonts w:ascii="Aptos" w:hAnsi="Aptos"/>
          <w:b w:val="0"/>
          <w:i w:val="0"/>
          <w:color w:val="1F2937"/>
          <w:sz w:val="19"/>
        </w:rPr>
        <w:t>Calibration file, demo and collision/limit checklist.</w:t>
      </w:r>
    </w:p>
    <w:p>
      <w:pPr>
        <w:pStyle w:val="ResourceLink"/>
      </w:pPr>
      <w:r>
        <w:rPr>
          <w:rFonts w:ascii="Aptos" w:hAnsi="Aptos"/>
          <w:b/>
          <w:i w:val="0"/>
          <w:color w:val="1F2937"/>
          <w:sz w:val="19"/>
        </w:rPr>
        <w:t xml:space="preserve">Resource: </w:t>
      </w:r>
      <w:hyperlink r:id="rId24">
        <w:r>
          <w:rPr>
            <w:rFonts w:ascii="Aptos" w:hAnsi="Aptos"/>
            <w:color w:val="2E74B5"/>
            <w:u w:val="single"/>
            <w:sz w:val="20"/>
          </w:rPr>
          <w:t>STS3215 multi-part tutorial</w:t>
        </w:r>
      </w:hyperlink>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5" w:type="dxa"/>
              <w:start w:w="120" w:type="dxa"/>
              <w:bottom w:w="85" w:type="dxa"/>
              <w:end w:w="120" w:type="dxa"/>
            </w:tcMar>
            <w:vAlign w:val="center"/>
            <w:shd w:fill="FCECEB"/>
            <w:tcBorders>
              <w:start w:val="single" w:sz="18" w:color="A33A32"/>
              <w:top w:val="nil"/>
              <w:bottom w:val="nil"/>
              <w:end w:val="nil"/>
            </w:tcBorders>
          </w:tcPr>
          <w:p>
            <w:pPr>
              <w:spacing w:after="0"/>
            </w:pPr>
            <w:r>
              <w:rPr>
                <w:rFonts w:ascii="Aptos" w:hAnsi="Aptos"/>
                <w:b/>
                <w:i w:val="0"/>
                <w:color w:val="A33A32"/>
                <w:sz w:val="20"/>
              </w:rPr>
              <w:t xml:space="preserve">Safety gate </w:t>
            </w:r>
            <w:r>
              <w:rPr>
                <w:rFonts w:ascii="Aptos" w:hAnsi="Aptos"/>
                <w:b w:val="0"/>
                <w:i w:val="0"/>
                <w:color w:val="1F2937"/>
                <w:sz w:val="20"/>
              </w:rPr>
              <w:t>Never power servos through a computer USB port, never assume the default ID/baud rate, and keep hands clear when the mechanism is first enabled.</w:t>
            </w:r>
          </w:p>
        </w:tc>
      </w:tr>
    </w:tbl>
    <w:p>
      <w:r>
        <w:br w:type="page"/>
      </w:r>
    </w:p>
    <w:p>
      <w:pPr>
        <w:pStyle w:val="Heading1"/>
        <w:keepNext/>
      </w:pPr>
      <w:r>
        <w:rPr>
          <w:rFonts w:ascii="Aptos" w:hAnsi="Aptos"/>
          <w:b/>
          <w:i w:val="0"/>
          <w:color w:val="17365D"/>
          <w:sz w:val="32"/>
        </w:rPr>
        <w:t>10. Project integration capstones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5" w:type="dxa"/>
              <w:start w:w="120" w:type="dxa"/>
              <w:bottom w:w="85" w:type="dxa"/>
              <w:end w:w="120" w:type="dxa"/>
            </w:tcMar>
            <w:vAlign w:val="center"/>
            <w:shd w:fill="EAF2F8"/>
            <w:tcBorders>
              <w:start w:val="single" w:sz="18" w:color="2E74B5"/>
              <w:top w:val="nil"/>
              <w:bottom w:val="nil"/>
              <w:end w:val="nil"/>
            </w:tcBorders>
          </w:tcPr>
          <w:p>
            <w:pPr>
              <w:spacing w:after="0"/>
            </w:pPr>
            <w:r>
              <w:rPr>
                <w:rFonts w:ascii="Aptos" w:hAnsi="Aptos"/>
                <w:b/>
                <w:i w:val="0"/>
                <w:color w:val="2E74B5"/>
                <w:sz w:val="20"/>
              </w:rPr>
              <w:t xml:space="preserve">Integration rule </w:t>
            </w:r>
            <w:r>
              <w:rPr>
                <w:rFonts w:ascii="Aptos" w:hAnsi="Aptos"/>
                <w:b w:val="0"/>
                <w:i w:val="0"/>
                <w:color w:val="1F2937"/>
                <w:sz w:val="20"/>
              </w:rPr>
              <w:t>A capstone should combine only two or three subsystems at first. Demonstrate a safe, repeatable behaviour before adding more features.</w:t>
            </w:r>
          </w:p>
        </w:tc>
      </w:tr>
    </w:tbl>
    <w:p>
      <w:pPr>
        <w:pStyle w:val="Heading2"/>
        <w:keepNext/>
      </w:pPr>
      <w:r>
        <w:rPr>
          <w:rFonts w:ascii="Aptos" w:hAnsi="Aptos"/>
          <w:b/>
          <w:i w:val="0"/>
          <w:color w:val="2E74B5"/>
          <w:sz w:val="25"/>
        </w:rPr>
        <w:t>Pet Bot — table-safe autonomous response</w:t>
      </w:r>
    </w:p>
    <w:p>
      <w:pPr>
        <w:numPr>
          <w:ilvl w:val="0"/>
          <w:numId w:val="10"/>
        </w:numPr>
      </w:pPr>
      <w:r>
        <w:rPr>
          <w:rFonts w:ascii="Aptos" w:hAnsi="Aptos"/>
          <w:b w:val="0"/>
          <w:i w:val="0"/>
          <w:color w:val="1F2937"/>
          <w:sz w:val="20"/>
        </w:rPr>
        <w:t>Input: ultrasonic obstacle sensing plus table-edge sensing.</w:t>
      </w:r>
    </w:p>
    <w:p>
      <w:pPr>
        <w:numPr>
          <w:ilvl w:val="0"/>
          <w:numId w:val="10"/>
        </w:numPr>
      </w:pPr>
      <w:r>
        <w:rPr>
          <w:rFonts w:ascii="Aptos" w:hAnsi="Aptos"/>
          <w:b w:val="0"/>
          <w:i w:val="0"/>
          <w:color w:val="1F2937"/>
          <w:sz w:val="20"/>
        </w:rPr>
        <w:t>Decision: non-blocking ESP32 state machine chooses forward, stop, reverse or turn.</w:t>
      </w:r>
    </w:p>
    <w:p>
      <w:pPr>
        <w:numPr>
          <w:ilvl w:val="0"/>
          <w:numId w:val="10"/>
        </w:numPr>
      </w:pPr>
      <w:r>
        <w:rPr>
          <w:rFonts w:ascii="Aptos" w:hAnsi="Aptos"/>
          <w:b w:val="0"/>
          <w:i w:val="0"/>
          <w:color w:val="1F2937"/>
          <w:sz w:val="20"/>
        </w:rPr>
        <w:t>Output: DC motor driver commands with an always-available stop condition.</w:t>
      </w:r>
    </w:p>
    <w:p>
      <w:pPr>
        <w:numPr>
          <w:ilvl w:val="0"/>
          <w:numId w:val="10"/>
        </w:numPr>
      </w:pPr>
      <w:r>
        <w:rPr>
          <w:rFonts w:ascii="Aptos" w:hAnsi="Aptos"/>
          <w:b w:val="0"/>
          <w:i w:val="0"/>
          <w:color w:val="1F2937"/>
          <w:sz w:val="20"/>
        </w:rPr>
        <w:t>Optional second layer: constrained LLM response or expression after the motion system is independently safe.</w:t>
      </w:r>
    </w:p>
    <w:p>
      <w:pPr>
        <w:numPr>
          <w:ilvl w:val="0"/>
          <w:numId w:val="10"/>
        </w:numPr>
      </w:pPr>
      <w:r>
        <w:rPr>
          <w:rFonts w:ascii="Aptos" w:hAnsi="Aptos"/>
          <w:b w:val="0"/>
          <w:i w:val="0"/>
          <w:color w:val="1F2937"/>
          <w:sz w:val="20"/>
        </w:rPr>
        <w:t>Pass condition: 10 trials without falling, collision or uncontrolled restart; record failures honestly.</w:t>
      </w:r>
    </w:p>
    <w:p>
      <w:pPr>
        <w:pStyle w:val="Heading2"/>
        <w:keepNext/>
      </w:pPr>
      <w:r>
        <w:rPr>
          <w:rFonts w:ascii="Aptos" w:hAnsi="Aptos"/>
          <w:b/>
          <w:i w:val="0"/>
          <w:color w:val="2E74B5"/>
          <w:sz w:val="25"/>
        </w:rPr>
        <w:t>Desk Buddy — interaction to expression</w:t>
      </w:r>
    </w:p>
    <w:p>
      <w:pPr>
        <w:numPr>
          <w:ilvl w:val="0"/>
          <w:numId w:val="10"/>
        </w:numPr>
      </w:pPr>
      <w:r>
        <w:rPr>
          <w:rFonts w:ascii="Aptos" w:hAnsi="Aptos"/>
          <w:b w:val="0"/>
          <w:i w:val="0"/>
          <w:color w:val="1F2937"/>
          <w:sz w:val="20"/>
        </w:rPr>
        <w:t>Input: button, touch, typed prompt or approved voice/text intent.</w:t>
      </w:r>
    </w:p>
    <w:p>
      <w:pPr>
        <w:numPr>
          <w:ilvl w:val="0"/>
          <w:numId w:val="10"/>
        </w:numPr>
      </w:pPr>
      <w:r>
        <w:rPr>
          <w:rFonts w:ascii="Aptos" w:hAnsi="Aptos"/>
          <w:b w:val="0"/>
          <w:i w:val="0"/>
          <w:color w:val="1F2937"/>
          <w:sz w:val="20"/>
        </w:rPr>
        <w:t>Decision: simple validated intent—not unrestricted model output controlling motors directly.</w:t>
      </w:r>
    </w:p>
    <w:p>
      <w:pPr>
        <w:numPr>
          <w:ilvl w:val="0"/>
          <w:numId w:val="10"/>
        </w:numPr>
      </w:pPr>
      <w:r>
        <w:rPr>
          <w:rFonts w:ascii="Aptos" w:hAnsi="Aptos"/>
          <w:b w:val="0"/>
          <w:i w:val="0"/>
          <w:color w:val="1F2937"/>
          <w:sz w:val="20"/>
        </w:rPr>
        <w:t>Output: screen expression, sound or limited STS3215 motion.</w:t>
      </w:r>
    </w:p>
    <w:p>
      <w:pPr>
        <w:numPr>
          <w:ilvl w:val="0"/>
          <w:numId w:val="10"/>
        </w:numPr>
      </w:pPr>
      <w:r>
        <w:rPr>
          <w:rFonts w:ascii="Aptos" w:hAnsi="Aptos"/>
          <w:b w:val="0"/>
          <w:i w:val="0"/>
          <w:color w:val="1F2937"/>
          <w:sz w:val="20"/>
        </w:rPr>
        <w:t>Pass condition: five supported interactions behave consistently; ambiguous input falls back safely.</w:t>
      </w:r>
    </w:p>
    <w:p>
      <w:pPr>
        <w:pStyle w:val="Heading2"/>
        <w:keepNext/>
      </w:pPr>
      <w:r>
        <w:rPr>
          <w:rFonts w:ascii="Aptos" w:hAnsi="Aptos"/>
          <w:b/>
          <w:i w:val="0"/>
          <w:color w:val="2E74B5"/>
          <w:sz w:val="25"/>
        </w:rPr>
        <w:t>More Tea — navigate, then manipulate</w:t>
      </w:r>
    </w:p>
    <w:p>
      <w:pPr>
        <w:numPr>
          <w:ilvl w:val="0"/>
          <w:numId w:val="10"/>
        </w:numPr>
      </w:pPr>
      <w:r>
        <w:rPr>
          <w:rFonts w:ascii="Aptos" w:hAnsi="Aptos"/>
          <w:b w:val="0"/>
          <w:i w:val="0"/>
          <w:color w:val="1F2937"/>
          <w:sz w:val="20"/>
        </w:rPr>
        <w:t>Navigation first: teleoperate, map, localise and reach a goal in simulation.</w:t>
      </w:r>
    </w:p>
    <w:p>
      <w:pPr>
        <w:numPr>
          <w:ilvl w:val="0"/>
          <w:numId w:val="10"/>
        </w:numPr>
      </w:pPr>
      <w:r>
        <w:rPr>
          <w:rFonts w:ascii="Aptos" w:hAnsi="Aptos"/>
          <w:b w:val="0"/>
          <w:i w:val="0"/>
          <w:color w:val="1F2937"/>
          <w:sz w:val="20"/>
        </w:rPr>
        <w:t>Manipulation second: plan and execute an SO-101 end-effector motion around an obstacle.</w:t>
      </w:r>
    </w:p>
    <w:p>
      <w:pPr>
        <w:numPr>
          <w:ilvl w:val="0"/>
          <w:numId w:val="10"/>
        </w:numPr>
      </w:pPr>
      <w:r>
        <w:rPr>
          <w:rFonts w:ascii="Aptos" w:hAnsi="Aptos"/>
          <w:b w:val="0"/>
          <w:i w:val="0"/>
          <w:color w:val="1F2937"/>
          <w:sz w:val="20"/>
        </w:rPr>
        <w:t>Integration later: define a clear hand-off—the base reaches a pose, stops and confirms stability before arm motion begins.</w:t>
      </w:r>
    </w:p>
    <w:p>
      <w:pPr>
        <w:numPr>
          <w:ilvl w:val="0"/>
          <w:numId w:val="10"/>
        </w:numPr>
      </w:pPr>
      <w:r>
        <w:rPr>
          <w:rFonts w:ascii="Aptos" w:hAnsi="Aptos"/>
          <w:b w:val="0"/>
          <w:i w:val="0"/>
          <w:color w:val="1F2937"/>
          <w:sz w:val="20"/>
        </w:rPr>
        <w:t>Pass condition: repeat the complete simulated sequence three times from a clean launch.</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5" w:type="dxa"/>
              <w:start w:w="120" w:type="dxa"/>
              <w:bottom w:w="85" w:type="dxa"/>
              <w:end w:w="120" w:type="dxa"/>
            </w:tcMar>
            <w:vAlign w:val="center"/>
            <w:shd w:fill="FCECEB"/>
            <w:tcBorders>
              <w:start w:val="single" w:sz="18" w:color="A33A32"/>
              <w:top w:val="nil"/>
              <w:bottom w:val="nil"/>
              <w:end w:val="nil"/>
            </w:tcBorders>
          </w:tcPr>
          <w:p>
            <w:pPr>
              <w:spacing w:after="0"/>
            </w:pPr>
            <w:r>
              <w:rPr>
                <w:rFonts w:ascii="Aptos" w:hAnsi="Aptos"/>
                <w:b/>
                <w:i w:val="0"/>
                <w:color w:val="A33A32"/>
                <w:sz w:val="20"/>
              </w:rPr>
              <w:t xml:space="preserve">What not to combine yet </w:t>
            </w:r>
            <w:r>
              <w:rPr>
                <w:rFonts w:ascii="Aptos" w:hAnsi="Aptos"/>
                <w:b w:val="0"/>
                <w:i w:val="0"/>
                <w:color w:val="1F2937"/>
                <w:sz w:val="20"/>
              </w:rPr>
              <w:t>Do not begin with LLM + vision + navigation + manipulation + custom PCB simultaneously. Integrate one tested interface at a time.</w:t>
            </w:r>
          </w:p>
        </w:tc>
      </w:tr>
    </w:tbl>
    <w:p>
      <w:r>
        <w:br w:type="page"/>
      </w:r>
    </w:p>
    <w:p>
      <w:pPr>
        <w:pStyle w:val="Heading1"/>
        <w:keepNext/>
      </w:pPr>
      <w:r>
        <w:rPr>
          <w:rFonts w:ascii="Aptos" w:hAnsi="Aptos"/>
          <w:b/>
          <w:i w:val="0"/>
          <w:color w:val="17365D"/>
          <w:sz w:val="32"/>
        </w:rPr>
        <w:t>11. Checkpoints, evidence and mentor reviews</w:t>
      </w:r>
    </w:p>
    <w:p>
      <w:pPr>
        <w:pStyle w:val="Heading2"/>
        <w:keepNext/>
      </w:pPr>
      <w:r>
        <w:rPr>
          <w:rFonts w:ascii="Aptos" w:hAnsi="Aptos"/>
          <w:b/>
          <w:i w:val="0"/>
          <w:color w:val="2E74B5"/>
          <w:sz w:val="25"/>
        </w:rPr>
        <w:t>What every learner submits</w:t>
      </w:r>
    </w:p>
    <w:p>
      <w:pPr>
        <w:numPr>
          <w:ilvl w:val="0"/>
          <w:numId w:val="10"/>
        </w:numPr>
      </w:pPr>
      <w:r>
        <w:rPr>
          <w:rFonts w:ascii="Aptos" w:hAnsi="Aptos"/>
          <w:b w:val="0"/>
          <w:i w:val="0"/>
          <w:color w:val="1F2937"/>
          <w:sz w:val="20"/>
        </w:rPr>
        <w:t>A short README: goal, setup, wiring/dependencies, how to run, expected result and known issues.</w:t>
      </w:r>
    </w:p>
    <w:p>
      <w:pPr>
        <w:numPr>
          <w:ilvl w:val="0"/>
          <w:numId w:val="10"/>
        </w:numPr>
      </w:pPr>
      <w:r>
        <w:rPr>
          <w:rFonts w:ascii="Aptos" w:hAnsi="Aptos"/>
          <w:b w:val="0"/>
          <w:i w:val="0"/>
          <w:color w:val="1F2937"/>
          <w:sz w:val="20"/>
        </w:rPr>
        <w:t>Source files and configuration—not screenshots alone.</w:t>
      </w:r>
    </w:p>
    <w:p>
      <w:pPr>
        <w:numPr>
          <w:ilvl w:val="0"/>
          <w:numId w:val="10"/>
        </w:numPr>
      </w:pPr>
      <w:r>
        <w:rPr>
          <w:rFonts w:ascii="Aptos" w:hAnsi="Aptos"/>
          <w:b w:val="0"/>
          <w:i w:val="0"/>
          <w:color w:val="1F2937"/>
          <w:sz w:val="20"/>
        </w:rPr>
        <w:t>A labelled wiring or architecture diagram appropriate to the role.</w:t>
      </w:r>
    </w:p>
    <w:p>
      <w:pPr>
        <w:numPr>
          <w:ilvl w:val="0"/>
          <w:numId w:val="10"/>
        </w:numPr>
      </w:pPr>
      <w:r>
        <w:rPr>
          <w:rFonts w:ascii="Aptos" w:hAnsi="Aptos"/>
          <w:b w:val="0"/>
          <w:i w:val="0"/>
          <w:color w:val="1F2937"/>
          <w:sz w:val="20"/>
        </w:rPr>
        <w:t>A 30–90 second demonstration video or simulator recording.</w:t>
      </w:r>
    </w:p>
    <w:p>
      <w:pPr>
        <w:numPr>
          <w:ilvl w:val="0"/>
          <w:numId w:val="10"/>
        </w:numPr>
      </w:pPr>
      <w:r>
        <w:rPr>
          <w:rFonts w:ascii="Aptos" w:hAnsi="Aptos"/>
          <w:b w:val="0"/>
          <w:i w:val="0"/>
          <w:color w:val="1F2937"/>
          <w:sz w:val="20"/>
        </w:rPr>
        <w:t>A debug log containing at least one failed attempt and how it was investigated.</w:t>
      </w:r>
    </w:p>
    <w:p>
      <w:pPr>
        <w:numPr>
          <w:ilvl w:val="0"/>
          <w:numId w:val="10"/>
        </w:numPr>
      </w:pPr>
      <w:r>
        <w:rPr>
          <w:rFonts w:ascii="Aptos" w:hAnsi="Aptos"/>
          <w:b w:val="0"/>
          <w:i w:val="0"/>
          <w:color w:val="1F2937"/>
          <w:sz w:val="20"/>
        </w:rPr>
        <w:t>A two-minute explanation without reading AI-generated text word-for-word.</w:t>
      </w:r>
    </w:p>
    <w:p>
      <w:pPr>
        <w:pStyle w:val="Heading2"/>
        <w:keepNext/>
      </w:pPr>
      <w:r>
        <w:rPr>
          <w:rFonts w:ascii="Aptos" w:hAnsi="Aptos"/>
          <w:b/>
          <w:i w:val="0"/>
          <w:color w:val="2E74B5"/>
          <w:sz w:val="25"/>
        </w:rPr>
        <w:t>Mentor rhythm</w:t>
      </w:r>
    </w:p>
    <w:tbl>
      <w:tblPr>
        <w:tblW w:type="dxa" w:w="9360"/>
        <w:jc w:val="left"/>
        <w:tblLayout w:type="fixed"/>
        <w:tblLook w:firstColumn="1" w:firstRow="1" w:lastColumn="0" w:lastRow="0" w:noHBand="0" w:noVBand="1" w:val="04A0"/>
        <w:tblInd w:w="120" w:type="dxa"/>
      </w:tblPr>
      <w:tblGrid>
        <w:gridCol w:w="1600"/>
        <w:gridCol w:w="4380"/>
        <w:gridCol w:w="3380"/>
      </w:tblGrid>
      <w:tr>
        <w:trPr>
          <w:cantSplit/>
          <w:tblHeader w:val="true"/>
        </w:trPr>
        <w:tc>
          <w:tcPr>
            <w:tcW w:type="dxa" w:w="1600"/>
            <w:shd w:fill="17365D"/>
            <w:tcMar>
              <w:top w:w="85" w:type="dxa"/>
              <w:start w:w="120" w:type="dxa"/>
              <w:bottom w:w="85" w:type="dxa"/>
              <w:end w:w="120" w:type="dxa"/>
            </w:tcMar>
            <w:vAlign w:val="center"/>
          </w:tcPr>
          <w:p>
            <w:r>
              <w:rPr>
                <w:rFonts w:ascii="Aptos" w:hAnsi="Aptos"/>
                <w:b/>
                <w:i w:val="0"/>
                <w:color w:val="FFFFFF"/>
                <w:sz w:val="18"/>
              </w:rPr>
              <w:t>Check-in</w:t>
            </w:r>
          </w:p>
        </w:tc>
        <w:tc>
          <w:tcPr>
            <w:tcW w:type="dxa" w:w="4380"/>
            <w:shd w:fill="17365D"/>
            <w:tcMar>
              <w:top w:w="85" w:type="dxa"/>
              <w:start w:w="120" w:type="dxa"/>
              <w:bottom w:w="85" w:type="dxa"/>
              <w:end w:w="120" w:type="dxa"/>
            </w:tcMar>
            <w:vAlign w:val="center"/>
          </w:tcPr>
          <w:p>
            <w:r>
              <w:rPr>
                <w:rFonts w:ascii="Aptos" w:hAnsi="Aptos"/>
                <w:b/>
                <w:i w:val="0"/>
                <w:color w:val="FFFFFF"/>
                <w:sz w:val="18"/>
              </w:rPr>
              <w:t>Learner shows</w:t>
            </w:r>
          </w:p>
        </w:tc>
        <w:tc>
          <w:tcPr>
            <w:tcW w:type="dxa" w:w="3380"/>
            <w:shd w:fill="17365D"/>
            <w:tcMar>
              <w:top w:w="85" w:type="dxa"/>
              <w:start w:w="120" w:type="dxa"/>
              <w:bottom w:w="85" w:type="dxa"/>
              <w:end w:w="120" w:type="dxa"/>
            </w:tcMar>
            <w:vAlign w:val="center"/>
          </w:tcPr>
          <w:p>
            <w:r>
              <w:rPr>
                <w:rFonts w:ascii="Aptos" w:hAnsi="Aptos"/>
                <w:b/>
                <w:i w:val="0"/>
                <w:color w:val="FFFFFF"/>
                <w:sz w:val="18"/>
              </w:rPr>
              <w:t>Mentor decides</w:t>
            </w:r>
          </w:p>
        </w:tc>
      </w:tr>
      <w:tr>
        <w:trPr>
          <w:cantSplit/>
        </w:trPr>
        <w:tc>
          <w:tcPr>
            <w:tcW w:type="dxa" w:w="1600"/>
            <w:tcMar>
              <w:top w:w="85" w:type="dxa"/>
              <w:start w:w="120" w:type="dxa"/>
              <w:bottom w:w="85" w:type="dxa"/>
              <w:end w:w="120" w:type="dxa"/>
            </w:tcMar>
            <w:vAlign w:val="center"/>
          </w:tcPr>
          <w:p>
            <w:r>
              <w:rPr>
                <w:rFonts w:ascii="Aptos" w:hAnsi="Aptos"/>
                <w:b/>
                <w:i w:val="0"/>
                <w:color w:val="1F2937"/>
                <w:sz w:val="18"/>
              </w:rPr>
              <w:t>Start</w:t>
            </w:r>
          </w:p>
        </w:tc>
        <w:tc>
          <w:tcPr>
            <w:tcW w:type="dxa" w:w="4380"/>
            <w:tcMar>
              <w:top w:w="85" w:type="dxa"/>
              <w:start w:w="120" w:type="dxa"/>
              <w:bottom w:w="85" w:type="dxa"/>
              <w:end w:w="120" w:type="dxa"/>
            </w:tcMar>
            <w:vAlign w:val="center"/>
          </w:tcPr>
          <w:p>
            <w:r>
              <w:rPr>
                <w:rFonts w:ascii="Aptos" w:hAnsi="Aptos"/>
                <w:b w:val="0"/>
                <w:i w:val="0"/>
                <w:color w:val="1F2937"/>
                <w:sz w:val="18"/>
              </w:rPr>
              <w:t>Chosen primary/secondary tracks, available hardware and weekly availability.</w:t>
            </w:r>
          </w:p>
        </w:tc>
        <w:tc>
          <w:tcPr>
            <w:tcW w:type="dxa" w:w="3380"/>
            <w:tcMar>
              <w:top w:w="85" w:type="dxa"/>
              <w:start w:w="120" w:type="dxa"/>
              <w:bottom w:w="85" w:type="dxa"/>
              <w:end w:w="120" w:type="dxa"/>
            </w:tcMar>
            <w:vAlign w:val="center"/>
          </w:tcPr>
          <w:p>
            <w:r>
              <w:rPr>
                <w:rFonts w:ascii="Aptos" w:hAnsi="Aptos"/>
                <w:b w:val="0"/>
                <w:i w:val="0"/>
                <w:color w:val="1F2937"/>
                <w:sz w:val="18"/>
              </w:rPr>
              <w:t>Confirm a realistic first deliverable.</w:t>
            </w:r>
          </w:p>
        </w:tc>
      </w:tr>
      <w:tr>
        <w:trPr>
          <w:cantSplit/>
        </w:trPr>
        <w:tc>
          <w:tcPr>
            <w:tcW w:type="dxa" w:w="1600"/>
            <w:tcMar>
              <w:top w:w="85" w:type="dxa"/>
              <w:start w:w="120" w:type="dxa"/>
              <w:bottom w:w="85" w:type="dxa"/>
              <w:end w:w="120" w:type="dxa"/>
            </w:tcMar>
            <w:vAlign w:val="center"/>
          </w:tcPr>
          <w:p>
            <w:r>
              <w:rPr>
                <w:rFonts w:ascii="Aptos" w:hAnsi="Aptos"/>
                <w:b/>
                <w:i w:val="0"/>
                <w:color w:val="1F2937"/>
                <w:sz w:val="18"/>
              </w:rPr>
              <w:t>Every 1–2 weeks</w:t>
            </w:r>
          </w:p>
        </w:tc>
        <w:tc>
          <w:tcPr>
            <w:tcW w:type="dxa" w:w="4380"/>
            <w:tcMar>
              <w:top w:w="85" w:type="dxa"/>
              <w:start w:w="120" w:type="dxa"/>
              <w:bottom w:w="85" w:type="dxa"/>
              <w:end w:w="120" w:type="dxa"/>
            </w:tcMar>
            <w:vAlign w:val="center"/>
          </w:tcPr>
          <w:p>
            <w:r>
              <w:rPr>
                <w:rFonts w:ascii="Aptos" w:hAnsi="Aptos"/>
                <w:b w:val="0"/>
                <w:i w:val="0"/>
                <w:color w:val="1F2937"/>
                <w:sz w:val="18"/>
              </w:rPr>
              <w:t>Working artefact, evidence, blocker and next test.</w:t>
            </w:r>
          </w:p>
        </w:tc>
        <w:tc>
          <w:tcPr>
            <w:tcW w:type="dxa" w:w="3380"/>
            <w:tcMar>
              <w:top w:w="85" w:type="dxa"/>
              <w:start w:w="120" w:type="dxa"/>
              <w:bottom w:w="85" w:type="dxa"/>
              <w:end w:w="120" w:type="dxa"/>
            </w:tcMar>
            <w:vAlign w:val="center"/>
          </w:tcPr>
          <w:p>
            <w:r>
              <w:rPr>
                <w:rFonts w:ascii="Aptos" w:hAnsi="Aptos"/>
                <w:b w:val="0"/>
                <w:i w:val="0"/>
                <w:color w:val="1F2937"/>
                <w:sz w:val="18"/>
              </w:rPr>
              <w:t>Advance, simplify or pair the learner.</w:t>
            </w:r>
          </w:p>
        </w:tc>
      </w:tr>
      <w:tr>
        <w:trPr>
          <w:cantSplit/>
        </w:trPr>
        <w:tc>
          <w:tcPr>
            <w:tcW w:type="dxa" w:w="1600"/>
            <w:tcMar>
              <w:top w:w="85" w:type="dxa"/>
              <w:start w:w="120" w:type="dxa"/>
              <w:bottom w:w="85" w:type="dxa"/>
              <w:end w:w="120" w:type="dxa"/>
            </w:tcMar>
            <w:vAlign w:val="center"/>
          </w:tcPr>
          <w:p>
            <w:r>
              <w:rPr>
                <w:rFonts w:ascii="Aptos" w:hAnsi="Aptos"/>
                <w:b/>
                <w:i w:val="0"/>
                <w:color w:val="1F2937"/>
                <w:sz w:val="18"/>
              </w:rPr>
              <w:t>Before hardware power</w:t>
            </w:r>
          </w:p>
        </w:tc>
        <w:tc>
          <w:tcPr>
            <w:tcW w:type="dxa" w:w="4380"/>
            <w:tcMar>
              <w:top w:w="85" w:type="dxa"/>
              <w:start w:w="120" w:type="dxa"/>
              <w:bottom w:w="85" w:type="dxa"/>
              <w:end w:w="120" w:type="dxa"/>
            </w:tcMar>
            <w:vAlign w:val="center"/>
          </w:tcPr>
          <w:p>
            <w:r>
              <w:rPr>
                <w:rFonts w:ascii="Aptos" w:hAnsi="Aptos"/>
                <w:b w:val="0"/>
                <w:i w:val="0"/>
                <w:color w:val="1F2937"/>
                <w:sz w:val="18"/>
              </w:rPr>
              <w:t>Power diagram, pinout, expected voltages/current and stop procedure.</w:t>
            </w:r>
          </w:p>
        </w:tc>
        <w:tc>
          <w:tcPr>
            <w:tcW w:type="dxa" w:w="3380"/>
            <w:tcMar>
              <w:top w:w="85" w:type="dxa"/>
              <w:start w:w="120" w:type="dxa"/>
              <w:bottom w:w="85" w:type="dxa"/>
              <w:end w:w="120" w:type="dxa"/>
            </w:tcMar>
            <w:vAlign w:val="center"/>
          </w:tcPr>
          <w:p>
            <w:r>
              <w:rPr>
                <w:rFonts w:ascii="Aptos" w:hAnsi="Aptos"/>
                <w:b w:val="0"/>
                <w:i w:val="0"/>
                <w:color w:val="1F2937"/>
                <w:sz w:val="18"/>
              </w:rPr>
              <w:t>Approve or require corrections.</w:t>
            </w:r>
          </w:p>
        </w:tc>
      </w:tr>
      <w:tr>
        <w:trPr>
          <w:cantSplit/>
        </w:trPr>
        <w:tc>
          <w:tcPr>
            <w:tcW w:type="dxa" w:w="1600"/>
            <w:tcMar>
              <w:top w:w="85" w:type="dxa"/>
              <w:start w:w="120" w:type="dxa"/>
              <w:bottom w:w="85" w:type="dxa"/>
              <w:end w:w="120" w:type="dxa"/>
            </w:tcMar>
            <w:vAlign w:val="center"/>
          </w:tcPr>
          <w:p>
            <w:r>
              <w:rPr>
                <w:rFonts w:ascii="Aptos" w:hAnsi="Aptos"/>
                <w:b/>
                <w:i w:val="0"/>
                <w:color w:val="1F2937"/>
                <w:sz w:val="18"/>
              </w:rPr>
              <w:t>Capstone</w:t>
            </w:r>
          </w:p>
        </w:tc>
        <w:tc>
          <w:tcPr>
            <w:tcW w:type="dxa" w:w="4380"/>
            <w:tcMar>
              <w:top w:w="85" w:type="dxa"/>
              <w:start w:w="120" w:type="dxa"/>
              <w:bottom w:w="85" w:type="dxa"/>
              <w:end w:w="120" w:type="dxa"/>
            </w:tcMar>
            <w:vAlign w:val="center"/>
          </w:tcPr>
          <w:p>
            <w:r>
              <w:rPr>
                <w:rFonts w:ascii="Aptos" w:hAnsi="Aptos"/>
                <w:b w:val="0"/>
                <w:i w:val="0"/>
                <w:color w:val="1F2937"/>
                <w:sz w:val="18"/>
              </w:rPr>
              <w:t>Repeatable demo, source, README, test results and limitations.</w:t>
            </w:r>
          </w:p>
        </w:tc>
        <w:tc>
          <w:tcPr>
            <w:tcW w:type="dxa" w:w="3380"/>
            <w:tcMar>
              <w:top w:w="85" w:type="dxa"/>
              <w:start w:w="120" w:type="dxa"/>
              <w:bottom w:w="85" w:type="dxa"/>
              <w:end w:w="120" w:type="dxa"/>
            </w:tcMar>
            <w:vAlign w:val="center"/>
          </w:tcPr>
          <w:p>
            <w:r>
              <w:rPr>
                <w:rFonts w:ascii="Aptos" w:hAnsi="Aptos"/>
                <w:b w:val="0"/>
                <w:i w:val="0"/>
                <w:color w:val="1F2937"/>
                <w:sz w:val="18"/>
              </w:rPr>
              <w:t>Ready for project integration or another focused iteration.</w:t>
            </w:r>
          </w:p>
        </w:tc>
      </w:tr>
    </w:tbl>
    <w:p>
      <w:pPr>
        <w:pStyle w:val="Heading2"/>
        <w:keepNext/>
      </w:pPr>
      <w:r>
        <w:rPr>
          <w:rFonts w:ascii="Aptos" w:hAnsi="Aptos"/>
          <w:b/>
          <w:i w:val="0"/>
          <w:color w:val="2E74B5"/>
          <w:sz w:val="25"/>
        </w:rPr>
        <w:t>Definition of ready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5" w:type="dxa"/>
              <w:start w:w="120" w:type="dxa"/>
              <w:bottom w:w="85" w:type="dxa"/>
              <w:end w:w="120" w:type="dxa"/>
            </w:tcMar>
            <w:vAlign w:val="center"/>
            <w:shd w:fill="EAF4EA"/>
            <w:tcBorders>
              <w:start w:val="single" w:sz="18" w:color="2E6B3E"/>
              <w:top w:val="nil"/>
              <w:bottom w:val="nil"/>
              <w:end w:val="nil"/>
            </w:tcBorders>
          </w:tcPr>
          <w:p>
            <w:pPr>
              <w:spacing w:after="0"/>
            </w:pPr>
            <w:r>
              <w:rPr>
                <w:rFonts w:ascii="Aptos" w:hAnsi="Aptos"/>
                <w:b/>
                <w:i w:val="0"/>
                <w:color w:val="2E6B3E"/>
                <w:sz w:val="20"/>
              </w:rPr>
              <w:t xml:space="preserve">A learner is ready for team integration when </w:t>
            </w:r>
            <w:r>
              <w:rPr>
                <w:rFonts w:ascii="Aptos" w:hAnsi="Aptos"/>
                <w:b w:val="0"/>
                <w:i w:val="0"/>
                <w:color w:val="1F2937"/>
                <w:sz w:val="20"/>
              </w:rPr>
              <w:t>they can reproduce the result from a clean start, explain the main data/power flow, identify safety limits, change one parameter independently, and describe what remains unreliable.</w:t>
            </w:r>
          </w:p>
        </w:tc>
      </w:tr>
    </w:tbl>
    <w:p>
      <w:pPr>
        <w:pStyle w:val="Heading2"/>
        <w:keepNext/>
      </w:pPr>
      <w:r>
        <w:rPr>
          <w:rFonts w:ascii="Aptos" w:hAnsi="Aptos"/>
          <w:b/>
          <w:i w:val="0"/>
          <w:color w:val="2E74B5"/>
          <w:sz w:val="25"/>
        </w:rPr>
        <w:t>Source resources from the original skills document</w:t>
      </w:r>
    </w:p>
    <w:p>
      <w:pPr>
        <w:pStyle w:val="ResourceLink"/>
      </w:pPr>
      <w:hyperlink r:id="rId25">
        <w:r>
          <w:rPr>
            <w:rFonts w:ascii="Aptos" w:hAnsi="Aptos"/>
            <w:color w:val="2E74B5"/>
            <w:u w:val="single"/>
            <w:sz w:val="20"/>
          </w:rPr>
          <w:t>VS Code beginner tutorial</w:t>
        </w:r>
      </w:hyperlink>
    </w:p>
    <w:p>
      <w:pPr>
        <w:pStyle w:val="ResourceLink"/>
      </w:pPr>
      <w:hyperlink r:id="rId26">
        <w:r>
          <w:rPr>
            <w:rFonts w:ascii="Aptos" w:hAnsi="Aptos"/>
            <w:color w:val="2E74B5"/>
            <w:u w:val="single"/>
            <w:sz w:val="20"/>
          </w:rPr>
          <w:t>Autonomous OS reference</w:t>
        </w:r>
      </w:hyperlink>
    </w:p>
    <w:p>
      <w:pPr>
        <w:pStyle w:val="ResourceLink"/>
      </w:pPr>
      <w:hyperlink r:id="rId27">
        <w:r>
          <w:rPr>
            <w:rFonts w:ascii="Aptos" w:hAnsi="Aptos"/>
            <w:color w:val="2E74B5"/>
            <w:u w:val="single"/>
            <w:sz w:val="20"/>
          </w:rPr>
          <w:t>Pet Bot project reference</w:t>
        </w:r>
      </w:hyperlink>
    </w:p>
    <w:p>
      <w:pPr>
        <w:pStyle w:val="ResourceLink"/>
      </w:pPr>
      <w:hyperlink r:id="rId28">
        <w:r>
          <w:rPr>
            <w:rFonts w:ascii="Aptos" w:hAnsi="Aptos"/>
            <w:color w:val="2E74B5"/>
            <w:u w:val="single"/>
            <w:sz w:val="20"/>
          </w:rPr>
          <w:t>Garage database</w:t>
        </w:r>
      </w:hyperlink>
    </w:p>
    <w:sectPr w:rsidR="00FC693F" w:rsidRPr="0006063C" w:rsidSect="00034616">
      <w:headerReference w:type="default" r:id="rId9"/>
      <w:footerReference w:type="default" r:id="rId10"/>
      <w:pgSz w:w="12240" w:h="15840"/>
      <w:pgMar w:top="1037" w:right="1440" w:bottom="1008"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E6B78"/>
        <w:sz w:val="17"/>
      </w:rPr>
      <w:t xml:space="preserve">Garage@EEE  •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color="C9D3DE"/>
      </w:pBdr>
    </w:pPr>
    <w:r>
      <w:rPr>
        <w:rFonts w:ascii="Aptos" w:hAnsi="Aptos"/>
        <w:b/>
        <w:i w:val="0"/>
        <w:color w:val="5E6B78"/>
        <w:sz w:val="17"/>
      </w:rPr>
      <w:t>GARAGE@EEE  |  BEGINNER DEVELOPMENT JOURNEYS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6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60" w:line="29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ptos Display" w:hAnsi="Aptos Display"/>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147D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Link">
    <w:name w:val="Resource Link"/>
    <w:pPr>
      <w:spacing w:after="60"/>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latformio.org/en/latest/tutorials/espressif32/arduino_debugging_unit_testing.html" TargetMode="External"/><Relationship Id="rId12" Type="http://schemas.openxmlformats.org/officeDocument/2006/relationships/hyperlink" Target="https://www.youtube.com/watch?v=JmvMvIphMnY" TargetMode="External"/><Relationship Id="rId13" Type="http://schemas.openxmlformats.org/officeDocument/2006/relationships/hyperlink" Target="https://www.youtube.com/watch?v=3FGNw28xBr0" TargetMode="External"/><Relationship Id="rId14" Type="http://schemas.openxmlformats.org/officeDocument/2006/relationships/hyperlink" Target="https://www.youtube.com/watch?v=SFJRHFMOhQA&amp;t=2459s" TargetMode="External"/><Relationship Id="rId15" Type="http://schemas.openxmlformats.org/officeDocument/2006/relationships/hyperlink" Target="https://www.youtube.com/watch?v=7lKpzGtoQX0" TargetMode="External"/><Relationship Id="rId16" Type="http://schemas.openxmlformats.org/officeDocument/2006/relationships/hyperlink" Target="https://www.youtube.com/watch?v=_MaY_UycNKU" TargetMode="External"/><Relationship Id="rId17" Type="http://schemas.openxmlformats.org/officeDocument/2006/relationships/hyperlink" Target="https://learn.microsoft.com/en-us/windows/wsl/about" TargetMode="External"/><Relationship Id="rId18" Type="http://schemas.openxmlformats.org/officeDocument/2006/relationships/hyperlink" Target="https://learn.microsoft.com/en-us/windows/wsl/wsl-config" TargetMode="External"/><Relationship Id="rId19" Type="http://schemas.openxmlformats.org/officeDocument/2006/relationships/hyperlink" Target="https://docs.ollama.com/linux" TargetMode="External"/><Relationship Id="rId20" Type="http://schemas.openxmlformats.org/officeDocument/2006/relationships/hyperlink" Target="https://docs.ros.org/en/humble/index.html" TargetMode="External"/><Relationship Id="rId21" Type="http://schemas.openxmlformats.org/officeDocument/2006/relationships/hyperlink" Target="https://github.com/linorobot/linorobot2" TargetMode="External"/><Relationship Id="rId22" Type="http://schemas.openxmlformats.org/officeDocument/2006/relationships/hyperlink" Target="https://moveit.picknik.ai/main/doc/tutorials/getting_started/getting_started.html" TargetMode="External"/><Relationship Id="rId23" Type="http://schemas.openxmlformats.org/officeDocument/2006/relationships/hyperlink" Target="https://lycheeai-hub.com/isaac-sim/ros2/so-arm101-moveit-in-isaac-sim-with-ros2" TargetMode="External"/><Relationship Id="rId24" Type="http://schemas.openxmlformats.org/officeDocument/2006/relationships/hyperlink" Target="https://github.com/commanderfun/STS3215" TargetMode="External"/><Relationship Id="rId25" Type="http://schemas.openxmlformats.org/officeDocument/2006/relationships/hyperlink" Target="https://www.youtube.com/watch?v=f8_uF_IDV50" TargetMode="External"/><Relationship Id="rId26" Type="http://schemas.openxmlformats.org/officeDocument/2006/relationships/hyperlink" Target="https://github.com/autonomous-ai/autonomous-os" TargetMode="External"/><Relationship Id="rId27" Type="http://schemas.openxmlformats.org/officeDocument/2006/relationships/hyperlink" Target="https://muhammadhazimiyusri.uk/projects/petbot-llm-social-robot" TargetMode="External"/><Relationship Id="rId28" Type="http://schemas.openxmlformats.org/officeDocument/2006/relationships/hyperlink" Target="https://docs.google.com/spreadsheets/d/1gbVZyjOPrPNwODgqkhg7ZztwQeg1aV3gcVilFcp9AL0/edit?gid=516508848#gid=516508848" TargetMode="External"/><Relationship Id="rId29" Type="http://schemas.openxmlformats.org/officeDocument/2006/relationships/hyperlink" Target="https://docs.arduino.cc/language-reference/en/functions/time/millis/" TargetMode="External"/><Relationship Id="rId30" Type="http://schemas.openxmlformats.org/officeDocument/2006/relationships/hyperlink" Target="https://docs.arduino.cc/language-reference/en/functions/time/micros/" TargetMode="External"/><Relationship Id="rId31" Type="http://schemas.openxmlformats.org/officeDocument/2006/relationships/hyperlink" Target="https://docs.arduino.cc/language-reference/" TargetMode="External"/><Relationship Id="rId32" Type="http://schemas.openxmlformats.org/officeDocument/2006/relationships/hyperlink" Target="https://docs.kicad.org/" TargetMode="External"/><Relationship Id="rId33" Type="http://schemas.openxmlformats.org/officeDocument/2006/relationships/hyperlink" Target="https://help.autodesk.com/view/fusion360/ENU/" TargetMode="External"/><Relationship Id="rId34" Type="http://schemas.openxmlformats.org/officeDocument/2006/relationships/hyperlink" Target="https://github.com/FreeCAD/FreeCAD" TargetMode="External"/><Relationship Id="rId35" Type="http://schemas.openxmlformats.org/officeDocument/2006/relationships/hyperlink" Target="https://github.com/ggml-org/llama.cpp" TargetMode="External"/><Relationship Id="rId36" Type="http://schemas.openxmlformats.org/officeDocument/2006/relationships/hyperlink" Target="https://github.com/alphacep/vosk-api" TargetMode="External"/><Relationship Id="rId37" Type="http://schemas.openxmlformats.org/officeDocument/2006/relationships/hyperlink" Target="https://github.com/OHF-Voice/piper1-gpl" TargetMode="External"/><Relationship Id="rId38" Type="http://schemas.openxmlformats.org/officeDocument/2006/relationships/hyperlink" Target="https://docs.ros.org/en/jazzy/Concepts/Basic.html" TargetMode="External"/><Relationship Id="rId39" Type="http://schemas.openxmlformats.org/officeDocument/2006/relationships/hyperlink" Target="https://docs.nav2.org/" TargetMode="External"/><Relationship Id="rId40" Type="http://schemas.openxmlformats.org/officeDocument/2006/relationships/hyperlink" Target="https://moveit.picknik.ai/" TargetMode="External"/><Relationship Id="rId41" Type="http://schemas.openxmlformats.org/officeDocument/2006/relationships/hyperlink" Target="https://control.ros.org/" TargetMode="External"/><Relationship Id="rId42" Type="http://schemas.openxmlformats.org/officeDocument/2006/relationships/hyperlink" Target="https://github.com/matthieuvigne/STS_servos" TargetMode="External"/><Relationship Id="rId43" Type="http://schemas.openxmlformats.org/officeDocument/2006/relationships/hyperlink" Target="https://www.garage-eee.com/#start" TargetMode="External"/><Relationship Id="rId44" Type="http://schemas.openxmlformats.org/officeDocument/2006/relationships/hyperlink" Target="https://www.ntu.edu.sg/eee/student-life/gar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Garage Project Beginner Skill Journeys</dc:title>
  <dc:subject>Beginner roadmaps for Pet Bot, Desk Buddy and More Tea</dc:subject>
  <dc:creator>Garage@EEE</dc:creator>
  <cp:keywords>ESP32, PCB, Fusion 360, LLM, WSL, ROS 2, navigation, manipulation, STS3215</cp:keywords>
  <dc:description>generated by python-docx</dc:description>
  <cp:lastModifiedBy/>
  <cp:revision>1</cp:revision>
  <dcterms:created xsi:type="dcterms:W3CDTF">2013-12-23T23:15:00Z</dcterms:created>
  <dcterms:modified xsi:type="dcterms:W3CDTF">2013-12-23T23:15:00Z</dcterms:modified>
  <cp:category/>
</cp:coreProperties>
</file>