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0"/>
        </w:rPr>
        <w:t>Lab3 三人提示词</w:t>
      </w:r>
    </w:p>
    <w:p>
      <w:pPr>
        <w:spacing w:line="324" w:lineRule="auto" w:after="40"/>
        <w:jc w:val="center"/>
      </w:pPr>
      <w:r>
        <w:rPr>
          <w:rFonts w:ascii="宋体" w:hAnsi="宋体" w:eastAsia="宋体"/>
          <w:b w:val="0"/>
          <w:color w:val="000000"/>
          <w:sz w:val="22"/>
        </w:rPr>
        <w:t>从 Trap 入口到异常返回</w:t>
      </w:r>
    </w:p>
    <w:p>
      <w:pPr>
        <w:pStyle w:val="Heading1"/>
        <w:pageBreakBefore w:val="0"/>
      </w:pPr>
      <w:r>
        <w:rPr>
          <w:rFonts w:ascii="黑体" w:hAnsi="黑体" w:eastAsia="黑体"/>
          <w:b/>
          <w:color w:val="000000"/>
          <w:sz w:val="32"/>
        </w:rPr>
        <w:t>一、A 马传志（2411788）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A1 继承 Lab2 内存管理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核对小组 GitHub 的 lab2 分支最新版本，继承其 Page Init 与 Best-Fit 核心算法。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补齐本次提供的 Lab3 源码中的内存管理空缺。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验证初始化、分配、拆分、释放和合并。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来源为 Skylar-Jiang/NKU-OS-2026 的 origin/lab2@8b06753。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RV64、页大小4096、DTB提供RAM范围；Page数组覆盖[nbase,npage)物理页号。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分配释放调用者遵守合法区间契约；内核是当前单hart实验配置。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涉及的内存初始化和 Best-Fit 接口：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static void page_init(void);</w:t>
        <w:br/>
        <w:t>static void best_fit_init(void);</w:t>
        <w:br/>
        <w:t>static void best_fit_init_memmap(struct Page *base, size_t n);</w:t>
        <w:br/>
        <w:t>static struct Page *best_fit_alloc_pages(size_t n);</w:t>
        <w:br/>
        <w:t>static void best_fit_free_pages(struct Page *base, size_t n);</w:t>
        <w:br/>
        <w:t>static size_t best_fit_nr_free_pages(void);</w:t>
        <w:br/>
        <w:t>static void best_fit_check(void);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page_init()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DTB提供RAM范围，Page数组覆盖[nbase,npage)物理页号。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>内核、固件、描述符数组及对齐占用不进入空闲页集合。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>验证DTB范围和整数加法边界，按PHYSICAL_MEMORY_END限制管理范围。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检查描述符所需空间，先全部标保留，再初始化合法空闲区域。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Best-Fit 分配、释放和自检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分配释放调用者遵守合法区间契约；内核是当前单hart实验配置。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>Best-Fit选择最小足够块，等长按低地址；空闲块按地址有序，计数准确。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>只将空闲块头挂链；正确拆分、合并和更新头页标记及长度。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保留Lab3已有的local_intr_save/local_intr_restore包装。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不复制Lab2无中断保护的包装函数，不改输入框架自检和原评分规则。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用独立位图参考模型核对3000次操作，并测试不同RAM配置。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A2 检查 Trap 入口和现场恢复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逐项检查输入源码已有的RESTORE_ALL、__alltraps和__trapret。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修正发现的问题，保留正确实现。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补充布局约束及实际寄存器恢复验证。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沿用给定SAVE_ALL、struct trapframe和trap(struct trapframe *tf)接口。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RV64下36槽、每槽8字节；当前内核栈有效且16字节对齐。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C层负责中断/异常处理及必要的返回epc调整。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涉及的汇编入口和恢复接口：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.macro RESTORE_ALL</w:t>
        <w:br/>
        <w:t>__alltraps:</w:t>
        <w:br/>
        <w:t>__trapret: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 void trap(struct trapframe *tf) 的接口。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RESTORE_ALL、__alltraps 和 __trapret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SAVE_ALL 已保存现场；当前内核栈有效且16字节对齐。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>trap()的a0指向当前Trap frame；C层返回后进入统一恢复路径。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从对应槽恢复sstatus、sepc和通用寄存器；原sp最后恢复。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通过sret返回Trap frame指定的位置和应有状态。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>不改变SAVE_ALL、结构体字段和函数签名。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注意s1/s2在写回CSR后还要恢复原通用寄存器值。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x0不必回写；scause/stval用于诊断，不作为常规恢复目标。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增加编译期布局断言；对恢复前人为改写GPR进行实际QEMU/GDB验证。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记录QEMU4.1.1的SPIE历史行为，不将其与较新实现混为一谈。</w:t>
      </w:r>
    </w:p>
    <w:p>
      <w:pPr>
        <w:pStyle w:val="Heading1"/>
        <w:pageBreakBefore w:val="0"/>
      </w:pPr>
      <w:r>
        <w:rPr>
          <w:rFonts w:ascii="黑体" w:hAnsi="黑体" w:eastAsia="黑体"/>
          <w:b/>
          <w:color w:val="000000"/>
          <w:sz w:val="32"/>
        </w:rPr>
        <w:t>二、C 王麒萱（2412096）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C1 实现异常处理功能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修改 kern/trap/trap.c 中的 exception_handler()，完成 Lab3 的异常处理和 Challenge 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直接修改项目中的实际代码，保留原有结构和 LAB3 注释，不修改其他组员负责的部分。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完成修改后执行 make 编译，展示修改内容和编译结果。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struct trapframe 定义在 kern/trap/trap.h 中，cause 表示异常原因，epc 表示异常指令地址。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CAUSE_ILLEGAL_INSTRUCTION = 0x2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CAUSE_BREAKPOINT = 0x3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print_trapframe(tf) 用于输出异常现场。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Trap 返回时会将 tf-&gt;epc 恢复到 sepc，再通过 sret 返回。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需要修改的函数：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exception_handler(struct trapframe *tf);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允许添加必要的 static 辅助函数，不改变原有函数接口。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函数：exception_handler()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Trap 上下文已经保存，tf 包含当前异常信息。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正确识别并处理异常，更新需要跳过的指令地址，保证能够正常返回。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1：非法指令异常 输出异常类型和地址，根据实际指令长度将 epc 增加 2 或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2：断点异常 输出断点信息，普通 ebreak 跳过 4 字节，压缩 c.ebreak 跳过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3：其他异常 调用 print_trapframe(tf) 输出异常现场，不随意修改 epc。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根据实际指令编码判断长度。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异常地址输出需要支持完整的 64 位地址。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不修改 interrupt_handler()、trapentry.S 等其他模块。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保留原有 LAB3 标记。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修改后执行 make，检查编译是否成功，并展示 Git Diff。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C2 编写四项异常测试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为 Lab3 的异常处理模块编写测试，验证基础要求和 Challenge 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 xml:space="preserve"> 直接在项目中编写测试代码，使用独立的临时测试工作区，不影响正常实验版本。需要在 QEMU 中实际触发异常，不能只模拟调用异常处理函数。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 xml:space="preserve"> 完成测试后展示代码、运行输出和测试结论。暂时不要提交或推送 Git。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exception_handler() 位于 kern/trap/trap.c，已经完成异常分类和指令长度判断。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kern/init/init.c 中的 kern_init() 是内核初始化入口。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idt_init() 用于初始化 Trap 入口。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CAUSE_ILLEGAL_INSTRUCTION = 0x2。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CAUSE_BREAKPOINT = 0x3。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RISC-V 普通指令为 4 字节，压缩指令为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当前交叉编译工具链位于 /home/lenovo/riscv-elf-toolchains/bin/。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新增临时测试函数：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lab3_exception_test(void);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可以添加必要的测试辅助函数，但不能修改 exception_handler() 的接口。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函数：lab3_exception_test()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Trap 入口已经初始化，内核能够正常处理中断和异常。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四项异常测试都能正常返回，并输出各自的通过标记。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1：普通断点 执行 ebreak，验证异常输出和 epc 前进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2：压缩断点 执行 c.ebreak，验证异常输出和 epc 前进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3：16 位非法指令 执行确定会触发非法指令异常的 16 位编码，验证 epc 前进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4：32 位非法指令 执行确定会触发非法指令异常的 32 位编码，验证 epc 前进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必须通过真实 QEMU Trap 流程测试。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每项测试前后输出清楚的标记，方便判断是否正常返回。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测试指令的长度和编码需要先检查，不能直接用 .word 0 代替 32 位非法指令。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可以在临时工作区给 kern_init() 添加测试调用，但不能把测试入口合并到正式代码。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不修改 A、B 负责的正式代码，不影响原来的时钟中断。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使用 LAB3_EXCEPTION_TEST 宏控制测试代码。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编译时使用正确的 GCCPREFIX，并确认测试宏实际生效。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8. 测试失败时保留报错，不要擅自修改正式异常处理代码。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9. 测试完成后保留临时测试代码和运行记录，正式分支保持干净。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请完成代码编写、编译和 QEMU 运行，并逐项说明四种异常是否通过。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C3 使用 GDB 调试异常处理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完成 Lab3 成员 C 的 GDB 异常调试，并自动保存真实截图，用于实验报告。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在已有临时测试工程中使用 QEMU + GDB 完成调试。你负责执行命令、检查结果和截图，我不再手动输入命令。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每个测试分别保存截图，图片清晰、内容完整，并说明测试是否通过。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测试目录：D:\NKU-OS-2026\lab3-exception-test\code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使用 WSL Ubuntu。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GDB：/home/lenovo/riscv-elf-toolchains/bin/riscv64-unknown-elf-gdb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编译工具链：/home/lenovo/riscv-elf-toolchains/bin/riscv64-unknown-elf-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测试宏：LAB3_EXCEPTION_TEST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异常处理函数：exception_handler(struct trapframe *tf)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测试代码已通过 QEMU 4/4 验证。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不修改正式代码，只调试现有函数：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exception_handler(struct trapframe *tf);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允许使用 GDB 断点、观察点和单步执行，不提交或推送代码。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测试内核能够编译，QEMU 和 GDB 可以正常连接。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>完成四种异常的真实 GDB 调试，保存对应截图。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1：32 位 ebreak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 scause、sepc、tf-&gt;epc，验证 epc 增加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2：16 位 c.ebreak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检查异常类型和返回地址，验证 epc 增加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3：16 位非法指令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确认异常类型为 0x2，验证 epc 增加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4：32 位非法指令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确认异常类型为 0x2，验证 epc 增加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必须真实运行 GDB，不能伪造命令、输出或测试结果。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使用观察点或单步调试，直接记录 epc 修改前后的值。不要使用 finish 后读取可能被复用的 Trap frame。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每种异常至少保存一张包含异常类型、原始 epc、修改后 epc 和差值的截图。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截图只保留 VS Code 终端中对应的有效输出区域，不要截整个桌面、侧边栏或无关内容。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截图前把鼠标移到截图区域外，保证图片内没有鼠标指针。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通过真实界面截图并裁剪，不允许重新绘制、拼接或伪造终端输出。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图片使用 PNG 格式，文字清晰，不能截断重要命令和结果。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8. 图片保存在临时工程的 test-results/gdb_screenshots/ 目录，依次命名 C05-01 至 C05-04。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9. 截图完成后逐张检查，确保显示的值与实际调试结果一致。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10. 如果无法操作桌面或截图，明确说明，不要假装已经完成。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11. 不修改正式 Lab3 工程，不影响组员 A、B 的代码。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完成后列出四项测试的实际结果、截图文件路径及是否通过。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C4 编写其他异常的兜底测试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为 Lab3 的其他异常兜底处理编写测试代码。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只在 lab3-exception-test 临时工程中添加测试代码，不修改正式实验代码。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完成代码编写并展示 Diff，本阶段不编译、不运行、不提交。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exception_handler() 位于 kern/trap/trap.c。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struct trapframe 定义在 kern/trap/trap.h。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tf-&gt;cause 表示异常类型，tf-&gt;epc 表示异常地址。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print_trapframe(tf) 用于输出异常现场。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测试现有接口：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exception_handler(struct trapframe *tf);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允许新增临时测试函数和辅助函数，不改变原有接口。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异常处理函数已实现，已有四项异常测试通过。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测试代码能够检查其他异常的兜底处理行为。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 构造未实现恢复逻辑的异常，检查是否输出 Trap frame。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 记录处理前后的 epc，检查是否保持不变。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测试至少覆盖取指错误和访存错误。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避免直接触发无法恢复的真实硬件异常。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不影响之前的四项异常测试。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保留独立测试入口，通过宏控制。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只编写代码，不进行编译或测试。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完成后展示新增文件和代码位置。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C5 编写连续异常和寄存器恢复测试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为 Lab3 编写连续异常和寄存器现场恢复测试。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只在 lab3-exception-test 临时工程中新增测试代码，不修改正式实验代码。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完成代码修改，展示 Diff。本阶段不编译、不运行、不提交。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exception_handler() 位于 kern/trap/trap.c。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Trap 入口由 SAVE_ALL 保存寄存器，RESTORE_ALL 恢复寄存器。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ebreak 为 4 字节，c.ebreak 为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之前四项异常测试均已通过。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现有测试通过宏控制，在 kern_init() 初始化 Trap 后调用。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新增测试接口：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lab3_trap_sequence_test(void);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允许新增必要的测试辅助函数或汇编测试代码。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Trap 已初始化，内核能够正常处理断点异常。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连续异常能够正常返回，相关寄存器值保持正确。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1：连续异常 连续执行 ebreak、c.ebreak、ebreak，中间不插入其他函数调用，检查三次异常能否依次返回。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2：寄存器现场恢复 在触发异常前给选定的通用寄存器设置测试值，异常返回后比较其是否保持一致。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3：执行流程 确认三次异常全部处理完成，程序能够继续执行后面的代码。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使用真实 RISC-V 异常指令。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测试代码通过 LAB3_TRAP_SEQUENCE_TEST 宏控制。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注意保护测试函数原有寄存器状态，符合 RISC-V 调用约定。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输出每项测试的 PASS 或 FAIL，只有真正通过检查才能输出 PASS。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不影响现有四项异常测试和时钟中断。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不修改正式工程、Trap 汇编及异常处理函数。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本阶段只编写代码，不编译、不运行。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color w:val="000000"/>
        <w:sz w:val="18"/>
      </w:rPr>
      <w:t>操作系统实验记录 · lab3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3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3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36" w:lineRule="auto" w:before="20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 三人提示词</dc:title>
  <dc:subject/>
  <dc:creator>马传志、蒋林瀞、王麒萱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