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ADS-B 1090ES 基带通信原型系统项目分工细则</w:t>
      </w:r>
    </w:p>
    <w:p>
      <w:pPr>
        <w:jc w:val="center"/>
      </w:pPr>
      <w:r>
        <w:rPr>
          <w:rFonts w:ascii="宋体" w:hAnsi="宋体" w:eastAsia="宋体"/>
          <w:sz w:val="24"/>
        </w:rPr>
        <w:t>基于 GNU Radio 的 Mode-S 扩展报文仿真实验</w:t>
      </w:r>
    </w:p>
    <w:p/>
    <w:p>
      <w:pPr>
        <w:pStyle w:val="Heading1"/>
      </w:pPr>
      <w:r>
        <w:rPr>
          <w:rFonts w:ascii="宋体" w:hAnsi="宋体" w:eastAsia="宋体"/>
          <w:color w:val="000000"/>
          <w:sz w:val="32"/>
        </w:rPr>
        <w:t>一、项目名称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基于 GNU Radio 的 ADS-B 1090ES 信号收发原型系统设计与实现。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二、项目总体目标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本项目选择 ADS-B 作为实际无线通信系统研究对象，围绕 Mode-S 扩展报文与 ADS-B 1090ES 信号的物理层传输过程，设计并搭建一套基带通信原型系统。系统主要包括虚拟飞机状态数据生成、Mode-S / ADS-B 报文封装、前导码添加、PPM 调制、AWGN 信道传输、PPM 解调、前导码检测、报文解析、飞机状态恢复和误码率分析等模块。</w:t>
      </w:r>
    </w:p>
    <w:p>
      <w:pPr>
        <w:spacing w:before="60" w:after="60"/>
        <w:ind w:left="340"/>
        <w:shd w:fill="F2F2F2"/>
      </w:pPr>
      <w:r>
        <w:rPr>
          <w:rFonts w:ascii="Consolas" w:hAnsi="Consolas" w:eastAsia="Consolas"/>
          <w:sz w:val="18"/>
        </w:rPr>
        <w:t>虚拟飞机状态数据</w:t>
      </w:r>
      <w:r>
        <w:br/>
      </w:r>
      <w:r>
        <w:rPr>
          <w:rFonts w:ascii="Consolas" w:hAnsi="Consolas" w:eastAsia="Consolas"/>
          <w:sz w:val="18"/>
        </w:rPr>
        <w:t xml:space="preserve">    ↓</w:t>
      </w:r>
      <w:r>
        <w:br/>
      </w:r>
      <w:r>
        <w:rPr>
          <w:rFonts w:ascii="Consolas" w:hAnsi="Consolas" w:eastAsia="Consolas"/>
          <w:sz w:val="18"/>
        </w:rPr>
        <w:t>Mode-S / ADS-B 报文封装</w:t>
      </w:r>
      <w:r>
        <w:br/>
      </w:r>
      <w:r>
        <w:rPr>
          <w:rFonts w:ascii="Consolas" w:hAnsi="Consolas" w:eastAsia="Consolas"/>
          <w:sz w:val="18"/>
        </w:rPr>
        <w:t xml:space="preserve">    ↓</w:t>
      </w:r>
      <w:r>
        <w:br/>
      </w:r>
      <w:r>
        <w:rPr>
          <w:rFonts w:ascii="Consolas" w:hAnsi="Consolas" w:eastAsia="Consolas"/>
          <w:sz w:val="18"/>
        </w:rPr>
        <w:t>前导码添加</w:t>
      </w:r>
      <w:r>
        <w:br/>
      </w:r>
      <w:r>
        <w:rPr>
          <w:rFonts w:ascii="Consolas" w:hAnsi="Consolas" w:eastAsia="Consolas"/>
          <w:sz w:val="18"/>
        </w:rPr>
        <w:t xml:space="preserve">    ↓</w:t>
      </w:r>
      <w:r>
        <w:br/>
      </w:r>
      <w:r>
        <w:rPr>
          <w:rFonts w:ascii="Consolas" w:hAnsi="Consolas" w:eastAsia="Consolas"/>
          <w:sz w:val="18"/>
        </w:rPr>
        <w:t>PPM 调制</w:t>
      </w:r>
      <w:r>
        <w:br/>
      </w:r>
      <w:r>
        <w:rPr>
          <w:rFonts w:ascii="Consolas" w:hAnsi="Consolas" w:eastAsia="Consolas"/>
          <w:sz w:val="18"/>
        </w:rPr>
        <w:t xml:space="preserve">    ↓</w:t>
      </w:r>
      <w:r>
        <w:br/>
      </w:r>
      <w:r>
        <w:rPr>
          <w:rFonts w:ascii="Consolas" w:hAnsi="Consolas" w:eastAsia="Consolas"/>
          <w:sz w:val="18"/>
        </w:rPr>
        <w:t>AWGN 信道</w:t>
      </w:r>
      <w:r>
        <w:br/>
      </w:r>
      <w:r>
        <w:rPr>
          <w:rFonts w:ascii="Consolas" w:hAnsi="Consolas" w:eastAsia="Consolas"/>
          <w:sz w:val="18"/>
        </w:rPr>
        <w:t xml:space="preserve">    ↓</w:t>
      </w:r>
      <w:r>
        <w:br/>
      </w:r>
      <w:r>
        <w:rPr>
          <w:rFonts w:ascii="Consolas" w:hAnsi="Consolas" w:eastAsia="Consolas"/>
          <w:sz w:val="18"/>
        </w:rPr>
        <w:t>PPM 解调</w:t>
      </w:r>
      <w:r>
        <w:br/>
      </w:r>
      <w:r>
        <w:rPr>
          <w:rFonts w:ascii="Consolas" w:hAnsi="Consolas" w:eastAsia="Consolas"/>
          <w:sz w:val="18"/>
        </w:rPr>
        <w:t xml:space="preserve">    ↓</w:t>
      </w:r>
      <w:r>
        <w:br/>
      </w:r>
      <w:r>
        <w:rPr>
          <w:rFonts w:ascii="Consolas" w:hAnsi="Consolas" w:eastAsia="Consolas"/>
          <w:sz w:val="18"/>
        </w:rPr>
        <w:t>前导码检测</w:t>
      </w:r>
      <w:r>
        <w:br/>
      </w:r>
      <w:r>
        <w:rPr>
          <w:rFonts w:ascii="Consolas" w:hAnsi="Consolas" w:eastAsia="Consolas"/>
          <w:sz w:val="18"/>
        </w:rPr>
        <w:t xml:space="preserve">    ↓</w:t>
      </w:r>
      <w:r>
        <w:br/>
      </w:r>
      <w:r>
        <w:rPr>
          <w:rFonts w:ascii="Consolas" w:hAnsi="Consolas" w:eastAsia="Consolas"/>
          <w:sz w:val="18"/>
        </w:rPr>
        <w:t>112 bit 报文提取</w:t>
      </w:r>
      <w:r>
        <w:br/>
      </w:r>
      <w:r>
        <w:rPr>
          <w:rFonts w:ascii="Consolas" w:hAnsi="Consolas" w:eastAsia="Consolas"/>
          <w:sz w:val="18"/>
        </w:rPr>
        <w:t xml:space="preserve">    ↓</w:t>
      </w:r>
      <w:r>
        <w:br/>
      </w:r>
      <w:r>
        <w:rPr>
          <w:rFonts w:ascii="Consolas" w:hAnsi="Consolas" w:eastAsia="Consolas"/>
          <w:sz w:val="18"/>
        </w:rPr>
        <w:t>字段解析</w:t>
      </w:r>
      <w:r>
        <w:br/>
      </w:r>
      <w:r>
        <w:rPr>
          <w:rFonts w:ascii="Consolas" w:hAnsi="Consolas" w:eastAsia="Consolas"/>
          <w:sz w:val="18"/>
        </w:rPr>
        <w:t xml:space="preserve">    ↓</w:t>
      </w:r>
      <w:r>
        <w:br/>
      </w:r>
      <w:r>
        <w:rPr>
          <w:rFonts w:ascii="Consolas" w:hAnsi="Consolas" w:eastAsia="Consolas"/>
          <w:sz w:val="18"/>
        </w:rPr>
        <w:t>飞机状态数据恢复</w:t>
      </w:r>
      <w:r>
        <w:br/>
      </w:r>
      <w:r>
        <w:rPr>
          <w:rFonts w:ascii="Consolas" w:hAnsi="Consolas" w:eastAsia="Consolas"/>
          <w:sz w:val="18"/>
        </w:rPr>
        <w:t xml:space="preserve">    ↓</w:t>
      </w:r>
      <w:r>
        <w:br/>
      </w:r>
      <w:r>
        <w:rPr>
          <w:rFonts w:ascii="Consolas" w:hAnsi="Consolas" w:eastAsia="Consolas"/>
          <w:sz w:val="18"/>
        </w:rPr>
        <w:t>误码率与实验结果分析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本项目分工围绕实验任务要求展开，系统需要包含发送端、无线信道、接收端，并完成物理层组帧、调制解调、帧同步、发送源信号与接收恢复信号对比等内容。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三、总体分工汇总表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F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成员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主要任务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交付成果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成员1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项目统筹与报告整理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总体设计、报告整合、实验结果分析、图表制作、参考文献整理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综合实验报告、系统框图、BER 曲线、实验结果表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成员2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报文结构与编码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ADS-B/Mode-S 理论调研、112 bit 报文结构设计、字段编码、CRC 生成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adsb_frame.py、报文结构表、理论调研文档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成员3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发送端实现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飞机状态数据生成、前导码添加、PPM 调制、发送信号输出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transmitter.py、tx_bits.txt、tx_samples.dat、发送端波形图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成员4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信道与 GNU Radio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GNU Radio 流图搭建、AWGN 信道设计、不同 SNR 接收信号输出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.grc 文件、rx_samples 文件、GNU Radio 截图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成员5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接收端实现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PPM 解调、前导码检测、报文解析、状态恢复、BER 统计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receiver.py、decoded 结果、ber_result.csv</w:t>
            </w:r>
          </w:p>
        </w:tc>
      </w:tr>
    </w:tbl>
    <w:p>
      <w:pPr>
        <w:pStyle w:val="Heading1"/>
      </w:pPr>
      <w:r>
        <w:rPr>
          <w:rFonts w:ascii="宋体" w:hAnsi="宋体" w:eastAsia="宋体"/>
          <w:color w:val="000000"/>
          <w:sz w:val="32"/>
        </w:rPr>
        <w:t>四、成员1分工细则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 成员角色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项目统筹负责人 / 报告整理负责人 / 实验结果分析负责人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 具体工作内容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确定最终项目题目与系统整体技术路线。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制定项目开发流程，统一代码文件命名、数据文件格式和图表编号方式。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跟进成员2至成员5的任务完成情况，汇总代码、GNU Radio 文件、运行截图和实验数据。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绘制 ADS-B 1090ES 原型系统总体框图、发送端结构图、信道模块结构图和接收端结构图。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负责最终综合实验报告的撰写、排版、参考文献规范化和提交材料打包。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整理发送端原始数据、112 bit 报文、PPM 波形、接收波形、解调 bit 流、前导码检测结果和 BER 结果。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 交付成果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项目总体框图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系统信号流程图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项目任务分工表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实验结果汇总表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发送端与接收端数据对比表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BER-SNR 曲线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波形图与频谱图整理文件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参考文献列表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AI 工具使用说明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最终综合实验报告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最终提交文件夹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 负责文件</w:t>
      </w:r>
    </w:p>
    <w:p>
      <w:pPr>
        <w:spacing w:before="60" w:after="60"/>
        <w:ind w:left="340"/>
        <w:shd w:fill="F2F2F2"/>
      </w:pPr>
      <w:r>
        <w:rPr>
          <w:rFonts w:ascii="Consolas" w:hAnsi="Consolas" w:eastAsia="Consolas"/>
          <w:sz w:val="18"/>
        </w:rPr>
        <w:t>/report/综合实验报告.docx</w:t>
      </w:r>
      <w:r>
        <w:br/>
      </w:r>
      <w:r>
        <w:rPr>
          <w:rFonts w:ascii="Consolas" w:hAnsi="Consolas" w:eastAsia="Consolas"/>
          <w:sz w:val="18"/>
        </w:rPr>
        <w:t>/report/AI工具使用说明.docx</w:t>
      </w:r>
      <w:r>
        <w:br/>
      </w:r>
      <w:r>
        <w:rPr>
          <w:rFonts w:ascii="Consolas" w:hAnsi="Consolas" w:eastAsia="Consolas"/>
          <w:sz w:val="18"/>
        </w:rPr>
        <w:t>/figures/system_block_diagram.png</w:t>
      </w:r>
      <w:r>
        <w:br/>
      </w:r>
      <w:r>
        <w:rPr>
          <w:rFonts w:ascii="Consolas" w:hAnsi="Consolas" w:eastAsia="Consolas"/>
          <w:sz w:val="18"/>
        </w:rPr>
        <w:t>/figures/tx_rx_comparison.png</w:t>
      </w:r>
      <w:r>
        <w:br/>
      </w:r>
      <w:r>
        <w:rPr>
          <w:rFonts w:ascii="Consolas" w:hAnsi="Consolas" w:eastAsia="Consolas"/>
          <w:sz w:val="18"/>
        </w:rPr>
        <w:t>/figures/ber_curve.png</w:t>
      </w:r>
      <w:r>
        <w:br/>
      </w:r>
      <w:r>
        <w:rPr>
          <w:rFonts w:ascii="Consolas" w:hAnsi="Consolas" w:eastAsia="Consolas"/>
          <w:sz w:val="18"/>
        </w:rPr>
        <w:t>/results/experiment_summary.xlsx</w:t>
      </w:r>
      <w:r>
        <w:br/>
      </w:r>
      <w:r>
        <w:rPr>
          <w:rFonts w:ascii="Consolas" w:hAnsi="Consolas" w:eastAsia="Consolas"/>
          <w:sz w:val="18"/>
        </w:rPr>
        <w:t>/references/参考文献列表.docx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五、成员2分工细则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 成员角色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ADS-B / Mode-S 理论调研负责人 / 报文结构设计负责人 / 数据字段编码负责人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 具体工作内容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调研 ADS-B、Mode-S、1090ES、Extended Squitter 的基本概念和应用场景。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设计本实验使用的 112 bit 简化版 Mode-S / ADS-B 报文结构。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设计 ME 字段中的飞机状态数据格式，包括 Type Code、Altitude、Speed、Heading、Latitude_Q、Longitude_Q。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完成字段编码、字段解码、CRC 或简化校验字段生成函数。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生成至少一组标准测试数据和对应的 112 bit 报文样例。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 交付成果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ADS-B / Mode-S 理论调研文档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Mode-S / ADS-B 简化报文结构表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飞机状态数据字段设计表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112 bit 报文生成代码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字段编码与解码函数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CRC 或简化校验函数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112 bit 报文样例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报文结构说明文字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 负责文件</w:t>
      </w:r>
    </w:p>
    <w:p>
      <w:pPr>
        <w:spacing w:before="60" w:after="60"/>
        <w:ind w:left="340"/>
        <w:shd w:fill="F2F2F2"/>
      </w:pPr>
      <w:r>
        <w:rPr>
          <w:rFonts w:ascii="Consolas" w:hAnsi="Consolas" w:eastAsia="Consolas"/>
          <w:sz w:val="18"/>
        </w:rPr>
        <w:t>/code/adsb_frame.py</w:t>
      </w:r>
      <w:r>
        <w:br/>
      </w:r>
      <w:r>
        <w:rPr>
          <w:rFonts w:ascii="Consolas" w:hAnsi="Consolas" w:eastAsia="Consolas"/>
          <w:sz w:val="18"/>
        </w:rPr>
        <w:t>/data/adsb_frame_bits.txt</w:t>
      </w:r>
      <w:r>
        <w:br/>
      </w:r>
      <w:r>
        <w:rPr>
          <w:rFonts w:ascii="Consolas" w:hAnsi="Consolas" w:eastAsia="Consolas"/>
          <w:sz w:val="18"/>
        </w:rPr>
        <w:t>/docs/ADS-B_Mode-S理论调研.docx</w:t>
      </w:r>
      <w:r>
        <w:br/>
      </w:r>
      <w:r>
        <w:rPr>
          <w:rFonts w:ascii="Consolas" w:hAnsi="Consolas" w:eastAsia="Consolas"/>
          <w:sz w:val="18"/>
        </w:rPr>
        <w:t>/docs/报文结构设计说明.docx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 推荐报文结构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AF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1"/>
            <w:vAlign w:val="center"/>
            <w:shd w:fill="D9EAF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位数</w:t>
            </w:r>
          </w:p>
        </w:tc>
        <w:tc>
          <w:tcPr>
            <w:tcW w:type="dxa" w:w="3211"/>
            <w:vAlign w:val="center"/>
            <w:shd w:fill="D9EAF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DF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 bit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Downlink Format，下行格式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CA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 bit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Capability，应答机能力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ICAO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24 bit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飞机唯一地址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ME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56 bit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扩展消息字段，存放飞机状态数据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CRC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24 bit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校验字段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  <w:sz w:val="28"/>
        </w:rPr>
        <w:t>6. 推荐核心函数</w:t>
      </w:r>
    </w:p>
    <w:p>
      <w:pPr>
        <w:spacing w:before="60" w:after="60"/>
        <w:ind w:left="340"/>
        <w:shd w:fill="F2F2F2"/>
      </w:pPr>
      <w:r>
        <w:rPr>
          <w:rFonts w:ascii="Consolas" w:hAnsi="Consolas" w:eastAsia="Consolas"/>
          <w:sz w:val="18"/>
        </w:rPr>
        <w:t>int_to_bits(value, width)</w:t>
      </w:r>
      <w:r>
        <w:br/>
      </w:r>
      <w:r>
        <w:rPr>
          <w:rFonts w:ascii="Consolas" w:hAnsi="Consolas" w:eastAsia="Consolas"/>
          <w:sz w:val="18"/>
        </w:rPr>
        <w:t>bits_to_int(bits)</w:t>
      </w:r>
      <w:r>
        <w:br/>
      </w:r>
      <w:r>
        <w:rPr>
          <w:rFonts w:ascii="Consolas" w:hAnsi="Consolas" w:eastAsia="Consolas"/>
          <w:sz w:val="18"/>
        </w:rPr>
        <w:t>encode_aircraft_state(state)</w:t>
      </w:r>
      <w:r>
        <w:br/>
      </w:r>
      <w:r>
        <w:rPr>
          <w:rFonts w:ascii="Consolas" w:hAnsi="Consolas" w:eastAsia="Consolas"/>
          <w:sz w:val="18"/>
        </w:rPr>
        <w:t>generate_me_field(state)</w:t>
      </w:r>
      <w:r>
        <w:br/>
      </w:r>
      <w:r>
        <w:rPr>
          <w:rFonts w:ascii="Consolas" w:hAnsi="Consolas" w:eastAsia="Consolas"/>
          <w:sz w:val="18"/>
        </w:rPr>
        <w:t>generate_crc24_simple(bits)</w:t>
      </w:r>
      <w:r>
        <w:br/>
      </w:r>
      <w:r>
        <w:rPr>
          <w:rFonts w:ascii="Consolas" w:hAnsi="Consolas" w:eastAsia="Consolas"/>
          <w:sz w:val="18"/>
        </w:rPr>
        <w:t>generate_adsb_frame(state)</w:t>
      </w:r>
      <w:r>
        <w:br/>
      </w:r>
      <w:r>
        <w:rPr>
          <w:rFonts w:ascii="Consolas" w:hAnsi="Consolas" w:eastAsia="Consolas"/>
          <w:sz w:val="18"/>
        </w:rPr>
        <w:t>parse_frame_fields(bits)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六、成员3分工细则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 成员角色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发送端设计负责人 / 虚拟 Mode-S 应答机实现负责人 / PPM 调制负责人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 具体工作内容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设计虚拟飞机状态数据生成模块，包含 ICAO 地址、高度、速度、航向、位置量化值等字段。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调用成员2提供的 generate_adsb_frame() 函数，将飞机状态数据转换为 112 bit 报文。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在 112 bit 报文前添加实验用前导码 1010000101000000。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完成 PPM 调制，实现 bit 1 → [1,0]、bit 0 → [0,1] 的映射。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输出 tx_bits.txt、tx_samples.dat、发送端波形图和频谱图。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 交付成果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虚拟飞机状态数据生成代码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前导码添加代码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PPM 调制代码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发送端 bit 流文件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发送端采样信号文件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发送端时域波形图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发送端频谱图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发送端模块说明文档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 负责文件</w:t>
      </w:r>
    </w:p>
    <w:p>
      <w:pPr>
        <w:spacing w:before="60" w:after="60"/>
        <w:ind w:left="340"/>
        <w:shd w:fill="F2F2F2"/>
      </w:pPr>
      <w:r>
        <w:rPr>
          <w:rFonts w:ascii="Consolas" w:hAnsi="Consolas" w:eastAsia="Consolas"/>
          <w:sz w:val="18"/>
        </w:rPr>
        <w:t>/code/transmitter.py</w:t>
      </w:r>
      <w:r>
        <w:br/>
      </w:r>
      <w:r>
        <w:rPr>
          <w:rFonts w:ascii="Consolas" w:hAnsi="Consolas" w:eastAsia="Consolas"/>
          <w:sz w:val="18"/>
        </w:rPr>
        <w:t>/data/tx_bits.txt</w:t>
      </w:r>
      <w:r>
        <w:br/>
      </w:r>
      <w:r>
        <w:rPr>
          <w:rFonts w:ascii="Consolas" w:hAnsi="Consolas" w:eastAsia="Consolas"/>
          <w:sz w:val="18"/>
        </w:rPr>
        <w:t>/data/tx_samples.dat</w:t>
      </w:r>
      <w:r>
        <w:br/>
      </w:r>
      <w:r>
        <w:rPr>
          <w:rFonts w:ascii="Consolas" w:hAnsi="Consolas" w:eastAsia="Consolas"/>
          <w:sz w:val="18"/>
        </w:rPr>
        <w:t>/figures/tx_waveform.png</w:t>
      </w:r>
      <w:r>
        <w:br/>
      </w:r>
      <w:r>
        <w:rPr>
          <w:rFonts w:ascii="Consolas" w:hAnsi="Consolas" w:eastAsia="Consolas"/>
          <w:sz w:val="18"/>
        </w:rPr>
        <w:t>/figures/tx_spectrum.png</w:t>
      </w:r>
      <w:r>
        <w:br/>
      </w:r>
      <w:r>
        <w:rPr>
          <w:rFonts w:ascii="Consolas" w:hAnsi="Consolas" w:eastAsia="Consolas"/>
          <w:sz w:val="18"/>
        </w:rPr>
        <w:t>/docs/发送端模块说明.docx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 PPM 调制规则</w:t>
      </w:r>
    </w:p>
    <w:p>
      <w:pPr>
        <w:spacing w:before="60" w:after="60"/>
        <w:ind w:left="340"/>
        <w:shd w:fill="F2F2F2"/>
      </w:pPr>
      <w:r>
        <w:rPr>
          <w:rFonts w:ascii="Consolas" w:hAnsi="Consolas" w:eastAsia="Consolas"/>
          <w:sz w:val="18"/>
        </w:rPr>
        <w:t>bit 1 → [1, 0]</w:t>
      </w:r>
      <w:r>
        <w:br/>
      </w:r>
      <w:r>
        <w:rPr>
          <w:rFonts w:ascii="Consolas" w:hAnsi="Consolas" w:eastAsia="Consolas"/>
          <w:sz w:val="18"/>
        </w:rPr>
        <w:t>bit 0 → [0, 1]</w:t>
      </w:r>
      <w:r>
        <w:br/>
      </w:r>
      <w:r>
        <w:rPr>
          <w:rFonts w:ascii="Consolas" w:hAnsi="Consolas" w:eastAsia="Consolas"/>
          <w:sz w:val="18"/>
        </w:rPr>
        <w:t>完整发送 bit 流 = 前导码 + 112 bit Mode-S / ADS-B 报文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七、成员4分工细则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 成员角色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GNU Radio 平台负责人 / 无线信道模块负责人 / AWGN 信道实验负责人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 具体工作内容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使用 GNU Radio Companion 搭建信道传输流图。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使用 File Source 读取成员3生成的发送基带信号。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加入 Channel Model 或 Noise Source + Add 模块，实现 AWGN 信道。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分别设置 SNR = 20 dB、10 dB、5 dB、0 dB，并输出对应接收信号文件。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记录采样率、噪声幅度、信号幅度、SNR 设置、数据类型和文件路径。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导出 GNU Radio 流图截图、信道参数截图、接收信号时域波形和频谱图。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 交付成果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GNU Radio .grc 源文件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AWGN 信道设计说明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不同 SNR 下的接收信号文件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GNU Radio 流图截图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Channel Model 参数截图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接收信号时域波形图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接收信号频谱图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信道实验参数表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 负责文件</w:t>
      </w:r>
    </w:p>
    <w:p>
      <w:pPr>
        <w:spacing w:before="60" w:after="60"/>
        <w:ind w:left="340"/>
        <w:shd w:fill="F2F2F2"/>
      </w:pPr>
      <w:r>
        <w:rPr>
          <w:rFonts w:ascii="Consolas" w:hAnsi="Consolas" w:eastAsia="Consolas"/>
          <w:sz w:val="18"/>
        </w:rPr>
        <w:t>/gnuradio/adsb_awgn_channel.grc</w:t>
      </w:r>
      <w:r>
        <w:br/>
      </w:r>
      <w:r>
        <w:rPr>
          <w:rFonts w:ascii="Consolas" w:hAnsi="Consolas" w:eastAsia="Consolas"/>
          <w:sz w:val="18"/>
        </w:rPr>
        <w:t>/data/rx_samples_snr20.dat</w:t>
      </w:r>
      <w:r>
        <w:br/>
      </w:r>
      <w:r>
        <w:rPr>
          <w:rFonts w:ascii="Consolas" w:hAnsi="Consolas" w:eastAsia="Consolas"/>
          <w:sz w:val="18"/>
        </w:rPr>
        <w:t>/data/rx_samples_snr10.dat</w:t>
      </w:r>
      <w:r>
        <w:br/>
      </w:r>
      <w:r>
        <w:rPr>
          <w:rFonts w:ascii="Consolas" w:hAnsi="Consolas" w:eastAsia="Consolas"/>
          <w:sz w:val="18"/>
        </w:rPr>
        <w:t>/data/rx_samples_snr5.dat</w:t>
      </w:r>
      <w:r>
        <w:br/>
      </w:r>
      <w:r>
        <w:rPr>
          <w:rFonts w:ascii="Consolas" w:hAnsi="Consolas" w:eastAsia="Consolas"/>
          <w:sz w:val="18"/>
        </w:rPr>
        <w:t>/data/rx_samples_snr0.dat</w:t>
      </w:r>
      <w:r>
        <w:br/>
      </w:r>
      <w:r>
        <w:rPr>
          <w:rFonts w:ascii="Consolas" w:hAnsi="Consolas" w:eastAsia="Consolas"/>
          <w:sz w:val="18"/>
        </w:rPr>
        <w:t>/figures/gnuradio_flowgraph.png</w:t>
      </w:r>
      <w:r>
        <w:br/>
      </w:r>
      <w:r>
        <w:rPr>
          <w:rFonts w:ascii="Consolas" w:hAnsi="Consolas" w:eastAsia="Consolas"/>
          <w:sz w:val="18"/>
        </w:rPr>
        <w:t>/docs/AWGN信道模块说明.docx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 GNU Radio 流图建议</w:t>
      </w:r>
    </w:p>
    <w:p>
      <w:pPr>
        <w:spacing w:before="60" w:after="60"/>
        <w:ind w:left="340"/>
        <w:shd w:fill="F2F2F2"/>
      </w:pPr>
      <w:r>
        <w:rPr>
          <w:rFonts w:ascii="Consolas" w:hAnsi="Consolas" w:eastAsia="Consolas"/>
          <w:sz w:val="18"/>
        </w:rPr>
        <w:t>File Source</w:t>
      </w:r>
      <w:r>
        <w:br/>
      </w:r>
      <w:r>
        <w:rPr>
          <w:rFonts w:ascii="Consolas" w:hAnsi="Consolas" w:eastAsia="Consolas"/>
          <w:sz w:val="18"/>
        </w:rPr>
        <w:t xml:space="preserve">    ↓</w:t>
      </w:r>
      <w:r>
        <w:br/>
      </w:r>
      <w:r>
        <w:rPr>
          <w:rFonts w:ascii="Consolas" w:hAnsi="Consolas" w:eastAsia="Consolas"/>
          <w:sz w:val="18"/>
        </w:rPr>
        <w:t>Throttle</w:t>
      </w:r>
      <w:r>
        <w:br/>
      </w:r>
      <w:r>
        <w:rPr>
          <w:rFonts w:ascii="Consolas" w:hAnsi="Consolas" w:eastAsia="Consolas"/>
          <w:sz w:val="18"/>
        </w:rPr>
        <w:t xml:space="preserve">    ↓</w:t>
      </w:r>
      <w:r>
        <w:br/>
      </w:r>
      <w:r>
        <w:rPr>
          <w:rFonts w:ascii="Consolas" w:hAnsi="Consolas" w:eastAsia="Consolas"/>
          <w:sz w:val="18"/>
        </w:rPr>
        <w:t>Channel Model / Add Noise</w:t>
      </w:r>
      <w:r>
        <w:br/>
      </w:r>
      <w:r>
        <w:rPr>
          <w:rFonts w:ascii="Consolas" w:hAnsi="Consolas" w:eastAsia="Consolas"/>
          <w:sz w:val="18"/>
        </w:rPr>
        <w:t xml:space="preserve">    ↓</w:t>
      </w:r>
      <w:r>
        <w:br/>
      </w:r>
      <w:r>
        <w:rPr>
          <w:rFonts w:ascii="Consolas" w:hAnsi="Consolas" w:eastAsia="Consolas"/>
          <w:sz w:val="18"/>
        </w:rPr>
        <w:t>QT GUI Time Sink</w:t>
      </w:r>
      <w:r>
        <w:br/>
      </w:r>
      <w:r>
        <w:rPr>
          <w:rFonts w:ascii="Consolas" w:hAnsi="Consolas" w:eastAsia="Consolas"/>
          <w:sz w:val="18"/>
        </w:rPr>
        <w:t xml:space="preserve">    ↓</w:t>
      </w:r>
      <w:r>
        <w:br/>
      </w:r>
      <w:r>
        <w:rPr>
          <w:rFonts w:ascii="Consolas" w:hAnsi="Consolas" w:eastAsia="Consolas"/>
          <w:sz w:val="18"/>
        </w:rPr>
        <w:t>QT GUI Frequency Sink</w:t>
      </w:r>
      <w:r>
        <w:br/>
      </w:r>
      <w:r>
        <w:rPr>
          <w:rFonts w:ascii="Consolas" w:hAnsi="Consolas" w:eastAsia="Consolas"/>
          <w:sz w:val="18"/>
        </w:rPr>
        <w:t xml:space="preserve">    ↓</w:t>
      </w:r>
      <w:r>
        <w:br/>
      </w:r>
      <w:r>
        <w:rPr>
          <w:rFonts w:ascii="Consolas" w:hAnsi="Consolas" w:eastAsia="Consolas"/>
          <w:sz w:val="18"/>
        </w:rPr>
        <w:t>File Sink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八、成员5分工细则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 成员角色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接收端设计负责人 / PPM 解调负责人 / 前导码检测与报文解析负责人 / BER 统计负责人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 具体工作内容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读取成员4输出的不同 SNR 接收信号文件。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根据 PPM 调制规则完成解调：每两个采样点比较大小并恢复 bit。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在解调 bit 流中检测前导码 1010000101000000，并提取其后 112 bit 报文。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调用或复用成员2的字段解析函数，解析 DF、CA、ICAO、Type Code、Altitude、Speed、Heading、Latitude_Q、Longitude_Q、CRC。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输出恢复后的飞机状态数据、校验结果和不同 SNR 下的 BER 统计结果。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 交付成果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接收端 Python 代码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PPM 解调函数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前导码检测函数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Mode-S / ADS-B 报文提取函数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报文解析函数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飞机状态数据恢复结果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CRC 或简化校验结果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不同 SNR 下 BER 统计结果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接收端运行截图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 负责文件</w:t>
      </w:r>
    </w:p>
    <w:p>
      <w:pPr>
        <w:spacing w:before="60" w:after="60"/>
        <w:ind w:left="340"/>
        <w:shd w:fill="F2F2F2"/>
      </w:pPr>
      <w:r>
        <w:rPr>
          <w:rFonts w:ascii="Consolas" w:hAnsi="Consolas" w:eastAsia="Consolas"/>
          <w:sz w:val="18"/>
        </w:rPr>
        <w:t>/code/receiver.py</w:t>
      </w:r>
      <w:r>
        <w:br/>
      </w:r>
      <w:r>
        <w:rPr>
          <w:rFonts w:ascii="Consolas" w:hAnsi="Consolas" w:eastAsia="Consolas"/>
          <w:sz w:val="18"/>
        </w:rPr>
        <w:t>/results/decoded_aircraft_state_snr20.txt</w:t>
      </w:r>
      <w:r>
        <w:br/>
      </w:r>
      <w:r>
        <w:rPr>
          <w:rFonts w:ascii="Consolas" w:hAnsi="Consolas" w:eastAsia="Consolas"/>
          <w:sz w:val="18"/>
        </w:rPr>
        <w:t>/results/decoded_aircraft_state_snr10.txt</w:t>
      </w:r>
      <w:r>
        <w:br/>
      </w:r>
      <w:r>
        <w:rPr>
          <w:rFonts w:ascii="Consolas" w:hAnsi="Consolas" w:eastAsia="Consolas"/>
          <w:sz w:val="18"/>
        </w:rPr>
        <w:t>/results/decoded_aircraft_state_snr5.txt</w:t>
      </w:r>
      <w:r>
        <w:br/>
      </w:r>
      <w:r>
        <w:rPr>
          <w:rFonts w:ascii="Consolas" w:hAnsi="Consolas" w:eastAsia="Consolas"/>
          <w:sz w:val="18"/>
        </w:rPr>
        <w:t>/results/decoded_aircraft_state_snr0.txt</w:t>
      </w:r>
      <w:r>
        <w:br/>
      </w:r>
      <w:r>
        <w:rPr>
          <w:rFonts w:ascii="Consolas" w:hAnsi="Consolas" w:eastAsia="Consolas"/>
          <w:sz w:val="18"/>
        </w:rPr>
        <w:t>/results/ber_result.csv</w:t>
      </w:r>
      <w:r>
        <w:br/>
      </w:r>
      <w:r>
        <w:rPr>
          <w:rFonts w:ascii="Consolas" w:hAnsi="Consolas" w:eastAsia="Consolas"/>
          <w:sz w:val="18"/>
        </w:rPr>
        <w:t>/figures/preamble_detection.png</w:t>
      </w:r>
      <w:r>
        <w:br/>
      </w:r>
      <w:r>
        <w:rPr>
          <w:rFonts w:ascii="Consolas" w:hAnsi="Consolas" w:eastAsia="Consolas"/>
          <w:sz w:val="18"/>
        </w:rPr>
        <w:t>/docs/接收端模块说明.docx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 误码率计算</w:t>
      </w:r>
    </w:p>
    <w:p>
      <w:pPr>
        <w:spacing w:before="60" w:after="60"/>
        <w:ind w:left="340"/>
        <w:shd w:fill="F2F2F2"/>
      </w:pPr>
      <w:r>
        <w:rPr>
          <w:rFonts w:ascii="Consolas" w:hAnsi="Consolas" w:eastAsia="Consolas"/>
          <w:sz w:val="18"/>
        </w:rPr>
        <w:t>BER = 错误 bit 数 / 总 bit 数</w:t>
      </w:r>
      <w:r>
        <w:br/>
      </w:r>
      <w:r>
        <w:rPr>
          <w:rFonts w:ascii="Consolas" w:hAnsi="Consolas" w:eastAsia="Consolas"/>
          <w:sz w:val="18"/>
        </w:rPr>
        <w:t>统计条件：SNR = 20 dB、10 dB、5 dB、0 dB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九、各成员接口关系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F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接口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提供方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接收方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成员2 → 成员3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成员2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成员3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generate_adsb_frame(state)，生成 112 bit 报文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成员3 → 成员4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成员3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成员4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tx_samples.dat，PPM 调制后的发送采样信号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成员4 → 成员5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成员4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成员5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rx_samples_snr*.dat，不同 SNR 下接收信号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成员5 → 成员1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成员5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成员1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decoded_aircraft_state_*.txt 与 ber_result.csv</w:t>
            </w:r>
          </w:p>
        </w:tc>
      </w:tr>
    </w:tbl>
    <w:p>
      <w:pPr>
        <w:pStyle w:val="Heading1"/>
      </w:pPr>
      <w:r>
        <w:rPr>
          <w:rFonts w:ascii="宋体" w:hAnsi="宋体" w:eastAsia="宋体"/>
          <w:color w:val="000000"/>
          <w:sz w:val="32"/>
        </w:rPr>
        <w:t>十、统一文件夹结构</w:t>
      </w:r>
    </w:p>
    <w:p>
      <w:pPr>
        <w:spacing w:before="60" w:after="60"/>
        <w:ind w:left="340"/>
        <w:shd w:fill="F2F2F2"/>
      </w:pPr>
      <w:r>
        <w:rPr>
          <w:rFonts w:ascii="Consolas" w:hAnsi="Consolas" w:eastAsia="Consolas"/>
          <w:sz w:val="18"/>
        </w:rPr>
        <w:t>第X组-ADS-B原型系统/</w:t>
      </w:r>
      <w:r>
        <w:br/>
      </w:r>
      <w:r>
        <w:rPr>
          <w:rFonts w:ascii="Consolas" w:hAnsi="Consolas" w:eastAsia="Consolas"/>
          <w:sz w:val="18"/>
        </w:rPr>
        <w:t>│</w:t>
      </w:r>
      <w:r>
        <w:br/>
      </w:r>
      <w:r>
        <w:rPr>
          <w:rFonts w:ascii="Consolas" w:hAnsi="Consolas" w:eastAsia="Consolas"/>
          <w:sz w:val="18"/>
        </w:rPr>
        <w:t>├── code/</w:t>
      </w:r>
      <w:r>
        <w:br/>
      </w:r>
      <w:r>
        <w:rPr>
          <w:rFonts w:ascii="Consolas" w:hAnsi="Consolas" w:eastAsia="Consolas"/>
          <w:sz w:val="18"/>
        </w:rPr>
        <w:t>│   ├── adsb_frame.py</w:t>
      </w:r>
      <w:r>
        <w:br/>
      </w:r>
      <w:r>
        <w:rPr>
          <w:rFonts w:ascii="Consolas" w:hAnsi="Consolas" w:eastAsia="Consolas"/>
          <w:sz w:val="18"/>
        </w:rPr>
        <w:t>│   ├── transmitter.py</w:t>
      </w:r>
      <w:r>
        <w:br/>
      </w:r>
      <w:r>
        <w:rPr>
          <w:rFonts w:ascii="Consolas" w:hAnsi="Consolas" w:eastAsia="Consolas"/>
          <w:sz w:val="18"/>
        </w:rPr>
        <w:t>│   ├── receiver.py</w:t>
      </w:r>
      <w:r>
        <w:br/>
      </w:r>
      <w:r>
        <w:rPr>
          <w:rFonts w:ascii="Consolas" w:hAnsi="Consolas" w:eastAsia="Consolas"/>
          <w:sz w:val="18"/>
        </w:rPr>
        <w:t>│   ├── ber_analysis.py</w:t>
      </w:r>
      <w:r>
        <w:br/>
      </w:r>
      <w:r>
        <w:rPr>
          <w:rFonts w:ascii="Consolas" w:hAnsi="Consolas" w:eastAsia="Consolas"/>
          <w:sz w:val="18"/>
        </w:rPr>
        <w:t>│</w:t>
      </w:r>
      <w:r>
        <w:br/>
      </w:r>
      <w:r>
        <w:rPr>
          <w:rFonts w:ascii="Consolas" w:hAnsi="Consolas" w:eastAsia="Consolas"/>
          <w:sz w:val="18"/>
        </w:rPr>
        <w:t>├── gnuradio/</w:t>
      </w:r>
      <w:r>
        <w:br/>
      </w:r>
      <w:r>
        <w:rPr>
          <w:rFonts w:ascii="Consolas" w:hAnsi="Consolas" w:eastAsia="Consolas"/>
          <w:sz w:val="18"/>
        </w:rPr>
        <w:t>│   ├── adsb_awgn_channel.grc</w:t>
      </w:r>
      <w:r>
        <w:br/>
      </w:r>
      <w:r>
        <w:rPr>
          <w:rFonts w:ascii="Consolas" w:hAnsi="Consolas" w:eastAsia="Consolas"/>
          <w:sz w:val="18"/>
        </w:rPr>
        <w:t>│</w:t>
      </w:r>
      <w:r>
        <w:br/>
      </w:r>
      <w:r>
        <w:rPr>
          <w:rFonts w:ascii="Consolas" w:hAnsi="Consolas" w:eastAsia="Consolas"/>
          <w:sz w:val="18"/>
        </w:rPr>
        <w:t>├── data/</w:t>
      </w:r>
      <w:r>
        <w:br/>
      </w:r>
      <w:r>
        <w:rPr>
          <w:rFonts w:ascii="Consolas" w:hAnsi="Consolas" w:eastAsia="Consolas"/>
          <w:sz w:val="18"/>
        </w:rPr>
        <w:t>│   ├── adsb_frame_bits.txt</w:t>
      </w:r>
      <w:r>
        <w:br/>
      </w:r>
      <w:r>
        <w:rPr>
          <w:rFonts w:ascii="Consolas" w:hAnsi="Consolas" w:eastAsia="Consolas"/>
          <w:sz w:val="18"/>
        </w:rPr>
        <w:t>│   ├── tx_bits.txt</w:t>
      </w:r>
      <w:r>
        <w:br/>
      </w:r>
      <w:r>
        <w:rPr>
          <w:rFonts w:ascii="Consolas" w:hAnsi="Consolas" w:eastAsia="Consolas"/>
          <w:sz w:val="18"/>
        </w:rPr>
        <w:t>│   ├── tx_samples.dat</w:t>
      </w:r>
      <w:r>
        <w:br/>
      </w:r>
      <w:r>
        <w:rPr>
          <w:rFonts w:ascii="Consolas" w:hAnsi="Consolas" w:eastAsia="Consolas"/>
          <w:sz w:val="18"/>
        </w:rPr>
        <w:t>│   ├── rx_samples_snr20.dat</w:t>
      </w:r>
      <w:r>
        <w:br/>
      </w:r>
      <w:r>
        <w:rPr>
          <w:rFonts w:ascii="Consolas" w:hAnsi="Consolas" w:eastAsia="Consolas"/>
          <w:sz w:val="18"/>
        </w:rPr>
        <w:t>│   ├── rx_samples_snr10.dat</w:t>
      </w:r>
      <w:r>
        <w:br/>
      </w:r>
      <w:r>
        <w:rPr>
          <w:rFonts w:ascii="Consolas" w:hAnsi="Consolas" w:eastAsia="Consolas"/>
          <w:sz w:val="18"/>
        </w:rPr>
        <w:t>│   ├── rx_samples_snr5.dat</w:t>
      </w:r>
      <w:r>
        <w:br/>
      </w:r>
      <w:r>
        <w:rPr>
          <w:rFonts w:ascii="Consolas" w:hAnsi="Consolas" w:eastAsia="Consolas"/>
          <w:sz w:val="18"/>
        </w:rPr>
        <w:t>│   ├── rx_samples_snr0.dat</w:t>
      </w:r>
      <w:r>
        <w:br/>
      </w:r>
      <w:r>
        <w:rPr>
          <w:rFonts w:ascii="Consolas" w:hAnsi="Consolas" w:eastAsia="Consolas"/>
          <w:sz w:val="18"/>
        </w:rPr>
        <w:t>│</w:t>
      </w:r>
      <w:r>
        <w:br/>
      </w:r>
      <w:r>
        <w:rPr>
          <w:rFonts w:ascii="Consolas" w:hAnsi="Consolas" w:eastAsia="Consolas"/>
          <w:sz w:val="18"/>
        </w:rPr>
        <w:t>├── results/</w:t>
      </w:r>
      <w:r>
        <w:br/>
      </w:r>
      <w:r>
        <w:rPr>
          <w:rFonts w:ascii="Consolas" w:hAnsi="Consolas" w:eastAsia="Consolas"/>
          <w:sz w:val="18"/>
        </w:rPr>
        <w:t>│   ├── decoded_aircraft_state_snr20.txt</w:t>
      </w:r>
      <w:r>
        <w:br/>
      </w:r>
      <w:r>
        <w:rPr>
          <w:rFonts w:ascii="Consolas" w:hAnsi="Consolas" w:eastAsia="Consolas"/>
          <w:sz w:val="18"/>
        </w:rPr>
        <w:t>│   ├── decoded_aircraft_state_snr10.txt</w:t>
      </w:r>
      <w:r>
        <w:br/>
      </w:r>
      <w:r>
        <w:rPr>
          <w:rFonts w:ascii="Consolas" w:hAnsi="Consolas" w:eastAsia="Consolas"/>
          <w:sz w:val="18"/>
        </w:rPr>
        <w:t>│   ├── decoded_aircraft_state_snr5.txt</w:t>
      </w:r>
      <w:r>
        <w:br/>
      </w:r>
      <w:r>
        <w:rPr>
          <w:rFonts w:ascii="Consolas" w:hAnsi="Consolas" w:eastAsia="Consolas"/>
          <w:sz w:val="18"/>
        </w:rPr>
        <w:t>│   ├── decoded_aircraft_state_snr0.txt</w:t>
      </w:r>
      <w:r>
        <w:br/>
      </w:r>
      <w:r>
        <w:rPr>
          <w:rFonts w:ascii="Consolas" w:hAnsi="Consolas" w:eastAsia="Consolas"/>
          <w:sz w:val="18"/>
        </w:rPr>
        <w:t>│   ├── ber_result.csv</w:t>
      </w:r>
      <w:r>
        <w:br/>
      </w:r>
      <w:r>
        <w:rPr>
          <w:rFonts w:ascii="Consolas" w:hAnsi="Consolas" w:eastAsia="Consolas"/>
          <w:sz w:val="18"/>
        </w:rPr>
        <w:t>│   ├── experiment_summary.xlsx</w:t>
      </w:r>
      <w:r>
        <w:br/>
      </w:r>
      <w:r>
        <w:rPr>
          <w:rFonts w:ascii="Consolas" w:hAnsi="Consolas" w:eastAsia="Consolas"/>
          <w:sz w:val="18"/>
        </w:rPr>
        <w:t>│</w:t>
      </w:r>
      <w:r>
        <w:br/>
      </w:r>
      <w:r>
        <w:rPr>
          <w:rFonts w:ascii="Consolas" w:hAnsi="Consolas" w:eastAsia="Consolas"/>
          <w:sz w:val="18"/>
        </w:rPr>
        <w:t>├── figures/</w:t>
      </w:r>
      <w:r>
        <w:br/>
      </w:r>
      <w:r>
        <w:rPr>
          <w:rFonts w:ascii="Consolas" w:hAnsi="Consolas" w:eastAsia="Consolas"/>
          <w:sz w:val="18"/>
        </w:rPr>
        <w:t>│   ├── system_block_diagram.png</w:t>
      </w:r>
      <w:r>
        <w:br/>
      </w:r>
      <w:r>
        <w:rPr>
          <w:rFonts w:ascii="Consolas" w:hAnsi="Consolas" w:eastAsia="Consolas"/>
          <w:sz w:val="18"/>
        </w:rPr>
        <w:t>│   ├── gnuradio_flowgraph.png</w:t>
      </w:r>
      <w:r>
        <w:br/>
      </w:r>
      <w:r>
        <w:rPr>
          <w:rFonts w:ascii="Consolas" w:hAnsi="Consolas" w:eastAsia="Consolas"/>
          <w:sz w:val="18"/>
        </w:rPr>
        <w:t>│   ├── tx_waveform.png</w:t>
      </w:r>
      <w:r>
        <w:br/>
      </w:r>
      <w:r>
        <w:rPr>
          <w:rFonts w:ascii="Consolas" w:hAnsi="Consolas" w:eastAsia="Consolas"/>
          <w:sz w:val="18"/>
        </w:rPr>
        <w:t>│   ├── tx_spectrum.png</w:t>
      </w:r>
      <w:r>
        <w:br/>
      </w:r>
      <w:r>
        <w:rPr>
          <w:rFonts w:ascii="Consolas" w:hAnsi="Consolas" w:eastAsia="Consolas"/>
          <w:sz w:val="18"/>
        </w:rPr>
        <w:t>│   ├── rx_waveform_snr20.png</w:t>
      </w:r>
      <w:r>
        <w:br/>
      </w:r>
      <w:r>
        <w:rPr>
          <w:rFonts w:ascii="Consolas" w:hAnsi="Consolas" w:eastAsia="Consolas"/>
          <w:sz w:val="18"/>
        </w:rPr>
        <w:t>│   ├── rx_waveform_snr10.png</w:t>
      </w:r>
      <w:r>
        <w:br/>
      </w:r>
      <w:r>
        <w:rPr>
          <w:rFonts w:ascii="Consolas" w:hAnsi="Consolas" w:eastAsia="Consolas"/>
          <w:sz w:val="18"/>
        </w:rPr>
        <w:t>│   ├── rx_waveform_snr5.png</w:t>
      </w:r>
      <w:r>
        <w:br/>
      </w:r>
      <w:r>
        <w:rPr>
          <w:rFonts w:ascii="Consolas" w:hAnsi="Consolas" w:eastAsia="Consolas"/>
          <w:sz w:val="18"/>
        </w:rPr>
        <w:t>│   ├── rx_waveform_snr0.png</w:t>
      </w:r>
      <w:r>
        <w:br/>
      </w:r>
      <w:r>
        <w:rPr>
          <w:rFonts w:ascii="Consolas" w:hAnsi="Consolas" w:eastAsia="Consolas"/>
          <w:sz w:val="18"/>
        </w:rPr>
        <w:t>│   ├── ber_curve.png</w:t>
      </w:r>
      <w:r>
        <w:br/>
      </w:r>
      <w:r>
        <w:rPr>
          <w:rFonts w:ascii="Consolas" w:hAnsi="Consolas" w:eastAsia="Consolas"/>
          <w:sz w:val="18"/>
        </w:rPr>
        <w:t>│</w:t>
      </w:r>
      <w:r>
        <w:br/>
      </w:r>
      <w:r>
        <w:rPr>
          <w:rFonts w:ascii="Consolas" w:hAnsi="Consolas" w:eastAsia="Consolas"/>
          <w:sz w:val="18"/>
        </w:rPr>
        <w:t>├── docs/</w:t>
      </w:r>
      <w:r>
        <w:br/>
      </w:r>
      <w:r>
        <w:rPr>
          <w:rFonts w:ascii="Consolas" w:hAnsi="Consolas" w:eastAsia="Consolas"/>
          <w:sz w:val="18"/>
        </w:rPr>
        <w:t>│   ├── ADS-B_Mode-S理论调研.docx</w:t>
      </w:r>
      <w:r>
        <w:br/>
      </w:r>
      <w:r>
        <w:rPr>
          <w:rFonts w:ascii="Consolas" w:hAnsi="Consolas" w:eastAsia="Consolas"/>
          <w:sz w:val="18"/>
        </w:rPr>
        <w:t>│   ├── 报文结构设计说明.docx</w:t>
      </w:r>
      <w:r>
        <w:br/>
      </w:r>
      <w:r>
        <w:rPr>
          <w:rFonts w:ascii="Consolas" w:hAnsi="Consolas" w:eastAsia="Consolas"/>
          <w:sz w:val="18"/>
        </w:rPr>
        <w:t>│   ├── 发送端模块说明.docx</w:t>
      </w:r>
      <w:r>
        <w:br/>
      </w:r>
      <w:r>
        <w:rPr>
          <w:rFonts w:ascii="Consolas" w:hAnsi="Consolas" w:eastAsia="Consolas"/>
          <w:sz w:val="18"/>
        </w:rPr>
        <w:t>│   ├── AWGN信道模块说明.docx</w:t>
      </w:r>
      <w:r>
        <w:br/>
      </w:r>
      <w:r>
        <w:rPr>
          <w:rFonts w:ascii="Consolas" w:hAnsi="Consolas" w:eastAsia="Consolas"/>
          <w:sz w:val="18"/>
        </w:rPr>
        <w:t>│   ├── 接收端模块说明.docx</w:t>
      </w:r>
      <w:r>
        <w:br/>
      </w:r>
      <w:r>
        <w:rPr>
          <w:rFonts w:ascii="Consolas" w:hAnsi="Consolas" w:eastAsia="Consolas"/>
          <w:sz w:val="18"/>
        </w:rPr>
        <w:t>│</w:t>
      </w:r>
      <w:r>
        <w:br/>
      </w:r>
      <w:r>
        <w:rPr>
          <w:rFonts w:ascii="Consolas" w:hAnsi="Consolas" w:eastAsia="Consolas"/>
          <w:sz w:val="18"/>
        </w:rPr>
        <w:t>├── report/</w:t>
      </w:r>
      <w:r>
        <w:br/>
      </w:r>
      <w:r>
        <w:rPr>
          <w:rFonts w:ascii="Consolas" w:hAnsi="Consolas" w:eastAsia="Consolas"/>
          <w:sz w:val="18"/>
        </w:rPr>
        <w:t>│   ├── 综合实验报告.docx</w:t>
      </w:r>
      <w:r>
        <w:br/>
      </w:r>
      <w:r>
        <w:rPr>
          <w:rFonts w:ascii="Consolas" w:hAnsi="Consolas" w:eastAsia="Consolas"/>
          <w:sz w:val="18"/>
        </w:rPr>
        <w:t>│   ├── AI工具使用说明.docx</w:t>
      </w:r>
      <w:r>
        <w:br/>
      </w:r>
      <w:r>
        <w:rPr>
          <w:rFonts w:ascii="Consolas" w:hAnsi="Consolas" w:eastAsia="Consolas"/>
          <w:sz w:val="18"/>
        </w:rPr>
        <w:t>│</w:t>
      </w:r>
      <w:r>
        <w:br/>
      </w:r>
      <w:r>
        <w:rPr>
          <w:rFonts w:ascii="Consolas" w:hAnsi="Consolas" w:eastAsia="Consolas"/>
          <w:sz w:val="18"/>
        </w:rPr>
        <w:t>└── references/</w:t>
      </w:r>
      <w:r>
        <w:br/>
      </w:r>
      <w:r>
        <w:rPr>
          <w:rFonts w:ascii="Consolas" w:hAnsi="Consolas" w:eastAsia="Consolas"/>
          <w:sz w:val="18"/>
        </w:rPr>
        <w:t xml:space="preserve">    ├── 参考文献列表.docx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十一、项目完成标准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能够生成虚拟飞机状态数据。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能够封装为 112 bit Mode-S / ADS-B 报文。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能够添加前导码并完成 PPM 调制。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能够通过 AWGN 信道传输。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能够完成 PPM 解调和前导码检测。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能够提取并解析 112 bit 报文。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能够恢复飞机状态数据。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能够统计不同 SNR 下的误码率。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能够完成发送源信号和接收恢复信号对比。</w:t>
      </w:r>
    </w:p>
    <w:p>
      <w:pPr>
        <w:spacing w:line="288" w:lineRule="auto"/>
        <w:ind w:left="420" w:hanging="198"/>
      </w:pPr>
      <w:r>
        <w:rPr>
          <w:rFonts w:ascii="宋体" w:hAnsi="宋体" w:eastAsia="宋体"/>
          <w:sz w:val="21"/>
        </w:rPr>
        <w:t>• 能够提交 GNU Radio 源文件、源代码和综合实验报告。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ADS-B 1090ES 项目分工细则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