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680" w:rsidRPr="00A26739" w:rsidRDefault="007A4CFF" w:rsidP="00991DA4">
      <w:pPr>
        <w:pStyle w:val="Titel"/>
        <w:rPr>
          <w:lang w:val="en-US"/>
        </w:rPr>
      </w:pPr>
      <w:r>
        <w:rPr>
          <w:lang w:val="en-US"/>
        </w:rPr>
        <w:t>BEXIS</w:t>
      </w:r>
      <w:r w:rsidR="007A3680">
        <w:rPr>
          <w:lang w:val="en-US"/>
        </w:rPr>
        <w:t xml:space="preserve"> 2.8.0</w:t>
      </w:r>
      <w:r w:rsidR="007A3680" w:rsidRPr="00A26739">
        <w:rPr>
          <w:lang w:val="en-US"/>
        </w:rPr>
        <w:t xml:space="preserve"> </w:t>
      </w:r>
    </w:p>
    <w:p w:rsidR="007A3680" w:rsidRPr="00A26739" w:rsidRDefault="007A3680" w:rsidP="00991DA4">
      <w:pPr>
        <w:pStyle w:val="Titel"/>
        <w:rPr>
          <w:lang w:val="en-US"/>
        </w:rPr>
      </w:pPr>
      <w:r w:rsidRPr="00A26739">
        <w:rPr>
          <w:lang w:val="en-US"/>
        </w:rPr>
        <w:t xml:space="preserve">Data </w:t>
      </w:r>
      <w:r>
        <w:rPr>
          <w:lang w:val="en-US"/>
        </w:rPr>
        <w:t>Planning</w:t>
      </w:r>
      <w:r w:rsidRPr="00A26739">
        <w:rPr>
          <w:lang w:val="en-US"/>
        </w:rPr>
        <w:t xml:space="preserve"> M</w:t>
      </w:r>
      <w:r>
        <w:rPr>
          <w:lang w:val="en-US"/>
        </w:rPr>
        <w:t>odule</w:t>
      </w:r>
    </w:p>
    <w:p w:rsidR="007A3680" w:rsidRPr="00A26739" w:rsidRDefault="007A3680" w:rsidP="00991DA4">
      <w:pPr>
        <w:pStyle w:val="KeinLeerraum"/>
        <w:jc w:val="both"/>
        <w:rPr>
          <w:rStyle w:val="IntensiveHervorhebung"/>
          <w:rFonts w:ascii="Cambria" w:hAnsi="Cambria" w:cs="Arial"/>
          <w:lang w:val="en-US"/>
        </w:rPr>
      </w:pPr>
    </w:p>
    <w:p w:rsidR="007A3680" w:rsidRPr="00A26739" w:rsidRDefault="007A3680" w:rsidP="00991DA4">
      <w:pPr>
        <w:pStyle w:val="KeinLeerraum"/>
        <w:jc w:val="both"/>
        <w:rPr>
          <w:rStyle w:val="IntensiveHervorhebung"/>
          <w:rFonts w:ascii="Cambria" w:hAnsi="Cambria" w:cs="Arial"/>
          <w:lang w:val="en-US"/>
        </w:rPr>
      </w:pPr>
    </w:p>
    <w:p w:rsidR="007A3680" w:rsidRPr="00A26739" w:rsidRDefault="007A3680" w:rsidP="00991DA4">
      <w:pPr>
        <w:pStyle w:val="Untertitel"/>
        <w:jc w:val="both"/>
        <w:rPr>
          <w:sz w:val="36"/>
          <w:szCs w:val="36"/>
          <w:lang w:val="en-US"/>
        </w:rPr>
      </w:pPr>
      <w:r w:rsidRPr="00A26739">
        <w:rPr>
          <w:sz w:val="36"/>
          <w:szCs w:val="36"/>
          <w:lang w:val="en-US"/>
        </w:rPr>
        <w:t>User Guide</w:t>
      </w:r>
    </w:p>
    <w:p w:rsidR="007A3680" w:rsidRDefault="007A3680">
      <w:pPr>
        <w:spacing w:after="0" w:line="240" w:lineRule="auto"/>
        <w:rPr>
          <w:rFonts w:ascii="Cambria" w:hAnsi="Cambria" w:cs="Cambria"/>
          <w:color w:val="17365D"/>
          <w:spacing w:val="5"/>
          <w:sz w:val="52"/>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Authors</w:t>
      </w:r>
    </w:p>
    <w:p w:rsidR="007A3680" w:rsidRDefault="007A3680" w:rsidP="00037F8B">
      <w:pPr>
        <w:spacing w:after="0" w:line="240" w:lineRule="auto"/>
        <w:rPr>
          <w:rFonts w:cs="Calibri"/>
          <w:color w:val="808080"/>
        </w:rPr>
      </w:pPr>
      <w:r>
        <w:rPr>
          <w:rFonts w:cs="Calibri"/>
        </w:rPr>
        <w:tab/>
      </w:r>
      <w:proofErr w:type="spellStart"/>
      <w:r>
        <w:rPr>
          <w:rFonts w:cs="Calibri"/>
          <w:color w:val="808080"/>
        </w:rPr>
        <w:t>Nafiseh</w:t>
      </w:r>
      <w:proofErr w:type="spellEnd"/>
      <w:r>
        <w:rPr>
          <w:rFonts w:cs="Calibri"/>
          <w:color w:val="808080"/>
        </w:rPr>
        <w:t xml:space="preserve"> </w:t>
      </w:r>
      <w:proofErr w:type="spellStart"/>
      <w:r>
        <w:rPr>
          <w:rFonts w:cs="Calibri"/>
          <w:color w:val="808080"/>
        </w:rPr>
        <w:t>Navabpour</w:t>
      </w:r>
      <w:proofErr w:type="spellEnd"/>
      <w:r>
        <w:rPr>
          <w:rFonts w:cs="Calibri"/>
          <w:color w:val="808080"/>
        </w:rPr>
        <w:t xml:space="preserve">, Martin </w:t>
      </w:r>
      <w:proofErr w:type="spellStart"/>
      <w:r>
        <w:rPr>
          <w:rFonts w:cs="Calibri"/>
          <w:color w:val="808080"/>
        </w:rPr>
        <w:t>Hohmuth</w:t>
      </w:r>
      <w:proofErr w:type="spellEnd"/>
      <w:r>
        <w:rPr>
          <w:rFonts w:cs="Calibri"/>
          <w:color w:val="808080"/>
        </w:rPr>
        <w:t xml:space="preserve">, Roman </w:t>
      </w:r>
      <w:proofErr w:type="spellStart"/>
      <w:r>
        <w:rPr>
          <w:rFonts w:cs="Calibri"/>
          <w:color w:val="808080"/>
        </w:rPr>
        <w:t>Gerlach</w:t>
      </w:r>
      <w:proofErr w:type="spellEnd"/>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Contact</w:t>
      </w:r>
    </w:p>
    <w:p w:rsidR="007A3680" w:rsidRDefault="007A3680">
      <w:pPr>
        <w:spacing w:after="0" w:line="240" w:lineRule="auto"/>
        <w:ind w:left="708"/>
        <w:rPr>
          <w:rFonts w:cs="Calibri"/>
          <w:color w:val="808080"/>
        </w:rPr>
      </w:pPr>
      <w:r>
        <w:rPr>
          <w:rFonts w:cs="Calibri"/>
          <w:color w:val="808080"/>
        </w:rPr>
        <w:t>Website:</w:t>
      </w:r>
      <w:r>
        <w:rPr>
          <w:rFonts w:cs="Calibri"/>
          <w:color w:val="808080"/>
        </w:rPr>
        <w:tab/>
      </w:r>
      <w:r>
        <w:rPr>
          <w:rFonts w:cs="Calibri"/>
          <w:color w:val="0000FF"/>
          <w:u w:val="single"/>
        </w:rPr>
        <w:t>http://fusion.cs.uni-jena.de/</w:t>
      </w:r>
      <w:r w:rsidR="0081367A">
        <w:rPr>
          <w:rFonts w:cs="Calibri"/>
          <w:color w:val="0000FF"/>
          <w:u w:val="single"/>
        </w:rPr>
        <w:t>bexis</w:t>
      </w:r>
    </w:p>
    <w:p w:rsidR="007A3680" w:rsidRDefault="007A3680">
      <w:pPr>
        <w:spacing w:after="0" w:line="240" w:lineRule="auto"/>
        <w:ind w:left="708"/>
        <w:rPr>
          <w:rFonts w:cs="Calibri"/>
          <w:color w:val="808080"/>
        </w:rPr>
      </w:pPr>
      <w:r>
        <w:rPr>
          <w:rFonts w:cs="Calibri"/>
          <w:color w:val="808080"/>
        </w:rPr>
        <w:t xml:space="preserve">Email: </w:t>
      </w:r>
      <w:r>
        <w:rPr>
          <w:rFonts w:cs="Calibri"/>
          <w:color w:val="808080"/>
        </w:rPr>
        <w:tab/>
      </w:r>
      <w:r>
        <w:rPr>
          <w:rFonts w:cs="Calibri"/>
          <w:color w:val="808080"/>
        </w:rPr>
        <w:tab/>
      </w:r>
      <w:r w:rsidR="0081367A">
        <w:rPr>
          <w:rFonts w:cs="Calibri"/>
          <w:color w:val="808080"/>
        </w:rPr>
        <w:t>bexis</w:t>
      </w:r>
      <w:r>
        <w:rPr>
          <w:rFonts w:cs="Calibri"/>
          <w:color w:val="808080"/>
        </w:rPr>
        <w:t xml:space="preserve">-support@uni-jena.de </w:t>
      </w:r>
    </w:p>
    <w:p w:rsidR="007A3680" w:rsidRDefault="007A3680">
      <w:pPr>
        <w:spacing w:after="0" w:line="240" w:lineRule="auto"/>
        <w:ind w:left="708"/>
        <w:rPr>
          <w:rFonts w:cs="Calibri"/>
          <w:color w:val="808080"/>
        </w:rPr>
      </w:pPr>
      <w:r>
        <w:rPr>
          <w:rFonts w:cs="Calibri"/>
          <w:color w:val="808080"/>
        </w:rPr>
        <w:t xml:space="preserve">Phone: </w:t>
      </w:r>
      <w:r>
        <w:rPr>
          <w:rFonts w:cs="Calibri"/>
          <w:color w:val="808080"/>
        </w:rPr>
        <w:tab/>
      </w:r>
      <w:r>
        <w:rPr>
          <w:rFonts w:cs="Calibri"/>
          <w:color w:val="808080"/>
        </w:rPr>
        <w:tab/>
        <w:t xml:space="preserve">+49-(0)3641-948968 </w:t>
      </w:r>
    </w:p>
    <w:p w:rsidR="007A3680" w:rsidRDefault="007A3680">
      <w:pPr>
        <w:spacing w:after="0" w:line="240" w:lineRule="auto"/>
        <w:rPr>
          <w:rFonts w:cs="Calibri"/>
        </w:rPr>
      </w:pPr>
    </w:p>
    <w:p w:rsidR="007A3680" w:rsidRDefault="007A3680">
      <w:pPr>
        <w:spacing w:after="0" w:line="240" w:lineRule="auto"/>
        <w:rPr>
          <w:rFonts w:cs="Calibri"/>
          <w:b/>
          <w:i/>
          <w:color w:val="4F81BD"/>
        </w:rPr>
      </w:pPr>
      <w:r>
        <w:rPr>
          <w:rFonts w:cs="Calibri"/>
          <w:b/>
          <w:i/>
          <w:color w:val="4F81BD"/>
        </w:rPr>
        <w:t>Acknowledgement</w:t>
      </w:r>
    </w:p>
    <w:p w:rsidR="007A3680" w:rsidRDefault="007A3680">
      <w:pPr>
        <w:spacing w:after="0" w:line="240" w:lineRule="auto"/>
        <w:ind w:left="709" w:hanging="709"/>
        <w:rPr>
          <w:rFonts w:cs="Calibri"/>
          <w:color w:val="808080"/>
        </w:rPr>
      </w:pPr>
      <w:r>
        <w:rPr>
          <w:rFonts w:cs="Calibri"/>
        </w:rPr>
        <w:tab/>
      </w:r>
      <w:r>
        <w:rPr>
          <w:rFonts w:cs="Calibri"/>
          <w:color w:val="808080"/>
        </w:rPr>
        <w:t xml:space="preserve">The development of the </w:t>
      </w:r>
      <w:r w:rsidR="007A4CFF">
        <w:rPr>
          <w:rFonts w:cs="Calibri"/>
          <w:color w:val="808080"/>
        </w:rPr>
        <w:t>BEXIS</w:t>
      </w:r>
      <w:r>
        <w:rPr>
          <w:rFonts w:cs="Calibri"/>
          <w:color w:val="808080"/>
        </w:rPr>
        <w:t xml:space="preserve"> 2 software would not be possible without the German Science Foundation (DFG) funding the </w:t>
      </w:r>
      <w:proofErr w:type="spellStart"/>
      <w:r w:rsidR="007A4CFF">
        <w:rPr>
          <w:rFonts w:cs="Calibri"/>
          <w:color w:val="808080"/>
        </w:rPr>
        <w:t>BExIS</w:t>
      </w:r>
      <w:proofErr w:type="spellEnd"/>
      <w:r w:rsidR="007A4CFF">
        <w:rPr>
          <w:rFonts w:cs="Calibri"/>
          <w:color w:val="808080"/>
        </w:rPr>
        <w:t>++</w:t>
      </w:r>
      <w:r>
        <w:rPr>
          <w:rFonts w:cs="Calibri"/>
          <w:color w:val="808080"/>
        </w:rPr>
        <w:t xml:space="preserve"> project. </w:t>
      </w:r>
      <w:proofErr w:type="spellStart"/>
      <w:r w:rsidR="007A4CFF">
        <w:rPr>
          <w:rFonts w:cs="Calibri"/>
          <w:color w:val="808080"/>
        </w:rPr>
        <w:t>BExIS</w:t>
      </w:r>
      <w:proofErr w:type="spellEnd"/>
      <w:r w:rsidR="007A4CFF">
        <w:rPr>
          <w:rFonts w:cs="Calibri"/>
          <w:color w:val="808080"/>
        </w:rPr>
        <w:t>++</w:t>
      </w:r>
      <w:r>
        <w:rPr>
          <w:rFonts w:cs="Calibri"/>
          <w:color w:val="808080"/>
        </w:rPr>
        <w:t xml:space="preserve"> is a collaboration of the Friedrich-Schiller-University Jena, Germany (Dept. of Computer Science, Dept. for Geography, Dept. of Ecology) and the Max-Planck-Institute for Biogeochemistry Jena, Germany.</w:t>
      </w:r>
    </w:p>
    <w:p w:rsidR="007A3680" w:rsidRDefault="007A3680">
      <w:pPr>
        <w:spacing w:after="0" w:line="240" w:lineRule="auto"/>
        <w:ind w:left="709" w:hanging="709"/>
        <w:rPr>
          <w:rFonts w:cs="Calibri"/>
          <w:color w:val="808080"/>
        </w:rPr>
      </w:pPr>
    </w:p>
    <w:p w:rsidR="007A3680" w:rsidRDefault="007A3680">
      <w:pPr>
        <w:pStyle w:val="Inhaltsverzeichnisberschrift"/>
      </w:pPr>
      <w:r>
        <w:lastRenderedPageBreak/>
        <w:t>Contents</w:t>
      </w:r>
    </w:p>
    <w:p w:rsidR="007A3680" w:rsidRPr="001F5A98" w:rsidRDefault="007A3680" w:rsidP="001F5A98">
      <w:pPr>
        <w:rPr>
          <w:lang w:val="en-US" w:eastAsia="en-US"/>
        </w:rPr>
      </w:pPr>
    </w:p>
    <w:bookmarkStart w:id="0" w:name="_GoBack"/>
    <w:bookmarkEnd w:id="0"/>
    <w:p w:rsidR="00014FB4" w:rsidRPr="00C442F5" w:rsidRDefault="007A3680">
      <w:pPr>
        <w:pStyle w:val="Verzeichnis1"/>
        <w:tabs>
          <w:tab w:val="right" w:leader="dot" w:pos="9016"/>
        </w:tabs>
        <w:rPr>
          <w:rFonts w:cs="Times New Roman"/>
          <w:noProof/>
          <w:lang w:val="de-DE" w:eastAsia="de-DE"/>
        </w:rPr>
      </w:pPr>
      <w:r>
        <w:fldChar w:fldCharType="begin"/>
      </w:r>
      <w:r>
        <w:instrText xml:space="preserve"> TOC \o "1-3" \h \z \u </w:instrText>
      </w:r>
      <w:r>
        <w:fldChar w:fldCharType="separate"/>
      </w:r>
      <w:hyperlink w:anchor="_Toc434570748" w:history="1">
        <w:r w:rsidR="00014FB4" w:rsidRPr="00156992">
          <w:rPr>
            <w:rStyle w:val="Hyperlink"/>
            <w:noProof/>
          </w:rPr>
          <w:t>1. Overview</w:t>
        </w:r>
        <w:r w:rsidR="00014FB4">
          <w:rPr>
            <w:noProof/>
            <w:webHidden/>
          </w:rPr>
          <w:tab/>
        </w:r>
        <w:r w:rsidR="00014FB4">
          <w:rPr>
            <w:noProof/>
            <w:webHidden/>
          </w:rPr>
          <w:fldChar w:fldCharType="begin"/>
        </w:r>
        <w:r w:rsidR="00014FB4">
          <w:rPr>
            <w:noProof/>
            <w:webHidden/>
          </w:rPr>
          <w:instrText xml:space="preserve"> PAGEREF _Toc434570748 \h </w:instrText>
        </w:r>
        <w:r w:rsidR="00014FB4">
          <w:rPr>
            <w:noProof/>
            <w:webHidden/>
          </w:rPr>
        </w:r>
        <w:r w:rsidR="00014FB4">
          <w:rPr>
            <w:noProof/>
            <w:webHidden/>
          </w:rPr>
          <w:fldChar w:fldCharType="separate"/>
        </w:r>
        <w:r w:rsidR="00014FB4">
          <w:rPr>
            <w:noProof/>
            <w:webHidden/>
          </w:rPr>
          <w:t>3</w:t>
        </w:r>
        <w:r w:rsidR="00014FB4">
          <w:rPr>
            <w:noProof/>
            <w:webHidden/>
          </w:rPr>
          <w:fldChar w:fldCharType="end"/>
        </w:r>
      </w:hyperlink>
    </w:p>
    <w:p w:rsidR="00014FB4" w:rsidRPr="00C442F5" w:rsidRDefault="00014FB4">
      <w:pPr>
        <w:pStyle w:val="Verzeichnis1"/>
        <w:tabs>
          <w:tab w:val="right" w:leader="dot" w:pos="9016"/>
        </w:tabs>
        <w:rPr>
          <w:rFonts w:cs="Times New Roman"/>
          <w:noProof/>
          <w:lang w:val="de-DE" w:eastAsia="de-DE"/>
        </w:rPr>
      </w:pPr>
      <w:hyperlink w:anchor="_Toc434570749" w:history="1">
        <w:r w:rsidRPr="00156992">
          <w:rPr>
            <w:rStyle w:val="Hyperlink"/>
            <w:noProof/>
          </w:rPr>
          <w:t>2. Data Type Manager</w:t>
        </w:r>
        <w:r>
          <w:rPr>
            <w:noProof/>
            <w:webHidden/>
          </w:rPr>
          <w:tab/>
        </w:r>
        <w:r>
          <w:rPr>
            <w:noProof/>
            <w:webHidden/>
          </w:rPr>
          <w:fldChar w:fldCharType="begin"/>
        </w:r>
        <w:r>
          <w:rPr>
            <w:noProof/>
            <w:webHidden/>
          </w:rPr>
          <w:instrText xml:space="preserve"> PAGEREF _Toc434570749 \h </w:instrText>
        </w:r>
        <w:r>
          <w:rPr>
            <w:noProof/>
            <w:webHidden/>
          </w:rPr>
        </w:r>
        <w:r>
          <w:rPr>
            <w:noProof/>
            <w:webHidden/>
          </w:rPr>
          <w:fldChar w:fldCharType="separate"/>
        </w:r>
        <w:r>
          <w:rPr>
            <w:noProof/>
            <w:webHidden/>
          </w:rPr>
          <w:t>4</w:t>
        </w:r>
        <w:r>
          <w:rPr>
            <w:noProof/>
            <w:webHidden/>
          </w:rPr>
          <w:fldChar w:fldCharType="end"/>
        </w:r>
      </w:hyperlink>
    </w:p>
    <w:p w:rsidR="00014FB4" w:rsidRPr="00C442F5" w:rsidRDefault="00014FB4">
      <w:pPr>
        <w:pStyle w:val="Verzeichnis1"/>
        <w:tabs>
          <w:tab w:val="right" w:leader="dot" w:pos="9016"/>
        </w:tabs>
        <w:rPr>
          <w:rFonts w:cs="Times New Roman"/>
          <w:noProof/>
          <w:lang w:val="de-DE" w:eastAsia="de-DE"/>
        </w:rPr>
      </w:pPr>
      <w:hyperlink w:anchor="_Toc434570750" w:history="1">
        <w:r w:rsidRPr="00156992">
          <w:rPr>
            <w:rStyle w:val="Hyperlink"/>
            <w:noProof/>
          </w:rPr>
          <w:t>3. Unit Manager</w:t>
        </w:r>
        <w:r>
          <w:rPr>
            <w:noProof/>
            <w:webHidden/>
          </w:rPr>
          <w:tab/>
        </w:r>
        <w:r>
          <w:rPr>
            <w:noProof/>
            <w:webHidden/>
          </w:rPr>
          <w:fldChar w:fldCharType="begin"/>
        </w:r>
        <w:r>
          <w:rPr>
            <w:noProof/>
            <w:webHidden/>
          </w:rPr>
          <w:instrText xml:space="preserve"> PAGEREF _Toc434570750 \h </w:instrText>
        </w:r>
        <w:r>
          <w:rPr>
            <w:noProof/>
            <w:webHidden/>
          </w:rPr>
        </w:r>
        <w:r>
          <w:rPr>
            <w:noProof/>
            <w:webHidden/>
          </w:rPr>
          <w:fldChar w:fldCharType="separate"/>
        </w:r>
        <w:r>
          <w:rPr>
            <w:noProof/>
            <w:webHidden/>
          </w:rPr>
          <w:t>5</w:t>
        </w:r>
        <w:r>
          <w:rPr>
            <w:noProof/>
            <w:webHidden/>
          </w:rPr>
          <w:fldChar w:fldCharType="end"/>
        </w:r>
      </w:hyperlink>
    </w:p>
    <w:p w:rsidR="00014FB4" w:rsidRPr="00C442F5" w:rsidRDefault="00014FB4">
      <w:pPr>
        <w:pStyle w:val="Verzeichnis1"/>
        <w:tabs>
          <w:tab w:val="right" w:leader="dot" w:pos="9016"/>
        </w:tabs>
        <w:rPr>
          <w:rFonts w:cs="Times New Roman"/>
          <w:noProof/>
          <w:lang w:val="de-DE" w:eastAsia="de-DE"/>
        </w:rPr>
      </w:pPr>
      <w:hyperlink w:anchor="_Toc434570751" w:history="1">
        <w:r w:rsidRPr="00156992">
          <w:rPr>
            <w:rStyle w:val="Hyperlink"/>
            <w:noProof/>
          </w:rPr>
          <w:t>4. Data Attribute Manager</w:t>
        </w:r>
        <w:r>
          <w:rPr>
            <w:noProof/>
            <w:webHidden/>
          </w:rPr>
          <w:tab/>
        </w:r>
        <w:r>
          <w:rPr>
            <w:noProof/>
            <w:webHidden/>
          </w:rPr>
          <w:fldChar w:fldCharType="begin"/>
        </w:r>
        <w:r>
          <w:rPr>
            <w:noProof/>
            <w:webHidden/>
          </w:rPr>
          <w:instrText xml:space="preserve"> PAGEREF _Toc434570751 \h </w:instrText>
        </w:r>
        <w:r>
          <w:rPr>
            <w:noProof/>
            <w:webHidden/>
          </w:rPr>
        </w:r>
        <w:r>
          <w:rPr>
            <w:noProof/>
            <w:webHidden/>
          </w:rPr>
          <w:fldChar w:fldCharType="separate"/>
        </w:r>
        <w:r>
          <w:rPr>
            <w:noProof/>
            <w:webHidden/>
          </w:rPr>
          <w:t>6</w:t>
        </w:r>
        <w:r>
          <w:rPr>
            <w:noProof/>
            <w:webHidden/>
          </w:rPr>
          <w:fldChar w:fldCharType="end"/>
        </w:r>
      </w:hyperlink>
    </w:p>
    <w:p w:rsidR="00014FB4" w:rsidRPr="00C442F5" w:rsidRDefault="00014FB4">
      <w:pPr>
        <w:pStyle w:val="Verzeichnis1"/>
        <w:tabs>
          <w:tab w:val="right" w:leader="dot" w:pos="9016"/>
        </w:tabs>
        <w:rPr>
          <w:rFonts w:cs="Times New Roman"/>
          <w:noProof/>
          <w:lang w:val="de-DE" w:eastAsia="de-DE"/>
        </w:rPr>
      </w:pPr>
      <w:hyperlink w:anchor="_Toc434570752" w:history="1">
        <w:r w:rsidRPr="00156992">
          <w:rPr>
            <w:rStyle w:val="Hyperlink"/>
            <w:noProof/>
          </w:rPr>
          <w:t>5. Data Structure Manager</w:t>
        </w:r>
        <w:r>
          <w:rPr>
            <w:noProof/>
            <w:webHidden/>
          </w:rPr>
          <w:tab/>
        </w:r>
        <w:r>
          <w:rPr>
            <w:noProof/>
            <w:webHidden/>
          </w:rPr>
          <w:fldChar w:fldCharType="begin"/>
        </w:r>
        <w:r>
          <w:rPr>
            <w:noProof/>
            <w:webHidden/>
          </w:rPr>
          <w:instrText xml:space="preserve"> PAGEREF _Toc434570752 \h </w:instrText>
        </w:r>
        <w:r>
          <w:rPr>
            <w:noProof/>
            <w:webHidden/>
          </w:rPr>
        </w:r>
        <w:r>
          <w:rPr>
            <w:noProof/>
            <w:webHidden/>
          </w:rPr>
          <w:fldChar w:fldCharType="separate"/>
        </w:r>
        <w:r>
          <w:rPr>
            <w:noProof/>
            <w:webHidden/>
          </w:rPr>
          <w:t>8</w:t>
        </w:r>
        <w:r>
          <w:rPr>
            <w:noProof/>
            <w:webHidden/>
          </w:rPr>
          <w:fldChar w:fldCharType="end"/>
        </w:r>
      </w:hyperlink>
    </w:p>
    <w:p w:rsidR="00014FB4" w:rsidRPr="00C442F5" w:rsidRDefault="00014FB4">
      <w:pPr>
        <w:pStyle w:val="Verzeichnis2"/>
        <w:tabs>
          <w:tab w:val="right" w:leader="dot" w:pos="9016"/>
        </w:tabs>
        <w:rPr>
          <w:rFonts w:cs="Times New Roman"/>
          <w:noProof/>
          <w:lang w:val="de-DE" w:eastAsia="de-DE"/>
        </w:rPr>
      </w:pPr>
      <w:hyperlink w:anchor="_Toc434570753" w:history="1">
        <w:r w:rsidRPr="00156992">
          <w:rPr>
            <w:rStyle w:val="Hyperlink"/>
            <w:noProof/>
          </w:rPr>
          <w:t>5.1. Create a Data Structure</w:t>
        </w:r>
        <w:r>
          <w:rPr>
            <w:noProof/>
            <w:webHidden/>
          </w:rPr>
          <w:tab/>
        </w:r>
        <w:r>
          <w:rPr>
            <w:noProof/>
            <w:webHidden/>
          </w:rPr>
          <w:fldChar w:fldCharType="begin"/>
        </w:r>
        <w:r>
          <w:rPr>
            <w:noProof/>
            <w:webHidden/>
          </w:rPr>
          <w:instrText xml:space="preserve"> PAGEREF _Toc434570753 \h </w:instrText>
        </w:r>
        <w:r>
          <w:rPr>
            <w:noProof/>
            <w:webHidden/>
          </w:rPr>
        </w:r>
        <w:r>
          <w:rPr>
            <w:noProof/>
            <w:webHidden/>
          </w:rPr>
          <w:fldChar w:fldCharType="separate"/>
        </w:r>
        <w:r>
          <w:rPr>
            <w:noProof/>
            <w:webHidden/>
          </w:rPr>
          <w:t>8</w:t>
        </w:r>
        <w:r>
          <w:rPr>
            <w:noProof/>
            <w:webHidden/>
          </w:rPr>
          <w:fldChar w:fldCharType="end"/>
        </w:r>
      </w:hyperlink>
    </w:p>
    <w:p w:rsidR="00014FB4" w:rsidRPr="00C442F5" w:rsidRDefault="00014FB4">
      <w:pPr>
        <w:pStyle w:val="Verzeichnis2"/>
        <w:tabs>
          <w:tab w:val="right" w:leader="dot" w:pos="9016"/>
        </w:tabs>
        <w:rPr>
          <w:rFonts w:cs="Times New Roman"/>
          <w:noProof/>
          <w:lang w:val="de-DE" w:eastAsia="de-DE"/>
        </w:rPr>
      </w:pPr>
      <w:hyperlink w:anchor="_Toc434570754" w:history="1">
        <w:r w:rsidRPr="00156992">
          <w:rPr>
            <w:rStyle w:val="Hyperlink"/>
            <w:noProof/>
            <w:shd w:val="clear" w:color="auto" w:fill="FFFFFF"/>
          </w:rPr>
          <w:t>5.2. Add Variables</w:t>
        </w:r>
        <w:r>
          <w:rPr>
            <w:noProof/>
            <w:webHidden/>
          </w:rPr>
          <w:tab/>
        </w:r>
        <w:r>
          <w:rPr>
            <w:noProof/>
            <w:webHidden/>
          </w:rPr>
          <w:fldChar w:fldCharType="begin"/>
        </w:r>
        <w:r>
          <w:rPr>
            <w:noProof/>
            <w:webHidden/>
          </w:rPr>
          <w:instrText xml:space="preserve"> PAGEREF _Toc434570754 \h </w:instrText>
        </w:r>
        <w:r>
          <w:rPr>
            <w:noProof/>
            <w:webHidden/>
          </w:rPr>
        </w:r>
        <w:r>
          <w:rPr>
            <w:noProof/>
            <w:webHidden/>
          </w:rPr>
          <w:fldChar w:fldCharType="separate"/>
        </w:r>
        <w:r>
          <w:rPr>
            <w:noProof/>
            <w:webHidden/>
          </w:rPr>
          <w:t>8</w:t>
        </w:r>
        <w:r>
          <w:rPr>
            <w:noProof/>
            <w:webHidden/>
          </w:rPr>
          <w:fldChar w:fldCharType="end"/>
        </w:r>
      </w:hyperlink>
    </w:p>
    <w:p w:rsidR="00014FB4" w:rsidRPr="00C442F5" w:rsidRDefault="00014FB4">
      <w:pPr>
        <w:pStyle w:val="Verzeichnis2"/>
        <w:tabs>
          <w:tab w:val="right" w:leader="dot" w:pos="9016"/>
        </w:tabs>
        <w:rPr>
          <w:rFonts w:cs="Times New Roman"/>
          <w:noProof/>
          <w:lang w:val="de-DE" w:eastAsia="de-DE"/>
        </w:rPr>
      </w:pPr>
      <w:hyperlink w:anchor="_Toc434570755" w:history="1">
        <w:r w:rsidRPr="00156992">
          <w:rPr>
            <w:rStyle w:val="Hyperlink"/>
            <w:noProof/>
            <w:shd w:val="clear" w:color="auto" w:fill="FFFFFF"/>
          </w:rPr>
          <w:t>5.3. Create a copy data structure</w:t>
        </w:r>
        <w:r>
          <w:rPr>
            <w:noProof/>
            <w:webHidden/>
          </w:rPr>
          <w:tab/>
        </w:r>
        <w:r>
          <w:rPr>
            <w:noProof/>
            <w:webHidden/>
          </w:rPr>
          <w:fldChar w:fldCharType="begin"/>
        </w:r>
        <w:r>
          <w:rPr>
            <w:noProof/>
            <w:webHidden/>
          </w:rPr>
          <w:instrText xml:space="preserve"> PAGEREF _Toc434570755 \h </w:instrText>
        </w:r>
        <w:r>
          <w:rPr>
            <w:noProof/>
            <w:webHidden/>
          </w:rPr>
        </w:r>
        <w:r>
          <w:rPr>
            <w:noProof/>
            <w:webHidden/>
          </w:rPr>
          <w:fldChar w:fldCharType="separate"/>
        </w:r>
        <w:r>
          <w:rPr>
            <w:noProof/>
            <w:webHidden/>
          </w:rPr>
          <w:t>9</w:t>
        </w:r>
        <w:r>
          <w:rPr>
            <w:noProof/>
            <w:webHidden/>
          </w:rPr>
          <w:fldChar w:fldCharType="end"/>
        </w:r>
      </w:hyperlink>
    </w:p>
    <w:p w:rsidR="007A3680" w:rsidRDefault="007A3680">
      <w:r>
        <w:fldChar w:fldCharType="end"/>
      </w:r>
    </w:p>
    <w:p w:rsidR="007A3680" w:rsidRDefault="007A3680" w:rsidP="00B976D0">
      <w:pPr>
        <w:spacing w:after="0" w:line="240" w:lineRule="auto"/>
        <w:ind w:left="709" w:hanging="709"/>
        <w:rPr>
          <w:rFonts w:cs="Calibri"/>
        </w:rPr>
      </w:pPr>
      <w:r>
        <w:rPr>
          <w:rFonts w:cs="Calibri"/>
        </w:rPr>
        <w:t xml:space="preserve"> </w:t>
      </w:r>
    </w:p>
    <w:p w:rsidR="007A3680" w:rsidRDefault="007A3680" w:rsidP="00B976D0">
      <w:pPr>
        <w:spacing w:after="0" w:line="240" w:lineRule="auto"/>
        <w:ind w:left="709" w:hanging="709"/>
        <w:rPr>
          <w:rFonts w:cs="Calibri"/>
        </w:rPr>
      </w:pPr>
    </w:p>
    <w:p w:rsidR="007A3680" w:rsidRDefault="007A3680">
      <w:pPr>
        <w:rPr>
          <w:rFonts w:ascii="Cambria" w:hAnsi="Cambria" w:cs="Times New Roman"/>
          <w:b/>
          <w:bCs/>
          <w:color w:val="365F91"/>
          <w:sz w:val="28"/>
          <w:szCs w:val="28"/>
        </w:rPr>
      </w:pPr>
      <w:r>
        <w:br w:type="page"/>
      </w:r>
    </w:p>
    <w:p w:rsidR="007A3680" w:rsidRDefault="007A3680" w:rsidP="00E5437C">
      <w:pPr>
        <w:pStyle w:val="berschrift1"/>
      </w:pPr>
      <w:bookmarkStart w:id="1" w:name="_Toc434570748"/>
      <w:r>
        <w:t>1. Overview</w:t>
      </w:r>
      <w:bookmarkEnd w:id="1"/>
    </w:p>
    <w:p w:rsidR="007A3680" w:rsidRPr="00E5437C" w:rsidRDefault="007A3680" w:rsidP="00732044">
      <w:pPr>
        <w:jc w:val="both"/>
        <w:rPr>
          <w:rFonts w:ascii="Cambria" w:hAnsi="Cambria" w:cs="Times New Roman"/>
        </w:rPr>
      </w:pPr>
      <w:r>
        <w:t xml:space="preserve">In </w:t>
      </w:r>
      <w:r w:rsidR="007A4CFF">
        <w:t>BEXIS</w:t>
      </w:r>
      <w:r>
        <w:t xml:space="preserve">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7A3680" w:rsidRDefault="007A3680" w:rsidP="00732044">
      <w:pPr>
        <w:jc w:val="both"/>
        <w:rPr>
          <w:rFonts w:cs="Calibri"/>
        </w:rPr>
      </w:pPr>
      <w:r>
        <w:rPr>
          <w:rFonts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7A3680" w:rsidRDefault="007A3680" w:rsidP="00732044">
      <w:pPr>
        <w:jc w:val="both"/>
        <w:rPr>
          <w:rFonts w:cs="Calibri"/>
        </w:rPr>
      </w:pPr>
      <w:r>
        <w:rPr>
          <w:rFonts w:cs="Calibri"/>
        </w:rPr>
        <w:t>A Data Structure contains one or more Data Attributes. Each Data Attribute is defined by its Data Type, a Unit, and a unique name. So defining Data Types and Units would be the first step, if they are not available yet.</w:t>
      </w:r>
    </w:p>
    <w:p w:rsidR="007A3680" w:rsidRDefault="002C369C">
      <w:pPr>
        <w:jc w:val="both"/>
        <w:rPr>
          <w:rFonts w:cs="Calibri"/>
        </w:rPr>
      </w:pPr>
      <w:r w:rsidRPr="002C369C">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366pt;height:141.75pt;visibility:visible;mso-wrap-style:square">
            <v:imagedata r:id="rId7" o:title=""/>
          </v:shape>
        </w:pict>
      </w:r>
    </w:p>
    <w:p w:rsidR="007A3680" w:rsidRDefault="007A3680">
      <w:pPr>
        <w:jc w:val="both"/>
        <w:rPr>
          <w:rFonts w:cs="Calibri"/>
        </w:rPr>
      </w:pPr>
      <w:r>
        <w:rPr>
          <w:rFonts w:cs="Calibri"/>
        </w:rPr>
        <w:t>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their data structure. The advantage of such reuse is not only to avoid redundancy (e.g. different names for same thing), but is foremost to enable integration of identical variables across different datasets for large synthesis tasks later on.</w:t>
      </w:r>
    </w:p>
    <w:p w:rsidR="007A3680" w:rsidRDefault="007A3680">
      <w:pPr>
        <w:jc w:val="both"/>
        <w:rPr>
          <w:rFonts w:cs="Calibri"/>
        </w:rPr>
      </w:pPr>
    </w:p>
    <w:p w:rsidR="007A3680" w:rsidRDefault="007A3680">
      <w:pPr>
        <w:jc w:val="both"/>
        <w:rPr>
          <w:rFonts w:cs="Calibri"/>
        </w:rPr>
      </w:pPr>
    </w:p>
    <w:p w:rsidR="007A3680" w:rsidRPr="00B976D0" w:rsidRDefault="007A3680" w:rsidP="00B976D0">
      <w:pPr>
        <w:jc w:val="both"/>
        <w:rPr>
          <w:rFonts w:cs="Calibri"/>
        </w:rPr>
      </w:pPr>
    </w:p>
    <w:p w:rsidR="007A3680" w:rsidRDefault="007A3680" w:rsidP="005C7757">
      <w:pPr>
        <w:pStyle w:val="berschrift1"/>
      </w:pPr>
      <w:r>
        <w:br w:type="page"/>
      </w:r>
      <w:bookmarkStart w:id="2" w:name="_Toc434570749"/>
      <w:r>
        <w:lastRenderedPageBreak/>
        <w:t>2. Data Type Manager</w:t>
      </w:r>
      <w:bookmarkEnd w:id="2"/>
    </w:p>
    <w:p w:rsidR="007A3680" w:rsidRDefault="007A3680">
      <w:pPr>
        <w:rPr>
          <w:rFonts w:cs="Calibri"/>
        </w:rPr>
      </w:pPr>
      <w:r>
        <w:rPr>
          <w:rFonts w:cs="Calibri"/>
        </w:rPr>
        <w:t>With the Data Type Manager you are able to create, modify and delete Data Types. They are required to specify Data Attributes.</w:t>
      </w:r>
    </w:p>
    <w:p w:rsidR="007A3680" w:rsidRPr="002C369C" w:rsidRDefault="002C369C">
      <w:pPr>
        <w:rPr>
          <w:rFonts w:cs="Calibri"/>
        </w:rPr>
      </w:pPr>
      <w:r>
        <w:rPr>
          <w:rFonts w:cs="Calibri"/>
          <w:noProof/>
          <w:lang w:val="de-DE" w:eastAsia="de-DE"/>
        </w:rPr>
        <w:pict>
          <v:shape id="_x0000_i1026" type="#_x0000_t75" style="width:450.75pt;height:175.5pt">
            <v:imagedata r:id="rId8" o:title="Data Type"/>
          </v:shape>
        </w:pict>
      </w:r>
    </w:p>
    <w:p w:rsidR="007A3680" w:rsidRDefault="007A3680" w:rsidP="00674966">
      <w:pPr>
        <w:jc w:val="both"/>
        <w:rPr>
          <w:rFonts w:cs="Calibri"/>
        </w:rPr>
      </w:pPr>
      <w:r w:rsidRPr="00FA6C09">
        <w:rPr>
          <w:rFonts w:cs="Calibri"/>
          <w:bCs/>
        </w:rPr>
        <w:t xml:space="preserve">To create a Data Type, click on the </w:t>
      </w:r>
      <w:r>
        <w:rPr>
          <w:rFonts w:cs="Calibri"/>
          <w:bCs/>
        </w:rPr>
        <w:t>Create</w:t>
      </w:r>
      <w:r w:rsidRPr="00FA6C09">
        <w:rPr>
          <w:rFonts w:cs="Calibri"/>
          <w:bCs/>
        </w:rPr>
        <w:t xml:space="preserve"> Data Type button</w:t>
      </w:r>
      <w:r>
        <w:rPr>
          <w:rFonts w:cs="Calibri"/>
          <w:bCs/>
        </w:rPr>
        <w:t xml:space="preserve">. Fill the fields, select a system type and click on the Save button. </w:t>
      </w:r>
      <w:r>
        <w:rPr>
          <w:rFonts w:ascii="Verdana" w:hAnsi="Verdana" w:cs="Verdana"/>
          <w:color w:val="000000"/>
          <w:sz w:val="18"/>
          <w:shd w:val="clear" w:color="auto" w:fill="FFFFFF"/>
        </w:rPr>
        <w:t>The Data Type</w:t>
      </w:r>
      <w:r>
        <w:rPr>
          <w:rFonts w:cs="Calibri"/>
        </w:rPr>
        <w:t xml:space="preserve"> is stored if all information are correct and it is not a duplicate.</w:t>
      </w:r>
    </w:p>
    <w:p w:rsidR="007A3680" w:rsidRPr="00A96592" w:rsidRDefault="002C369C" w:rsidP="00A96592">
      <w:pPr>
        <w:rPr>
          <w:rFonts w:cs="Calibri"/>
          <w:bCs/>
        </w:rPr>
      </w:pPr>
      <w:r>
        <w:rPr>
          <w:rFonts w:cs="Calibri"/>
          <w:bCs/>
        </w:rPr>
        <w:t xml:space="preserve">Use </w:t>
      </w:r>
      <w:r w:rsidRPr="002C369C">
        <w:rPr>
          <w:noProof/>
          <w:lang w:val="de-DE" w:eastAsia="de-DE"/>
        </w:rPr>
        <w:pict>
          <v:shape id="_x0000_i1028" type="#_x0000_t75" style="width:18pt;height:18pt;visibility:visible;mso-wrap-style:square">
            <v:imagedata r:id="rId9" o:title=""/>
          </v:shape>
        </w:pict>
      </w:r>
      <w:r w:rsidR="007A3680">
        <w:t xml:space="preserve"> </w:t>
      </w:r>
      <w:r w:rsidR="007A3680">
        <w:rPr>
          <w:rFonts w:cs="Calibri"/>
        </w:rPr>
        <w:t xml:space="preserve">for edit and </w:t>
      </w:r>
      <w:r w:rsidRPr="002C369C">
        <w:rPr>
          <w:noProof/>
          <w:lang w:val="de-DE" w:eastAsia="de-DE"/>
        </w:rPr>
        <w:pict>
          <v:shape id="_x0000_i1027" type="#_x0000_t75" style="width:18pt;height:18pt;visibility:visible;mso-wrap-style:square">
            <v:imagedata r:id="rId10" o:title=""/>
          </v:shape>
        </w:pict>
      </w:r>
      <w:r w:rsidR="007A3680">
        <w:t xml:space="preserve"> for delete a data type.</w:t>
      </w:r>
    </w:p>
    <w:p w:rsidR="007A3680" w:rsidRDefault="007A3680" w:rsidP="00FA6C09">
      <w:pPr>
        <w:jc w:val="both"/>
        <w:rPr>
          <w:rFonts w:cs="Calibri"/>
        </w:rPr>
      </w:pPr>
      <w:r w:rsidRPr="00FA6C09">
        <w:rPr>
          <w:rFonts w:cs="Calibri"/>
        </w:rPr>
        <w:t xml:space="preserve">In a typical project scenario, the responsible </w:t>
      </w:r>
      <w:proofErr w:type="gramStart"/>
      <w:r w:rsidRPr="00FA6C09">
        <w:rPr>
          <w:rFonts w:cs="Calibri"/>
        </w:rPr>
        <w:t>data(</w:t>
      </w:r>
      <w:proofErr w:type="gramEnd"/>
      <w:r w:rsidRPr="00FA6C09">
        <w:rPr>
          <w:rFonts w:cs="Calibri"/>
        </w:rPr>
        <w:t>base) manager would have created the most common Data Types and Units.</w:t>
      </w:r>
    </w:p>
    <w:p w:rsidR="007A3680" w:rsidRPr="00674966" w:rsidRDefault="0081367A" w:rsidP="00674966">
      <w:pPr>
        <w:jc w:val="both"/>
        <w:rPr>
          <w:rFonts w:cs="Calibri"/>
        </w:rPr>
      </w:pPr>
      <w:r>
        <w:rPr>
          <w:rFonts w:cs="Calibri"/>
          <w:noProof/>
          <w:lang w:val="de-DE" w:eastAsia="de-DE"/>
        </w:rPr>
        <w:pict>
          <v:shape id="_x0000_i1029" type="#_x0000_t75" style="width:450pt;height:276.75pt">
            <v:imagedata r:id="rId11" o:title="Create Data Type" cropbottom="7682f" cropright="109f"/>
          </v:shape>
        </w:pict>
      </w:r>
      <w:r w:rsidR="007A3680">
        <w:rPr>
          <w:rFonts w:ascii="Cambria" w:hAnsi="Cambria" w:cs="Cambria"/>
          <w:b/>
          <w:color w:val="365F91"/>
          <w:sz w:val="28"/>
        </w:rPr>
        <w:br w:type="page"/>
      </w:r>
    </w:p>
    <w:p w:rsidR="007A3680" w:rsidRDefault="007A3680" w:rsidP="00674966">
      <w:pPr>
        <w:pStyle w:val="berschrift1"/>
      </w:pPr>
      <w:bookmarkStart w:id="3" w:name="_Toc434570750"/>
      <w:r>
        <w:t>3. Unit Manager</w:t>
      </w:r>
      <w:bookmarkEnd w:id="3"/>
    </w:p>
    <w:p w:rsidR="007A3680" w:rsidRPr="0081367A" w:rsidRDefault="007A3680" w:rsidP="0081367A">
      <w:pPr>
        <w:rPr>
          <w:rFonts w:cs="Calibri"/>
        </w:rPr>
      </w:pPr>
      <w:r>
        <w:rPr>
          <w:rFonts w:cs="Calibri"/>
        </w:rPr>
        <w:t>With the Unit Manager you are able to create, modify and delete Units. Units may be required to define Data Attributes.</w:t>
      </w:r>
      <w:r w:rsidR="0081367A">
        <w:rPr>
          <w:rFonts w:cs="Calibri"/>
          <w:noProof/>
          <w:lang w:val="de-DE" w:eastAsia="de-DE"/>
        </w:rPr>
        <w:pict>
          <v:shape id="_x0000_i1030" type="#_x0000_t75" style="width:450.75pt;height:175.5pt">
            <v:imagedata r:id="rId12" o:title="User Manager"/>
          </v:shape>
        </w:pict>
      </w:r>
    </w:p>
    <w:p w:rsidR="007A3680" w:rsidRDefault="007A3680" w:rsidP="007A076E">
      <w:pPr>
        <w:jc w:val="both"/>
        <w:rPr>
          <w:rFonts w:ascii="Verdana" w:hAnsi="Verdana"/>
          <w:color w:val="000000"/>
          <w:sz w:val="18"/>
          <w:szCs w:val="18"/>
          <w:shd w:val="clear" w:color="auto" w:fill="FFFFFF"/>
        </w:rPr>
      </w:pPr>
      <w:r w:rsidRPr="00FA6C09">
        <w:rPr>
          <w:rFonts w:cs="Calibri"/>
          <w:bCs/>
        </w:rPr>
        <w:t xml:space="preserve">To create a </w:t>
      </w:r>
      <w:r>
        <w:rPr>
          <w:rFonts w:cs="Calibri"/>
          <w:bCs/>
        </w:rPr>
        <w:t>Unit</w:t>
      </w:r>
      <w:r w:rsidRPr="00FA6C09">
        <w:rPr>
          <w:rFonts w:cs="Calibri"/>
          <w:bCs/>
        </w:rPr>
        <w:t xml:space="preserve">, click on the </w:t>
      </w:r>
      <w:r>
        <w:rPr>
          <w:rFonts w:cs="Calibri"/>
          <w:bCs/>
        </w:rPr>
        <w:t>Create Unit</w:t>
      </w:r>
      <w:r w:rsidRPr="00FA6C09">
        <w:rPr>
          <w:rFonts w:cs="Calibri"/>
          <w:bCs/>
        </w:rPr>
        <w:t xml:space="preserve"> button</w:t>
      </w:r>
      <w:r>
        <w:rPr>
          <w:rFonts w:cs="Calibri"/>
          <w:bCs/>
        </w:rPr>
        <w:t xml:space="preserve">. Fill the fields, select a </w:t>
      </w:r>
      <w:r>
        <w:rPr>
          <w:rFonts w:ascii="Verdana" w:hAnsi="Verdana"/>
          <w:color w:val="000000"/>
          <w:sz w:val="18"/>
          <w:szCs w:val="18"/>
          <w:shd w:val="clear" w:color="auto" w:fill="FFFFFF"/>
        </w:rPr>
        <w:t xml:space="preserve">Measurement System and create or select a Dimension. To create a Dimension enter a Name in the Dimension Name field and edit the Dimension Specification in this pattern </w:t>
      </w:r>
      <w:r w:rsidRPr="00E03284">
        <w:rPr>
          <w:rFonts w:ascii="Verdana" w:hAnsi="Verdana"/>
          <w:color w:val="000000"/>
          <w:sz w:val="18"/>
          <w:szCs w:val="18"/>
          <w:shd w:val="clear" w:color="auto" w:fill="FFFFFF"/>
        </w:rPr>
        <w:t>"L(0,0)M(0,0)T(0,0)I(0,0)Θ(0,0)N(0,0)J(0,0)"</w:t>
      </w:r>
      <w:r>
        <w:rPr>
          <w:rFonts w:ascii="Verdana" w:hAnsi="Verdana"/>
          <w:color w:val="000000"/>
          <w:sz w:val="18"/>
          <w:szCs w:val="18"/>
          <w:shd w:val="clear" w:color="auto" w:fill="FFFFFF"/>
        </w:rPr>
        <w:t xml:space="preserve">, for more information click </w:t>
      </w:r>
      <w:hyperlink r:id="rId13"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 xml:space="preserve">. For example, a Unit of meter per second (m/s) would represented as </w:t>
      </w:r>
      <w:r w:rsidRPr="00E03284">
        <w:rPr>
          <w:rFonts w:ascii="Verdana" w:hAnsi="Verdana"/>
          <w:color w:val="000000"/>
          <w:sz w:val="18"/>
          <w:szCs w:val="18"/>
          <w:shd w:val="clear" w:color="auto" w:fill="FFFFFF"/>
        </w:rPr>
        <w:t>"L(</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,0)M(0,0)T(0,</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)I(0,0)Θ(0,0)N(0,0)J(0,0)"</w:t>
      </w:r>
      <w:r>
        <w:rPr>
          <w:rFonts w:ascii="Verdana" w:hAnsi="Verdana"/>
          <w:color w:val="000000"/>
          <w:sz w:val="18"/>
          <w:szCs w:val="18"/>
          <w:shd w:val="clear" w:color="auto" w:fill="FFFFFF"/>
        </w:rPr>
        <w:t>.</w:t>
      </w:r>
    </w:p>
    <w:p w:rsidR="007A3680" w:rsidRDefault="007A3680" w:rsidP="007A076E">
      <w:pPr>
        <w:jc w:val="both"/>
        <w:rPr>
          <w:rFonts w:cs="Calibri"/>
        </w:rPr>
      </w:pPr>
      <w:r>
        <w:rPr>
          <w:rFonts w:ascii="Verdana" w:hAnsi="Verdana"/>
          <w:color w:val="000000"/>
          <w:sz w:val="18"/>
          <w:szCs w:val="18"/>
          <w:shd w:val="clear" w:color="auto" w:fill="FFFFFF"/>
        </w:rPr>
        <w:t xml:space="preserve">For a Unit, you could define one or more data types associated with it. By clicking </w:t>
      </w:r>
      <w:r>
        <w:rPr>
          <w:rFonts w:cs="Calibri"/>
          <w:bCs/>
        </w:rPr>
        <w:t xml:space="preserve">on the Save button, </w:t>
      </w:r>
      <w:r>
        <w:rPr>
          <w:rFonts w:ascii="Verdana" w:hAnsi="Verdana" w:cs="Verdana"/>
          <w:color w:val="000000"/>
          <w:sz w:val="18"/>
          <w:shd w:val="clear" w:color="auto" w:fill="FFFFFF"/>
        </w:rPr>
        <w:t>the Unit</w:t>
      </w:r>
      <w:r>
        <w:rPr>
          <w:rFonts w:cs="Calibri"/>
        </w:rPr>
        <w:t xml:space="preserve"> is stored if all information is correct and it is not a duplicate.</w:t>
      </w:r>
    </w:p>
    <w:p w:rsidR="007A3680" w:rsidRDefault="007A3680" w:rsidP="00674966">
      <w:r>
        <w:rPr>
          <w:rFonts w:cs="Calibri"/>
          <w:bCs/>
        </w:rPr>
        <w:t xml:space="preserve">Use </w:t>
      </w:r>
      <w:r w:rsidR="00B10B6C" w:rsidRPr="002C369C">
        <w:rPr>
          <w:noProof/>
          <w:lang w:val="de-DE" w:eastAsia="de-DE"/>
        </w:rPr>
        <w:pict>
          <v:shape id="_x0000_i1031" type="#_x0000_t75" style="width:18pt;height:18pt;visibility:visible;mso-wrap-style:square">
            <v:imagedata r:id="rId9" o:title=""/>
          </v:shape>
        </w:pict>
      </w:r>
      <w:r>
        <w:t xml:space="preserve"> </w:t>
      </w:r>
      <w:r>
        <w:rPr>
          <w:rFonts w:cs="Calibri"/>
        </w:rPr>
        <w:t xml:space="preserve">for edit and </w:t>
      </w:r>
      <w:r w:rsidR="00B10B6C" w:rsidRPr="002C369C">
        <w:rPr>
          <w:noProof/>
          <w:lang w:val="de-DE" w:eastAsia="de-DE"/>
        </w:rPr>
        <w:pict>
          <v:shape id="_x0000_i1032" type="#_x0000_t75" style="width:18pt;height:18pt;visibility:visible;mso-wrap-style:square">
            <v:imagedata r:id="rId10" o:title=""/>
          </v:shape>
        </w:pict>
      </w:r>
      <w:r>
        <w:t xml:space="preserve"> for delete a Unit.</w:t>
      </w:r>
    </w:p>
    <w:p w:rsidR="007A3680" w:rsidRPr="00674966" w:rsidRDefault="00B10B6C" w:rsidP="00B10B6C">
      <w:pPr>
        <w:rPr>
          <w:rFonts w:cs="Calibri"/>
          <w:bCs/>
        </w:rPr>
      </w:pPr>
      <w:r>
        <w:rPr>
          <w:noProof/>
          <w:lang w:val="de-DE" w:eastAsia="de-DE"/>
        </w:rPr>
        <w:pict>
          <v:shape id="_x0000_i1033" type="#_x0000_t75" style="width:450.75pt;height:208.5pt">
            <v:imagedata r:id="rId14" o:title="Create Unit"/>
          </v:shape>
        </w:pict>
      </w:r>
    </w:p>
    <w:p w:rsidR="007A3680" w:rsidRDefault="007A3680">
      <w:pPr>
        <w:rPr>
          <w:rFonts w:ascii="Cambria" w:hAnsi="Cambria" w:cs="Cambria"/>
          <w:b/>
          <w:color w:val="4F81BD"/>
          <w:sz w:val="26"/>
        </w:rPr>
      </w:pPr>
    </w:p>
    <w:p w:rsidR="007A3680" w:rsidRDefault="007A3680" w:rsidP="007A076E">
      <w:pPr>
        <w:pStyle w:val="berschrift1"/>
      </w:pPr>
      <w:bookmarkStart w:id="4" w:name="_Toc434570751"/>
      <w:r>
        <w:lastRenderedPageBreak/>
        <w:t>4. Data Attribute Manager</w:t>
      </w:r>
      <w:bookmarkEnd w:id="4"/>
    </w:p>
    <w:p w:rsidR="007A3680" w:rsidRDefault="007A3680">
      <w:pPr>
        <w:rPr>
          <w:rFonts w:cs="Calibri"/>
        </w:rPr>
      </w:pPr>
      <w:r>
        <w:rPr>
          <w:rFonts w:cs="Calibri"/>
        </w:rPr>
        <w:t xml:space="preserve">With the Data Attribute Manager you are able to create, modify and delete Data Attributes. Data Attributes as variables are required to create Data Structures. </w:t>
      </w:r>
    </w:p>
    <w:p w:rsidR="007A3680" w:rsidRPr="00B10B6C" w:rsidRDefault="00B10B6C" w:rsidP="00B10B6C">
      <w:pPr>
        <w:rPr>
          <w:rFonts w:cs="Calibri"/>
        </w:rPr>
      </w:pPr>
      <w:r>
        <w:rPr>
          <w:rFonts w:cs="Calibri"/>
          <w:noProof/>
          <w:lang w:val="de-DE" w:eastAsia="de-DE"/>
        </w:rPr>
        <w:pict>
          <v:shape id="_x0000_i1034" type="#_x0000_t75" style="width:450.75pt;height:208.5pt">
            <v:imagedata r:id="rId15" o:title="Data Attribute"/>
          </v:shape>
        </w:pict>
      </w:r>
    </w:p>
    <w:p w:rsidR="007A3680" w:rsidRDefault="007A3680" w:rsidP="009F2C33">
      <w:pPr>
        <w:jc w:val="both"/>
        <w:rPr>
          <w:rFonts w:cs="Calibri"/>
        </w:rPr>
      </w:pPr>
      <w:r w:rsidRPr="00FA6C09">
        <w:rPr>
          <w:rFonts w:cs="Calibri"/>
          <w:bCs/>
        </w:rPr>
        <w:t xml:space="preserve">To create a </w:t>
      </w:r>
      <w:r>
        <w:rPr>
          <w:rFonts w:cs="Calibri"/>
          <w:bCs/>
        </w:rPr>
        <w:t>Data Attribute</w:t>
      </w:r>
      <w:r w:rsidRPr="00FA6C09">
        <w:rPr>
          <w:rFonts w:cs="Calibri"/>
          <w:bCs/>
        </w:rPr>
        <w:t xml:space="preserve">, click on the </w:t>
      </w:r>
      <w:r>
        <w:rPr>
          <w:rFonts w:cs="Calibri"/>
          <w:bCs/>
        </w:rPr>
        <w:t>Create Data Attribute</w:t>
      </w:r>
      <w:r w:rsidRPr="00FA6C09">
        <w:rPr>
          <w:rFonts w:cs="Calibri"/>
          <w:bCs/>
        </w:rPr>
        <w:t xml:space="preserve"> button</w:t>
      </w:r>
      <w:r>
        <w:rPr>
          <w:rFonts w:cs="Calibri"/>
          <w:bCs/>
        </w:rPr>
        <w:t>. Fill the fields. Select an associated Unit and Data Type and</w:t>
      </w:r>
      <w:r>
        <w:rPr>
          <w:rFonts w:ascii="Verdana" w:hAnsi="Verdana"/>
          <w:color w:val="000000"/>
          <w:sz w:val="18"/>
          <w:szCs w:val="18"/>
          <w:shd w:val="clear" w:color="auto" w:fill="FFFFFF"/>
        </w:rPr>
        <w:t xml:space="preserve"> click </w:t>
      </w:r>
      <w:r>
        <w:rPr>
          <w:rFonts w:cs="Calibri"/>
          <w:bCs/>
        </w:rPr>
        <w:t>on the Save button. T</w:t>
      </w:r>
      <w:r>
        <w:rPr>
          <w:rFonts w:ascii="Verdana" w:hAnsi="Verdana" w:cs="Verdana"/>
          <w:color w:val="000000"/>
          <w:sz w:val="18"/>
          <w:shd w:val="clear" w:color="auto" w:fill="FFFFFF"/>
        </w:rPr>
        <w:t>he Data Attribute</w:t>
      </w:r>
      <w:r>
        <w:rPr>
          <w:rFonts w:cs="Calibri"/>
        </w:rPr>
        <w:t xml:space="preserve"> is stored if all information are correct and it is not a duplicate.</w:t>
      </w:r>
    </w:p>
    <w:p w:rsidR="007A3680" w:rsidRDefault="007A3680" w:rsidP="009F2C33">
      <w:r>
        <w:rPr>
          <w:rFonts w:cs="Calibri"/>
          <w:bCs/>
        </w:rPr>
        <w:t xml:space="preserve">Use </w:t>
      </w:r>
      <w:r w:rsidR="00B10B6C" w:rsidRPr="002C369C">
        <w:rPr>
          <w:noProof/>
          <w:lang w:val="de-DE" w:eastAsia="de-DE"/>
        </w:rPr>
        <w:pict>
          <v:shape id="_x0000_i1035" type="#_x0000_t75" style="width:18pt;height:18pt;visibility:visible;mso-wrap-style:square">
            <v:imagedata r:id="rId9" o:title=""/>
          </v:shape>
        </w:pict>
      </w:r>
      <w:r>
        <w:t xml:space="preserve"> </w:t>
      </w:r>
      <w:r>
        <w:rPr>
          <w:rFonts w:cs="Calibri"/>
        </w:rPr>
        <w:t xml:space="preserve">for edit and </w:t>
      </w:r>
      <w:r w:rsidR="00B10B6C" w:rsidRPr="002C369C">
        <w:rPr>
          <w:noProof/>
          <w:lang w:val="de-DE" w:eastAsia="de-DE"/>
        </w:rPr>
        <w:pict>
          <v:shape id="_x0000_i1036" type="#_x0000_t75" style="width:18pt;height:18pt;visibility:visible;mso-wrap-style:square">
            <v:imagedata r:id="rId10" o:title=""/>
          </v:shape>
        </w:pict>
      </w:r>
      <w:r>
        <w:t xml:space="preserve"> for delete a Data Attribute.</w:t>
      </w:r>
    </w:p>
    <w:p w:rsidR="007A3680" w:rsidRDefault="00B10B6C" w:rsidP="00B10B6C">
      <w:r>
        <w:rPr>
          <w:noProof/>
          <w:lang w:val="de-DE" w:eastAsia="de-DE"/>
        </w:rPr>
        <w:pict>
          <v:shape id="_x0000_i1037" type="#_x0000_t75" style="width:450.75pt;height:175.5pt">
            <v:imagedata r:id="rId16" o:title="Create Data Attribute"/>
          </v:shape>
        </w:pict>
      </w:r>
    </w:p>
    <w:p w:rsidR="007A3680" w:rsidRDefault="007A3680" w:rsidP="005A6FD4">
      <w:pPr>
        <w:jc w:val="both"/>
      </w:pPr>
      <w:r>
        <w:t xml:space="preserve">It is possible to put constraints on Data Attributes, to add constraints click on the link Constrains. You can add a Range, a Pattern and a Domain Constraint to each Data Attribute. </w:t>
      </w:r>
    </w:p>
    <w:p w:rsidR="007A3680" w:rsidRDefault="007A3680" w:rsidP="00340AE9">
      <w:pPr>
        <w:pStyle w:val="Listenabsatz"/>
        <w:numPr>
          <w:ilvl w:val="0"/>
          <w:numId w:val="19"/>
        </w:numPr>
        <w:jc w:val="both"/>
      </w:pPr>
      <w:r w:rsidRPr="009F57C0">
        <w:rPr>
          <w:b/>
        </w:rPr>
        <w:t>Range:</w:t>
      </w:r>
      <w:r>
        <w:t xml:space="preserve"> If the input data is of numeric type, this constraint checks whether the input value falls in the specified range. If the input data is of type string, the range check behaves like a length check, which means the length of the input string should fall in the range. The range has a lower bound and an upper bound, plus two indicators to show whether the boundary values are included in the range. Negate function checks if the value is out of the range!</w:t>
      </w:r>
    </w:p>
    <w:p w:rsidR="007A3680" w:rsidRDefault="007A3680" w:rsidP="009F57C0">
      <w:pPr>
        <w:pStyle w:val="Listenabsatz"/>
        <w:numPr>
          <w:ilvl w:val="0"/>
          <w:numId w:val="19"/>
        </w:numPr>
        <w:jc w:val="both"/>
      </w:pPr>
      <w:r w:rsidRPr="009F57C0">
        <w:rPr>
          <w:b/>
        </w:rPr>
        <w:lastRenderedPageBreak/>
        <w:t>Pattern:</w:t>
      </w:r>
      <w:r>
        <w:t xml:space="preserve"> takes the value as input and matches it against a pattern to see whether the pattern is found in the input. If so, it returns true; otherwise false. Pattern constraints apply to text values only, </w:t>
      </w:r>
      <w:r>
        <w:rPr>
          <w:rFonts w:ascii="Verdana" w:hAnsi="Verdana"/>
          <w:color w:val="000000"/>
          <w:sz w:val="18"/>
          <w:szCs w:val="18"/>
          <w:shd w:val="clear" w:color="auto" w:fill="FFFFFF"/>
        </w:rPr>
        <w:t xml:space="preserve">for more information on the format click </w:t>
      </w:r>
      <w:hyperlink r:id="rId17"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w:t>
      </w:r>
    </w:p>
    <w:p w:rsidR="007A3680" w:rsidRDefault="007A3680" w:rsidP="009F57C0">
      <w:pPr>
        <w:pStyle w:val="Listenabsatz"/>
        <w:numPr>
          <w:ilvl w:val="0"/>
          <w:numId w:val="19"/>
        </w:numPr>
        <w:jc w:val="both"/>
      </w:pPr>
      <w:r w:rsidRPr="009F57C0">
        <w:rPr>
          <w:b/>
        </w:rPr>
        <w:t>Domain:</w:t>
      </w:r>
      <w:r>
        <w:t xml:space="preserve"> takes the value as input and matches it against each and every domain item in the list. If the value matches one, it stops matching and returns true, which means the value satisfies the constraint. If no match is found it returns false. No duplicate domain item is allowed, although it does not affect the matching procedure described. Domain items can be characters, strings, Booleans or numbers. Their data type is enforced by the associated data attribute. Using the domain constraint as a tool to model acronyms and similar topics provided that some extra information such as description of each item is available, is supported.</w:t>
      </w:r>
    </w:p>
    <w:p w:rsidR="007A3680" w:rsidRPr="00340AE9" w:rsidRDefault="007A3680" w:rsidP="009F2C33">
      <w:pPr>
        <w:pStyle w:val="Listenabsatz"/>
        <w:numPr>
          <w:ilvl w:val="0"/>
          <w:numId w:val="19"/>
        </w:numPr>
        <w:jc w:val="both"/>
      </w:pPr>
      <w:r w:rsidRPr="009F57C0">
        <w:rPr>
          <w:b/>
        </w:rPr>
        <w:t>Negation:</w:t>
      </w:r>
      <w:r>
        <w:t xml:space="preserve"> The inversion</w:t>
      </w:r>
      <w:r w:rsidRPr="009F57C0">
        <w:t xml:space="preserve"> of the chosen constraint will apply. </w:t>
      </w:r>
      <w:r>
        <w:t>In fact</w:t>
      </w:r>
      <w:r w:rsidRPr="009F57C0">
        <w:t xml:space="preserve"> the result of the constraint is </w:t>
      </w:r>
      <w:proofErr w:type="spellStart"/>
      <w:r w:rsidRPr="009F57C0">
        <w:t>XORed</w:t>
      </w:r>
      <w:proofErr w:type="spellEnd"/>
      <w:r w:rsidRPr="009F57C0">
        <w:t xml:space="preserve"> with the negation field.</w:t>
      </w:r>
      <w:r>
        <w:t xml:space="preserve"> For example, a negated Range Constraint of Min = 1 and Max = 100 will allow all values outside of this range.</w:t>
      </w:r>
    </w:p>
    <w:p w:rsidR="007A3680" w:rsidRDefault="007A3680">
      <w:pPr>
        <w:rPr>
          <w:rFonts w:ascii="Cambria" w:hAnsi="Cambria" w:cs="Times New Roman"/>
          <w:b/>
          <w:bCs/>
          <w:color w:val="365F91"/>
          <w:sz w:val="28"/>
          <w:szCs w:val="28"/>
        </w:rPr>
      </w:pPr>
      <w:r>
        <w:br w:type="page"/>
      </w:r>
    </w:p>
    <w:p w:rsidR="007A3680" w:rsidRDefault="007A3680" w:rsidP="009029E2">
      <w:pPr>
        <w:pStyle w:val="berschrift1"/>
        <w:jc w:val="both"/>
      </w:pPr>
      <w:bookmarkStart w:id="5" w:name="_Toc434570752"/>
      <w:r>
        <w:t>5. Data Structure Manager</w:t>
      </w:r>
      <w:bookmarkEnd w:id="5"/>
    </w:p>
    <w:p w:rsidR="007A3680" w:rsidRDefault="007A3680" w:rsidP="009029E2">
      <w:pPr>
        <w:jc w:val="both"/>
        <w:rPr>
          <w:rFonts w:cs="Calibri"/>
        </w:rPr>
      </w:pPr>
      <w:r>
        <w:rPr>
          <w:rFonts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7A3680" w:rsidRDefault="007A3680" w:rsidP="009029E2">
      <w:pPr>
        <w:jc w:val="both"/>
        <w:rPr>
          <w:rFonts w:cs="Calibri"/>
        </w:rPr>
      </w:pPr>
      <w:r>
        <w:rPr>
          <w:rFonts w:cs="Calibri"/>
        </w:rPr>
        <w:t>It is possible to create Data Structures for structured data (Excel tables, CSV-Files ...) and for unstructured data (images, videos ...).</w:t>
      </w:r>
    </w:p>
    <w:p w:rsidR="007A3680" w:rsidRDefault="007A3680" w:rsidP="009029E2">
      <w:pPr>
        <w:jc w:val="both"/>
        <w:rPr>
          <w:rFonts w:cs="Calibri"/>
        </w:rPr>
      </w:pPr>
    </w:p>
    <w:p w:rsidR="007A3680" w:rsidRDefault="007A3680" w:rsidP="000B09E6">
      <w:pPr>
        <w:pStyle w:val="berschrift2"/>
      </w:pPr>
      <w:bookmarkStart w:id="6" w:name="_Toc434570753"/>
      <w:r>
        <w:t>5.1. Create a Data Structure</w:t>
      </w:r>
      <w:bookmarkEnd w:id="6"/>
    </w:p>
    <w:p w:rsidR="007A3680" w:rsidRPr="00465356" w:rsidRDefault="007A3680" w:rsidP="00465356">
      <w:pPr>
        <w:rPr>
          <w:rFonts w:cs="Calibri"/>
          <w:bCs/>
        </w:rPr>
      </w:pPr>
      <w:r>
        <w:t xml:space="preserve">To create a data structure, in the plan Data Structure Manager, click on the Create Structured or Create Unstructured button. Fill fields and click on the Save button. </w:t>
      </w:r>
      <w:r w:rsidRPr="000B09E6">
        <w:rPr>
          <w:rFonts w:cs="Calibri"/>
          <w:bCs/>
        </w:rPr>
        <w:t xml:space="preserve">A name for a data structure is </w:t>
      </w:r>
      <w:r>
        <w:rPr>
          <w:rFonts w:cs="Calibri"/>
          <w:bCs/>
        </w:rPr>
        <w:t>required.</w:t>
      </w:r>
    </w:p>
    <w:p w:rsidR="007A3680" w:rsidRDefault="00B10B6C" w:rsidP="00B10B6C">
      <w:pPr>
        <w:rPr>
          <w:rFonts w:cs="Calibri"/>
          <w:b/>
        </w:rPr>
      </w:pPr>
      <w:r>
        <w:rPr>
          <w:rFonts w:cs="Calibri"/>
          <w:b/>
          <w:noProof/>
          <w:lang w:val="de-DE" w:eastAsia="de-DE"/>
        </w:rPr>
        <w:pict>
          <v:shape id="_x0000_i1038" type="#_x0000_t75" style="width:450.75pt;height:175.5pt">
            <v:imagedata r:id="rId18" o:title="Create Structured Data Structure"/>
          </v:shape>
        </w:pict>
      </w:r>
    </w:p>
    <w:p w:rsidR="007A3680" w:rsidRDefault="007A3680" w:rsidP="00FB7E7D">
      <w:pPr>
        <w:jc w:val="both"/>
        <w:rPr>
          <w:rFonts w:cs="Calibri"/>
          <w:bCs/>
        </w:rPr>
      </w:pPr>
      <w:r>
        <w:rPr>
          <w:rFonts w:cs="Calibri"/>
          <w:bCs/>
        </w:rPr>
        <w:t xml:space="preserve">By clicking on the name of a Data Structure in the list, if it is not already in use by a dataset, you can edit it. In case of Structured, you can edit name, description or variables. </w:t>
      </w:r>
    </w:p>
    <w:p w:rsidR="007A3680" w:rsidRDefault="007A3680" w:rsidP="00FB7E7D">
      <w:pPr>
        <w:jc w:val="both"/>
        <w:rPr>
          <w:rFonts w:cs="Calibri"/>
          <w:bCs/>
        </w:rPr>
      </w:pPr>
      <w:r>
        <w:rPr>
          <w:rFonts w:cs="Calibri"/>
          <w:bCs/>
        </w:rPr>
        <w:t>In Edit mode, you can</w:t>
      </w:r>
    </w:p>
    <w:p w:rsidR="007A3680" w:rsidRDefault="007A3680" w:rsidP="00613078">
      <w:pPr>
        <w:pStyle w:val="Listenabsatz"/>
        <w:numPr>
          <w:ilvl w:val="0"/>
          <w:numId w:val="18"/>
        </w:numPr>
        <w:jc w:val="both"/>
        <w:rPr>
          <w:rFonts w:cs="Calibri"/>
          <w:bCs/>
        </w:rPr>
      </w:pPr>
      <w:r>
        <w:rPr>
          <w:rFonts w:cs="Calibri"/>
          <w:bCs/>
        </w:rPr>
        <w:t>see datasets that are using that data structure</w:t>
      </w:r>
    </w:p>
    <w:p w:rsidR="007A3680" w:rsidRDefault="007A3680" w:rsidP="00613078">
      <w:pPr>
        <w:pStyle w:val="Listenabsatz"/>
        <w:numPr>
          <w:ilvl w:val="0"/>
          <w:numId w:val="18"/>
        </w:numPr>
        <w:jc w:val="both"/>
        <w:rPr>
          <w:rFonts w:cs="Calibri"/>
          <w:bCs/>
        </w:rPr>
      </w:pPr>
      <w:r>
        <w:rPr>
          <w:rFonts w:cs="Calibri"/>
          <w:bCs/>
        </w:rPr>
        <w:t>download an Excel template (in case of structured)</w:t>
      </w:r>
    </w:p>
    <w:p w:rsidR="007A3680" w:rsidRDefault="007A3680" w:rsidP="00613078">
      <w:pPr>
        <w:pStyle w:val="Listenabsatz"/>
        <w:numPr>
          <w:ilvl w:val="0"/>
          <w:numId w:val="18"/>
        </w:numPr>
        <w:jc w:val="both"/>
        <w:rPr>
          <w:rFonts w:cs="Calibri"/>
          <w:bCs/>
        </w:rPr>
      </w:pPr>
      <w:r>
        <w:rPr>
          <w:rFonts w:cs="Calibri"/>
          <w:bCs/>
        </w:rPr>
        <w:t>delete a data structure</w:t>
      </w:r>
    </w:p>
    <w:p w:rsidR="007A3680" w:rsidRPr="00613078" w:rsidRDefault="007A3680" w:rsidP="00613078">
      <w:pPr>
        <w:pStyle w:val="Listenabsatz"/>
        <w:numPr>
          <w:ilvl w:val="0"/>
          <w:numId w:val="18"/>
        </w:numPr>
        <w:jc w:val="both"/>
        <w:rPr>
          <w:rFonts w:cs="Calibri"/>
          <w:bCs/>
        </w:rPr>
      </w:pPr>
      <w:r>
        <w:rPr>
          <w:rFonts w:cs="Calibri"/>
          <w:bCs/>
        </w:rPr>
        <w:t>create a copy by clicking on the Save as button</w:t>
      </w:r>
    </w:p>
    <w:p w:rsidR="007A3680" w:rsidRDefault="007A3680" w:rsidP="00613078">
      <w:pPr>
        <w:rPr>
          <w:bCs/>
          <w:color w:val="FF0000"/>
          <w:lang w:bidi="fa-IR"/>
        </w:rPr>
      </w:pPr>
    </w:p>
    <w:p w:rsidR="007A3680" w:rsidRDefault="007A3680" w:rsidP="00613078">
      <w:pPr>
        <w:pStyle w:val="berschrift2"/>
        <w:rPr>
          <w:shd w:val="clear" w:color="auto" w:fill="FFFFFF"/>
        </w:rPr>
      </w:pPr>
      <w:bookmarkStart w:id="7" w:name="_Toc434570754"/>
      <w:r>
        <w:rPr>
          <w:shd w:val="clear" w:color="auto" w:fill="FFFFFF"/>
        </w:rPr>
        <w:t>5.2. Add Variables</w:t>
      </w:r>
      <w:bookmarkEnd w:id="7"/>
    </w:p>
    <w:p w:rsidR="007A3680" w:rsidRDefault="007A3680" w:rsidP="001F1E3F">
      <w:pPr>
        <w:jc w:val="both"/>
        <w:rPr>
          <w:shd w:val="clear" w:color="auto" w:fill="FFFFFF"/>
        </w:rPr>
      </w:pPr>
      <w:r>
        <w:rPr>
          <w:shd w:val="clear" w:color="auto" w:fill="FFFFFF"/>
        </w:rPr>
        <w:t>In case of structured, a data structure usually contains variables. Variables are defined before as data attributes. If a data structure is in use, you are not able to add or remove variables.</w:t>
      </w:r>
    </w:p>
    <w:p w:rsidR="007A3680" w:rsidRPr="001F1E3F" w:rsidRDefault="00C442F5" w:rsidP="001F1E3F">
      <w:pPr>
        <w:jc w:val="both"/>
        <w:rPr>
          <w:shd w:val="clear" w:color="auto" w:fill="FFFFFF"/>
        </w:rPr>
      </w:pPr>
      <w:r>
        <w:rPr>
          <w:noProof/>
          <w:lang w:val="de-DE" w:eastAsia="de-DE"/>
        </w:rPr>
        <w:lastRenderedPageBreak/>
        <w:pict>
          <v:shape id="Picture 4" o:spid="_x0000_s1026" type="#_x0000_t75" alt="New Picture (8).bmp" style="position:absolute;left:0;text-align:left;margin-left:1.5pt;margin-top:5.9pt;width:25.5pt;height:18pt;z-index:-1;visibility:visible" wrapcoords="-635 0 -635 20700 21600 20700 21600 0 -635 0">
            <v:imagedata r:id="rId19" o:title=""/>
            <w10:wrap type="tight"/>
          </v:shape>
        </w:pict>
      </w:r>
      <w:r w:rsidR="007A3680">
        <w:rPr>
          <w:rFonts w:cs="Calibri"/>
        </w:rPr>
        <w:t>In the Add Variable window, by clicking on the up and down arrows near the variable name, you can select how many variables of that particular data attribute should be added your data structure.</w:t>
      </w:r>
    </w:p>
    <w:p w:rsidR="007A3680" w:rsidRDefault="00B10B6C" w:rsidP="00876103">
      <w:pPr>
        <w:jc w:val="both"/>
        <w:rPr>
          <w:rFonts w:cs="Calibri"/>
        </w:rPr>
      </w:pPr>
      <w:r w:rsidRPr="00B10B6C">
        <w:rPr>
          <w:noProof/>
          <w:lang w:val="de-DE" w:eastAsia="de-DE"/>
        </w:rPr>
        <w:pict>
          <v:shape id="_x0000_i1039" type="#_x0000_t75" style="width:77.25pt;height:18pt;visibility:visible;mso-wrap-style:square">
            <v:imagedata r:id="rId20" o:title=""/>
          </v:shape>
        </w:pict>
      </w:r>
      <w:r w:rsidR="007A3680">
        <w:rPr>
          <w:rFonts w:cs="Calibri"/>
        </w:rPr>
        <w:t xml:space="preserve">  After adding variables, you can rearrange the order of the variables by using the left and right arrows. Please note, that the order cannot be changed anymore once a dataset is using this data structure. You may also delete variable from the list by using the X button.</w:t>
      </w:r>
    </w:p>
    <w:p w:rsidR="007A3680" w:rsidRPr="00A441EF" w:rsidRDefault="007A3680" w:rsidP="00A441EF">
      <w:pPr>
        <w:jc w:val="both"/>
        <w:rPr>
          <w:rFonts w:cs="Calibri"/>
        </w:rPr>
      </w:pPr>
      <w:r>
        <w:rPr>
          <w:rFonts w:cs="Calibri"/>
        </w:rPr>
        <w:t>You can define requirement for each variable. In the Optional row, if the checkbox is ticked, means that during upload data to a dataset, this variable could be empty.</w:t>
      </w:r>
    </w:p>
    <w:p w:rsidR="007A3680" w:rsidRDefault="00B10B6C" w:rsidP="002048CE">
      <w:pPr>
        <w:rPr>
          <w:shd w:val="clear" w:color="auto" w:fill="FFFFFF"/>
        </w:rPr>
      </w:pPr>
      <w:r>
        <w:rPr>
          <w:shd w:val="clear" w:color="auto" w:fill="FFFFFF"/>
        </w:rPr>
        <w:pict>
          <v:shape id="_x0000_i1040" type="#_x0000_t75" style="width:450.75pt;height:208.5pt">
            <v:imagedata r:id="rId21" o:title="Add Variable"/>
          </v:shape>
        </w:pict>
      </w:r>
    </w:p>
    <w:p w:rsidR="007A3680" w:rsidRDefault="007A3680" w:rsidP="002048CE">
      <w:pPr>
        <w:pStyle w:val="berschrift2"/>
        <w:rPr>
          <w:shd w:val="clear" w:color="auto" w:fill="FFFFFF"/>
        </w:rPr>
      </w:pPr>
      <w:bookmarkStart w:id="8" w:name="_Toc434570755"/>
      <w:r>
        <w:rPr>
          <w:shd w:val="clear" w:color="auto" w:fill="FFFFFF"/>
        </w:rPr>
        <w:t>5.3. Create a copy data structure</w:t>
      </w:r>
      <w:bookmarkEnd w:id="8"/>
    </w:p>
    <w:p w:rsidR="007A3680" w:rsidRDefault="007A3680" w:rsidP="00A55EE1">
      <w:pPr>
        <w:jc w:val="both"/>
      </w:pPr>
      <w:r>
        <w:t xml:space="preserve">Either from a structured or unstructured data structure, you can create a copy of it by clicking on the Save as button. In that window, the Name is filled with the original one and you need to fill it with a new one. </w:t>
      </w:r>
    </w:p>
    <w:p w:rsidR="007A3680" w:rsidRPr="00A441EF" w:rsidRDefault="00B10B6C" w:rsidP="00A441EF">
      <w:pPr>
        <w:jc w:val="center"/>
      </w:pPr>
      <w:r>
        <w:rPr>
          <w:noProof/>
          <w:lang w:val="de-DE" w:eastAsia="de-DE"/>
        </w:rPr>
        <w:pict>
          <v:shape id="_x0000_i1041" type="#_x0000_t75" style="width:450.75pt;height:175.5pt">
            <v:imagedata r:id="rId22" o:title="Save As data structure"/>
          </v:shape>
        </w:pict>
      </w:r>
    </w:p>
    <w:p w:rsidR="007A3680" w:rsidRDefault="007A3680" w:rsidP="00E5437C">
      <w:pPr>
        <w:rPr>
          <w:rFonts w:cs="Calibri"/>
        </w:rPr>
      </w:pPr>
    </w:p>
    <w:sectPr w:rsidR="007A3680" w:rsidSect="00223DAF">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2F5" w:rsidRDefault="00C442F5" w:rsidP="00A441EF">
      <w:pPr>
        <w:spacing w:after="0" w:line="240" w:lineRule="auto"/>
      </w:pPr>
      <w:r>
        <w:separator/>
      </w:r>
    </w:p>
  </w:endnote>
  <w:endnote w:type="continuationSeparator" w:id="0">
    <w:p w:rsidR="00C442F5" w:rsidRDefault="00C442F5" w:rsidP="00A4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80" w:rsidRDefault="00C442F5">
    <w:pPr>
      <w:pStyle w:val="Fuzeile"/>
      <w:jc w:val="center"/>
    </w:pPr>
    <w:r>
      <w:fldChar w:fldCharType="begin"/>
    </w:r>
    <w:r>
      <w:instrText>PAGE   \* MERGEFORMAT</w:instrText>
    </w:r>
    <w:r>
      <w:fldChar w:fldCharType="separate"/>
    </w:r>
    <w:r w:rsidR="00014FB4" w:rsidRPr="00014FB4">
      <w:rPr>
        <w:noProof/>
        <w:lang w:val="de-DE"/>
      </w:rPr>
      <w:t>9</w:t>
    </w:r>
    <w:r>
      <w:rPr>
        <w:noProof/>
        <w:lang w:val="de-DE"/>
      </w:rPr>
      <w:fldChar w:fldCharType="end"/>
    </w:r>
  </w:p>
  <w:p w:rsidR="007A3680" w:rsidRDefault="007A36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2F5" w:rsidRDefault="00C442F5" w:rsidP="00A441EF">
      <w:pPr>
        <w:spacing w:after="0" w:line="240" w:lineRule="auto"/>
      </w:pPr>
      <w:r>
        <w:separator/>
      </w:r>
    </w:p>
  </w:footnote>
  <w:footnote w:type="continuationSeparator" w:id="0">
    <w:p w:rsidR="00C442F5" w:rsidRDefault="00C442F5" w:rsidP="00A4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E6E"/>
    <w:multiLevelType w:val="multilevel"/>
    <w:tmpl w:val="8E189F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BB43564"/>
    <w:multiLevelType w:val="multilevel"/>
    <w:tmpl w:val="D5BC2F3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E336E0F"/>
    <w:multiLevelType w:val="multilevel"/>
    <w:tmpl w:val="06B0EB5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06360A8"/>
    <w:multiLevelType w:val="multilevel"/>
    <w:tmpl w:val="B82049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13B61"/>
    <w:multiLevelType w:val="multilevel"/>
    <w:tmpl w:val="6E8A275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1DE93722"/>
    <w:multiLevelType w:val="multilevel"/>
    <w:tmpl w:val="8B0267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394415E5"/>
    <w:multiLevelType w:val="hybridMultilevel"/>
    <w:tmpl w:val="ED5E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C1491"/>
    <w:multiLevelType w:val="multilevel"/>
    <w:tmpl w:val="8222FB1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47670BEC"/>
    <w:multiLevelType w:val="multilevel"/>
    <w:tmpl w:val="022EF6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482C16ED"/>
    <w:multiLevelType w:val="multilevel"/>
    <w:tmpl w:val="8724ED0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4E380B13"/>
    <w:multiLevelType w:val="multilevel"/>
    <w:tmpl w:val="2F8EB37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57D3148A"/>
    <w:multiLevelType w:val="multilevel"/>
    <w:tmpl w:val="72E2B08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5D1837FF"/>
    <w:multiLevelType w:val="multilevel"/>
    <w:tmpl w:val="D388B29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64B25FA9"/>
    <w:multiLevelType w:val="multilevel"/>
    <w:tmpl w:val="246A4EB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6F0315FC"/>
    <w:multiLevelType w:val="multilevel"/>
    <w:tmpl w:val="42D087F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6FAA227B"/>
    <w:multiLevelType w:val="multilevel"/>
    <w:tmpl w:val="15F6E62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74424C3B"/>
    <w:multiLevelType w:val="multilevel"/>
    <w:tmpl w:val="4D40FE3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775A7D37"/>
    <w:multiLevelType w:val="multilevel"/>
    <w:tmpl w:val="150849C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3"/>
  </w:num>
  <w:num w:numId="3">
    <w:abstractNumId w:val="6"/>
  </w:num>
  <w:num w:numId="4">
    <w:abstractNumId w:val="0"/>
  </w:num>
  <w:num w:numId="5">
    <w:abstractNumId w:val="12"/>
  </w:num>
  <w:num w:numId="6">
    <w:abstractNumId w:val="18"/>
  </w:num>
  <w:num w:numId="7">
    <w:abstractNumId w:val="10"/>
  </w:num>
  <w:num w:numId="8">
    <w:abstractNumId w:val="8"/>
  </w:num>
  <w:num w:numId="9">
    <w:abstractNumId w:val="17"/>
  </w:num>
  <w:num w:numId="10">
    <w:abstractNumId w:val="2"/>
  </w:num>
  <w:num w:numId="11">
    <w:abstractNumId w:val="16"/>
  </w:num>
  <w:num w:numId="12">
    <w:abstractNumId w:val="13"/>
  </w:num>
  <w:num w:numId="13">
    <w:abstractNumId w:val="9"/>
  </w:num>
  <w:num w:numId="14">
    <w:abstractNumId w:val="11"/>
  </w:num>
  <w:num w:numId="15">
    <w:abstractNumId w:val="5"/>
  </w:num>
  <w:num w:numId="16">
    <w:abstractNumId w:val="15"/>
  </w:num>
  <w:num w:numId="17">
    <w:abstractNumId w:val="14"/>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03C2"/>
    <w:rsid w:val="00014FB4"/>
    <w:rsid w:val="00037F8B"/>
    <w:rsid w:val="000452E1"/>
    <w:rsid w:val="00092691"/>
    <w:rsid w:val="00097C66"/>
    <w:rsid w:val="000A735A"/>
    <w:rsid w:val="000B03A8"/>
    <w:rsid w:val="000B09E6"/>
    <w:rsid w:val="000B0C38"/>
    <w:rsid w:val="000B7E1C"/>
    <w:rsid w:val="001268D5"/>
    <w:rsid w:val="00146787"/>
    <w:rsid w:val="00146F68"/>
    <w:rsid w:val="00172B3A"/>
    <w:rsid w:val="001F1E3F"/>
    <w:rsid w:val="001F2E4A"/>
    <w:rsid w:val="001F5A98"/>
    <w:rsid w:val="002048CE"/>
    <w:rsid w:val="00223DAF"/>
    <w:rsid w:val="00260D78"/>
    <w:rsid w:val="0026784B"/>
    <w:rsid w:val="0029249A"/>
    <w:rsid w:val="002A6906"/>
    <w:rsid w:val="002C369C"/>
    <w:rsid w:val="002F34B4"/>
    <w:rsid w:val="00300671"/>
    <w:rsid w:val="0033391D"/>
    <w:rsid w:val="00340AE9"/>
    <w:rsid w:val="0035735A"/>
    <w:rsid w:val="003C16ED"/>
    <w:rsid w:val="004172C8"/>
    <w:rsid w:val="00426EA9"/>
    <w:rsid w:val="00465356"/>
    <w:rsid w:val="0048720E"/>
    <w:rsid w:val="00495F9A"/>
    <w:rsid w:val="004F2EA4"/>
    <w:rsid w:val="00523BA1"/>
    <w:rsid w:val="00545C1B"/>
    <w:rsid w:val="005A6FD4"/>
    <w:rsid w:val="005B73EC"/>
    <w:rsid w:val="005C7757"/>
    <w:rsid w:val="00613078"/>
    <w:rsid w:val="00674966"/>
    <w:rsid w:val="00683475"/>
    <w:rsid w:val="006850EC"/>
    <w:rsid w:val="00732044"/>
    <w:rsid w:val="00735594"/>
    <w:rsid w:val="007A076E"/>
    <w:rsid w:val="007A3680"/>
    <w:rsid w:val="007A4CFF"/>
    <w:rsid w:val="0081367A"/>
    <w:rsid w:val="00841307"/>
    <w:rsid w:val="00876103"/>
    <w:rsid w:val="008B1F2E"/>
    <w:rsid w:val="009029E2"/>
    <w:rsid w:val="00991DA4"/>
    <w:rsid w:val="009A0742"/>
    <w:rsid w:val="009F2C33"/>
    <w:rsid w:val="009F57C0"/>
    <w:rsid w:val="009F73D3"/>
    <w:rsid w:val="00A26739"/>
    <w:rsid w:val="00A26C8A"/>
    <w:rsid w:val="00A441EF"/>
    <w:rsid w:val="00A54389"/>
    <w:rsid w:val="00A55EE1"/>
    <w:rsid w:val="00A7073C"/>
    <w:rsid w:val="00A96592"/>
    <w:rsid w:val="00AB1147"/>
    <w:rsid w:val="00AF7498"/>
    <w:rsid w:val="00B10B6C"/>
    <w:rsid w:val="00B976D0"/>
    <w:rsid w:val="00BA6203"/>
    <w:rsid w:val="00C442F5"/>
    <w:rsid w:val="00C614E1"/>
    <w:rsid w:val="00C63B31"/>
    <w:rsid w:val="00CD4FFF"/>
    <w:rsid w:val="00D2251B"/>
    <w:rsid w:val="00E03284"/>
    <w:rsid w:val="00E5437C"/>
    <w:rsid w:val="00EB4336"/>
    <w:rsid w:val="00F23B07"/>
    <w:rsid w:val="00F62F5D"/>
    <w:rsid w:val="00F709A9"/>
    <w:rsid w:val="00F903C2"/>
    <w:rsid w:val="00FA6C09"/>
    <w:rsid w:val="00FB6D46"/>
    <w:rsid w:val="00FB6F65"/>
    <w:rsid w:val="00FB7E7D"/>
    <w:rsid w:val="00FE0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6323EE7E-6FE0-4BAB-A426-FACE2373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3DAF"/>
    <w:pPr>
      <w:spacing w:after="200" w:line="276" w:lineRule="auto"/>
    </w:pPr>
    <w:rPr>
      <w:sz w:val="22"/>
      <w:szCs w:val="22"/>
      <w:lang w:val="en-GB" w:eastAsia="en-GB"/>
    </w:rPr>
  </w:style>
  <w:style w:type="paragraph" w:styleId="berschrift1">
    <w:name w:val="heading 1"/>
    <w:basedOn w:val="Standard"/>
    <w:next w:val="Standard"/>
    <w:link w:val="berschrift1Zchn"/>
    <w:uiPriority w:val="99"/>
    <w:qFormat/>
    <w:rsid w:val="005C7757"/>
    <w:pPr>
      <w:keepNext/>
      <w:keepLines/>
      <w:spacing w:before="480" w:after="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2A6906"/>
    <w:pPr>
      <w:keepNext/>
      <w:keepLines/>
      <w:spacing w:before="200" w:after="0"/>
      <w:outlineLvl w:val="1"/>
    </w:pPr>
    <w:rPr>
      <w:rFonts w:ascii="Cambria" w:hAnsi="Cambria" w:cs="Times New Roman"/>
      <w:b/>
      <w:bCs/>
      <w:color w:val="4F81BD"/>
      <w:sz w:val="26"/>
      <w:szCs w:val="26"/>
    </w:rPr>
  </w:style>
  <w:style w:type="paragraph" w:styleId="berschrift3">
    <w:name w:val="heading 3"/>
    <w:basedOn w:val="Standard"/>
    <w:next w:val="Standard"/>
    <w:link w:val="berschrift3Zchn"/>
    <w:uiPriority w:val="99"/>
    <w:qFormat/>
    <w:rsid w:val="008B1F2E"/>
    <w:pPr>
      <w:keepNext/>
      <w:keepLines/>
      <w:spacing w:before="200" w:after="0"/>
      <w:outlineLvl w:val="2"/>
    </w:pPr>
    <w:rPr>
      <w:rFonts w:ascii="Cambria" w:hAnsi="Cambria" w:cs="Times New Roman"/>
      <w:b/>
      <w:bCs/>
      <w:color w:val="4F81BD"/>
      <w:lang w:val="en-US" w:eastAsia="en-US"/>
    </w:rPr>
  </w:style>
  <w:style w:type="paragraph" w:styleId="berschrift4">
    <w:name w:val="heading 4"/>
    <w:basedOn w:val="Standard"/>
    <w:next w:val="Standard"/>
    <w:link w:val="berschrift4Zchn"/>
    <w:uiPriority w:val="99"/>
    <w:qFormat/>
    <w:rsid w:val="008B1F2E"/>
    <w:pPr>
      <w:keepNext/>
      <w:keepLines/>
      <w:spacing w:before="200" w:after="0"/>
      <w:outlineLvl w:val="3"/>
    </w:pPr>
    <w:rPr>
      <w:rFonts w:ascii="Cambria" w:hAnsi="Cambria" w:cs="Times New Roman"/>
      <w:b/>
      <w:bCs/>
      <w:i/>
      <w:iCs/>
      <w:color w:val="4F81BD"/>
      <w:lang w:val="en-US" w:eastAsia="en-US"/>
    </w:rPr>
  </w:style>
  <w:style w:type="paragraph" w:styleId="berschrift5">
    <w:name w:val="heading 5"/>
    <w:basedOn w:val="Standard"/>
    <w:next w:val="Standard"/>
    <w:link w:val="berschrift5Zchn"/>
    <w:uiPriority w:val="99"/>
    <w:qFormat/>
    <w:rsid w:val="008B1F2E"/>
    <w:pPr>
      <w:keepNext/>
      <w:keepLines/>
      <w:spacing w:before="200" w:after="0"/>
      <w:outlineLvl w:val="4"/>
    </w:pPr>
    <w:rPr>
      <w:rFonts w:ascii="Cambria" w:hAnsi="Cambria" w:cs="Times New Roman"/>
      <w:color w:val="243F60"/>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5C7757"/>
    <w:rPr>
      <w:rFonts w:ascii="Cambria" w:hAnsi="Cambria" w:cs="Times New Roman"/>
      <w:b/>
      <w:bCs/>
      <w:color w:val="365F91"/>
      <w:sz w:val="28"/>
      <w:szCs w:val="28"/>
    </w:rPr>
  </w:style>
  <w:style w:type="character" w:customStyle="1" w:styleId="berschrift2Zchn">
    <w:name w:val="Überschrift 2 Zchn"/>
    <w:link w:val="berschrift2"/>
    <w:uiPriority w:val="99"/>
    <w:locked/>
    <w:rsid w:val="002A6906"/>
    <w:rPr>
      <w:rFonts w:ascii="Cambria" w:hAnsi="Cambria" w:cs="Times New Roman"/>
      <w:b/>
      <w:bCs/>
      <w:color w:val="4F81BD"/>
      <w:sz w:val="26"/>
      <w:szCs w:val="26"/>
    </w:rPr>
  </w:style>
  <w:style w:type="character" w:customStyle="1" w:styleId="berschrift3Zchn">
    <w:name w:val="Überschrift 3 Zchn"/>
    <w:link w:val="berschrift3"/>
    <w:uiPriority w:val="99"/>
    <w:locked/>
    <w:rsid w:val="008B1F2E"/>
    <w:rPr>
      <w:rFonts w:ascii="Cambria" w:hAnsi="Cambria" w:cs="Times New Roman"/>
      <w:b/>
      <w:bCs/>
      <w:color w:val="4F81BD"/>
      <w:lang w:val="en-US" w:eastAsia="en-US"/>
    </w:rPr>
  </w:style>
  <w:style w:type="character" w:customStyle="1" w:styleId="berschrift4Zchn">
    <w:name w:val="Überschrift 4 Zchn"/>
    <w:link w:val="berschrift4"/>
    <w:uiPriority w:val="99"/>
    <w:locked/>
    <w:rsid w:val="008B1F2E"/>
    <w:rPr>
      <w:rFonts w:ascii="Cambria" w:hAnsi="Cambria" w:cs="Times New Roman"/>
      <w:b/>
      <w:bCs/>
      <w:i/>
      <w:iCs/>
      <w:color w:val="4F81BD"/>
      <w:lang w:val="en-US" w:eastAsia="en-US"/>
    </w:rPr>
  </w:style>
  <w:style w:type="character" w:customStyle="1" w:styleId="berschrift5Zchn">
    <w:name w:val="Überschrift 5 Zchn"/>
    <w:link w:val="berschrift5"/>
    <w:uiPriority w:val="99"/>
    <w:locked/>
    <w:rsid w:val="008B1F2E"/>
    <w:rPr>
      <w:rFonts w:ascii="Cambria" w:hAnsi="Cambria" w:cs="Times New Roman"/>
      <w:color w:val="243F60"/>
      <w:lang w:val="en-US" w:eastAsia="en-US"/>
    </w:rPr>
  </w:style>
  <w:style w:type="paragraph" w:styleId="Sprechblasentext">
    <w:name w:val="Balloon Text"/>
    <w:basedOn w:val="Standard"/>
    <w:link w:val="SprechblasentextZchn"/>
    <w:uiPriority w:val="99"/>
    <w:semiHidden/>
    <w:rsid w:val="00172B3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172B3A"/>
    <w:rPr>
      <w:rFonts w:ascii="Tahoma" w:hAnsi="Tahoma" w:cs="Tahoma"/>
      <w:sz w:val="16"/>
      <w:szCs w:val="16"/>
    </w:rPr>
  </w:style>
  <w:style w:type="paragraph" w:styleId="Inhaltsverzeichnisberschrift">
    <w:name w:val="TOC Heading"/>
    <w:basedOn w:val="berschrift1"/>
    <w:next w:val="Standard"/>
    <w:uiPriority w:val="99"/>
    <w:qFormat/>
    <w:rsid w:val="005C7757"/>
    <w:pPr>
      <w:outlineLvl w:val="9"/>
    </w:pPr>
    <w:rPr>
      <w:lang w:val="en-US" w:eastAsia="en-US"/>
    </w:rPr>
  </w:style>
  <w:style w:type="paragraph" w:styleId="Verzeichnis1">
    <w:name w:val="toc 1"/>
    <w:basedOn w:val="Standard"/>
    <w:next w:val="Standard"/>
    <w:autoRedefine/>
    <w:uiPriority w:val="39"/>
    <w:rsid w:val="005C7757"/>
    <w:pPr>
      <w:spacing w:after="100"/>
    </w:pPr>
  </w:style>
  <w:style w:type="character" w:styleId="Hyperlink">
    <w:name w:val="Hyperlink"/>
    <w:uiPriority w:val="99"/>
    <w:rsid w:val="005C7757"/>
    <w:rPr>
      <w:rFonts w:cs="Times New Roman"/>
      <w:color w:val="0000FF"/>
      <w:u w:val="single"/>
    </w:rPr>
  </w:style>
  <w:style w:type="paragraph" w:styleId="Listenabsatz">
    <w:name w:val="List Paragraph"/>
    <w:basedOn w:val="Standard"/>
    <w:uiPriority w:val="99"/>
    <w:qFormat/>
    <w:rsid w:val="00FA6C09"/>
    <w:pPr>
      <w:ind w:left="720"/>
      <w:contextualSpacing/>
    </w:pPr>
  </w:style>
  <w:style w:type="paragraph" w:styleId="Verzeichnis2">
    <w:name w:val="toc 2"/>
    <w:basedOn w:val="Standard"/>
    <w:next w:val="Standard"/>
    <w:autoRedefine/>
    <w:uiPriority w:val="39"/>
    <w:rsid w:val="00FB7E7D"/>
    <w:pPr>
      <w:spacing w:after="100"/>
      <w:ind w:left="220"/>
    </w:pPr>
  </w:style>
  <w:style w:type="paragraph" w:styleId="Titel">
    <w:name w:val="Title"/>
    <w:basedOn w:val="Standard"/>
    <w:next w:val="Standard"/>
    <w:link w:val="TitelZchn"/>
    <w:uiPriority w:val="99"/>
    <w:qFormat/>
    <w:rsid w:val="00991DA4"/>
    <w:pPr>
      <w:pBdr>
        <w:bottom w:val="single" w:sz="8" w:space="4" w:color="4F81BD"/>
      </w:pBdr>
      <w:spacing w:after="300" w:line="240" w:lineRule="auto"/>
      <w:contextualSpacing/>
    </w:pPr>
    <w:rPr>
      <w:rFonts w:ascii="Cambria" w:hAnsi="Cambria" w:cs="Times New Roman"/>
      <w:color w:val="17365D"/>
      <w:spacing w:val="5"/>
      <w:kern w:val="28"/>
      <w:sz w:val="52"/>
      <w:szCs w:val="52"/>
      <w:lang w:val="de-DE" w:eastAsia="en-US"/>
    </w:rPr>
  </w:style>
  <w:style w:type="character" w:customStyle="1" w:styleId="TitelZchn">
    <w:name w:val="Titel Zchn"/>
    <w:link w:val="Titel"/>
    <w:uiPriority w:val="99"/>
    <w:locked/>
    <w:rsid w:val="00991DA4"/>
    <w:rPr>
      <w:rFonts w:ascii="Cambria" w:hAnsi="Cambria" w:cs="Times New Roman"/>
      <w:color w:val="17365D"/>
      <w:spacing w:val="5"/>
      <w:kern w:val="28"/>
      <w:sz w:val="52"/>
      <w:szCs w:val="52"/>
      <w:lang w:val="de-DE" w:eastAsia="en-US"/>
    </w:rPr>
  </w:style>
  <w:style w:type="paragraph" w:styleId="KeinLeerraum">
    <w:name w:val="No Spacing"/>
    <w:uiPriority w:val="99"/>
    <w:qFormat/>
    <w:rsid w:val="00991DA4"/>
    <w:rPr>
      <w:sz w:val="22"/>
      <w:szCs w:val="22"/>
      <w:lang w:eastAsia="en-US"/>
    </w:rPr>
  </w:style>
  <w:style w:type="character" w:styleId="IntensiveHervorhebung">
    <w:name w:val="Intense Emphasis"/>
    <w:uiPriority w:val="99"/>
    <w:qFormat/>
    <w:rsid w:val="00991DA4"/>
    <w:rPr>
      <w:rFonts w:cs="Times New Roman"/>
      <w:b/>
      <w:bCs/>
      <w:i/>
      <w:iCs/>
      <w:color w:val="4F81BD"/>
    </w:rPr>
  </w:style>
  <w:style w:type="paragraph" w:styleId="Untertitel">
    <w:name w:val="Subtitle"/>
    <w:basedOn w:val="Standard"/>
    <w:next w:val="Standard"/>
    <w:link w:val="UntertitelZchn"/>
    <w:uiPriority w:val="99"/>
    <w:qFormat/>
    <w:rsid w:val="00991DA4"/>
    <w:pPr>
      <w:numPr>
        <w:ilvl w:val="1"/>
      </w:numPr>
    </w:pPr>
    <w:rPr>
      <w:rFonts w:ascii="Cambria" w:hAnsi="Cambria" w:cs="Times New Roman"/>
      <w:i/>
      <w:iCs/>
      <w:color w:val="4F81BD"/>
      <w:spacing w:val="15"/>
      <w:sz w:val="24"/>
      <w:szCs w:val="24"/>
      <w:lang w:val="de-DE" w:eastAsia="en-US"/>
    </w:rPr>
  </w:style>
  <w:style w:type="character" w:customStyle="1" w:styleId="UntertitelZchn">
    <w:name w:val="Untertitel Zchn"/>
    <w:link w:val="Untertitel"/>
    <w:uiPriority w:val="99"/>
    <w:locked/>
    <w:rsid w:val="00991DA4"/>
    <w:rPr>
      <w:rFonts w:ascii="Cambria" w:hAnsi="Cambria" w:cs="Times New Roman"/>
      <w:i/>
      <w:iCs/>
      <w:color w:val="4F81BD"/>
      <w:spacing w:val="15"/>
      <w:sz w:val="24"/>
      <w:szCs w:val="24"/>
      <w:lang w:val="de-DE" w:eastAsia="en-US"/>
    </w:rPr>
  </w:style>
  <w:style w:type="paragraph" w:styleId="Kopfzeile">
    <w:name w:val="header"/>
    <w:basedOn w:val="Standard"/>
    <w:link w:val="KopfzeileZchn"/>
    <w:uiPriority w:val="99"/>
    <w:rsid w:val="00A441EF"/>
    <w:pPr>
      <w:tabs>
        <w:tab w:val="center" w:pos="4536"/>
        <w:tab w:val="right" w:pos="9072"/>
      </w:tabs>
      <w:spacing w:after="0" w:line="240" w:lineRule="auto"/>
    </w:pPr>
  </w:style>
  <w:style w:type="character" w:customStyle="1" w:styleId="KopfzeileZchn">
    <w:name w:val="Kopfzeile Zchn"/>
    <w:link w:val="Kopfzeile"/>
    <w:uiPriority w:val="99"/>
    <w:locked/>
    <w:rsid w:val="00A441EF"/>
    <w:rPr>
      <w:rFonts w:cs="Times New Roman"/>
    </w:rPr>
  </w:style>
  <w:style w:type="paragraph" w:styleId="Fuzeile">
    <w:name w:val="footer"/>
    <w:basedOn w:val="Standard"/>
    <w:link w:val="FuzeileZchn"/>
    <w:uiPriority w:val="99"/>
    <w:rsid w:val="00A441EF"/>
    <w:pPr>
      <w:tabs>
        <w:tab w:val="center" w:pos="4536"/>
        <w:tab w:val="right" w:pos="9072"/>
      </w:tabs>
      <w:spacing w:after="0" w:line="240" w:lineRule="auto"/>
    </w:pPr>
  </w:style>
  <w:style w:type="character" w:customStyle="1" w:styleId="FuzeileZchn">
    <w:name w:val="Fußzeile Zchn"/>
    <w:link w:val="Fuzeile"/>
    <w:uiPriority w:val="99"/>
    <w:locked/>
    <w:rsid w:val="00A441EF"/>
    <w:rPr>
      <w:rFonts w:cs="Times New Roman"/>
    </w:rPr>
  </w:style>
  <w:style w:type="character" w:styleId="BesuchterHyperlink">
    <w:name w:val="FollowedHyperlink"/>
    <w:uiPriority w:val="99"/>
    <w:semiHidden/>
    <w:rsid w:val="001F2E4A"/>
    <w:rPr>
      <w:rFonts w:cs="Times New Roman"/>
      <w:color w:val="800080"/>
      <w:u w:val="single"/>
    </w:rPr>
  </w:style>
  <w:style w:type="character" w:styleId="Platzhaltertext">
    <w:name w:val="Placeholder Text"/>
    <w:uiPriority w:val="99"/>
    <w:semiHidden/>
    <w:rsid w:val="008B1F2E"/>
    <w:rPr>
      <w:rFonts w:cs="Times New Roman"/>
      <w:color w:val="808080"/>
    </w:rPr>
  </w:style>
  <w:style w:type="table" w:styleId="Tabellenraster">
    <w:name w:val="Table Grid"/>
    <w:basedOn w:val="NormaleTabelle"/>
    <w:uiPriority w:val="99"/>
    <w:rsid w:val="008B1F2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uiPriority w:val="99"/>
    <w:rsid w:val="008B1F2E"/>
    <w:pPr>
      <w:spacing w:after="0" w:line="240" w:lineRule="auto"/>
    </w:pPr>
    <w:rPr>
      <w:rFonts w:ascii="Segoe UI" w:hAnsi="Segoe UI" w:cs="Segoe UI"/>
      <w:b/>
      <w:color w:val="948A54"/>
      <w:sz w:val="28"/>
      <w:szCs w:val="20"/>
      <w:lang w:eastAsia="en-US"/>
    </w:rPr>
  </w:style>
  <w:style w:type="character" w:customStyle="1" w:styleId="RequirementLevel1Char">
    <w:name w:val="Requirement Level 1 Char"/>
    <w:link w:val="RequirementLevel1"/>
    <w:uiPriority w:val="99"/>
    <w:locked/>
    <w:rsid w:val="008B1F2E"/>
    <w:rPr>
      <w:rFonts w:ascii="Segoe UI" w:eastAsia="Times New Roman" w:hAnsi="Segoe UI" w:cs="Segoe UI"/>
      <w:b/>
      <w:color w:val="948A54"/>
      <w:sz w:val="20"/>
      <w:szCs w:val="20"/>
      <w:lang w:eastAsia="en-US"/>
    </w:rPr>
  </w:style>
  <w:style w:type="paragraph" w:customStyle="1" w:styleId="RequirementLevel2">
    <w:name w:val="Requirement Level 2"/>
    <w:basedOn w:val="Standard"/>
    <w:link w:val="RequirementLevel2Char"/>
    <w:uiPriority w:val="99"/>
    <w:rsid w:val="008B1F2E"/>
    <w:pPr>
      <w:spacing w:after="0" w:line="240" w:lineRule="auto"/>
    </w:pPr>
    <w:rPr>
      <w:rFonts w:ascii="Segoe UI" w:hAnsi="Segoe UI" w:cs="Segoe UI"/>
      <w:b/>
      <w:color w:val="365F91"/>
      <w:sz w:val="28"/>
      <w:szCs w:val="20"/>
      <w:lang w:eastAsia="en-US"/>
    </w:rPr>
  </w:style>
  <w:style w:type="character" w:customStyle="1" w:styleId="RequirementLevel2Char">
    <w:name w:val="Requirement Level 2 Char"/>
    <w:link w:val="RequirementLevel2"/>
    <w:uiPriority w:val="99"/>
    <w:locked/>
    <w:rsid w:val="008B1F2E"/>
    <w:rPr>
      <w:rFonts w:ascii="Segoe UI" w:eastAsia="Times New Roman" w:hAnsi="Segoe UI" w:cs="Segoe UI"/>
      <w:b/>
      <w:color w:val="365F9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nslate.google.de/translate?sl=de&amp;tl=en&amp;js=y&amp;prev=_t&amp;hl=de&amp;ie=UTF-8&amp;u=https%3A%2F%2Fde.wikipedia.org%2Fwiki%2FDimension_%28Gr%25C3%25B6%25C3%259Fensystem%29&amp;edit-text="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egular_expres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1235</Words>
  <Characters>7784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bppuser</dc:creator>
  <cp:keywords/>
  <dc:description/>
  <cp:lastModifiedBy>Sven Thiel</cp:lastModifiedBy>
  <cp:revision>38</cp:revision>
  <cp:lastPrinted>2015-02-25T17:01:00Z</cp:lastPrinted>
  <dcterms:created xsi:type="dcterms:W3CDTF">2015-02-13T12:01:00Z</dcterms:created>
  <dcterms:modified xsi:type="dcterms:W3CDTF">2015-11-06T09:57:00Z</dcterms:modified>
</cp:coreProperties>
</file>