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0F" w:rsidRPr="00D63182" w:rsidRDefault="00DF2370" w:rsidP="00A2520F">
      <w:pPr>
        <w:pStyle w:val="Title"/>
        <w:rPr>
          <w:lang w:val="en-US"/>
        </w:rPr>
      </w:pPr>
      <w:r>
        <w:rPr>
          <w:lang w:val="en-US"/>
        </w:rPr>
        <w:t>BEXIS 2.4</w:t>
      </w:r>
      <w:r w:rsidR="00A2520F">
        <w:rPr>
          <w:lang w:val="en-US"/>
        </w:rPr>
        <w:t>.0</w:t>
      </w:r>
      <w:r w:rsidR="00A2520F" w:rsidRPr="00D63182">
        <w:rPr>
          <w:lang w:val="en-US"/>
        </w:rPr>
        <w:t xml:space="preserve"> </w:t>
      </w:r>
    </w:p>
    <w:p w:rsidR="00A2520F" w:rsidRDefault="00A2520F" w:rsidP="00A2520F">
      <w:pPr>
        <w:pStyle w:val="Title"/>
        <w:rPr>
          <w:lang w:val="en-US"/>
        </w:rPr>
      </w:pPr>
      <w:r>
        <w:rPr>
          <w:lang w:val="en-US"/>
        </w:rPr>
        <w:t>Security System</w:t>
      </w:r>
    </w:p>
    <w:p w:rsidR="00A2520F" w:rsidRDefault="00A2520F" w:rsidP="00A2520F"/>
    <w:p w:rsidR="00A2520F" w:rsidRPr="004920CD" w:rsidRDefault="00A2520F" w:rsidP="00A2520F">
      <w:pPr>
        <w:pStyle w:val="Subtitle"/>
        <w:rPr>
          <w:sz w:val="36"/>
          <w:szCs w:val="36"/>
          <w:lang w:val="en-US"/>
        </w:rPr>
      </w:pPr>
      <w:r w:rsidRPr="004920CD">
        <w:rPr>
          <w:sz w:val="36"/>
          <w:szCs w:val="36"/>
          <w:lang w:val="en-US"/>
        </w:rPr>
        <w:t>User Guide</w:t>
      </w:r>
    </w:p>
    <w:p w:rsidR="00A2520F" w:rsidRDefault="00A2520F" w:rsidP="00A2520F"/>
    <w:p w:rsidR="00A2520F" w:rsidRDefault="00A2520F" w:rsidP="00A2520F"/>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Pr="004920CD" w:rsidRDefault="00A2520F" w:rsidP="00A2520F">
      <w:pPr>
        <w:pStyle w:val="NoSpacing"/>
        <w:rPr>
          <w:rStyle w:val="IntenseEmphasis"/>
          <w:lang w:val="en-US"/>
        </w:rPr>
      </w:pPr>
      <w:r w:rsidRPr="004920CD">
        <w:rPr>
          <w:rStyle w:val="IntenseEmphasis"/>
          <w:lang w:val="en-US"/>
        </w:rPr>
        <w:t>Authors</w:t>
      </w:r>
    </w:p>
    <w:p w:rsidR="00A2520F" w:rsidRPr="00CD25B7" w:rsidRDefault="00A2520F" w:rsidP="00A2520F">
      <w:pPr>
        <w:pStyle w:val="NoSpacing"/>
        <w:ind w:firstLine="720"/>
        <w:rPr>
          <w:rStyle w:val="SubtleEmphasis"/>
          <w:i w:val="0"/>
          <w:lang w:val="en-US"/>
        </w:rPr>
      </w:pPr>
      <w:r w:rsidRPr="00CD25B7">
        <w:rPr>
          <w:rStyle w:val="SubtleEmphasis"/>
          <w:i w:val="0"/>
          <w:lang w:val="en-US"/>
        </w:rPr>
        <w:t xml:space="preserve">Sven Thiel, Roman </w:t>
      </w:r>
      <w:proofErr w:type="spellStart"/>
      <w:r w:rsidRPr="00CD25B7">
        <w:rPr>
          <w:rStyle w:val="SubtleEmphasis"/>
          <w:i w:val="0"/>
          <w:lang w:val="en-US"/>
        </w:rPr>
        <w:t>Gerlach</w:t>
      </w:r>
      <w:proofErr w:type="spellEnd"/>
    </w:p>
    <w:p w:rsidR="00A2520F" w:rsidRPr="00CD25B7" w:rsidRDefault="00A2520F" w:rsidP="00A2520F">
      <w:pPr>
        <w:pStyle w:val="NoSpacing"/>
        <w:rPr>
          <w:rStyle w:val="IntenseEmphasis"/>
          <w:lang w:val="en-US"/>
        </w:rPr>
      </w:pPr>
    </w:p>
    <w:p w:rsidR="00A2520F" w:rsidRPr="004920CD" w:rsidRDefault="00A2520F" w:rsidP="00A2520F">
      <w:pPr>
        <w:pStyle w:val="NoSpacing"/>
        <w:rPr>
          <w:rStyle w:val="IntenseEmphasis"/>
          <w:lang w:val="en-US"/>
        </w:rPr>
      </w:pPr>
      <w:r w:rsidRPr="004920CD">
        <w:rPr>
          <w:rStyle w:val="IntenseEmphasis"/>
          <w:lang w:val="en-US"/>
        </w:rPr>
        <w:t>Contact</w:t>
      </w:r>
    </w:p>
    <w:p w:rsidR="00A2520F" w:rsidRPr="004920CD" w:rsidRDefault="00A2520F" w:rsidP="00A2520F">
      <w:pPr>
        <w:pStyle w:val="NoSpacing"/>
        <w:ind w:left="708"/>
        <w:rPr>
          <w:rStyle w:val="SubtleEmphasis"/>
          <w:i w:val="0"/>
          <w:lang w:val="en-US"/>
        </w:rPr>
      </w:pPr>
      <w:r w:rsidRPr="004920CD">
        <w:rPr>
          <w:rStyle w:val="SubtleEmphasis"/>
          <w:i w:val="0"/>
          <w:lang w:val="en-US"/>
        </w:rPr>
        <w:t>Website:</w:t>
      </w:r>
      <w:r w:rsidRPr="004920CD">
        <w:rPr>
          <w:rStyle w:val="SubtleEmphasis"/>
          <w:i w:val="0"/>
          <w:lang w:val="en-US"/>
        </w:rPr>
        <w:tab/>
      </w:r>
      <w:hyperlink r:id="rId9" w:history="1">
        <w:r w:rsidRPr="004920CD">
          <w:rPr>
            <w:rStyle w:val="SubtleEmphasis"/>
            <w:i w:val="0"/>
            <w:lang w:val="en-US"/>
          </w:rPr>
          <w:t>http://fusion.cs.uni-jena.de/bexis</w:t>
        </w:r>
      </w:hyperlink>
    </w:p>
    <w:p w:rsidR="00A2520F" w:rsidRPr="004920CD" w:rsidRDefault="00A2520F" w:rsidP="00A2520F">
      <w:pPr>
        <w:pStyle w:val="NoSpacing"/>
        <w:ind w:left="708"/>
        <w:rPr>
          <w:rStyle w:val="SubtleEmphasis"/>
          <w:i w:val="0"/>
          <w:lang w:val="en-US"/>
        </w:rPr>
      </w:pPr>
      <w:r w:rsidRPr="004920CD">
        <w:rPr>
          <w:rStyle w:val="SubtleEmphasis"/>
          <w:i w:val="0"/>
          <w:lang w:val="en-US"/>
        </w:rPr>
        <w:t xml:space="preserve">Email: </w:t>
      </w:r>
      <w:r w:rsidRPr="004920CD">
        <w:rPr>
          <w:rStyle w:val="SubtleEmphasis"/>
          <w:i w:val="0"/>
          <w:lang w:val="en-US"/>
        </w:rPr>
        <w:tab/>
      </w:r>
      <w:r w:rsidRPr="004920CD">
        <w:rPr>
          <w:rStyle w:val="SubtleEmphasis"/>
          <w:i w:val="0"/>
          <w:lang w:val="en-US"/>
        </w:rPr>
        <w:tab/>
        <w:t xml:space="preserve">bexis-support@uni-jena.de </w:t>
      </w:r>
    </w:p>
    <w:p w:rsidR="00A2520F" w:rsidRPr="004920CD" w:rsidRDefault="00A2520F" w:rsidP="00A2520F">
      <w:pPr>
        <w:pStyle w:val="NoSpacing"/>
        <w:ind w:left="708"/>
        <w:rPr>
          <w:lang w:val="en-US"/>
        </w:rPr>
      </w:pPr>
      <w:r w:rsidRPr="004920CD">
        <w:rPr>
          <w:rStyle w:val="SubtleEmphasis"/>
          <w:i w:val="0"/>
          <w:lang w:val="en-US"/>
        </w:rPr>
        <w:t xml:space="preserve">Phone: </w:t>
      </w:r>
      <w:r w:rsidRPr="004920CD">
        <w:rPr>
          <w:rStyle w:val="SubtleEmphasis"/>
          <w:i w:val="0"/>
          <w:lang w:val="en-US"/>
        </w:rPr>
        <w:tab/>
      </w:r>
      <w:r w:rsidRPr="004920CD">
        <w:rPr>
          <w:rStyle w:val="SubtleEmphasis"/>
          <w:i w:val="0"/>
          <w:lang w:val="en-US"/>
        </w:rPr>
        <w:tab/>
        <w:t>+49-(0)3641-948968</w:t>
      </w:r>
      <w:r w:rsidRPr="004920CD">
        <w:rPr>
          <w:lang w:val="en-US"/>
        </w:rPr>
        <w:t xml:space="preserve"> </w:t>
      </w:r>
    </w:p>
    <w:p w:rsidR="00A2520F" w:rsidRPr="004920CD" w:rsidRDefault="00A2520F" w:rsidP="00A2520F">
      <w:pPr>
        <w:pStyle w:val="NoSpacing"/>
        <w:rPr>
          <w:lang w:val="en-US"/>
        </w:rPr>
      </w:pPr>
    </w:p>
    <w:p w:rsidR="00A2520F" w:rsidRPr="004920CD" w:rsidRDefault="00A2520F" w:rsidP="00A2520F">
      <w:pPr>
        <w:pStyle w:val="NoSpacing"/>
        <w:rPr>
          <w:rStyle w:val="IntenseEmphasis"/>
          <w:lang w:val="en-US"/>
        </w:rPr>
      </w:pPr>
      <w:r w:rsidRPr="004920CD">
        <w:rPr>
          <w:rStyle w:val="IntenseEmphasis"/>
          <w:lang w:val="en-US"/>
        </w:rPr>
        <w:t>Acknowledgement</w:t>
      </w:r>
    </w:p>
    <w:p w:rsidR="00A2520F" w:rsidRPr="000F46F2" w:rsidRDefault="00A2520F" w:rsidP="00A2520F">
      <w:pPr>
        <w:pStyle w:val="NoSpacing"/>
        <w:ind w:left="709" w:hanging="709"/>
        <w:rPr>
          <w:rStyle w:val="SubtleEmphasis"/>
          <w:i w:val="0"/>
          <w:lang w:val="en-US"/>
        </w:rPr>
      </w:pPr>
      <w:r w:rsidRPr="004920CD">
        <w:rPr>
          <w:lang w:val="en-US"/>
        </w:rPr>
        <w:tab/>
      </w:r>
      <w:r>
        <w:rPr>
          <w:rStyle w:val="SubtleEmphasis"/>
          <w:i w:val="0"/>
          <w:lang w:val="en-US"/>
        </w:rPr>
        <w:t xml:space="preserve">The development of the </w:t>
      </w:r>
      <w:proofErr w:type="spellStart"/>
      <w:r>
        <w:rPr>
          <w:rStyle w:val="SubtleEmphasis"/>
          <w:i w:val="0"/>
          <w:lang w:val="en-US"/>
        </w:rPr>
        <w:t>BExIS</w:t>
      </w:r>
      <w:proofErr w:type="spellEnd"/>
      <w:r>
        <w:rPr>
          <w:rStyle w:val="SubtleEmphasis"/>
          <w:i w:val="0"/>
          <w:lang w:val="en-US"/>
        </w:rPr>
        <w:t xml:space="preserve"> 2.</w:t>
      </w:r>
      <w:r w:rsidR="00DF2370">
        <w:rPr>
          <w:rStyle w:val="SubtleEmphasis"/>
          <w:i w:val="0"/>
          <w:lang w:val="en-US"/>
        </w:rPr>
        <w:t>4</w:t>
      </w:r>
      <w:r w:rsidRPr="000F46F2">
        <w:rPr>
          <w:rStyle w:val="SubtleEmphasis"/>
          <w:i w:val="0"/>
          <w:lang w:val="en-US"/>
        </w:rPr>
        <w:t xml:space="preserve">.0 </w:t>
      </w:r>
      <w:r>
        <w:rPr>
          <w:rStyle w:val="SubtleEmphasis"/>
          <w:i w:val="0"/>
          <w:lang w:val="en-US"/>
        </w:rPr>
        <w:t xml:space="preserve">software </w:t>
      </w:r>
      <w:r w:rsidRPr="000F46F2">
        <w:rPr>
          <w:rStyle w:val="SubtleEmphasis"/>
          <w:i w:val="0"/>
          <w:lang w:val="en-US"/>
        </w:rPr>
        <w:t xml:space="preserve">would not be possible without the German Science Foundation </w:t>
      </w:r>
      <w:r>
        <w:rPr>
          <w:rStyle w:val="SubtleEmphasis"/>
          <w:i w:val="0"/>
          <w:lang w:val="en-US"/>
        </w:rPr>
        <w:t>(DFG) funding</w:t>
      </w:r>
      <w:r w:rsidRPr="000F46F2">
        <w:rPr>
          <w:rStyle w:val="SubtleEmphasis"/>
          <w:i w:val="0"/>
          <w:lang w:val="en-US"/>
        </w:rPr>
        <w:t xml:space="preserve"> the </w:t>
      </w:r>
      <w:proofErr w:type="spellStart"/>
      <w:r>
        <w:rPr>
          <w:rStyle w:val="SubtleEmphasis"/>
          <w:i w:val="0"/>
          <w:lang w:val="en-US"/>
        </w:rPr>
        <w:t>BExIS</w:t>
      </w:r>
      <w:proofErr w:type="spellEnd"/>
      <w:r>
        <w:rPr>
          <w:rStyle w:val="SubtleEmphasis"/>
          <w:i w:val="0"/>
          <w:lang w:val="en-US"/>
        </w:rPr>
        <w:t xml:space="preserve">++ project. </w:t>
      </w:r>
      <w:proofErr w:type="spellStart"/>
      <w:r>
        <w:rPr>
          <w:rStyle w:val="SubtleEmphasis"/>
          <w:i w:val="0"/>
          <w:lang w:val="en-US"/>
        </w:rPr>
        <w:t>BExIS</w:t>
      </w:r>
      <w:proofErr w:type="spellEnd"/>
      <w:r>
        <w:rPr>
          <w:rStyle w:val="SubtleEmphasis"/>
          <w:i w:val="0"/>
          <w:lang w:val="en-US"/>
        </w:rPr>
        <w:t>++ is a collaboration of the Friedrich-Schiller-University Jena, Germany (Dept. of Computer Science, Dept. for Geography, Dept. of Ecology) and the Max-Planck-Institute for Biogeochemistry Jena, Germany.</w:t>
      </w:r>
    </w:p>
    <w:sdt>
      <w:sdtPr>
        <w:rPr>
          <w:rFonts w:asciiTheme="minorHAnsi" w:eastAsiaTheme="minorHAnsi" w:hAnsiTheme="minorHAnsi" w:cstheme="minorBidi"/>
          <w:b w:val="0"/>
          <w:bCs w:val="0"/>
          <w:color w:val="auto"/>
          <w:sz w:val="22"/>
          <w:szCs w:val="22"/>
          <w:lang w:val="en-US" w:eastAsia="en-US"/>
        </w:rPr>
        <w:id w:val="-143741634"/>
        <w:docPartObj>
          <w:docPartGallery w:val="Table of Contents"/>
          <w:docPartUnique/>
        </w:docPartObj>
      </w:sdtPr>
      <w:sdtEndPr>
        <w:rPr>
          <w:noProof/>
        </w:rPr>
      </w:sdtEndPr>
      <w:sdtContent>
        <w:p w:rsidR="00BB6AF4" w:rsidRDefault="00BB6AF4">
          <w:pPr>
            <w:pStyle w:val="TOCHeading"/>
          </w:pPr>
          <w:r>
            <w:t xml:space="preserve">Table </w:t>
          </w:r>
          <w:proofErr w:type="spellStart"/>
          <w:r>
            <w:t>of</w:t>
          </w:r>
          <w:proofErr w:type="spellEnd"/>
          <w:r>
            <w:t xml:space="preserve"> Contents</w:t>
          </w:r>
        </w:p>
        <w:p w:rsidR="00BB6AF4" w:rsidRDefault="00BB6AF4">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393968571" w:history="1">
            <w:r w:rsidRPr="00730F76">
              <w:rPr>
                <w:rStyle w:val="Hyperlink"/>
                <w:noProof/>
              </w:rPr>
              <w:t>Precautions</w:t>
            </w:r>
            <w:r>
              <w:rPr>
                <w:noProof/>
                <w:webHidden/>
              </w:rPr>
              <w:tab/>
            </w:r>
            <w:r>
              <w:rPr>
                <w:noProof/>
                <w:webHidden/>
              </w:rPr>
              <w:fldChar w:fldCharType="begin"/>
            </w:r>
            <w:r>
              <w:rPr>
                <w:noProof/>
                <w:webHidden/>
              </w:rPr>
              <w:instrText xml:space="preserve"> PAGEREF _Toc393968571 \h </w:instrText>
            </w:r>
            <w:r>
              <w:rPr>
                <w:noProof/>
                <w:webHidden/>
              </w:rPr>
            </w:r>
            <w:r>
              <w:rPr>
                <w:noProof/>
                <w:webHidden/>
              </w:rPr>
              <w:fldChar w:fldCharType="separate"/>
            </w:r>
            <w:r w:rsidR="0075046C">
              <w:rPr>
                <w:noProof/>
                <w:webHidden/>
              </w:rPr>
              <w:t>3</w:t>
            </w:r>
            <w:r>
              <w:rPr>
                <w:noProof/>
                <w:webHidden/>
              </w:rPr>
              <w:fldChar w:fldCharType="end"/>
            </w:r>
          </w:hyperlink>
        </w:p>
        <w:p w:rsidR="00BB6AF4" w:rsidRDefault="00AF02E1">
          <w:pPr>
            <w:pStyle w:val="TOC1"/>
            <w:tabs>
              <w:tab w:val="right" w:leader="dot" w:pos="9396"/>
            </w:tabs>
            <w:rPr>
              <w:rFonts w:eastAsiaTheme="minorEastAsia"/>
              <w:noProof/>
            </w:rPr>
          </w:pPr>
          <w:hyperlink w:anchor="_Toc393968572" w:history="1">
            <w:r w:rsidR="00BB6AF4" w:rsidRPr="00730F76">
              <w:rPr>
                <w:rStyle w:val="Hyperlink"/>
                <w:noProof/>
              </w:rPr>
              <w:t>Account</w:t>
            </w:r>
            <w:r w:rsidR="00BB6AF4">
              <w:rPr>
                <w:noProof/>
                <w:webHidden/>
              </w:rPr>
              <w:tab/>
            </w:r>
            <w:r w:rsidR="00BB6AF4">
              <w:rPr>
                <w:noProof/>
                <w:webHidden/>
              </w:rPr>
              <w:fldChar w:fldCharType="begin"/>
            </w:r>
            <w:r w:rsidR="00BB6AF4">
              <w:rPr>
                <w:noProof/>
                <w:webHidden/>
              </w:rPr>
              <w:instrText xml:space="preserve"> PAGEREF _Toc393968572 \h </w:instrText>
            </w:r>
            <w:r w:rsidR="00BB6AF4">
              <w:rPr>
                <w:noProof/>
                <w:webHidden/>
              </w:rPr>
            </w:r>
            <w:r w:rsidR="00BB6AF4">
              <w:rPr>
                <w:noProof/>
                <w:webHidden/>
              </w:rPr>
              <w:fldChar w:fldCharType="separate"/>
            </w:r>
            <w:r w:rsidR="0075046C">
              <w:rPr>
                <w:noProof/>
                <w:webHidden/>
              </w:rPr>
              <w:t>4</w:t>
            </w:r>
            <w:r w:rsidR="00BB6AF4">
              <w:rPr>
                <w:noProof/>
                <w:webHidden/>
              </w:rPr>
              <w:fldChar w:fldCharType="end"/>
            </w:r>
          </w:hyperlink>
        </w:p>
        <w:p w:rsidR="00BB6AF4" w:rsidRDefault="00AF02E1">
          <w:pPr>
            <w:pStyle w:val="TOC2"/>
            <w:tabs>
              <w:tab w:val="right" w:leader="dot" w:pos="9396"/>
            </w:tabs>
            <w:rPr>
              <w:rFonts w:eastAsiaTheme="minorEastAsia"/>
              <w:noProof/>
            </w:rPr>
          </w:pPr>
          <w:hyperlink w:anchor="_Toc393968573" w:history="1">
            <w:r w:rsidR="00BB6AF4" w:rsidRPr="00730F76">
              <w:rPr>
                <w:rStyle w:val="Hyperlink"/>
                <w:noProof/>
              </w:rPr>
              <w:t>Registration</w:t>
            </w:r>
            <w:r w:rsidR="00BB6AF4">
              <w:rPr>
                <w:noProof/>
                <w:webHidden/>
              </w:rPr>
              <w:tab/>
            </w:r>
            <w:r w:rsidR="00BB6AF4">
              <w:rPr>
                <w:noProof/>
                <w:webHidden/>
              </w:rPr>
              <w:fldChar w:fldCharType="begin"/>
            </w:r>
            <w:r w:rsidR="00BB6AF4">
              <w:rPr>
                <w:noProof/>
                <w:webHidden/>
              </w:rPr>
              <w:instrText xml:space="preserve"> PAGEREF _Toc393968573 \h </w:instrText>
            </w:r>
            <w:r w:rsidR="00BB6AF4">
              <w:rPr>
                <w:noProof/>
                <w:webHidden/>
              </w:rPr>
            </w:r>
            <w:r w:rsidR="00BB6AF4">
              <w:rPr>
                <w:noProof/>
                <w:webHidden/>
              </w:rPr>
              <w:fldChar w:fldCharType="separate"/>
            </w:r>
            <w:r w:rsidR="0075046C">
              <w:rPr>
                <w:noProof/>
                <w:webHidden/>
              </w:rPr>
              <w:t>4</w:t>
            </w:r>
            <w:r w:rsidR="00BB6AF4">
              <w:rPr>
                <w:noProof/>
                <w:webHidden/>
              </w:rPr>
              <w:fldChar w:fldCharType="end"/>
            </w:r>
          </w:hyperlink>
        </w:p>
        <w:p w:rsidR="00BB6AF4" w:rsidRDefault="00AF02E1">
          <w:pPr>
            <w:pStyle w:val="TOC2"/>
            <w:tabs>
              <w:tab w:val="right" w:leader="dot" w:pos="9396"/>
            </w:tabs>
            <w:rPr>
              <w:rFonts w:eastAsiaTheme="minorEastAsia"/>
              <w:noProof/>
            </w:rPr>
          </w:pPr>
          <w:hyperlink w:anchor="_Toc393968574" w:history="1">
            <w:r w:rsidR="00BB6AF4" w:rsidRPr="00730F76">
              <w:rPr>
                <w:rStyle w:val="Hyperlink"/>
                <w:noProof/>
              </w:rPr>
              <w:t>LogOn</w:t>
            </w:r>
            <w:r w:rsidR="00BB6AF4">
              <w:rPr>
                <w:noProof/>
                <w:webHidden/>
              </w:rPr>
              <w:tab/>
            </w:r>
            <w:r w:rsidR="00BB6AF4">
              <w:rPr>
                <w:noProof/>
                <w:webHidden/>
              </w:rPr>
              <w:fldChar w:fldCharType="begin"/>
            </w:r>
            <w:r w:rsidR="00BB6AF4">
              <w:rPr>
                <w:noProof/>
                <w:webHidden/>
              </w:rPr>
              <w:instrText xml:space="preserve"> PAGEREF _Toc393968574 \h </w:instrText>
            </w:r>
            <w:r w:rsidR="00BB6AF4">
              <w:rPr>
                <w:noProof/>
                <w:webHidden/>
              </w:rPr>
            </w:r>
            <w:r w:rsidR="00BB6AF4">
              <w:rPr>
                <w:noProof/>
                <w:webHidden/>
              </w:rPr>
              <w:fldChar w:fldCharType="separate"/>
            </w:r>
            <w:r w:rsidR="0075046C">
              <w:rPr>
                <w:noProof/>
                <w:webHidden/>
              </w:rPr>
              <w:t>4</w:t>
            </w:r>
            <w:r w:rsidR="00BB6AF4">
              <w:rPr>
                <w:noProof/>
                <w:webHidden/>
              </w:rPr>
              <w:fldChar w:fldCharType="end"/>
            </w:r>
          </w:hyperlink>
        </w:p>
        <w:p w:rsidR="00BB6AF4" w:rsidRDefault="00AF02E1">
          <w:pPr>
            <w:pStyle w:val="TOC1"/>
            <w:tabs>
              <w:tab w:val="right" w:leader="dot" w:pos="9396"/>
            </w:tabs>
            <w:rPr>
              <w:rFonts w:eastAsiaTheme="minorEastAsia"/>
              <w:noProof/>
            </w:rPr>
          </w:pPr>
          <w:hyperlink w:anchor="_Toc393968575" w:history="1">
            <w:r w:rsidR="00BB6AF4" w:rsidRPr="00730F76">
              <w:rPr>
                <w:rStyle w:val="Hyperlink"/>
                <w:noProof/>
              </w:rPr>
              <w:t>Users</w:t>
            </w:r>
            <w:r w:rsidR="00BB6AF4">
              <w:rPr>
                <w:noProof/>
                <w:webHidden/>
              </w:rPr>
              <w:tab/>
            </w:r>
            <w:r w:rsidR="00BB6AF4">
              <w:rPr>
                <w:noProof/>
                <w:webHidden/>
              </w:rPr>
              <w:fldChar w:fldCharType="begin"/>
            </w:r>
            <w:r w:rsidR="00BB6AF4">
              <w:rPr>
                <w:noProof/>
                <w:webHidden/>
              </w:rPr>
              <w:instrText xml:space="preserve"> PAGEREF _Toc393968575 \h </w:instrText>
            </w:r>
            <w:r w:rsidR="00BB6AF4">
              <w:rPr>
                <w:noProof/>
                <w:webHidden/>
              </w:rPr>
            </w:r>
            <w:r w:rsidR="00BB6AF4">
              <w:rPr>
                <w:noProof/>
                <w:webHidden/>
              </w:rPr>
              <w:fldChar w:fldCharType="separate"/>
            </w:r>
            <w:r w:rsidR="0075046C">
              <w:rPr>
                <w:noProof/>
                <w:webHidden/>
              </w:rPr>
              <w:t>6</w:t>
            </w:r>
            <w:r w:rsidR="00BB6AF4">
              <w:rPr>
                <w:noProof/>
                <w:webHidden/>
              </w:rPr>
              <w:fldChar w:fldCharType="end"/>
            </w:r>
          </w:hyperlink>
        </w:p>
        <w:p w:rsidR="00BB6AF4" w:rsidRDefault="00AF02E1">
          <w:pPr>
            <w:pStyle w:val="TOC2"/>
            <w:tabs>
              <w:tab w:val="right" w:leader="dot" w:pos="9396"/>
            </w:tabs>
            <w:rPr>
              <w:rFonts w:eastAsiaTheme="minorEastAsia"/>
              <w:noProof/>
            </w:rPr>
          </w:pPr>
          <w:hyperlink w:anchor="_Toc393968576" w:history="1">
            <w:r w:rsidR="00BB6AF4" w:rsidRPr="00730F76">
              <w:rPr>
                <w:rStyle w:val="Hyperlink"/>
                <w:noProof/>
              </w:rPr>
              <w:t>Creation</w:t>
            </w:r>
            <w:r w:rsidR="00BB6AF4">
              <w:rPr>
                <w:noProof/>
                <w:webHidden/>
              </w:rPr>
              <w:tab/>
            </w:r>
            <w:r w:rsidR="00BB6AF4">
              <w:rPr>
                <w:noProof/>
                <w:webHidden/>
              </w:rPr>
              <w:fldChar w:fldCharType="begin"/>
            </w:r>
            <w:r w:rsidR="00BB6AF4">
              <w:rPr>
                <w:noProof/>
                <w:webHidden/>
              </w:rPr>
              <w:instrText xml:space="preserve"> PAGEREF _Toc393968576 \h </w:instrText>
            </w:r>
            <w:r w:rsidR="00BB6AF4">
              <w:rPr>
                <w:noProof/>
                <w:webHidden/>
              </w:rPr>
            </w:r>
            <w:r w:rsidR="00BB6AF4">
              <w:rPr>
                <w:noProof/>
                <w:webHidden/>
              </w:rPr>
              <w:fldChar w:fldCharType="separate"/>
            </w:r>
            <w:r w:rsidR="0075046C">
              <w:rPr>
                <w:noProof/>
                <w:webHidden/>
              </w:rPr>
              <w:t>6</w:t>
            </w:r>
            <w:r w:rsidR="00BB6AF4">
              <w:rPr>
                <w:noProof/>
                <w:webHidden/>
              </w:rPr>
              <w:fldChar w:fldCharType="end"/>
            </w:r>
          </w:hyperlink>
        </w:p>
        <w:p w:rsidR="00BB6AF4" w:rsidRDefault="00AF02E1">
          <w:pPr>
            <w:pStyle w:val="TOC2"/>
            <w:tabs>
              <w:tab w:val="right" w:leader="dot" w:pos="9396"/>
            </w:tabs>
            <w:rPr>
              <w:rFonts w:eastAsiaTheme="minorEastAsia"/>
              <w:noProof/>
            </w:rPr>
          </w:pPr>
          <w:hyperlink w:anchor="_Toc393968577" w:history="1">
            <w:r w:rsidR="00BB6AF4" w:rsidRPr="00730F76">
              <w:rPr>
                <w:rStyle w:val="Hyperlink"/>
                <w:noProof/>
              </w:rPr>
              <w:t>Deletion</w:t>
            </w:r>
            <w:r w:rsidR="00BB6AF4">
              <w:rPr>
                <w:noProof/>
                <w:webHidden/>
              </w:rPr>
              <w:tab/>
            </w:r>
            <w:r w:rsidR="00BB6AF4">
              <w:rPr>
                <w:noProof/>
                <w:webHidden/>
              </w:rPr>
              <w:fldChar w:fldCharType="begin"/>
            </w:r>
            <w:r w:rsidR="00BB6AF4">
              <w:rPr>
                <w:noProof/>
                <w:webHidden/>
              </w:rPr>
              <w:instrText xml:space="preserve"> PAGEREF _Toc393968577 \h </w:instrText>
            </w:r>
            <w:r w:rsidR="00BB6AF4">
              <w:rPr>
                <w:noProof/>
                <w:webHidden/>
              </w:rPr>
            </w:r>
            <w:r w:rsidR="00BB6AF4">
              <w:rPr>
                <w:noProof/>
                <w:webHidden/>
              </w:rPr>
              <w:fldChar w:fldCharType="separate"/>
            </w:r>
            <w:r w:rsidR="0075046C">
              <w:rPr>
                <w:noProof/>
                <w:webHidden/>
              </w:rPr>
              <w:t>6</w:t>
            </w:r>
            <w:r w:rsidR="00BB6AF4">
              <w:rPr>
                <w:noProof/>
                <w:webHidden/>
              </w:rPr>
              <w:fldChar w:fldCharType="end"/>
            </w:r>
          </w:hyperlink>
        </w:p>
        <w:p w:rsidR="00BB6AF4" w:rsidRDefault="00AF02E1">
          <w:pPr>
            <w:pStyle w:val="TOC2"/>
            <w:tabs>
              <w:tab w:val="right" w:leader="dot" w:pos="9396"/>
            </w:tabs>
            <w:rPr>
              <w:rFonts w:eastAsiaTheme="minorEastAsia"/>
              <w:noProof/>
            </w:rPr>
          </w:pPr>
          <w:hyperlink w:anchor="_Toc393968578" w:history="1">
            <w:r w:rsidR="00BB6AF4" w:rsidRPr="00730F76">
              <w:rPr>
                <w:rStyle w:val="Hyperlink"/>
                <w:noProof/>
              </w:rPr>
              <w:t>Details</w:t>
            </w:r>
            <w:r w:rsidR="00BB6AF4">
              <w:rPr>
                <w:noProof/>
                <w:webHidden/>
              </w:rPr>
              <w:tab/>
            </w:r>
            <w:r w:rsidR="00BB6AF4">
              <w:rPr>
                <w:noProof/>
                <w:webHidden/>
              </w:rPr>
              <w:fldChar w:fldCharType="begin"/>
            </w:r>
            <w:r w:rsidR="00BB6AF4">
              <w:rPr>
                <w:noProof/>
                <w:webHidden/>
              </w:rPr>
              <w:instrText xml:space="preserve"> PAGEREF _Toc393968578 \h </w:instrText>
            </w:r>
            <w:r w:rsidR="00BB6AF4">
              <w:rPr>
                <w:noProof/>
                <w:webHidden/>
              </w:rPr>
            </w:r>
            <w:r w:rsidR="00BB6AF4">
              <w:rPr>
                <w:noProof/>
                <w:webHidden/>
              </w:rPr>
              <w:fldChar w:fldCharType="separate"/>
            </w:r>
            <w:r w:rsidR="0075046C">
              <w:rPr>
                <w:noProof/>
                <w:webHidden/>
              </w:rPr>
              <w:t>7</w:t>
            </w:r>
            <w:r w:rsidR="00BB6AF4">
              <w:rPr>
                <w:noProof/>
                <w:webHidden/>
              </w:rPr>
              <w:fldChar w:fldCharType="end"/>
            </w:r>
          </w:hyperlink>
        </w:p>
        <w:p w:rsidR="00BB6AF4" w:rsidRDefault="00AF02E1">
          <w:pPr>
            <w:pStyle w:val="TOC1"/>
            <w:tabs>
              <w:tab w:val="right" w:leader="dot" w:pos="9396"/>
            </w:tabs>
            <w:rPr>
              <w:rFonts w:eastAsiaTheme="minorEastAsia"/>
              <w:noProof/>
            </w:rPr>
          </w:pPr>
          <w:hyperlink w:anchor="_Toc393968579" w:history="1">
            <w:r w:rsidR="00BB6AF4" w:rsidRPr="00730F76">
              <w:rPr>
                <w:rStyle w:val="Hyperlink"/>
                <w:noProof/>
              </w:rPr>
              <w:t>Roles</w:t>
            </w:r>
            <w:r w:rsidR="00BB6AF4">
              <w:rPr>
                <w:noProof/>
                <w:webHidden/>
              </w:rPr>
              <w:tab/>
            </w:r>
            <w:r w:rsidR="00BB6AF4">
              <w:rPr>
                <w:noProof/>
                <w:webHidden/>
              </w:rPr>
              <w:fldChar w:fldCharType="begin"/>
            </w:r>
            <w:r w:rsidR="00BB6AF4">
              <w:rPr>
                <w:noProof/>
                <w:webHidden/>
              </w:rPr>
              <w:instrText xml:space="preserve"> PAGEREF _Toc393968579 \h </w:instrText>
            </w:r>
            <w:r w:rsidR="00BB6AF4">
              <w:rPr>
                <w:noProof/>
                <w:webHidden/>
              </w:rPr>
            </w:r>
            <w:r w:rsidR="00BB6AF4">
              <w:rPr>
                <w:noProof/>
                <w:webHidden/>
              </w:rPr>
              <w:fldChar w:fldCharType="separate"/>
            </w:r>
            <w:r w:rsidR="0075046C">
              <w:rPr>
                <w:noProof/>
                <w:webHidden/>
              </w:rPr>
              <w:t>10</w:t>
            </w:r>
            <w:r w:rsidR="00BB6AF4">
              <w:rPr>
                <w:noProof/>
                <w:webHidden/>
              </w:rPr>
              <w:fldChar w:fldCharType="end"/>
            </w:r>
          </w:hyperlink>
        </w:p>
        <w:p w:rsidR="00BB6AF4" w:rsidRDefault="00AF02E1">
          <w:pPr>
            <w:pStyle w:val="TOC2"/>
            <w:tabs>
              <w:tab w:val="right" w:leader="dot" w:pos="9396"/>
            </w:tabs>
            <w:rPr>
              <w:rFonts w:eastAsiaTheme="minorEastAsia"/>
              <w:noProof/>
            </w:rPr>
          </w:pPr>
          <w:hyperlink w:anchor="_Toc393968580" w:history="1">
            <w:r w:rsidR="00BB6AF4" w:rsidRPr="00730F76">
              <w:rPr>
                <w:rStyle w:val="Hyperlink"/>
                <w:noProof/>
              </w:rPr>
              <w:t>Creation</w:t>
            </w:r>
            <w:r w:rsidR="00BB6AF4">
              <w:rPr>
                <w:noProof/>
                <w:webHidden/>
              </w:rPr>
              <w:tab/>
            </w:r>
            <w:r w:rsidR="00BB6AF4">
              <w:rPr>
                <w:noProof/>
                <w:webHidden/>
              </w:rPr>
              <w:fldChar w:fldCharType="begin"/>
            </w:r>
            <w:r w:rsidR="00BB6AF4">
              <w:rPr>
                <w:noProof/>
                <w:webHidden/>
              </w:rPr>
              <w:instrText xml:space="preserve"> PAGEREF _Toc393968580 \h </w:instrText>
            </w:r>
            <w:r w:rsidR="00BB6AF4">
              <w:rPr>
                <w:noProof/>
                <w:webHidden/>
              </w:rPr>
            </w:r>
            <w:r w:rsidR="00BB6AF4">
              <w:rPr>
                <w:noProof/>
                <w:webHidden/>
              </w:rPr>
              <w:fldChar w:fldCharType="separate"/>
            </w:r>
            <w:r w:rsidR="0075046C">
              <w:rPr>
                <w:noProof/>
                <w:webHidden/>
              </w:rPr>
              <w:t>10</w:t>
            </w:r>
            <w:r w:rsidR="00BB6AF4">
              <w:rPr>
                <w:noProof/>
                <w:webHidden/>
              </w:rPr>
              <w:fldChar w:fldCharType="end"/>
            </w:r>
          </w:hyperlink>
        </w:p>
        <w:p w:rsidR="00BB6AF4" w:rsidRDefault="00AF02E1">
          <w:pPr>
            <w:pStyle w:val="TOC2"/>
            <w:tabs>
              <w:tab w:val="right" w:leader="dot" w:pos="9396"/>
            </w:tabs>
            <w:rPr>
              <w:rFonts w:eastAsiaTheme="minorEastAsia"/>
              <w:noProof/>
            </w:rPr>
          </w:pPr>
          <w:hyperlink w:anchor="_Toc393968581" w:history="1">
            <w:r w:rsidR="00BB6AF4" w:rsidRPr="00730F76">
              <w:rPr>
                <w:rStyle w:val="Hyperlink"/>
                <w:noProof/>
              </w:rPr>
              <w:t>Deletion</w:t>
            </w:r>
            <w:r w:rsidR="00BB6AF4">
              <w:rPr>
                <w:noProof/>
                <w:webHidden/>
              </w:rPr>
              <w:tab/>
            </w:r>
            <w:r w:rsidR="00BB6AF4">
              <w:rPr>
                <w:noProof/>
                <w:webHidden/>
              </w:rPr>
              <w:fldChar w:fldCharType="begin"/>
            </w:r>
            <w:r w:rsidR="00BB6AF4">
              <w:rPr>
                <w:noProof/>
                <w:webHidden/>
              </w:rPr>
              <w:instrText xml:space="preserve"> PAGEREF _Toc393968581 \h </w:instrText>
            </w:r>
            <w:r w:rsidR="00BB6AF4">
              <w:rPr>
                <w:noProof/>
                <w:webHidden/>
              </w:rPr>
            </w:r>
            <w:r w:rsidR="00BB6AF4">
              <w:rPr>
                <w:noProof/>
                <w:webHidden/>
              </w:rPr>
              <w:fldChar w:fldCharType="separate"/>
            </w:r>
            <w:r w:rsidR="0075046C">
              <w:rPr>
                <w:noProof/>
                <w:webHidden/>
              </w:rPr>
              <w:t>10</w:t>
            </w:r>
            <w:r w:rsidR="00BB6AF4">
              <w:rPr>
                <w:noProof/>
                <w:webHidden/>
              </w:rPr>
              <w:fldChar w:fldCharType="end"/>
            </w:r>
          </w:hyperlink>
        </w:p>
        <w:p w:rsidR="00BB6AF4" w:rsidRDefault="00AF02E1">
          <w:pPr>
            <w:pStyle w:val="TOC2"/>
            <w:tabs>
              <w:tab w:val="right" w:leader="dot" w:pos="9396"/>
            </w:tabs>
            <w:rPr>
              <w:rFonts w:eastAsiaTheme="minorEastAsia"/>
              <w:noProof/>
            </w:rPr>
          </w:pPr>
          <w:hyperlink w:anchor="_Toc393968582" w:history="1">
            <w:r w:rsidR="00BB6AF4" w:rsidRPr="00730F76">
              <w:rPr>
                <w:rStyle w:val="Hyperlink"/>
                <w:noProof/>
              </w:rPr>
              <w:t>Details</w:t>
            </w:r>
            <w:r w:rsidR="00BB6AF4">
              <w:rPr>
                <w:noProof/>
                <w:webHidden/>
              </w:rPr>
              <w:tab/>
            </w:r>
            <w:r w:rsidR="00BB6AF4">
              <w:rPr>
                <w:noProof/>
                <w:webHidden/>
              </w:rPr>
              <w:fldChar w:fldCharType="begin"/>
            </w:r>
            <w:r w:rsidR="00BB6AF4">
              <w:rPr>
                <w:noProof/>
                <w:webHidden/>
              </w:rPr>
              <w:instrText xml:space="preserve"> PAGEREF _Toc393968582 \h </w:instrText>
            </w:r>
            <w:r w:rsidR="00BB6AF4">
              <w:rPr>
                <w:noProof/>
                <w:webHidden/>
              </w:rPr>
            </w:r>
            <w:r w:rsidR="00BB6AF4">
              <w:rPr>
                <w:noProof/>
                <w:webHidden/>
              </w:rPr>
              <w:fldChar w:fldCharType="separate"/>
            </w:r>
            <w:r w:rsidR="0075046C">
              <w:rPr>
                <w:noProof/>
                <w:webHidden/>
              </w:rPr>
              <w:t>11</w:t>
            </w:r>
            <w:r w:rsidR="00BB6AF4">
              <w:rPr>
                <w:noProof/>
                <w:webHidden/>
              </w:rPr>
              <w:fldChar w:fldCharType="end"/>
            </w:r>
          </w:hyperlink>
        </w:p>
        <w:p w:rsidR="00BB6AF4" w:rsidRDefault="00AF02E1">
          <w:pPr>
            <w:pStyle w:val="TOC1"/>
            <w:tabs>
              <w:tab w:val="right" w:leader="dot" w:pos="9396"/>
            </w:tabs>
            <w:rPr>
              <w:rFonts w:eastAsiaTheme="minorEastAsia"/>
              <w:noProof/>
            </w:rPr>
          </w:pPr>
          <w:hyperlink w:anchor="_Toc393968583" w:history="1">
            <w:r w:rsidR="00BB6AF4" w:rsidRPr="00730F76">
              <w:rPr>
                <w:rStyle w:val="Hyperlink"/>
                <w:noProof/>
              </w:rPr>
              <w:t>Permissions</w:t>
            </w:r>
            <w:r w:rsidR="00BB6AF4">
              <w:rPr>
                <w:noProof/>
                <w:webHidden/>
              </w:rPr>
              <w:tab/>
            </w:r>
            <w:r w:rsidR="00BB6AF4">
              <w:rPr>
                <w:noProof/>
                <w:webHidden/>
              </w:rPr>
              <w:fldChar w:fldCharType="begin"/>
            </w:r>
            <w:r w:rsidR="00BB6AF4">
              <w:rPr>
                <w:noProof/>
                <w:webHidden/>
              </w:rPr>
              <w:instrText xml:space="preserve"> PAGEREF _Toc393968583 \h </w:instrText>
            </w:r>
            <w:r w:rsidR="00BB6AF4">
              <w:rPr>
                <w:noProof/>
                <w:webHidden/>
              </w:rPr>
            </w:r>
            <w:r w:rsidR="00BB6AF4">
              <w:rPr>
                <w:noProof/>
                <w:webHidden/>
              </w:rPr>
              <w:fldChar w:fldCharType="separate"/>
            </w:r>
            <w:r w:rsidR="0075046C">
              <w:rPr>
                <w:noProof/>
                <w:webHidden/>
              </w:rPr>
              <w:t>15</w:t>
            </w:r>
            <w:r w:rsidR="00BB6AF4">
              <w:rPr>
                <w:noProof/>
                <w:webHidden/>
              </w:rPr>
              <w:fldChar w:fldCharType="end"/>
            </w:r>
          </w:hyperlink>
          <w:bookmarkStart w:id="0" w:name="_GoBack"/>
          <w:bookmarkEnd w:id="0"/>
        </w:p>
        <w:p w:rsidR="00BB6AF4" w:rsidRDefault="00AF02E1">
          <w:pPr>
            <w:pStyle w:val="TOC2"/>
            <w:tabs>
              <w:tab w:val="right" w:leader="dot" w:pos="9396"/>
            </w:tabs>
            <w:rPr>
              <w:rFonts w:eastAsiaTheme="minorEastAsia"/>
              <w:noProof/>
            </w:rPr>
          </w:pPr>
          <w:hyperlink w:anchor="_Toc393968584" w:history="1">
            <w:r w:rsidR="00BB6AF4" w:rsidRPr="00730F76">
              <w:rPr>
                <w:rStyle w:val="Hyperlink"/>
                <w:noProof/>
              </w:rPr>
              <w:t>Features</w:t>
            </w:r>
            <w:r w:rsidR="00BB6AF4">
              <w:rPr>
                <w:noProof/>
                <w:webHidden/>
              </w:rPr>
              <w:tab/>
            </w:r>
            <w:r w:rsidR="00BB6AF4">
              <w:rPr>
                <w:noProof/>
                <w:webHidden/>
              </w:rPr>
              <w:fldChar w:fldCharType="begin"/>
            </w:r>
            <w:r w:rsidR="00BB6AF4">
              <w:rPr>
                <w:noProof/>
                <w:webHidden/>
              </w:rPr>
              <w:instrText xml:space="preserve"> PAGEREF _Toc393968584 \h </w:instrText>
            </w:r>
            <w:r w:rsidR="00BB6AF4">
              <w:rPr>
                <w:noProof/>
                <w:webHidden/>
              </w:rPr>
            </w:r>
            <w:r w:rsidR="00BB6AF4">
              <w:rPr>
                <w:noProof/>
                <w:webHidden/>
              </w:rPr>
              <w:fldChar w:fldCharType="separate"/>
            </w:r>
            <w:r w:rsidR="0075046C">
              <w:rPr>
                <w:noProof/>
                <w:webHidden/>
              </w:rPr>
              <w:t>15</w:t>
            </w:r>
            <w:r w:rsidR="00BB6AF4">
              <w:rPr>
                <w:noProof/>
                <w:webHidden/>
              </w:rPr>
              <w:fldChar w:fldCharType="end"/>
            </w:r>
          </w:hyperlink>
        </w:p>
        <w:p w:rsidR="00BB6AF4" w:rsidRDefault="00AF02E1">
          <w:pPr>
            <w:pStyle w:val="TOC2"/>
            <w:tabs>
              <w:tab w:val="right" w:leader="dot" w:pos="9396"/>
            </w:tabs>
            <w:rPr>
              <w:rFonts w:eastAsiaTheme="minorEastAsia"/>
              <w:noProof/>
            </w:rPr>
          </w:pPr>
          <w:hyperlink w:anchor="_Toc393968585" w:history="1">
            <w:r w:rsidR="00BB6AF4" w:rsidRPr="00730F76">
              <w:rPr>
                <w:rStyle w:val="Hyperlink"/>
                <w:noProof/>
              </w:rPr>
              <w:t>Feature Permissions</w:t>
            </w:r>
            <w:r w:rsidR="00BB6AF4">
              <w:rPr>
                <w:noProof/>
                <w:webHidden/>
              </w:rPr>
              <w:tab/>
            </w:r>
            <w:r w:rsidR="00BB6AF4">
              <w:rPr>
                <w:noProof/>
                <w:webHidden/>
              </w:rPr>
              <w:fldChar w:fldCharType="begin"/>
            </w:r>
            <w:r w:rsidR="00BB6AF4">
              <w:rPr>
                <w:noProof/>
                <w:webHidden/>
              </w:rPr>
              <w:instrText xml:space="preserve"> PAGEREF _Toc393968585 \h </w:instrText>
            </w:r>
            <w:r w:rsidR="00BB6AF4">
              <w:rPr>
                <w:noProof/>
                <w:webHidden/>
              </w:rPr>
            </w:r>
            <w:r w:rsidR="00BB6AF4">
              <w:rPr>
                <w:noProof/>
                <w:webHidden/>
              </w:rPr>
              <w:fldChar w:fldCharType="separate"/>
            </w:r>
            <w:r w:rsidR="0075046C">
              <w:rPr>
                <w:noProof/>
                <w:webHidden/>
              </w:rPr>
              <w:t>16</w:t>
            </w:r>
            <w:r w:rsidR="00BB6AF4">
              <w:rPr>
                <w:noProof/>
                <w:webHidden/>
              </w:rPr>
              <w:fldChar w:fldCharType="end"/>
            </w:r>
          </w:hyperlink>
        </w:p>
        <w:p w:rsidR="00BB6AF4" w:rsidRDefault="00AF02E1">
          <w:pPr>
            <w:pStyle w:val="TOC2"/>
            <w:tabs>
              <w:tab w:val="right" w:leader="dot" w:pos="9396"/>
            </w:tabs>
            <w:rPr>
              <w:rFonts w:eastAsiaTheme="minorEastAsia"/>
              <w:noProof/>
            </w:rPr>
          </w:pPr>
          <w:hyperlink w:anchor="_Toc393968586" w:history="1">
            <w:r w:rsidR="00BB6AF4" w:rsidRPr="00730F76">
              <w:rPr>
                <w:rStyle w:val="Hyperlink"/>
                <w:noProof/>
              </w:rPr>
              <w:t>Data</w:t>
            </w:r>
            <w:r w:rsidR="00BB6AF4">
              <w:rPr>
                <w:noProof/>
                <w:webHidden/>
              </w:rPr>
              <w:tab/>
            </w:r>
            <w:r w:rsidR="00BB6AF4">
              <w:rPr>
                <w:noProof/>
                <w:webHidden/>
              </w:rPr>
              <w:fldChar w:fldCharType="begin"/>
            </w:r>
            <w:r w:rsidR="00BB6AF4">
              <w:rPr>
                <w:noProof/>
                <w:webHidden/>
              </w:rPr>
              <w:instrText xml:space="preserve"> PAGEREF _Toc393968586 \h </w:instrText>
            </w:r>
            <w:r w:rsidR="00BB6AF4">
              <w:rPr>
                <w:noProof/>
                <w:webHidden/>
              </w:rPr>
            </w:r>
            <w:r w:rsidR="00BB6AF4">
              <w:rPr>
                <w:noProof/>
                <w:webHidden/>
              </w:rPr>
              <w:fldChar w:fldCharType="separate"/>
            </w:r>
            <w:r w:rsidR="0075046C">
              <w:rPr>
                <w:noProof/>
                <w:webHidden/>
              </w:rPr>
              <w:t>18</w:t>
            </w:r>
            <w:r w:rsidR="00BB6AF4">
              <w:rPr>
                <w:noProof/>
                <w:webHidden/>
              </w:rPr>
              <w:fldChar w:fldCharType="end"/>
            </w:r>
          </w:hyperlink>
        </w:p>
        <w:p w:rsidR="00BB6AF4" w:rsidRDefault="00AF02E1">
          <w:pPr>
            <w:pStyle w:val="TOC2"/>
            <w:tabs>
              <w:tab w:val="right" w:leader="dot" w:pos="9396"/>
            </w:tabs>
            <w:rPr>
              <w:rFonts w:eastAsiaTheme="minorEastAsia"/>
              <w:noProof/>
            </w:rPr>
          </w:pPr>
          <w:hyperlink w:anchor="_Toc393968587" w:history="1">
            <w:r w:rsidR="00BB6AF4" w:rsidRPr="00730F76">
              <w:rPr>
                <w:rStyle w:val="Hyperlink"/>
                <w:noProof/>
              </w:rPr>
              <w:t>Data Permissions</w:t>
            </w:r>
            <w:r w:rsidR="00BB6AF4">
              <w:rPr>
                <w:noProof/>
                <w:webHidden/>
              </w:rPr>
              <w:tab/>
            </w:r>
            <w:r w:rsidR="00BB6AF4">
              <w:rPr>
                <w:noProof/>
                <w:webHidden/>
              </w:rPr>
              <w:fldChar w:fldCharType="begin"/>
            </w:r>
            <w:r w:rsidR="00BB6AF4">
              <w:rPr>
                <w:noProof/>
                <w:webHidden/>
              </w:rPr>
              <w:instrText xml:space="preserve"> PAGEREF _Toc393968587 \h </w:instrText>
            </w:r>
            <w:r w:rsidR="00BB6AF4">
              <w:rPr>
                <w:noProof/>
                <w:webHidden/>
              </w:rPr>
            </w:r>
            <w:r w:rsidR="00BB6AF4">
              <w:rPr>
                <w:noProof/>
                <w:webHidden/>
              </w:rPr>
              <w:fldChar w:fldCharType="separate"/>
            </w:r>
            <w:r w:rsidR="0075046C">
              <w:rPr>
                <w:noProof/>
                <w:webHidden/>
              </w:rPr>
              <w:t>19</w:t>
            </w:r>
            <w:r w:rsidR="00BB6AF4">
              <w:rPr>
                <w:noProof/>
                <w:webHidden/>
              </w:rPr>
              <w:fldChar w:fldCharType="end"/>
            </w:r>
          </w:hyperlink>
        </w:p>
        <w:p w:rsidR="00BB6AF4" w:rsidRDefault="00BB6AF4">
          <w:r>
            <w:rPr>
              <w:b/>
              <w:bCs/>
              <w:noProof/>
            </w:rPr>
            <w:fldChar w:fldCharType="end"/>
          </w:r>
        </w:p>
      </w:sdtContent>
    </w:sdt>
    <w:p w:rsidR="00A2520F" w:rsidRDefault="00A2520F" w:rsidP="00A2520F">
      <w:r>
        <w:br w:type="page"/>
      </w:r>
    </w:p>
    <w:p w:rsidR="00A2520F" w:rsidRDefault="00A2520F" w:rsidP="00A2520F">
      <w:pPr>
        <w:pStyle w:val="Heading1"/>
      </w:pPr>
      <w:bookmarkStart w:id="1" w:name="_Toc393968571"/>
      <w:r>
        <w:lastRenderedPageBreak/>
        <w:t>Precautions</w:t>
      </w:r>
      <w:bookmarkEnd w:id="1"/>
    </w:p>
    <w:p w:rsidR="00A2520F" w:rsidRDefault="00A2520F" w:rsidP="00A2520F">
      <w:pPr>
        <w:rPr>
          <w:b/>
          <w:color w:val="FF0000"/>
        </w:rPr>
      </w:pPr>
    </w:p>
    <w:p w:rsidR="00A2520F" w:rsidRPr="00012DEC" w:rsidRDefault="00A2520F" w:rsidP="00A2520F">
      <w:pPr>
        <w:rPr>
          <w:b/>
          <w:color w:val="000000"/>
        </w:rPr>
      </w:pPr>
      <w:r w:rsidRPr="00012DEC">
        <w:rPr>
          <w:b/>
          <w:color w:val="FF0000"/>
        </w:rPr>
        <w:t xml:space="preserve">Caution! </w:t>
      </w:r>
      <w:r w:rsidRPr="00012DEC">
        <w:rPr>
          <w:b/>
          <w:color w:val="000000"/>
        </w:rPr>
        <w:t xml:space="preserve">Do not delete the </w:t>
      </w:r>
      <w:r>
        <w:rPr>
          <w:b/>
          <w:color w:val="000000"/>
        </w:rPr>
        <w:t>preset users and roles!</w:t>
      </w:r>
    </w:p>
    <w:p w:rsidR="00A2520F" w:rsidRDefault="00A2520F" w:rsidP="00A2520F">
      <w:pPr>
        <w:rPr>
          <w:color w:val="000000"/>
        </w:rPr>
      </w:pPr>
      <w:proofErr w:type="gramStart"/>
      <w:r w:rsidRPr="007833D2">
        <w:rPr>
          <w:i/>
          <w:color w:val="000000"/>
        </w:rPr>
        <w:t>Users</w:t>
      </w:r>
      <w:r>
        <w:rPr>
          <w:color w:val="000000"/>
        </w:rPr>
        <w:t>.</w:t>
      </w:r>
      <w:proofErr w:type="gramEnd"/>
      <w:r>
        <w:rPr>
          <w:color w:val="000000"/>
        </w:rPr>
        <w:t xml:space="preserve"> There is just a single user inside the database. The user name is “Admin” and the password is “5yy-Gul”. By default, this user has full access to the whole application.</w:t>
      </w:r>
    </w:p>
    <w:p w:rsidR="00A2520F" w:rsidRDefault="00A2520F" w:rsidP="00A2520F">
      <w:pPr>
        <w:rPr>
          <w:color w:val="000000"/>
        </w:rPr>
      </w:pPr>
      <w:proofErr w:type="gramStart"/>
      <w:r w:rsidRPr="007833D2">
        <w:rPr>
          <w:i/>
          <w:color w:val="000000"/>
        </w:rPr>
        <w:t>Roles</w:t>
      </w:r>
      <w:r>
        <w:rPr>
          <w:color w:val="000000"/>
        </w:rPr>
        <w:t>.</w:t>
      </w:r>
      <w:proofErr w:type="gramEnd"/>
      <w:r>
        <w:rPr>
          <w:color w:val="000000"/>
        </w:rPr>
        <w:t xml:space="preserve"> Similar to </w:t>
      </w:r>
      <w:r w:rsidRPr="00DE0921">
        <w:rPr>
          <w:i/>
          <w:color w:val="000000"/>
        </w:rPr>
        <w:t>Users</w:t>
      </w:r>
      <w:r>
        <w:rPr>
          <w:color w:val="000000"/>
        </w:rPr>
        <w:t>, there is just one role inside the database – and the role name is “Admin”. In addition to that, the only and identical named user “Admin” belongs to that role. By default, this role grants full access to the application.</w:t>
      </w:r>
    </w:p>
    <w:p w:rsidR="00A2520F" w:rsidRDefault="00A2520F" w:rsidP="00A2520F">
      <w:pPr>
        <w:rPr>
          <w:color w:val="000000"/>
        </w:rPr>
      </w:pPr>
      <w:proofErr w:type="gramStart"/>
      <w:r w:rsidRPr="00FA61D6">
        <w:rPr>
          <w:i/>
          <w:color w:val="000000"/>
        </w:rPr>
        <w:t>Features.</w:t>
      </w:r>
      <w:proofErr w:type="gramEnd"/>
      <w:r>
        <w:rPr>
          <w:color w:val="000000"/>
        </w:rPr>
        <w:t xml:space="preserve"> The set of features is fixed and corresponds to the different hierarchical items of the menu bar. </w:t>
      </w:r>
    </w:p>
    <w:p w:rsidR="00A2520F" w:rsidRDefault="00A2520F" w:rsidP="00A2520F">
      <w:pPr>
        <w:rPr>
          <w:color w:val="000000"/>
        </w:rPr>
      </w:pPr>
      <w:proofErr w:type="gramStart"/>
      <w:r w:rsidRPr="00FA61D6">
        <w:rPr>
          <w:i/>
          <w:color w:val="000000"/>
        </w:rPr>
        <w:t>Permissions</w:t>
      </w:r>
      <w:r>
        <w:rPr>
          <w:color w:val="000000"/>
        </w:rPr>
        <w:t>.</w:t>
      </w:r>
      <w:proofErr w:type="gramEnd"/>
      <w:r>
        <w:rPr>
          <w:color w:val="000000"/>
        </w:rPr>
        <w:t xml:space="preserve"> Within the system, it is possible to add, remove or modify existing feature </w:t>
      </w:r>
      <w:r w:rsidR="00DF2370">
        <w:rPr>
          <w:color w:val="000000"/>
        </w:rPr>
        <w:t xml:space="preserve">or dataset </w:t>
      </w:r>
      <w:r>
        <w:rPr>
          <w:color w:val="000000"/>
        </w:rPr>
        <w:t>permissions.</w:t>
      </w:r>
      <w:r>
        <w:rPr>
          <w:color w:val="000000"/>
        </w:rPr>
        <w:br w:type="page"/>
      </w:r>
    </w:p>
    <w:p w:rsidR="00A2520F" w:rsidRDefault="00A2520F" w:rsidP="00A2520F">
      <w:pPr>
        <w:pStyle w:val="Heading1"/>
      </w:pPr>
      <w:bookmarkStart w:id="2" w:name="_Toc393968572"/>
      <w:r w:rsidRPr="00765EF8">
        <w:lastRenderedPageBreak/>
        <w:t>Account</w:t>
      </w:r>
      <w:bookmarkEnd w:id="2"/>
    </w:p>
    <w:p w:rsidR="00A2520F" w:rsidRPr="00765EF8" w:rsidRDefault="00A2520F" w:rsidP="00A2520F">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proofErr w:type="spellStart"/>
      <w:r w:rsidRPr="00765EF8">
        <w:rPr>
          <w:color w:val="000000"/>
        </w:rPr>
        <w:t>BE</w:t>
      </w:r>
      <w:r w:rsidR="00DF2370">
        <w:rPr>
          <w:color w:val="000000"/>
        </w:rPr>
        <w:t>x</w:t>
      </w:r>
      <w:r w:rsidRPr="00765EF8">
        <w:rPr>
          <w:color w:val="000000"/>
        </w:rPr>
        <w:t>IS</w:t>
      </w:r>
      <w:proofErr w:type="spellEnd"/>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w:t>
      </w:r>
      <w:proofErr w:type="spellStart"/>
      <w:r>
        <w:rPr>
          <w:color w:val="000000"/>
        </w:rPr>
        <w:t>BE</w:t>
      </w:r>
      <w:r w:rsidR="00DF2370">
        <w:rPr>
          <w:color w:val="000000"/>
        </w:rPr>
        <w:t>x</w:t>
      </w:r>
      <w:r>
        <w:rPr>
          <w:color w:val="000000"/>
        </w:rPr>
        <w:t>IS</w:t>
      </w:r>
      <w:proofErr w:type="spellEnd"/>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A2520F" w:rsidRPr="00765EF8" w:rsidRDefault="00A2520F" w:rsidP="00A2520F">
      <w:pPr>
        <w:pStyle w:val="Heading2"/>
      </w:pPr>
      <w:bookmarkStart w:id="3" w:name="_Toc393968573"/>
      <w:r w:rsidRPr="00765EF8">
        <w:t>Registration</w:t>
      </w:r>
      <w:bookmarkEnd w:id="3"/>
    </w:p>
    <w:p w:rsidR="00A2520F" w:rsidRDefault="00A2520F" w:rsidP="00A2520F">
      <w:pPr>
        <w:rPr>
          <w:noProof/>
        </w:rPr>
      </w:pPr>
      <w:r w:rsidRPr="00765EF8">
        <w:t xml:space="preserve">First press </w:t>
      </w:r>
      <w:proofErr w:type="gramStart"/>
      <w:r w:rsidRPr="00765EF8">
        <w:rPr>
          <w:b/>
        </w:rPr>
        <w:t xml:space="preserve">[ </w:t>
      </w:r>
      <w:r>
        <w:rPr>
          <w:b/>
        </w:rPr>
        <w:t>Register</w:t>
      </w:r>
      <w:proofErr w:type="gramEnd"/>
      <w:r w:rsidRPr="00765EF8">
        <w:rPr>
          <w:b/>
        </w:rPr>
        <w:t xml:space="preserve"> ]</w:t>
      </w:r>
      <w:r>
        <w:t xml:space="preserve"> in the upper right corner</w:t>
      </w:r>
      <w:r w:rsidRPr="00765EF8">
        <w:t>. Figure 1 shows the registration form. You have to complete the form before you press Register, otherwise the registration will fail. Furthermore, the system supports you with different validation messages if any information is not valid.</w:t>
      </w:r>
      <w:r w:rsidRPr="00EE11EB">
        <w:rPr>
          <w:noProof/>
        </w:rPr>
        <w:t xml:space="preserve"> </w:t>
      </w:r>
    </w:p>
    <w:p w:rsidR="00A2520F" w:rsidRDefault="0080529D" w:rsidP="00A2520F">
      <w:pPr>
        <w:rPr>
          <w:noProof/>
        </w:rPr>
      </w:pPr>
      <w:r>
        <w:rPr>
          <w:noProof/>
        </w:rPr>
        <w:drawing>
          <wp:inline distT="0" distB="0" distL="0" distR="0" wp14:anchorId="77AD7631" wp14:editId="549C2F7C">
            <wp:extent cx="5972810" cy="43986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398645"/>
                    </a:xfrm>
                    <a:prstGeom prst="rect">
                      <a:avLst/>
                    </a:prstGeom>
                  </pic:spPr>
                </pic:pic>
              </a:graphicData>
            </a:graphic>
          </wp:inline>
        </w:drawing>
      </w:r>
    </w:p>
    <w:p w:rsidR="00A2520F" w:rsidRDefault="00A2520F" w:rsidP="00A2520F">
      <w:pPr>
        <w:pStyle w:val="Caption"/>
      </w:pPr>
      <w:r>
        <w:t xml:space="preserve">Figure </w:t>
      </w:r>
      <w:fldSimple w:instr=" SEQ Figure \* ARABIC ">
        <w:r w:rsidR="00051AFC">
          <w:rPr>
            <w:noProof/>
          </w:rPr>
          <w:t>1</w:t>
        </w:r>
      </w:fldSimple>
    </w:p>
    <w:p w:rsidR="00A2520F" w:rsidRDefault="00A2520F" w:rsidP="00A2520F">
      <w:pPr>
        <w:pStyle w:val="Heading2"/>
      </w:pPr>
      <w:bookmarkStart w:id="4" w:name="_Toc393968574"/>
      <w:proofErr w:type="spellStart"/>
      <w:r>
        <w:t>LogOn</w:t>
      </w:r>
      <w:bookmarkEnd w:id="4"/>
      <w:proofErr w:type="spellEnd"/>
    </w:p>
    <w:p w:rsidR="00A2520F" w:rsidRPr="00EE11EB" w:rsidRDefault="00A2520F" w:rsidP="00A2520F">
      <w:r w:rsidRPr="00EE11EB">
        <w:t xml:space="preserve">First press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xml:space="preserve"> in the upper right corner. The system redirects you to the logon form (see fig 1) and you have to enter your account credentials (user name and password). If the logon is successful, you will see</w:t>
      </w:r>
      <w:r w:rsidRPr="00EB2A21">
        <w:t xml:space="preserve"> </w:t>
      </w:r>
      <w:r w:rsidRPr="00EE11EB">
        <w:t xml:space="preserve">a short welcome message instead of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Otherwise, the system will notify you about the status and reason why the logon was not successful.</w:t>
      </w:r>
    </w:p>
    <w:p w:rsidR="00A2520F" w:rsidRDefault="0080529D" w:rsidP="00A2520F">
      <w:pPr>
        <w:keepNext/>
      </w:pPr>
      <w:r>
        <w:rPr>
          <w:noProof/>
        </w:rPr>
        <w:lastRenderedPageBreak/>
        <w:drawing>
          <wp:inline distT="0" distB="0" distL="0" distR="0" wp14:anchorId="06D6814A" wp14:editId="6E2AB42B">
            <wp:extent cx="5972810" cy="43986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4398645"/>
                    </a:xfrm>
                    <a:prstGeom prst="rect">
                      <a:avLst/>
                    </a:prstGeom>
                  </pic:spPr>
                </pic:pic>
              </a:graphicData>
            </a:graphic>
          </wp:inline>
        </w:drawing>
      </w:r>
    </w:p>
    <w:p w:rsidR="00A2520F" w:rsidRPr="00EE11EB" w:rsidRDefault="00A2520F" w:rsidP="00A2520F">
      <w:pPr>
        <w:pStyle w:val="Caption"/>
      </w:pPr>
      <w:r>
        <w:t xml:space="preserve">Figure </w:t>
      </w:r>
      <w:fldSimple w:instr=" SEQ Figure \* ARABIC ">
        <w:r w:rsidR="00051AFC">
          <w:rPr>
            <w:noProof/>
          </w:rPr>
          <w:t>2</w:t>
        </w:r>
      </w:fldSimple>
    </w:p>
    <w:p w:rsidR="00A2520F" w:rsidRDefault="00A2520F" w:rsidP="00A2520F">
      <w:pPr>
        <w:rPr>
          <w:rFonts w:asciiTheme="majorHAnsi" w:eastAsiaTheme="majorEastAsia" w:hAnsiTheme="majorHAnsi" w:cstheme="majorBidi"/>
          <w:b/>
          <w:bCs/>
          <w:color w:val="4F81BD" w:themeColor="accent1"/>
          <w:sz w:val="26"/>
          <w:szCs w:val="26"/>
        </w:rPr>
      </w:pPr>
      <w:r>
        <w:br w:type="page"/>
      </w:r>
    </w:p>
    <w:p w:rsidR="00A2520F" w:rsidRDefault="00A2520F" w:rsidP="00A2520F">
      <w:pPr>
        <w:pStyle w:val="Heading1"/>
      </w:pPr>
      <w:bookmarkStart w:id="5" w:name="_Toc393968575"/>
      <w:r>
        <w:lastRenderedPageBreak/>
        <w:t>Users</w:t>
      </w:r>
      <w:bookmarkEnd w:id="5"/>
    </w:p>
    <w:p w:rsidR="00A2520F" w:rsidRDefault="00A2520F" w:rsidP="00A2520F">
      <w:pPr>
        <w:rPr>
          <w:b/>
          <w:color w:val="FF0000"/>
        </w:rPr>
      </w:pPr>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A2520F" w:rsidRPr="006A65F8" w:rsidRDefault="00A2520F" w:rsidP="00A2520F">
      <w:pPr>
        <w:rPr>
          <w:color w:val="000000"/>
        </w:rPr>
      </w:pPr>
      <w:proofErr w:type="spellStart"/>
      <w:r w:rsidRPr="006A65F8">
        <w:rPr>
          <w:color w:val="000000"/>
        </w:rPr>
        <w:t>BE</w:t>
      </w:r>
      <w:r w:rsidR="00DF2370">
        <w:rPr>
          <w:color w:val="000000"/>
        </w:rPr>
        <w:t>x</w:t>
      </w:r>
      <w:r w:rsidRPr="006A65F8">
        <w:rPr>
          <w:color w:val="000000"/>
        </w:rPr>
        <w:t>IS</w:t>
      </w:r>
      <w:proofErr w:type="spellEnd"/>
      <w:r w:rsidRPr="006A65F8">
        <w:rPr>
          <w:color w:val="000000"/>
        </w:rPr>
        <w:t xml:space="preserve"> provides different features for </w:t>
      </w:r>
      <w:r>
        <w:rPr>
          <w:color w:val="000000"/>
        </w:rPr>
        <w:t>managing</w:t>
      </w:r>
      <w:r w:rsidRPr="006A65F8">
        <w:rPr>
          <w:color w:val="000000"/>
        </w:rPr>
        <w:t xml:space="preserve"> users. </w:t>
      </w:r>
      <w:r>
        <w:rPr>
          <w:color w:val="000000"/>
        </w:rPr>
        <w:t xml:space="preserve">These are typically available to system administrators only. </w:t>
      </w:r>
      <w:r w:rsidRPr="006A65F8">
        <w:rPr>
          <w:color w:val="000000"/>
        </w:rPr>
        <w:t>Each of them is described in more detail in one of the following subsections.</w:t>
      </w:r>
      <w:r>
        <w:rPr>
          <w:color w:val="000000"/>
        </w:rPr>
        <w:t xml:space="preserve"> </w:t>
      </w:r>
    </w:p>
    <w:p w:rsidR="00A2520F" w:rsidRDefault="00A2520F" w:rsidP="00A2520F">
      <w:pPr>
        <w:pStyle w:val="Heading2"/>
      </w:pPr>
      <w:bookmarkStart w:id="6" w:name="_Toc393968576"/>
      <w:r>
        <w:t>Creation</w:t>
      </w:r>
      <w:bookmarkEnd w:id="6"/>
    </w:p>
    <w:p w:rsidR="00A2520F" w:rsidRDefault="00A2520F" w:rsidP="00A2520F">
      <w:pPr>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BB2E37">
        <w:rPr>
          <w:b/>
        </w:rPr>
        <w:t>Administration &gt; Authorization &gt; Users Manager</w:t>
      </w:r>
      <w:r w:rsidRPr="00BB2E37">
        <w:t xml:space="preserve">. Please </w:t>
      </w:r>
      <w:r w:rsidRPr="00CD3549">
        <w:rPr>
          <w:color w:val="000000"/>
        </w:rPr>
        <w:t xml:space="preserve">press the </w:t>
      </w:r>
      <w:r w:rsidRPr="00CD3549">
        <w:rPr>
          <w:b/>
          <w:color w:val="000000"/>
        </w:rPr>
        <w:t>+</w:t>
      </w:r>
      <w:proofErr w:type="gramStart"/>
      <w:r w:rsidRPr="00CD3549">
        <w:rPr>
          <w:b/>
          <w:color w:val="000000"/>
        </w:rPr>
        <w:t>New</w:t>
      </w:r>
      <w:proofErr w:type="gramEnd"/>
      <w:r w:rsidRPr="00CD3549">
        <w:rPr>
          <w:b/>
          <w:color w:val="000000"/>
        </w:rPr>
        <w:t xml:space="preserve"> User</w:t>
      </w:r>
      <w:r w:rsidRPr="00CD3549">
        <w:rPr>
          <w:color w:val="000000"/>
        </w:rPr>
        <w:t xml:space="preserve"> button. A modal window will pop up that contains the user creation form (see </w:t>
      </w:r>
      <w:r w:rsidRPr="00CD3549">
        <w:rPr>
          <w:color w:val="800000"/>
        </w:rPr>
        <w:t>fig 3</w:t>
      </w:r>
      <w:r w:rsidRPr="00CD3549">
        <w:rPr>
          <w:color w:val="000000"/>
        </w:rPr>
        <w:t xml:space="preserve">).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A2520F" w:rsidRDefault="00A2520F" w:rsidP="00A2520F">
      <w:pPr>
        <w:keepNext/>
        <w:jc w:val="center"/>
      </w:pPr>
      <w:r>
        <w:rPr>
          <w:noProof/>
          <w:color w:val="000000"/>
        </w:rPr>
        <w:drawing>
          <wp:inline distT="0" distB="0" distL="0" distR="0" wp14:anchorId="774ECFFA" wp14:editId="258D9B7D">
            <wp:extent cx="3733800" cy="4213398"/>
            <wp:effectExtent l="0" t="0" r="0" b="0"/>
            <wp:docPr id="4" name="Picture 4" descr="D:\Dropbox\Work\Bexis\Documents\Security\UserManual\Images\Users_Creation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Work\Bexis\Documents\Security\UserManual\Images\Users_Creation_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4861" cy="4214596"/>
                    </a:xfrm>
                    <a:prstGeom prst="rect">
                      <a:avLst/>
                    </a:prstGeom>
                    <a:noFill/>
                    <a:ln>
                      <a:noFill/>
                    </a:ln>
                  </pic:spPr>
                </pic:pic>
              </a:graphicData>
            </a:graphic>
          </wp:inline>
        </w:drawing>
      </w:r>
    </w:p>
    <w:p w:rsidR="00A2520F" w:rsidRPr="00CD3549" w:rsidRDefault="00A2520F" w:rsidP="00A2520F">
      <w:pPr>
        <w:pStyle w:val="Caption"/>
        <w:jc w:val="center"/>
      </w:pPr>
      <w:r>
        <w:t xml:space="preserve">Figure </w:t>
      </w:r>
      <w:fldSimple w:instr=" SEQ Figure \* ARABIC ">
        <w:r w:rsidR="00051AFC">
          <w:rPr>
            <w:noProof/>
          </w:rPr>
          <w:t>3</w:t>
        </w:r>
      </w:fldSimple>
    </w:p>
    <w:p w:rsidR="00A2520F" w:rsidRDefault="00A2520F" w:rsidP="00A2520F">
      <w:pPr>
        <w:pStyle w:val="Heading2"/>
      </w:pPr>
      <w:bookmarkStart w:id="7" w:name="_Toc393968577"/>
      <w:r>
        <w:t>Deletion</w:t>
      </w:r>
      <w:bookmarkEnd w:id="7"/>
    </w:p>
    <w:p w:rsidR="00A2520F" w:rsidRDefault="00A2520F" w:rsidP="00A2520F">
      <w:r w:rsidRPr="00541461">
        <w:t xml:space="preserve">Please go to </w:t>
      </w:r>
      <w:r w:rsidRPr="00541461">
        <w:rPr>
          <w:b/>
        </w:rPr>
        <w:t xml:space="preserve">Administration </w:t>
      </w:r>
      <w:r>
        <w:rPr>
          <w:b/>
        </w:rPr>
        <w:t xml:space="preserve">&gt; </w:t>
      </w:r>
      <w:r w:rsidRPr="00BB2E37">
        <w:rPr>
          <w:b/>
        </w:rPr>
        <w:t xml:space="preserve">Authorization </w:t>
      </w:r>
      <w:r w:rsidRPr="00541461">
        <w:rPr>
          <w:b/>
        </w:rPr>
        <w:t>&gt; Users Manager</w:t>
      </w:r>
      <w:r w:rsidRPr="00541461">
        <w:t xml:space="preserve"> and press the delete button of the corresponding user. Figure 4 shows the modal window that will pop up after pus</w:t>
      </w:r>
      <w:r>
        <w:t>hing the button. It contains the users contact details and some information on the users activities</w:t>
      </w:r>
      <w:r w:rsidRPr="00541461">
        <w:t xml:space="preserve">. The deletion will be confirmed by clicking the </w:t>
      </w:r>
      <w:r w:rsidRPr="00541461">
        <w:rPr>
          <w:b/>
        </w:rPr>
        <w:t>Delete</w:t>
      </w:r>
      <w:r w:rsidRPr="00541461">
        <w:t xml:space="preserve"> button.</w:t>
      </w:r>
    </w:p>
    <w:p w:rsidR="00A2520F" w:rsidRDefault="00A2520F" w:rsidP="00A2520F">
      <w:pPr>
        <w:keepNext/>
        <w:jc w:val="center"/>
      </w:pPr>
      <w:r>
        <w:rPr>
          <w:noProof/>
        </w:rPr>
        <w:lastRenderedPageBreak/>
        <w:drawing>
          <wp:inline distT="0" distB="0" distL="0" distR="0" wp14:anchorId="4492D304" wp14:editId="4FB61AAB">
            <wp:extent cx="3833704" cy="36033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1173" cy="3610332"/>
                    </a:xfrm>
                    <a:prstGeom prst="rect">
                      <a:avLst/>
                    </a:prstGeom>
                  </pic:spPr>
                </pic:pic>
              </a:graphicData>
            </a:graphic>
          </wp:inline>
        </w:drawing>
      </w:r>
    </w:p>
    <w:p w:rsidR="00A2520F" w:rsidRPr="00541461" w:rsidRDefault="00A2520F" w:rsidP="00A2520F">
      <w:pPr>
        <w:pStyle w:val="Caption"/>
        <w:jc w:val="center"/>
        <w:rPr>
          <w:color w:val="auto"/>
        </w:rPr>
      </w:pPr>
      <w:r>
        <w:t xml:space="preserve">Figure </w:t>
      </w:r>
      <w:fldSimple w:instr=" SEQ Figure \* ARABIC ">
        <w:r w:rsidR="00051AFC">
          <w:rPr>
            <w:noProof/>
          </w:rPr>
          <w:t>4</w:t>
        </w:r>
      </w:fldSimple>
    </w:p>
    <w:p w:rsidR="00A2520F" w:rsidRDefault="00A2520F" w:rsidP="00A2520F">
      <w:pPr>
        <w:pStyle w:val="Heading2"/>
      </w:pPr>
      <w:bookmarkStart w:id="8" w:name="_Toc393968578"/>
      <w:r>
        <w:t>Details</w:t>
      </w:r>
      <w:bookmarkEnd w:id="8"/>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sidRPr="009E6258">
        <w:rPr>
          <w:rFonts w:eastAsia="Times New Roman" w:cs="Courier New"/>
          <w:color w:val="000000"/>
          <w:szCs w:val="20"/>
        </w:rPr>
        <w:t>Within BE</w:t>
      </w:r>
      <w:r>
        <w:rPr>
          <w:rFonts w:eastAsia="Times New Roman" w:cs="Courier New"/>
          <w:color w:val="000000"/>
          <w:szCs w:val="20"/>
        </w:rPr>
        <w:t>X</w:t>
      </w:r>
      <w:r w:rsidRPr="009E6258">
        <w:rPr>
          <w:rFonts w:eastAsia="Times New Roman" w:cs="Courier New"/>
          <w:color w:val="000000"/>
          <w:szCs w:val="20"/>
        </w:rPr>
        <w:t xml:space="preserve">IS you </w:t>
      </w:r>
      <w:r>
        <w:rPr>
          <w:rFonts w:eastAsia="Times New Roman" w:cs="Courier New"/>
          <w:color w:val="000000"/>
          <w:szCs w:val="20"/>
        </w:rPr>
        <w:t xml:space="preserve">are able </w:t>
      </w:r>
      <w:r w:rsidRPr="009E6258">
        <w:rPr>
          <w:rFonts w:eastAsia="Times New Roman" w:cs="Courier New"/>
          <w:color w:val="000000"/>
          <w:szCs w:val="20"/>
        </w:rPr>
        <w:t xml:space="preserve">to display and modify user information (see </w:t>
      </w:r>
      <w:r w:rsidRPr="006A65F8">
        <w:rPr>
          <w:rFonts w:eastAsia="Times New Roman" w:cs="Courier New"/>
          <w:color w:val="800000"/>
          <w:szCs w:val="20"/>
        </w:rPr>
        <w:t>fig 5</w:t>
      </w:r>
      <w:r w:rsidRPr="009E6258">
        <w:rPr>
          <w:rFonts w:eastAsia="Times New Roman" w:cs="Courier New"/>
          <w:color w:val="000000"/>
          <w:szCs w:val="20"/>
        </w:rPr>
        <w:t xml:space="preserve"> and </w:t>
      </w:r>
      <w:r w:rsidRPr="006A65F8">
        <w:rPr>
          <w:rFonts w:eastAsia="Times New Roman" w:cs="Courier New"/>
          <w:color w:val="000000"/>
          <w:szCs w:val="20"/>
        </w:rPr>
        <w:t>fig 6</w:t>
      </w:r>
      <w:r w:rsidRPr="009E6258">
        <w:rPr>
          <w:rFonts w:eastAsia="Times New Roman" w:cs="Courier New"/>
          <w:color w:val="000000"/>
          <w:szCs w:val="20"/>
        </w:rPr>
        <w:t xml:space="preserve">). For security and usability reasons, the system allows modification only for certain parts of the user information. Please go to </w:t>
      </w:r>
      <w:r w:rsidRPr="009E6258">
        <w:rPr>
          <w:rFonts w:eastAsia="Times New Roman" w:cs="Courier New"/>
          <w:b/>
          <w:color w:val="000000"/>
          <w:szCs w:val="20"/>
        </w:rPr>
        <w:t>Administration</w:t>
      </w:r>
      <w:r>
        <w:rPr>
          <w:rFonts w:eastAsia="Times New Roman" w:cs="Courier New"/>
          <w:b/>
          <w:color w:val="000000"/>
          <w:szCs w:val="20"/>
        </w:rPr>
        <w:t xml:space="preserve"> &gt; Authorization</w:t>
      </w:r>
      <w:r w:rsidRPr="006A65F8">
        <w:rPr>
          <w:rFonts w:eastAsia="Times New Roman" w:cs="Courier New"/>
          <w:b/>
          <w:color w:val="000000"/>
          <w:szCs w:val="20"/>
        </w:rPr>
        <w:t xml:space="preserve"> &gt; Users Manager</w:t>
      </w:r>
      <w:r w:rsidRPr="009E6258">
        <w:rPr>
          <w:rFonts w:eastAsia="Times New Roman" w:cs="Courier New"/>
          <w:color w:val="000000"/>
          <w:szCs w:val="20"/>
        </w:rPr>
        <w:t xml:space="preserve"> and press the details button of the </w:t>
      </w:r>
      <w:r>
        <w:rPr>
          <w:rFonts w:eastAsia="Times New Roman" w:cs="Courier New"/>
          <w:color w:val="000000"/>
          <w:szCs w:val="20"/>
        </w:rPr>
        <w:t>respective</w:t>
      </w:r>
      <w:r w:rsidRPr="009E6258">
        <w:rPr>
          <w:rFonts w:eastAsia="Times New Roman" w:cs="Courier New"/>
          <w:color w:val="000000"/>
          <w:szCs w:val="20"/>
        </w:rPr>
        <w:t xml:space="preserve"> user. By default, the modal window </w:t>
      </w:r>
      <w:r>
        <w:rPr>
          <w:rFonts w:eastAsia="Times New Roman" w:cs="Courier New"/>
          <w:color w:val="000000"/>
          <w:szCs w:val="20"/>
        </w:rPr>
        <w:t xml:space="preserve">only </w:t>
      </w:r>
      <w:r w:rsidRPr="009E6258">
        <w:rPr>
          <w:rFonts w:eastAsia="Times New Roman" w:cs="Courier New"/>
          <w:color w:val="000000"/>
          <w:szCs w:val="20"/>
        </w:rPr>
        <w:t>shows the user information. To enable t</w:t>
      </w:r>
      <w:r>
        <w:rPr>
          <w:rFonts w:eastAsia="Times New Roman" w:cs="Courier New"/>
          <w:color w:val="000000"/>
          <w:szCs w:val="20"/>
        </w:rPr>
        <w:t>he</w:t>
      </w:r>
      <w:r w:rsidRPr="009E6258">
        <w:rPr>
          <w:rFonts w:eastAsia="Times New Roman" w:cs="Courier New"/>
          <w:color w:val="000000"/>
          <w:szCs w:val="20"/>
        </w:rPr>
        <w:t xml:space="preserve"> edit mode, </w:t>
      </w:r>
      <w:r>
        <w:rPr>
          <w:rFonts w:eastAsia="Times New Roman" w:cs="Courier New"/>
          <w:color w:val="000000"/>
          <w:szCs w:val="20"/>
        </w:rPr>
        <w:t xml:space="preserve">please </w:t>
      </w:r>
      <w:r w:rsidRPr="009E6258">
        <w:rPr>
          <w:rFonts w:eastAsia="Times New Roman" w:cs="Courier New"/>
          <w:color w:val="000000"/>
          <w:szCs w:val="20"/>
        </w:rPr>
        <w:t xml:space="preserve">press the </w:t>
      </w:r>
      <w:r w:rsidRPr="009E6258">
        <w:rPr>
          <w:rFonts w:eastAsia="Times New Roman" w:cs="Courier New"/>
          <w:b/>
          <w:color w:val="000000"/>
          <w:szCs w:val="20"/>
        </w:rPr>
        <w:t>Edit</w:t>
      </w:r>
      <w:r w:rsidRPr="009E6258">
        <w:rPr>
          <w:rFonts w:eastAsia="Times New Roman" w:cs="Courier New"/>
          <w:color w:val="000000"/>
          <w:szCs w:val="20"/>
        </w:rPr>
        <w:t xml:space="preserve"> button. </w:t>
      </w:r>
      <w:r>
        <w:rPr>
          <w:rFonts w:eastAsia="Times New Roman" w:cs="Courier New"/>
          <w:color w:val="000000"/>
          <w:szCs w:val="20"/>
        </w:rPr>
        <w:t>You are now able to alter</w:t>
      </w:r>
      <w:r w:rsidRPr="009E6258">
        <w:rPr>
          <w:rFonts w:eastAsia="Times New Roman" w:cs="Courier New"/>
          <w:color w:val="000000"/>
          <w:szCs w:val="20"/>
        </w:rPr>
        <w:t xml:space="preserve"> the user information.</w:t>
      </w:r>
      <w:r>
        <w:rPr>
          <w:rFonts w:eastAsia="Times New Roman" w:cs="Courier New"/>
          <w:color w:val="000000"/>
          <w:szCs w:val="20"/>
        </w:rPr>
        <w:t xml:space="preserve"> Changes are committed to the system once you pressed</w:t>
      </w:r>
      <w:r w:rsidRPr="009E6258">
        <w:rPr>
          <w:rFonts w:eastAsia="Times New Roman" w:cs="Courier New"/>
          <w:color w:val="000000"/>
          <w:szCs w:val="20"/>
        </w:rPr>
        <w:t xml:space="preserve"> the </w:t>
      </w:r>
      <w:r w:rsidRPr="009E6258">
        <w:rPr>
          <w:rFonts w:eastAsia="Times New Roman" w:cs="Courier New"/>
          <w:b/>
          <w:color w:val="000000"/>
          <w:szCs w:val="20"/>
        </w:rPr>
        <w:t>Save</w:t>
      </w:r>
      <w:r w:rsidRPr="009E6258">
        <w:rPr>
          <w:rFonts w:eastAsia="Times New Roman" w:cs="Courier New"/>
          <w:color w:val="000000"/>
          <w:szCs w:val="20"/>
        </w:rPr>
        <w:t xml:space="preserve"> button. </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Pr>
          <w:rFonts w:eastAsia="Times New Roman" w:cs="Courier New"/>
          <w:color w:val="000000"/>
          <w:szCs w:val="20"/>
        </w:rPr>
        <w:t xml:space="preserve">For any given user </w:t>
      </w:r>
      <w:r w:rsidRPr="009E6258">
        <w:rPr>
          <w:rFonts w:eastAsia="Times New Roman" w:cs="Courier New"/>
          <w:color w:val="000000"/>
          <w:szCs w:val="20"/>
        </w:rPr>
        <w:t>membership</w:t>
      </w:r>
      <w:r>
        <w:rPr>
          <w:rFonts w:eastAsia="Times New Roman" w:cs="Courier New"/>
          <w:color w:val="000000"/>
          <w:szCs w:val="20"/>
        </w:rPr>
        <w:t>s to certain roles need to be specified</w:t>
      </w:r>
      <w:r w:rsidRPr="009E6258">
        <w:rPr>
          <w:rFonts w:eastAsia="Times New Roman" w:cs="Courier New"/>
          <w:color w:val="000000"/>
          <w:szCs w:val="20"/>
        </w:rPr>
        <w:t xml:space="preserve">. Please go to </w:t>
      </w:r>
      <w:r w:rsidRPr="00623A7A">
        <w:rPr>
          <w:rFonts w:eastAsia="Times New Roman" w:cs="Courier New"/>
          <w:b/>
          <w:color w:val="000000"/>
          <w:szCs w:val="20"/>
        </w:rPr>
        <w:t>Administration</w:t>
      </w:r>
      <w:r>
        <w:rPr>
          <w:rFonts w:eastAsia="Times New Roman" w:cs="Courier New"/>
          <w:b/>
          <w:color w:val="000000"/>
          <w:szCs w:val="20"/>
        </w:rPr>
        <w:t xml:space="preserve"> &gt; Authorization</w:t>
      </w:r>
      <w:r w:rsidRPr="00623A7A">
        <w:rPr>
          <w:rFonts w:eastAsia="Times New Roman" w:cs="Courier New"/>
          <w:b/>
          <w:color w:val="000000"/>
          <w:szCs w:val="20"/>
        </w:rPr>
        <w:t xml:space="preserve"> &gt; Users Manager</w:t>
      </w:r>
      <w:r w:rsidRPr="009E6258">
        <w:rPr>
          <w:rFonts w:eastAsia="Times New Roman" w:cs="Courier New"/>
          <w:color w:val="000000"/>
          <w:szCs w:val="20"/>
        </w:rPr>
        <w:t xml:space="preserve"> and press the details button of the </w:t>
      </w:r>
      <w:r>
        <w:rPr>
          <w:rFonts w:eastAsia="Times New Roman" w:cs="Courier New"/>
          <w:color w:val="000000"/>
          <w:szCs w:val="20"/>
        </w:rPr>
        <w:t>respective</w:t>
      </w:r>
      <w:r w:rsidRPr="009E6258">
        <w:rPr>
          <w:rFonts w:eastAsia="Times New Roman" w:cs="Courier New"/>
          <w:color w:val="000000"/>
          <w:szCs w:val="20"/>
        </w:rPr>
        <w:t xml:space="preserve"> user. Within the modal window </w:t>
      </w:r>
      <w:r>
        <w:rPr>
          <w:rFonts w:eastAsia="Times New Roman" w:cs="Courier New"/>
          <w:color w:val="000000"/>
          <w:szCs w:val="20"/>
        </w:rPr>
        <w:t xml:space="preserve">please </w:t>
      </w:r>
      <w:r w:rsidRPr="009E6258">
        <w:rPr>
          <w:rFonts w:eastAsia="Times New Roman" w:cs="Courier New"/>
          <w:color w:val="000000"/>
          <w:szCs w:val="20"/>
        </w:rPr>
        <w:t xml:space="preserve">select the tab </w:t>
      </w:r>
      <w:r w:rsidRPr="002923BA">
        <w:rPr>
          <w:rFonts w:eastAsia="Times New Roman" w:cs="Courier New"/>
          <w:b/>
          <w:color w:val="000000"/>
          <w:szCs w:val="20"/>
        </w:rPr>
        <w:t>Membership</w:t>
      </w:r>
      <w:r w:rsidRPr="009E6258">
        <w:rPr>
          <w:rFonts w:eastAsia="Times New Roman" w:cs="Courier New"/>
          <w:color w:val="000000"/>
          <w:szCs w:val="20"/>
        </w:rPr>
        <w:t xml:space="preserve"> (see </w:t>
      </w:r>
      <w:r w:rsidRPr="006A65F8">
        <w:rPr>
          <w:rFonts w:eastAsia="Times New Roman" w:cs="Courier New"/>
          <w:color w:val="800000"/>
          <w:szCs w:val="20"/>
        </w:rPr>
        <w:t xml:space="preserve">fig 7). </w:t>
      </w:r>
      <w:r w:rsidRPr="009E6258">
        <w:rPr>
          <w:rFonts w:eastAsia="Times New Roman" w:cs="Courier New"/>
          <w:color w:val="000000"/>
          <w:szCs w:val="20"/>
        </w:rPr>
        <w:t>There are two different states:</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roofErr w:type="gramStart"/>
      <w:r w:rsidRPr="009E6258">
        <w:rPr>
          <w:rFonts w:eastAsia="Times New Roman" w:cs="Courier New"/>
          <w:color w:val="000000"/>
          <w:szCs w:val="20"/>
        </w:rPr>
        <w:t>user</w:t>
      </w:r>
      <w:proofErr w:type="gramEnd"/>
      <w:r w:rsidRPr="009E6258">
        <w:rPr>
          <w:rFonts w:eastAsia="Times New Roman" w:cs="Courier New"/>
          <w:color w:val="000000"/>
          <w:szCs w:val="20"/>
        </w:rPr>
        <w:t xml:space="preserve"> is in role</w:t>
      </w:r>
      <w:r w:rsidRPr="006A65F8">
        <w:rPr>
          <w:rFonts w:eastAsia="Times New Roman" w:cs="Courier New"/>
          <w:color w:val="000000"/>
          <w:szCs w:val="20"/>
        </w:rPr>
        <w:t xml:space="preserve"> </w:t>
      </w:r>
      <w:r w:rsidRPr="006A65F8">
        <w:rPr>
          <w:rFonts w:eastAsia="Times New Roman" w:cs="Courier New"/>
          <w:color w:val="000000"/>
          <w:szCs w:val="20"/>
        </w:rPr>
        <w:sym w:font="Wingdings" w:char="F0E0"/>
      </w:r>
      <w:r w:rsidRPr="006A65F8">
        <w:rPr>
          <w:rFonts w:eastAsia="Times New Roman" w:cs="Courier New"/>
          <w:color w:val="000000"/>
          <w:szCs w:val="20"/>
        </w:rPr>
        <w:t xml:space="preserve"> </w:t>
      </w:r>
      <w:r w:rsidRPr="009E6258">
        <w:rPr>
          <w:rFonts w:eastAsia="Times New Roman" w:cs="Courier New"/>
          <w:color w:val="000000"/>
          <w:szCs w:val="20"/>
        </w:rPr>
        <w:t>checkbox selected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roofErr w:type="gramStart"/>
      <w:r w:rsidRPr="009E6258">
        <w:rPr>
          <w:rFonts w:eastAsia="Times New Roman" w:cs="Courier New"/>
          <w:color w:val="000000"/>
          <w:szCs w:val="20"/>
        </w:rPr>
        <w:t>user</w:t>
      </w:r>
      <w:proofErr w:type="gramEnd"/>
      <w:r w:rsidRPr="009E6258">
        <w:rPr>
          <w:rFonts w:eastAsia="Times New Roman" w:cs="Courier New"/>
          <w:color w:val="000000"/>
          <w:szCs w:val="20"/>
        </w:rPr>
        <w:t xml:space="preserve"> is NOT in role </w:t>
      </w:r>
      <w:r w:rsidRPr="006A65F8">
        <w:rPr>
          <w:rFonts w:eastAsia="Times New Roman" w:cs="Courier New"/>
          <w:color w:val="000000"/>
          <w:szCs w:val="20"/>
        </w:rPr>
        <w:sym w:font="Wingdings" w:char="F0E0"/>
      </w:r>
      <w:r w:rsidRPr="009E6258">
        <w:rPr>
          <w:rFonts w:eastAsia="Times New Roman" w:cs="Courier New"/>
          <w:color w:val="000000"/>
          <w:szCs w:val="20"/>
        </w:rPr>
        <w:t xml:space="preserve"> checkbox NOT selected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sidRPr="009E6258">
        <w:rPr>
          <w:rFonts w:eastAsia="Times New Roman" w:cs="Courier New"/>
          <w:color w:val="000000"/>
          <w:szCs w:val="20"/>
        </w:rPr>
        <w:t>You can change the status easily by (</w:t>
      </w:r>
      <w:proofErr w:type="gramStart"/>
      <w:r w:rsidRPr="009E6258">
        <w:rPr>
          <w:rFonts w:eastAsia="Times New Roman" w:cs="Courier New"/>
          <w:color w:val="000000"/>
          <w:szCs w:val="20"/>
        </w:rPr>
        <w:t>un)</w:t>
      </w:r>
      <w:proofErr w:type="gramEnd"/>
      <w:r w:rsidRPr="009E6258">
        <w:rPr>
          <w:rFonts w:eastAsia="Times New Roman" w:cs="Courier New"/>
          <w:color w:val="000000"/>
          <w:szCs w:val="20"/>
        </w:rPr>
        <w:t>select the corresponding checkbox.</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6A65F8" w:rsidRDefault="00A2520F" w:rsidP="00A2520F">
      <w:pPr>
        <w:rPr>
          <w:rFonts w:eastAsia="Times New Roman" w:cs="Times New Roman"/>
          <w:color w:val="000000"/>
          <w:szCs w:val="24"/>
        </w:rPr>
      </w:pPr>
      <w:r w:rsidRPr="006A65F8">
        <w:rPr>
          <w:rFonts w:eastAsia="Times New Roman" w:cs="Courier New"/>
          <w:color w:val="000000"/>
          <w:szCs w:val="24"/>
        </w:rPr>
        <w:t>Furthermore, the system supports you for all mentioned features with different validation messages if any status or information is not valid</w:t>
      </w:r>
      <w:r w:rsidRPr="006A65F8">
        <w:rPr>
          <w:rFonts w:eastAsia="Times New Roman" w:cs="Times New Roman"/>
          <w:color w:val="000000"/>
          <w:szCs w:val="24"/>
        </w:rPr>
        <w:t>.</w:t>
      </w:r>
    </w:p>
    <w:p w:rsidR="00A2520F" w:rsidRDefault="00A2520F" w:rsidP="00A2520F">
      <w:pPr>
        <w:keepNext/>
        <w:jc w:val="center"/>
      </w:pPr>
      <w:r>
        <w:rPr>
          <w:noProof/>
        </w:rPr>
        <w:lastRenderedPageBreak/>
        <w:drawing>
          <wp:inline distT="0" distB="0" distL="0" distR="0" wp14:anchorId="1829E046" wp14:editId="198DA237">
            <wp:extent cx="3411389" cy="360000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11389" cy="3600000"/>
                    </a:xfrm>
                    <a:prstGeom prst="rect">
                      <a:avLst/>
                    </a:prstGeom>
                  </pic:spPr>
                </pic:pic>
              </a:graphicData>
            </a:graphic>
          </wp:inline>
        </w:drawing>
      </w:r>
    </w:p>
    <w:p w:rsidR="00A2520F" w:rsidRDefault="00A2520F" w:rsidP="00A2520F">
      <w:pPr>
        <w:pStyle w:val="Caption"/>
        <w:jc w:val="center"/>
        <w:rPr>
          <w:noProof/>
        </w:rPr>
      </w:pPr>
      <w:r>
        <w:t xml:space="preserve">Figure </w:t>
      </w:r>
      <w:fldSimple w:instr=" SEQ Figure \* ARABIC ">
        <w:r w:rsidR="00051AFC">
          <w:rPr>
            <w:noProof/>
          </w:rPr>
          <w:t>5</w:t>
        </w:r>
      </w:fldSimple>
    </w:p>
    <w:p w:rsidR="00A2520F" w:rsidRPr="00BB2E37" w:rsidRDefault="00A2520F" w:rsidP="00A2520F"/>
    <w:p w:rsidR="00A2520F" w:rsidRDefault="00A2520F" w:rsidP="00A2520F">
      <w:pPr>
        <w:keepNext/>
        <w:jc w:val="center"/>
      </w:pPr>
      <w:r>
        <w:rPr>
          <w:noProof/>
        </w:rPr>
        <w:drawing>
          <wp:inline distT="0" distB="0" distL="0" distR="0" wp14:anchorId="6994E814" wp14:editId="109827C7">
            <wp:extent cx="3411390" cy="36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1390" cy="3600000"/>
                    </a:xfrm>
                    <a:prstGeom prst="rect">
                      <a:avLst/>
                    </a:prstGeom>
                  </pic:spPr>
                </pic:pic>
              </a:graphicData>
            </a:graphic>
          </wp:inline>
        </w:drawing>
      </w:r>
    </w:p>
    <w:p w:rsidR="00A2520F" w:rsidRDefault="00A2520F" w:rsidP="00A2520F">
      <w:pPr>
        <w:pStyle w:val="Caption"/>
        <w:jc w:val="center"/>
      </w:pPr>
      <w:r>
        <w:t xml:space="preserve">Figure </w:t>
      </w:r>
      <w:fldSimple w:instr=" SEQ Figure \* ARABIC ">
        <w:r w:rsidR="00051AFC">
          <w:rPr>
            <w:noProof/>
          </w:rPr>
          <w:t>6</w:t>
        </w:r>
      </w:fldSimple>
    </w:p>
    <w:p w:rsidR="00A2520F" w:rsidRDefault="00A2520F" w:rsidP="00A2520F">
      <w:pPr>
        <w:keepNext/>
        <w:jc w:val="center"/>
      </w:pPr>
      <w:r>
        <w:rPr>
          <w:noProof/>
        </w:rPr>
        <w:lastRenderedPageBreak/>
        <w:drawing>
          <wp:inline distT="0" distB="0" distL="0" distR="0" wp14:anchorId="383AAEF9" wp14:editId="3E574A58">
            <wp:extent cx="5972810" cy="432752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4327525"/>
                    </a:xfrm>
                    <a:prstGeom prst="rect">
                      <a:avLst/>
                    </a:prstGeom>
                  </pic:spPr>
                </pic:pic>
              </a:graphicData>
            </a:graphic>
          </wp:inline>
        </w:drawing>
      </w:r>
    </w:p>
    <w:p w:rsidR="00A2520F" w:rsidRPr="009E6258" w:rsidRDefault="00A2520F" w:rsidP="00A2520F">
      <w:pPr>
        <w:pStyle w:val="Caption"/>
        <w:jc w:val="center"/>
      </w:pPr>
      <w:r>
        <w:t xml:space="preserve">Figure </w:t>
      </w:r>
      <w:fldSimple w:instr=" SEQ Figure \* ARABIC ">
        <w:r w:rsidR="00051AFC">
          <w:rPr>
            <w:noProof/>
          </w:rPr>
          <w:t>7</w:t>
        </w:r>
      </w:fldSimple>
    </w:p>
    <w:p w:rsidR="00A2520F" w:rsidRDefault="00A2520F" w:rsidP="00A2520F">
      <w:pPr>
        <w:rPr>
          <w:sz w:val="20"/>
        </w:rPr>
      </w:pPr>
      <w:r>
        <w:rPr>
          <w:sz w:val="20"/>
        </w:rPr>
        <w:br w:type="page"/>
      </w:r>
    </w:p>
    <w:p w:rsidR="00A2520F" w:rsidRDefault="00A2520F" w:rsidP="00A2520F">
      <w:pPr>
        <w:pStyle w:val="Heading1"/>
      </w:pPr>
      <w:bookmarkStart w:id="9" w:name="_Toc393968579"/>
      <w:r>
        <w:lastRenderedPageBreak/>
        <w:t>Roles</w:t>
      </w:r>
      <w:bookmarkEnd w:id="9"/>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A2520F" w:rsidRDefault="00DF2370" w:rsidP="00A2520F">
      <w:pPr>
        <w:rPr>
          <w:color w:val="000000"/>
        </w:rPr>
      </w:pPr>
      <w:proofErr w:type="spellStart"/>
      <w:r>
        <w:rPr>
          <w:color w:val="000000"/>
        </w:rPr>
        <w:t>BEx</w:t>
      </w:r>
      <w:r w:rsidR="00A2520F" w:rsidRPr="006A65F8">
        <w:rPr>
          <w:color w:val="000000"/>
        </w:rPr>
        <w:t>IS</w:t>
      </w:r>
      <w:proofErr w:type="spellEnd"/>
      <w:r w:rsidR="00A2520F" w:rsidRPr="006A65F8">
        <w:rPr>
          <w:color w:val="000000"/>
        </w:rPr>
        <w:t xml:space="preserve"> provides different features for the </w:t>
      </w:r>
      <w:r w:rsidR="00A2520F">
        <w:rPr>
          <w:color w:val="000000"/>
        </w:rPr>
        <w:t xml:space="preserve">managing </w:t>
      </w:r>
      <w:r w:rsidR="00A2520F" w:rsidRPr="006A65F8">
        <w:rPr>
          <w:color w:val="000000"/>
        </w:rPr>
        <w:t xml:space="preserve">roles. </w:t>
      </w:r>
      <w:r w:rsidR="00A2520F">
        <w:rPr>
          <w:color w:val="000000"/>
        </w:rPr>
        <w:t>They are typically available to system administrators only.</w:t>
      </w:r>
      <w:r w:rsidR="00A2520F" w:rsidRPr="006A65F8">
        <w:rPr>
          <w:color w:val="000000"/>
        </w:rPr>
        <w:t xml:space="preserve"> Each of them is described in more detail in the following subsections.</w:t>
      </w:r>
    </w:p>
    <w:p w:rsidR="00A2520F" w:rsidRDefault="00A2520F" w:rsidP="00A2520F">
      <w:pPr>
        <w:pStyle w:val="Heading2"/>
      </w:pPr>
      <w:bookmarkStart w:id="10" w:name="_Toc393968580"/>
      <w:r>
        <w:t>Creation</w:t>
      </w:r>
      <w:bookmarkEnd w:id="10"/>
    </w:p>
    <w:p w:rsidR="00A2520F" w:rsidRDefault="00A2520F" w:rsidP="00A2520F">
      <w:r w:rsidRPr="006A65F8">
        <w:t xml:space="preserve">To use this feature, </w:t>
      </w:r>
      <w:proofErr w:type="gramStart"/>
      <w:r w:rsidRPr="00CD3549">
        <w:rPr>
          <w:color w:val="000000"/>
        </w:rPr>
        <w:t>T</w:t>
      </w:r>
      <w:r>
        <w:rPr>
          <w:color w:val="000000"/>
        </w:rPr>
        <w:t>his</w:t>
      </w:r>
      <w:proofErr w:type="gramEnd"/>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6A65F8">
        <w:rPr>
          <w:b/>
        </w:rPr>
        <w:t xml:space="preserve">Administration </w:t>
      </w:r>
      <w:r>
        <w:rPr>
          <w:b/>
        </w:rPr>
        <w:t xml:space="preserve">&gt; Authorization </w:t>
      </w:r>
      <w:r w:rsidRPr="006A65F8">
        <w:rPr>
          <w:b/>
        </w:rPr>
        <w:t>&gt; Roles Manager</w:t>
      </w:r>
      <w:r w:rsidRPr="006A65F8">
        <w:t xml:space="preserve">. Please press the </w:t>
      </w:r>
      <w:r w:rsidRPr="006A65F8">
        <w:rPr>
          <w:b/>
        </w:rPr>
        <w:t>+</w:t>
      </w:r>
      <w:proofErr w:type="gramStart"/>
      <w:r w:rsidRPr="006A65F8">
        <w:rPr>
          <w:b/>
        </w:rPr>
        <w:t>New</w:t>
      </w:r>
      <w:proofErr w:type="gramEnd"/>
      <w:r w:rsidRPr="006A65F8">
        <w:rPr>
          <w:b/>
        </w:rPr>
        <w:t xml:space="preserve"> Role</w:t>
      </w:r>
      <w:r w:rsidRPr="006A65F8">
        <w:t xml:space="preserve"> button. A modal window will pop up that contains the role creation form (see fig 8).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A2520F" w:rsidRDefault="00A2520F" w:rsidP="00A2520F">
      <w:pPr>
        <w:keepNext/>
        <w:jc w:val="center"/>
      </w:pPr>
      <w:r>
        <w:rPr>
          <w:noProof/>
        </w:rPr>
        <w:drawing>
          <wp:inline distT="0" distB="0" distL="0" distR="0" wp14:anchorId="35CBDB2D" wp14:editId="68A41294">
            <wp:extent cx="3276600" cy="2263040"/>
            <wp:effectExtent l="0" t="0" r="0" b="4445"/>
            <wp:docPr id="9" name="Picture 9" descr="D:\Dropbox\Work\Bexis\Documents\Security\UserManual\Images\Roles_Creation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Work\Bexis\Documents\Security\UserManual\Images\Roles_Creation_W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8122" cy="2264091"/>
                    </a:xfrm>
                    <a:prstGeom prst="rect">
                      <a:avLst/>
                    </a:prstGeom>
                    <a:noFill/>
                    <a:ln>
                      <a:noFill/>
                    </a:ln>
                  </pic:spPr>
                </pic:pic>
              </a:graphicData>
            </a:graphic>
          </wp:inline>
        </w:drawing>
      </w:r>
    </w:p>
    <w:p w:rsidR="00A2520F" w:rsidRPr="006A65F8" w:rsidRDefault="00A2520F" w:rsidP="00A2520F">
      <w:pPr>
        <w:pStyle w:val="Caption"/>
        <w:jc w:val="center"/>
        <w:rPr>
          <w:color w:val="auto"/>
        </w:rPr>
      </w:pPr>
      <w:r>
        <w:t xml:space="preserve">Figure </w:t>
      </w:r>
      <w:fldSimple w:instr=" SEQ Figure \* ARABIC ">
        <w:r w:rsidR="00051AFC">
          <w:rPr>
            <w:noProof/>
          </w:rPr>
          <w:t>8</w:t>
        </w:r>
      </w:fldSimple>
    </w:p>
    <w:p w:rsidR="00A2520F" w:rsidRDefault="00A2520F" w:rsidP="00A2520F">
      <w:pPr>
        <w:pStyle w:val="Heading2"/>
      </w:pPr>
      <w:bookmarkStart w:id="11" w:name="_Toc393968581"/>
      <w:r>
        <w:t>Deletion</w:t>
      </w:r>
      <w:bookmarkEnd w:id="11"/>
    </w:p>
    <w:p w:rsidR="00A2520F" w:rsidRDefault="00A2520F" w:rsidP="00A2520F">
      <w:r w:rsidRPr="00D21554">
        <w:t xml:space="preserve">Please go to </w:t>
      </w:r>
      <w:r w:rsidRPr="00D21554">
        <w:rPr>
          <w:b/>
        </w:rPr>
        <w:t>Administration</w:t>
      </w:r>
      <w:r>
        <w:rPr>
          <w:b/>
        </w:rPr>
        <w:t xml:space="preserve"> &gt; Authorization</w:t>
      </w:r>
      <w:r w:rsidRPr="00D21554">
        <w:rPr>
          <w:b/>
        </w:rPr>
        <w:t xml:space="preserve"> &gt; Roles Manager</w:t>
      </w:r>
      <w:r w:rsidRPr="00D21554">
        <w:t xml:space="preserve"> and press the delete button of the corresponding role. Figure 9 shows the modal window that will pop up after pushing the button. It contains </w:t>
      </w:r>
      <w:r>
        <w:t>a few details about</w:t>
      </w:r>
      <w:r w:rsidRPr="00D21554">
        <w:t xml:space="preserve"> the role. The deletion will be confirmed by clicking the </w:t>
      </w:r>
      <w:r w:rsidRPr="00D21554">
        <w:rPr>
          <w:b/>
        </w:rPr>
        <w:t>Delete</w:t>
      </w:r>
      <w:r w:rsidRPr="00D21554">
        <w:t xml:space="preserve"> button.</w:t>
      </w:r>
    </w:p>
    <w:p w:rsidR="00A2520F" w:rsidRDefault="00A2520F" w:rsidP="00A2520F"/>
    <w:p w:rsidR="00A2520F" w:rsidRDefault="00A2520F" w:rsidP="00A2520F">
      <w:pPr>
        <w:keepNext/>
        <w:jc w:val="center"/>
      </w:pPr>
      <w:r>
        <w:rPr>
          <w:noProof/>
        </w:rPr>
        <w:lastRenderedPageBreak/>
        <w:drawing>
          <wp:inline distT="0" distB="0" distL="0" distR="0" wp14:anchorId="7969B1AC" wp14:editId="66D201A0">
            <wp:extent cx="3962400" cy="3171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2400" cy="3171825"/>
                    </a:xfrm>
                    <a:prstGeom prst="rect">
                      <a:avLst/>
                    </a:prstGeom>
                  </pic:spPr>
                </pic:pic>
              </a:graphicData>
            </a:graphic>
          </wp:inline>
        </w:drawing>
      </w:r>
    </w:p>
    <w:p w:rsidR="00A2520F" w:rsidRPr="00D21554" w:rsidRDefault="00A2520F" w:rsidP="00A2520F">
      <w:pPr>
        <w:pStyle w:val="Caption"/>
        <w:jc w:val="center"/>
        <w:rPr>
          <w:color w:val="auto"/>
        </w:rPr>
      </w:pPr>
      <w:r>
        <w:t xml:space="preserve">Figure </w:t>
      </w:r>
      <w:fldSimple w:instr=" SEQ Figure \* ARABIC ">
        <w:r w:rsidR="00051AFC">
          <w:rPr>
            <w:noProof/>
          </w:rPr>
          <w:t>9</w:t>
        </w:r>
      </w:fldSimple>
    </w:p>
    <w:p w:rsidR="00A2520F" w:rsidRDefault="00A2520F" w:rsidP="00A2520F">
      <w:pPr>
        <w:pStyle w:val="Heading2"/>
      </w:pPr>
    </w:p>
    <w:p w:rsidR="00A2520F" w:rsidRDefault="00A2520F" w:rsidP="00A2520F">
      <w:pPr>
        <w:pStyle w:val="Heading2"/>
      </w:pPr>
      <w:bookmarkStart w:id="12" w:name="_Toc393968582"/>
      <w:r>
        <w:t>Details</w:t>
      </w:r>
      <w:bookmarkEnd w:id="12"/>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21554">
        <w:rPr>
          <w:rFonts w:eastAsia="Times New Roman" w:cs="Courier New"/>
        </w:rPr>
        <w:t xml:space="preserve">Within </w:t>
      </w:r>
      <w:proofErr w:type="spellStart"/>
      <w:r w:rsidRPr="00D21554">
        <w:rPr>
          <w:rFonts w:eastAsia="Times New Roman" w:cs="Courier New"/>
        </w:rPr>
        <w:t>BE</w:t>
      </w:r>
      <w:r w:rsidR="00DF2370">
        <w:rPr>
          <w:rFonts w:eastAsia="Times New Roman" w:cs="Courier New"/>
        </w:rPr>
        <w:t>x</w:t>
      </w:r>
      <w:r w:rsidRPr="00D21554">
        <w:rPr>
          <w:rFonts w:eastAsia="Times New Roman" w:cs="Courier New"/>
        </w:rPr>
        <w:t>IS</w:t>
      </w:r>
      <w:proofErr w:type="spellEnd"/>
      <w:r w:rsidRPr="00D21554">
        <w:rPr>
          <w:rFonts w:eastAsia="Times New Roman" w:cs="Courier New"/>
        </w:rPr>
        <w:t xml:space="preserve"> </w:t>
      </w:r>
      <w:r>
        <w:rPr>
          <w:rFonts w:eastAsia="Times New Roman" w:cs="Courier New"/>
        </w:rPr>
        <w:t xml:space="preserve">you are able </w:t>
      </w:r>
      <w:r w:rsidRPr="00D21554">
        <w:rPr>
          <w:rFonts w:eastAsia="Times New Roman" w:cs="Courier New"/>
        </w:rPr>
        <w:t xml:space="preserve">to display and modify role information (see fig 10 and fig 11). Please go to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Roles Manager</w:t>
      </w:r>
      <w:r w:rsidRPr="00D21554">
        <w:rPr>
          <w:rFonts w:eastAsia="Times New Roman" w:cs="Courier New"/>
        </w:rPr>
        <w:t xml:space="preserve"> and press the details button of the </w:t>
      </w:r>
      <w:r>
        <w:rPr>
          <w:rFonts w:eastAsia="Times New Roman" w:cs="Courier New"/>
        </w:rPr>
        <w:t>respective role</w:t>
      </w:r>
      <w:r w:rsidRPr="00D21554">
        <w:rPr>
          <w:rFonts w:eastAsia="Times New Roman" w:cs="Courier New"/>
        </w:rPr>
        <w:t xml:space="preserve">. By default, the modal window </w:t>
      </w:r>
      <w:r>
        <w:rPr>
          <w:rFonts w:eastAsia="Times New Roman" w:cs="Courier New"/>
        </w:rPr>
        <w:t xml:space="preserve">only </w:t>
      </w:r>
      <w:r w:rsidRPr="00D21554">
        <w:rPr>
          <w:rFonts w:eastAsia="Times New Roman" w:cs="Courier New"/>
        </w:rPr>
        <w:t>shows the role information. To enable t</w:t>
      </w:r>
      <w:r>
        <w:rPr>
          <w:rFonts w:eastAsia="Times New Roman" w:cs="Courier New"/>
        </w:rPr>
        <w:t>he</w:t>
      </w:r>
      <w:r w:rsidRPr="00D21554">
        <w:rPr>
          <w:rFonts w:eastAsia="Times New Roman" w:cs="Courier New"/>
        </w:rPr>
        <w:t xml:space="preserve"> edit mode, </w:t>
      </w:r>
      <w:r>
        <w:rPr>
          <w:rFonts w:eastAsia="Times New Roman" w:cs="Courier New"/>
        </w:rPr>
        <w:t>please</w:t>
      </w:r>
      <w:r w:rsidRPr="00D21554">
        <w:rPr>
          <w:rFonts w:eastAsia="Times New Roman" w:cs="Courier New"/>
        </w:rPr>
        <w:t xml:space="preserve"> press the </w:t>
      </w:r>
      <w:r w:rsidRPr="00D21554">
        <w:rPr>
          <w:rFonts w:eastAsia="Times New Roman" w:cs="Courier New"/>
          <w:b/>
        </w:rPr>
        <w:t>Edit</w:t>
      </w:r>
      <w:r w:rsidRPr="00D21554">
        <w:rPr>
          <w:rFonts w:eastAsia="Times New Roman" w:cs="Courier New"/>
        </w:rPr>
        <w:t xml:space="preserve"> button. </w:t>
      </w:r>
      <w:r>
        <w:rPr>
          <w:rFonts w:eastAsia="Times New Roman" w:cs="Courier New"/>
          <w:color w:val="000000"/>
          <w:szCs w:val="20"/>
        </w:rPr>
        <w:t>You are now able to alter</w:t>
      </w:r>
      <w:r w:rsidRPr="009E6258">
        <w:rPr>
          <w:rFonts w:eastAsia="Times New Roman" w:cs="Courier New"/>
          <w:color w:val="000000"/>
          <w:szCs w:val="20"/>
        </w:rPr>
        <w:t xml:space="preserve"> </w:t>
      </w:r>
      <w:r w:rsidRPr="00D21554">
        <w:rPr>
          <w:rFonts w:eastAsia="Times New Roman" w:cs="Courier New"/>
        </w:rPr>
        <w:t xml:space="preserve">the role information. </w:t>
      </w:r>
      <w:r>
        <w:rPr>
          <w:rFonts w:eastAsia="Times New Roman" w:cs="Courier New"/>
          <w:color w:val="000000"/>
          <w:szCs w:val="20"/>
        </w:rPr>
        <w:t>Changes are committed to the system once you pressed</w:t>
      </w:r>
      <w:r w:rsidRPr="009E6258">
        <w:rPr>
          <w:rFonts w:eastAsia="Times New Roman" w:cs="Courier New"/>
          <w:color w:val="000000"/>
          <w:szCs w:val="20"/>
        </w:rPr>
        <w:t xml:space="preserve"> the </w:t>
      </w:r>
      <w:r w:rsidRPr="009E6258">
        <w:rPr>
          <w:rFonts w:eastAsia="Times New Roman" w:cs="Courier New"/>
          <w:b/>
          <w:color w:val="000000"/>
          <w:szCs w:val="20"/>
        </w:rPr>
        <w:t>Save</w:t>
      </w:r>
      <w:r w:rsidRPr="009E6258">
        <w:rPr>
          <w:rFonts w:eastAsia="Times New Roman" w:cs="Courier New"/>
          <w:color w:val="000000"/>
          <w:szCs w:val="20"/>
        </w:rPr>
        <w:t xml:space="preserve"> button</w:t>
      </w:r>
      <w:r w:rsidRPr="00D21554">
        <w:rPr>
          <w:rFonts w:eastAsia="Times New Roman" w:cs="Courier New"/>
        </w:rPr>
        <w:t xml:space="preserve">. </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color w:val="000000"/>
          <w:szCs w:val="20"/>
        </w:rPr>
        <w:t xml:space="preserve">For any given role </w:t>
      </w:r>
      <w:r w:rsidRPr="009E6258">
        <w:rPr>
          <w:rFonts w:eastAsia="Times New Roman" w:cs="Courier New"/>
          <w:color w:val="000000"/>
          <w:szCs w:val="20"/>
        </w:rPr>
        <w:t>membership</w:t>
      </w:r>
      <w:r>
        <w:rPr>
          <w:rFonts w:eastAsia="Times New Roman" w:cs="Courier New"/>
          <w:color w:val="000000"/>
          <w:szCs w:val="20"/>
        </w:rPr>
        <w:t xml:space="preserve">s of users need to be specified. </w:t>
      </w:r>
      <w:r w:rsidRPr="00D21554">
        <w:rPr>
          <w:rFonts w:eastAsia="Times New Roman" w:cs="Courier New"/>
        </w:rPr>
        <w:t xml:space="preserve">Please go to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Roles Manager</w:t>
      </w:r>
      <w:r w:rsidRPr="00D21554">
        <w:rPr>
          <w:rFonts w:eastAsia="Times New Roman" w:cs="Courier New"/>
        </w:rPr>
        <w:t xml:space="preserve"> and press the details button of the </w:t>
      </w:r>
      <w:r>
        <w:rPr>
          <w:rFonts w:eastAsia="Times New Roman" w:cs="Courier New"/>
        </w:rPr>
        <w:t>respective</w:t>
      </w:r>
      <w:r w:rsidRPr="00D21554">
        <w:rPr>
          <w:rFonts w:eastAsia="Times New Roman" w:cs="Courier New"/>
        </w:rPr>
        <w:t xml:space="preserve"> role. Within the modal window </w:t>
      </w:r>
      <w:r>
        <w:rPr>
          <w:rFonts w:eastAsia="Times New Roman" w:cs="Courier New"/>
        </w:rPr>
        <w:t xml:space="preserve">please </w:t>
      </w:r>
      <w:r w:rsidRPr="00D21554">
        <w:rPr>
          <w:rFonts w:eastAsia="Times New Roman" w:cs="Courier New"/>
        </w:rPr>
        <w:t xml:space="preserve">select the tab </w:t>
      </w:r>
      <w:r w:rsidRPr="00D21554">
        <w:rPr>
          <w:rFonts w:eastAsia="Times New Roman" w:cs="Courier New"/>
          <w:b/>
        </w:rPr>
        <w:t>Membership</w:t>
      </w:r>
      <w:r w:rsidRPr="00D21554">
        <w:rPr>
          <w:rFonts w:eastAsia="Times New Roman" w:cs="Courier New"/>
        </w:rPr>
        <w:t xml:space="preserve"> (see fig 12). There are two different states:</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D21554">
        <w:rPr>
          <w:rFonts w:eastAsia="Times New Roman" w:cs="Courier New"/>
        </w:rPr>
        <w:t>user</w:t>
      </w:r>
      <w:proofErr w:type="gramEnd"/>
      <w:r w:rsidRPr="00D21554">
        <w:rPr>
          <w:rFonts w:eastAsia="Times New Roman" w:cs="Courier New"/>
        </w:rPr>
        <w:t xml:space="preserve"> is in role </w:t>
      </w:r>
      <w:r w:rsidRPr="00D21554">
        <w:rPr>
          <w:rFonts w:eastAsia="Times New Roman" w:cs="Courier New"/>
        </w:rPr>
        <w:sym w:font="Wingdings" w:char="F0E0"/>
      </w:r>
      <w:r w:rsidRPr="00D21554">
        <w:rPr>
          <w:rFonts w:eastAsia="Times New Roman" w:cs="Courier New"/>
        </w:rPr>
        <w:t xml:space="preserve"> checkbox selected</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D21554">
        <w:rPr>
          <w:rFonts w:eastAsia="Times New Roman" w:cs="Courier New"/>
        </w:rPr>
        <w:t>user</w:t>
      </w:r>
      <w:proofErr w:type="gramEnd"/>
      <w:r w:rsidRPr="00D21554">
        <w:rPr>
          <w:rFonts w:eastAsia="Times New Roman" w:cs="Courier New"/>
        </w:rPr>
        <w:t xml:space="preserve"> is NOT in role </w:t>
      </w:r>
      <w:r w:rsidRPr="00D21554">
        <w:rPr>
          <w:rFonts w:eastAsia="Times New Roman" w:cs="Courier New"/>
        </w:rPr>
        <w:sym w:font="Wingdings" w:char="F0E0"/>
      </w:r>
      <w:r w:rsidRPr="00D21554">
        <w:rPr>
          <w:rFonts w:eastAsia="Times New Roman" w:cs="Courier New"/>
        </w:rPr>
        <w:t xml:space="preserve"> checkbox NOT selected</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21554">
        <w:rPr>
          <w:rFonts w:eastAsia="Times New Roman" w:cs="Courier New"/>
        </w:rPr>
        <w:t>You can change the status easily by (</w:t>
      </w:r>
      <w:proofErr w:type="gramStart"/>
      <w:r w:rsidRPr="00D21554">
        <w:rPr>
          <w:rFonts w:eastAsia="Times New Roman" w:cs="Courier New"/>
        </w:rPr>
        <w:t>un)</w:t>
      </w:r>
      <w:proofErr w:type="gramEnd"/>
      <w:r w:rsidRPr="00D21554">
        <w:rPr>
          <w:rFonts w:eastAsia="Times New Roman" w:cs="Courier New"/>
        </w:rPr>
        <w:t>select the corresponding checkbox.</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2923BA" w:rsidRDefault="00A2520F" w:rsidP="00A2520F">
      <w:pPr>
        <w:rPr>
          <w:rFonts w:eastAsia="Times New Roman" w:cs="Times New Roman"/>
        </w:rPr>
      </w:pPr>
      <w:r w:rsidRPr="00D21554">
        <w:rPr>
          <w:rFonts w:eastAsia="Times New Roman" w:cs="Times New Roman"/>
        </w:rPr>
        <w:t>Furthermore, the system supports you for all mentioned features with different validation messages if any status or information is not valid.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Default="00A2520F" w:rsidP="00A2520F">
      <w:pPr>
        <w:rPr>
          <w:rFonts w:eastAsia="Times New Roman" w:cs="Times New Roman"/>
        </w:rPr>
      </w:pPr>
    </w:p>
    <w:p w:rsidR="00A2520F" w:rsidRDefault="00A2520F" w:rsidP="00A2520F">
      <w:pPr>
        <w:keepNext/>
        <w:jc w:val="center"/>
      </w:pPr>
      <w:r>
        <w:rPr>
          <w:noProof/>
        </w:rPr>
        <w:lastRenderedPageBreak/>
        <w:drawing>
          <wp:inline distT="0" distB="0" distL="0" distR="0" wp14:anchorId="219557C7" wp14:editId="79554269">
            <wp:extent cx="3962400" cy="3629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2400" cy="3629025"/>
                    </a:xfrm>
                    <a:prstGeom prst="rect">
                      <a:avLst/>
                    </a:prstGeom>
                  </pic:spPr>
                </pic:pic>
              </a:graphicData>
            </a:graphic>
          </wp:inline>
        </w:drawing>
      </w:r>
    </w:p>
    <w:p w:rsidR="00A2520F" w:rsidRDefault="00A2520F" w:rsidP="00A2520F">
      <w:pPr>
        <w:pStyle w:val="Caption"/>
        <w:jc w:val="center"/>
      </w:pPr>
      <w:r>
        <w:t xml:space="preserve">Figure </w:t>
      </w:r>
      <w:fldSimple w:instr=" SEQ Figure \* ARABIC ">
        <w:r w:rsidR="00051AFC">
          <w:rPr>
            <w:noProof/>
          </w:rPr>
          <w:t>10</w:t>
        </w:r>
      </w:fldSimple>
    </w:p>
    <w:p w:rsidR="00A2520F" w:rsidRPr="00062489" w:rsidRDefault="00A2520F" w:rsidP="00A2520F"/>
    <w:p w:rsidR="00A2520F" w:rsidRDefault="00A2520F" w:rsidP="00A2520F">
      <w:pPr>
        <w:keepNext/>
        <w:jc w:val="center"/>
      </w:pPr>
      <w:r>
        <w:rPr>
          <w:noProof/>
        </w:rPr>
        <w:drawing>
          <wp:inline distT="0" distB="0" distL="0" distR="0" wp14:anchorId="56E19D2B" wp14:editId="28577189">
            <wp:extent cx="3962400" cy="3629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62400" cy="3629025"/>
                    </a:xfrm>
                    <a:prstGeom prst="rect">
                      <a:avLst/>
                    </a:prstGeom>
                  </pic:spPr>
                </pic:pic>
              </a:graphicData>
            </a:graphic>
          </wp:inline>
        </w:drawing>
      </w:r>
    </w:p>
    <w:p w:rsidR="00A2520F" w:rsidRPr="00D21554" w:rsidRDefault="00A2520F" w:rsidP="00A2520F">
      <w:pPr>
        <w:pStyle w:val="Caption"/>
        <w:jc w:val="center"/>
      </w:pPr>
      <w:r>
        <w:t xml:space="preserve">Figure </w:t>
      </w:r>
      <w:fldSimple w:instr=" SEQ Figure \* ARABIC ">
        <w:r w:rsidR="00051AFC">
          <w:rPr>
            <w:noProof/>
          </w:rPr>
          <w:t>11</w:t>
        </w:r>
      </w:fldSimple>
    </w:p>
    <w:p w:rsidR="00A2520F" w:rsidRDefault="00A2520F" w:rsidP="00A2520F">
      <w:pPr>
        <w:keepNext/>
      </w:pPr>
      <w:r>
        <w:rPr>
          <w:noProof/>
        </w:rPr>
        <w:lastRenderedPageBreak/>
        <w:drawing>
          <wp:inline distT="0" distB="0" distL="0" distR="0" wp14:anchorId="3DAB525C" wp14:editId="70837919">
            <wp:extent cx="5972810" cy="4322445"/>
            <wp:effectExtent l="0" t="0" r="889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4322445"/>
                    </a:xfrm>
                    <a:prstGeom prst="rect">
                      <a:avLst/>
                    </a:prstGeom>
                  </pic:spPr>
                </pic:pic>
              </a:graphicData>
            </a:graphic>
          </wp:inline>
        </w:drawing>
      </w:r>
    </w:p>
    <w:p w:rsidR="00A2520F" w:rsidRDefault="00A2520F" w:rsidP="00A2520F">
      <w:pPr>
        <w:pStyle w:val="Caption"/>
        <w:rPr>
          <w:noProof/>
        </w:rPr>
      </w:pPr>
      <w:r>
        <w:t xml:space="preserve">Figure </w:t>
      </w:r>
      <w:fldSimple w:instr=" SEQ Figure \* ARABIC ">
        <w:r w:rsidR="00051AFC">
          <w:rPr>
            <w:noProof/>
          </w:rPr>
          <w:t>12</w:t>
        </w:r>
      </w:fldSimple>
    </w:p>
    <w:p w:rsidR="00A2520F" w:rsidRDefault="00A2520F" w:rsidP="00A2520F">
      <w:pPr>
        <w:rPr>
          <w:noProof/>
          <w:color w:val="4F81BD" w:themeColor="accent1"/>
          <w:sz w:val="18"/>
          <w:szCs w:val="18"/>
        </w:rPr>
      </w:pPr>
      <w:r>
        <w:rPr>
          <w:noProof/>
        </w:rPr>
        <w:br w:type="page"/>
      </w:r>
    </w:p>
    <w:p w:rsidR="00490A47" w:rsidRDefault="00490A47">
      <w:pPr>
        <w:rPr>
          <w:rFonts w:asciiTheme="majorHAnsi" w:eastAsiaTheme="majorEastAsia" w:hAnsiTheme="majorHAnsi" w:cstheme="majorBidi"/>
          <w:b/>
          <w:bCs/>
          <w:color w:val="365F91" w:themeColor="accent1" w:themeShade="BF"/>
          <w:sz w:val="28"/>
          <w:szCs w:val="28"/>
        </w:rPr>
      </w:pPr>
      <w:bookmarkStart w:id="13" w:name="_Toc393968583"/>
      <w:r>
        <w:lastRenderedPageBreak/>
        <w:br w:type="page"/>
      </w:r>
    </w:p>
    <w:p w:rsidR="00A2520F" w:rsidRDefault="00A2520F" w:rsidP="00A2520F">
      <w:pPr>
        <w:pStyle w:val="Heading1"/>
      </w:pPr>
      <w:r>
        <w:lastRenderedPageBreak/>
        <w:t>Permissions</w:t>
      </w:r>
      <w:bookmarkEnd w:id="13"/>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A2520F" w:rsidRDefault="00A2520F" w:rsidP="00A2520F">
      <w:proofErr w:type="gramStart"/>
      <w:r>
        <w:t>A permission</w:t>
      </w:r>
      <w:proofErr w:type="gramEnd"/>
      <w:r>
        <w:t xml:space="preserve"> is a rule that contains certain security regulations. In general, it is possible to set a rule on both, users and roles.</w:t>
      </w:r>
    </w:p>
    <w:p w:rsidR="00A2520F" w:rsidRPr="00D71DD5" w:rsidRDefault="00A2520F" w:rsidP="00A2520F">
      <w:r>
        <w:t xml:space="preserve">The security system of </w:t>
      </w:r>
      <w:proofErr w:type="spellStart"/>
      <w:r>
        <w:t>BExIS</w:t>
      </w:r>
      <w:proofErr w:type="spellEnd"/>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On the other hand, data permissions provide the ability to protect real data (e.g. datasets, research plans and so on). However, data permissions are not implemented yet.</w:t>
      </w:r>
    </w:p>
    <w:p w:rsidR="00A2520F" w:rsidRDefault="00A2520F" w:rsidP="00A2520F">
      <w:pPr>
        <w:pStyle w:val="Heading2"/>
      </w:pPr>
      <w:bookmarkStart w:id="14" w:name="_Toc393968584"/>
      <w:r>
        <w:t>Features</w:t>
      </w:r>
      <w:bookmarkEnd w:id="14"/>
    </w:p>
    <w:p w:rsidR="00A2520F" w:rsidRDefault="00A2520F" w:rsidP="00A2520F">
      <w:r>
        <w:t xml:space="preserve">Currently, features are fixed. It is not possible to add, edit or remove features. Furthermore you are not able to change well-defined and delimited area of a feature, e.g. cannot add “Search” into the feature “Administration”. The feature tree is predefined, but later on, the administrator will be able to modify features also. Nevertheless, </w:t>
      </w:r>
      <w:proofErr w:type="spellStart"/>
      <w:r>
        <w:t>BExIS</w:t>
      </w:r>
      <w:proofErr w:type="spellEnd"/>
      <w:r>
        <w:t xml:space="preserve"> provides a tree that shows all features and their </w:t>
      </w:r>
      <w:r w:rsidRPr="00377804">
        <w:t>hierarchical</w:t>
      </w:r>
      <w:r>
        <w:t xml:space="preserve"> relationship (parent /children). Therefore, please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Features</w:t>
      </w:r>
      <w:r w:rsidRPr="00D21554">
        <w:rPr>
          <w:rFonts w:eastAsia="Times New Roman" w:cs="Courier New"/>
          <w:b/>
        </w:rPr>
        <w:t xml:space="preserve"> Manager</w:t>
      </w:r>
      <w:r>
        <w:t xml:space="preserve">. This will bring up a page with the mentioned tree on the left side </w:t>
      </w:r>
      <w:r>
        <w:rPr>
          <w:rFonts w:eastAsia="Times New Roman" w:cs="Courier New"/>
        </w:rPr>
        <w:t>(see fig 13</w:t>
      </w:r>
      <w:r w:rsidRPr="00D21554">
        <w:rPr>
          <w:rFonts w:eastAsia="Times New Roman" w:cs="Courier New"/>
        </w:rPr>
        <w:t>)</w:t>
      </w:r>
      <w:r>
        <w:rPr>
          <w:rFonts w:eastAsia="Times New Roman" w:cs="Courier New"/>
        </w:rPr>
        <w:t>.</w:t>
      </w:r>
    </w:p>
    <w:p w:rsidR="00A2520F" w:rsidRDefault="0080529D" w:rsidP="00A2520F">
      <w:pPr>
        <w:keepNext/>
      </w:pPr>
      <w:r>
        <w:rPr>
          <w:noProof/>
        </w:rPr>
        <w:lastRenderedPageBreak/>
        <w:drawing>
          <wp:inline distT="0" distB="0" distL="0" distR="0" wp14:anchorId="7EC9A093" wp14:editId="18222835">
            <wp:extent cx="5972810" cy="439864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4398645"/>
                    </a:xfrm>
                    <a:prstGeom prst="rect">
                      <a:avLst/>
                    </a:prstGeom>
                  </pic:spPr>
                </pic:pic>
              </a:graphicData>
            </a:graphic>
          </wp:inline>
        </w:drawing>
      </w:r>
    </w:p>
    <w:p w:rsidR="00A2520F" w:rsidRPr="005E07F9" w:rsidRDefault="00A2520F" w:rsidP="00A2520F">
      <w:pPr>
        <w:pStyle w:val="Caption"/>
      </w:pPr>
      <w:r>
        <w:t xml:space="preserve">Figure </w:t>
      </w:r>
      <w:fldSimple w:instr=" SEQ Figure \* ARABIC ">
        <w:r w:rsidR="00051AFC">
          <w:rPr>
            <w:noProof/>
          </w:rPr>
          <w:t>13</w:t>
        </w:r>
      </w:fldSimple>
    </w:p>
    <w:p w:rsidR="00A2520F" w:rsidRDefault="00A2520F" w:rsidP="00A2520F"/>
    <w:p w:rsidR="00A2520F" w:rsidRDefault="00A2520F" w:rsidP="00A2520F">
      <w:pPr>
        <w:pStyle w:val="Heading2"/>
      </w:pPr>
      <w:bookmarkStart w:id="15" w:name="_Toc393968585"/>
      <w:r>
        <w:t>Feature Permissions</w:t>
      </w:r>
      <w:bookmarkEnd w:id="15"/>
    </w:p>
    <w:p w:rsidR="00A2520F" w:rsidRDefault="00A2520F" w:rsidP="00A2520F">
      <w:pPr>
        <w:keepNext/>
      </w:pPr>
      <w:proofErr w:type="spellStart"/>
      <w:r>
        <w:t>BExIS</w:t>
      </w:r>
      <w:proofErr w:type="spellEnd"/>
      <w:r>
        <w:t xml:space="preserve"> provides an easy-to-use and user-friendly interface to manage feature permissions. First of all, please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Features</w:t>
      </w:r>
      <w:r w:rsidRPr="00D21554">
        <w:rPr>
          <w:rFonts w:eastAsia="Times New Roman" w:cs="Courier New"/>
          <w:b/>
        </w:rPr>
        <w:t xml:space="preserve"> Manager</w:t>
      </w:r>
      <w:r>
        <w:rPr>
          <w:rFonts w:eastAsia="Times New Roman" w:cs="Courier New"/>
          <w:b/>
        </w:rPr>
        <w:t xml:space="preserve">. </w:t>
      </w:r>
      <w:r>
        <w:t xml:space="preserve">This will bring up a page with a tree of all features on the left side </w:t>
      </w:r>
      <w:r>
        <w:rPr>
          <w:rFonts w:eastAsia="Times New Roman" w:cs="Courier New"/>
        </w:rPr>
        <w:t>(see fig 13</w:t>
      </w:r>
      <w:r w:rsidRPr="00D21554">
        <w:rPr>
          <w:rFonts w:eastAsia="Times New Roman" w:cs="Courier New"/>
        </w:rPr>
        <w:t>)</w:t>
      </w:r>
      <w:r>
        <w:rPr>
          <w:rFonts w:eastAsia="Times New Roman" w:cs="Courier New"/>
        </w:rPr>
        <w:t xml:space="preserve">. By selecting a feature (one node of the tree), the system will show a table on the right side, which contains all subjects (users and roles) and their feature permission </w:t>
      </w:r>
      <w:r w:rsidR="00B827F5">
        <w:rPr>
          <w:rFonts w:eastAsia="Times New Roman" w:cs="Courier New"/>
        </w:rPr>
        <w:t>status</w:t>
      </w:r>
      <w:r>
        <w:rPr>
          <w:rFonts w:eastAsia="Times New Roman" w:cs="Courier New"/>
        </w:rPr>
        <w:t xml:space="preserve"> regarding the selected feature (see fig 14). </w:t>
      </w:r>
      <w:r>
        <w:t xml:space="preserve">On this page, you are also able to alter all feature permissions for the selected feature. </w:t>
      </w:r>
    </w:p>
    <w:p w:rsidR="00A2520F" w:rsidRPr="007959FD" w:rsidRDefault="00A2520F" w:rsidP="00A2520F">
      <w:pPr>
        <w:rPr>
          <w:rFonts w:eastAsia="Times New Roman" w:cs="Times New Roman"/>
        </w:rPr>
      </w:pPr>
      <w:r>
        <w:t xml:space="preserve">For each user access request to the application, the security system must allow or deny the access. This decision is called </w:t>
      </w:r>
      <w:r w:rsidRPr="00AE4679">
        <w:rPr>
          <w:i/>
        </w:rPr>
        <w:t>effective right</w:t>
      </w:r>
      <w:r>
        <w:t xml:space="preserve"> and it is calculated with the help of </w:t>
      </w:r>
      <w:r w:rsidR="005A55BD">
        <w:t>the</w:t>
      </w:r>
      <w:r>
        <w:t xml:space="preserve"> security policy. In general, </w:t>
      </w:r>
      <w:proofErr w:type="spellStart"/>
      <w:r>
        <w:t>BExIS</w:t>
      </w:r>
      <w:proofErr w:type="spellEnd"/>
      <w:r>
        <w:t xml:space="preserve"> provides a set of different security policies </w:t>
      </w:r>
      <w:r w:rsidRPr="00D71284">
        <w:t>from which one can be selected.</w:t>
      </w:r>
      <w:r>
        <w:t xml:space="preserve"> Each of them contains specific rules, e.g. how to decide if there is no feature permission for a given user. Unfortunately, the current system works with a default and fixed security policy. This one uses the following rules for a user </w:t>
      </w:r>
      <w:r w:rsidRPr="001C2502">
        <w:rPr>
          <w:b/>
          <w:i/>
        </w:rPr>
        <w:t>u</w:t>
      </w:r>
      <w:r>
        <w:t xml:space="preserve"> and a requested feature </w:t>
      </w:r>
      <w:r w:rsidR="00146E1B" w:rsidRPr="00146E1B">
        <w:rPr>
          <w:b/>
          <w:i/>
        </w:rPr>
        <w:t>f</w:t>
      </w:r>
      <w:r>
        <w:t xml:space="preserve">, whereby </w:t>
      </w:r>
      <w:r w:rsidRPr="006B651B">
        <w:rPr>
          <w:b/>
          <w:i/>
        </w:rPr>
        <w:t>r</w:t>
      </w:r>
      <w:r>
        <w:t xml:space="preserve"> = {r</w:t>
      </w:r>
      <w:r w:rsidRPr="006B651B">
        <w:rPr>
          <w:vertAlign w:val="subscript"/>
        </w:rPr>
        <w:t>1</w:t>
      </w:r>
      <w:proofErr w:type="gramStart"/>
      <w:r>
        <w:t>, …,</w:t>
      </w:r>
      <w:proofErr w:type="gramEnd"/>
      <w:r>
        <w:t xml:space="preserve"> </w:t>
      </w:r>
      <w:proofErr w:type="spellStart"/>
      <w:r>
        <w:t>r</w:t>
      </w:r>
      <w:r w:rsidRPr="006B651B">
        <w:rPr>
          <w:vertAlign w:val="subscript"/>
        </w:rPr>
        <w:t>n</w:t>
      </w:r>
      <w:proofErr w:type="spellEnd"/>
      <w:r>
        <w:t xml:space="preserve">} is the set of roles which </w:t>
      </w:r>
      <w:r w:rsidRPr="006B651B">
        <w:rPr>
          <w:b/>
          <w:i/>
        </w:rPr>
        <w:t>u</w:t>
      </w:r>
      <w:r>
        <w:t xml:space="preserve"> belongs to.</w:t>
      </w:r>
    </w:p>
    <w:p w:rsidR="00A2520F" w:rsidRDefault="00A2520F" w:rsidP="00A2520F">
      <w:pPr>
        <w:pStyle w:val="ListParagraph"/>
        <w:keepNext/>
        <w:numPr>
          <w:ilvl w:val="0"/>
          <w:numId w:val="2"/>
        </w:numPr>
      </w:pPr>
      <w:r>
        <w:lastRenderedPageBreak/>
        <w:t xml:space="preserve">If there is a feature permission for user </w:t>
      </w:r>
      <w:r w:rsidRPr="001C2502">
        <w:rPr>
          <w:b/>
          <w:i/>
        </w:rPr>
        <w:t>u</w:t>
      </w:r>
      <w:r w:rsidR="005A55BD">
        <w:rPr>
          <w:b/>
          <w:i/>
        </w:rPr>
        <w:t xml:space="preserve"> </w:t>
      </w:r>
      <w:r w:rsidR="005A55BD">
        <w:t xml:space="preserve">or role </w:t>
      </w:r>
      <w:r w:rsidR="005A55BD" w:rsidRPr="005A55BD">
        <w:rPr>
          <w:b/>
          <w:i/>
        </w:rPr>
        <w:t>v</w:t>
      </w:r>
      <w:r w:rsidR="005A55BD">
        <w:t xml:space="preserve"> (whereby </w:t>
      </w:r>
      <w:r w:rsidR="005A55BD" w:rsidRPr="005A55BD">
        <w:rPr>
          <w:b/>
          <w:i/>
        </w:rPr>
        <w:t>v</w:t>
      </w:r>
      <w:r w:rsidR="005A55BD">
        <w:t xml:space="preserve"> </w:t>
      </w:r>
      <m:oMath>
        <m:r>
          <w:rPr>
            <w:rFonts w:ascii="Cambria Math" w:hAnsi="Cambria Math"/>
          </w:rPr>
          <m:t>∈</m:t>
        </m:r>
      </m:oMath>
      <w:r w:rsidR="005A55BD">
        <w:rPr>
          <w:rFonts w:eastAsiaTheme="minorEastAsia"/>
        </w:rPr>
        <w:t xml:space="preserve"> </w:t>
      </w:r>
      <w:r w:rsidR="005A55BD" w:rsidRPr="005A55BD">
        <w:rPr>
          <w:rFonts w:eastAsiaTheme="minorEastAsia"/>
          <w:b/>
          <w:i/>
        </w:rPr>
        <w:t>r</w:t>
      </w:r>
      <w:r w:rsidR="005A55BD">
        <w:rPr>
          <w:rFonts w:eastAsiaTheme="minorEastAsia"/>
        </w:rPr>
        <w:t xml:space="preserve">) </w:t>
      </w:r>
      <w:r w:rsidRPr="006B651B">
        <w:t>and</w:t>
      </w:r>
      <w:r>
        <w:t xml:space="preserve"> feature</w:t>
      </w:r>
      <w:r>
        <w:rPr>
          <w:b/>
          <w:i/>
        </w:rPr>
        <w:t xml:space="preserve"> f</w:t>
      </w:r>
      <w:r>
        <w:t xml:space="preserve">, then return </w:t>
      </w:r>
      <w:r w:rsidR="005A55BD">
        <w:t>allow</w:t>
      </w:r>
      <w:r>
        <w:t>. Else go to step 2.</w:t>
      </w:r>
    </w:p>
    <w:p w:rsidR="00BB48F4" w:rsidRDefault="00BB48F4" w:rsidP="00BB48F4">
      <w:pPr>
        <w:pStyle w:val="ListParagraph"/>
        <w:keepNext/>
        <w:numPr>
          <w:ilvl w:val="0"/>
          <w:numId w:val="2"/>
        </w:numPr>
      </w:pPr>
      <w:r>
        <w:t xml:space="preserve">If </w:t>
      </w:r>
      <w:r w:rsidRPr="00146E1B">
        <w:rPr>
          <w:b/>
          <w:i/>
        </w:rPr>
        <w:t>f</w:t>
      </w:r>
      <w:r>
        <w:t xml:space="preserve"> has a parent feature, then go to step 1 with </w:t>
      </w:r>
      <w:r w:rsidRPr="006B651B">
        <w:rPr>
          <w:b/>
          <w:i/>
        </w:rPr>
        <w:t>f</w:t>
      </w:r>
      <w:r>
        <w:t xml:space="preserve"> = </w:t>
      </w:r>
      <w:proofErr w:type="gramStart"/>
      <w:r w:rsidRPr="006B651B">
        <w:rPr>
          <w:i/>
        </w:rPr>
        <w:t>parent(</w:t>
      </w:r>
      <w:proofErr w:type="gramEnd"/>
      <w:r w:rsidRPr="006B651B">
        <w:rPr>
          <w:b/>
          <w:i/>
        </w:rPr>
        <w:t>f</w:t>
      </w:r>
      <w:r w:rsidRPr="006B651B">
        <w:rPr>
          <w:i/>
        </w:rPr>
        <w:t>)</w:t>
      </w:r>
      <w:r>
        <w:t>. Else return the default permission type (deny).</w:t>
      </w:r>
    </w:p>
    <w:p w:rsidR="00A2520F" w:rsidRDefault="0080529D" w:rsidP="00A2520F">
      <w:pPr>
        <w:keepNext/>
      </w:pPr>
      <w:r>
        <w:rPr>
          <w:noProof/>
        </w:rPr>
        <w:drawing>
          <wp:inline distT="0" distB="0" distL="0" distR="0" wp14:anchorId="716D3605" wp14:editId="05BE4393">
            <wp:extent cx="5972810" cy="4398645"/>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4398645"/>
                    </a:xfrm>
                    <a:prstGeom prst="rect">
                      <a:avLst/>
                    </a:prstGeom>
                  </pic:spPr>
                </pic:pic>
              </a:graphicData>
            </a:graphic>
          </wp:inline>
        </w:drawing>
      </w:r>
    </w:p>
    <w:p w:rsidR="006A65F8" w:rsidRDefault="00A2520F" w:rsidP="00A2520F">
      <w:pPr>
        <w:pStyle w:val="Caption"/>
        <w:rPr>
          <w:noProof/>
        </w:rPr>
      </w:pPr>
      <w:r>
        <w:t xml:space="preserve">Figure </w:t>
      </w:r>
      <w:fldSimple w:instr=" SEQ Figure \* ARABIC ">
        <w:r w:rsidR="00051AFC">
          <w:rPr>
            <w:noProof/>
          </w:rPr>
          <w:t>14</w:t>
        </w:r>
      </w:fldSimple>
    </w:p>
    <w:p w:rsidR="0080529D" w:rsidRDefault="0080529D" w:rsidP="0080529D"/>
    <w:p w:rsidR="0080529D" w:rsidRDefault="0080529D" w:rsidP="0080529D"/>
    <w:p w:rsidR="006A625F" w:rsidRDefault="006A625F">
      <w:r>
        <w:br w:type="page"/>
      </w:r>
    </w:p>
    <w:p w:rsidR="006A625F" w:rsidRDefault="006A625F" w:rsidP="006A625F">
      <w:pPr>
        <w:pStyle w:val="Heading2"/>
      </w:pPr>
      <w:bookmarkStart w:id="16" w:name="_Toc393968586"/>
      <w:r>
        <w:lastRenderedPageBreak/>
        <w:t>Data</w:t>
      </w:r>
      <w:bookmarkEnd w:id="16"/>
    </w:p>
    <w:p w:rsidR="0038549C" w:rsidRPr="00655DD4" w:rsidRDefault="0038549C" w:rsidP="0038549C">
      <w:pPr>
        <w:rPr>
          <w:lang w:val="en"/>
        </w:rPr>
      </w:pPr>
      <w:r>
        <w:rPr>
          <w:rStyle w:val="hps"/>
          <w:lang w:val="en"/>
        </w:rPr>
        <w:t xml:space="preserve">The </w:t>
      </w:r>
      <w:r w:rsidR="00677B80">
        <w:rPr>
          <w:rStyle w:val="hps"/>
          <w:lang w:val="en"/>
        </w:rPr>
        <w:t xml:space="preserve">security system of </w:t>
      </w:r>
      <w:proofErr w:type="spellStart"/>
      <w:r w:rsidR="00677B80">
        <w:rPr>
          <w:rStyle w:val="hps"/>
          <w:lang w:val="en"/>
        </w:rPr>
        <w:t>BExIS</w:t>
      </w:r>
      <w:proofErr w:type="spellEnd"/>
      <w:r w:rsidR="00677B80">
        <w:rPr>
          <w:rStyle w:val="hps"/>
          <w:lang w:val="en"/>
        </w:rPr>
        <w:t xml:space="preserve"> is </w:t>
      </w:r>
      <w:r>
        <w:rPr>
          <w:rStyle w:val="hps"/>
          <w:lang w:val="en"/>
        </w:rPr>
        <w:t>working on</w:t>
      </w:r>
      <w:r w:rsidR="00677B80">
        <w:rPr>
          <w:rStyle w:val="hps"/>
          <w:lang w:val="en"/>
        </w:rPr>
        <w:t xml:space="preserve"> both, functional (features) and non-functional</w:t>
      </w:r>
      <w:r w:rsidR="00CD693D">
        <w:rPr>
          <w:rStyle w:val="hps"/>
          <w:lang w:val="en"/>
        </w:rPr>
        <w:t xml:space="preserve"> (data)</w:t>
      </w:r>
      <w:r w:rsidR="00677B80">
        <w:rPr>
          <w:rStyle w:val="hps"/>
          <w:lang w:val="en"/>
        </w:rPr>
        <w:t xml:space="preserve"> items</w:t>
      </w:r>
      <w:r w:rsidR="00655DD4">
        <w:rPr>
          <w:rStyle w:val="hps"/>
          <w:lang w:val="en"/>
        </w:rPr>
        <w:t xml:space="preserve">. </w:t>
      </w:r>
      <w:r w:rsidR="00655DD4" w:rsidRPr="00655DD4">
        <w:rPr>
          <w:rStyle w:val="hps"/>
          <w:lang w:val="en"/>
        </w:rPr>
        <w:t xml:space="preserve">Basically each entity in </w:t>
      </w:r>
      <w:proofErr w:type="spellStart"/>
      <w:r w:rsidR="00655DD4" w:rsidRPr="00655DD4">
        <w:rPr>
          <w:rStyle w:val="hps"/>
          <w:lang w:val="en"/>
        </w:rPr>
        <w:t>BExIS</w:t>
      </w:r>
      <w:proofErr w:type="spellEnd"/>
      <w:r w:rsidR="00655DD4" w:rsidRPr="00655DD4">
        <w:rPr>
          <w:rStyle w:val="hps"/>
          <w:lang w:val="en"/>
        </w:rPr>
        <w:t xml:space="preserve"> can be considered as "data".</w:t>
      </w:r>
      <w:r w:rsidR="00655DD4">
        <w:rPr>
          <w:rStyle w:val="hps"/>
          <w:lang w:val="en"/>
        </w:rPr>
        <w:t xml:space="preserve"> </w:t>
      </w:r>
      <w:r w:rsidR="00677B80">
        <w:rPr>
          <w:rStyle w:val="hps"/>
          <w:lang w:val="en"/>
        </w:rPr>
        <w:t>But currently</w:t>
      </w:r>
      <w:r w:rsidR="00655DD4">
        <w:rPr>
          <w:rStyle w:val="hps"/>
          <w:lang w:val="en"/>
        </w:rPr>
        <w:t xml:space="preserve">, it is only possible to manage the access of </w:t>
      </w:r>
      <w:r w:rsidR="00677B80">
        <w:rPr>
          <w:rStyle w:val="hps"/>
          <w:lang w:val="en"/>
        </w:rPr>
        <w:t>datasets.</w:t>
      </w:r>
      <w:r w:rsidR="00655DD4">
        <w:rPr>
          <w:rStyle w:val="hps"/>
          <w:lang w:val="en"/>
        </w:rPr>
        <w:t xml:space="preserve"> </w:t>
      </w:r>
      <w:r w:rsidR="003C1286">
        <w:t>P</w:t>
      </w:r>
      <w:r>
        <w:t>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sidR="00677B80">
        <w:rPr>
          <w:rFonts w:eastAsia="Times New Roman" w:cs="Courier New"/>
          <w:b/>
        </w:rPr>
        <w:t xml:space="preserve">Data </w:t>
      </w:r>
      <w:r w:rsidRPr="00D21554">
        <w:rPr>
          <w:rFonts w:eastAsia="Times New Roman" w:cs="Courier New"/>
          <w:b/>
        </w:rPr>
        <w:t>Manager</w:t>
      </w:r>
      <w:r w:rsidR="003C1286">
        <w:t xml:space="preserve"> if you like to manage</w:t>
      </w:r>
      <w:r w:rsidR="00655DD4">
        <w:t xml:space="preserve"> the access</w:t>
      </w:r>
      <w:r w:rsidR="003C1286">
        <w:t xml:space="preserve">. </w:t>
      </w:r>
      <w:r>
        <w:t xml:space="preserve">This will bring up a page with the mentioned tree on the left side </w:t>
      </w:r>
      <w:r>
        <w:rPr>
          <w:rFonts w:eastAsia="Times New Roman" w:cs="Courier New"/>
        </w:rPr>
        <w:t xml:space="preserve">(see fig </w:t>
      </w:r>
      <w:r w:rsidR="00677B80">
        <w:rPr>
          <w:rFonts w:eastAsia="Times New Roman" w:cs="Courier New"/>
        </w:rPr>
        <w:t>15</w:t>
      </w:r>
      <w:r w:rsidRPr="00D21554">
        <w:rPr>
          <w:rFonts w:eastAsia="Times New Roman" w:cs="Courier New"/>
        </w:rPr>
        <w:t>)</w:t>
      </w:r>
      <w:r>
        <w:rPr>
          <w:rFonts w:eastAsia="Times New Roman" w:cs="Courier New"/>
        </w:rPr>
        <w:t>.</w:t>
      </w:r>
    </w:p>
    <w:p w:rsidR="006A625F" w:rsidRPr="00EC6A43" w:rsidRDefault="006A625F" w:rsidP="006A625F"/>
    <w:p w:rsidR="007B0238" w:rsidRDefault="0080529D" w:rsidP="007B0238">
      <w:pPr>
        <w:keepNext/>
      </w:pPr>
      <w:r>
        <w:rPr>
          <w:noProof/>
        </w:rPr>
        <w:drawing>
          <wp:inline distT="0" distB="0" distL="0" distR="0" wp14:anchorId="3CAD1BE9" wp14:editId="58149C06">
            <wp:extent cx="5972810" cy="4398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4398645"/>
                    </a:xfrm>
                    <a:prstGeom prst="rect">
                      <a:avLst/>
                    </a:prstGeom>
                  </pic:spPr>
                </pic:pic>
              </a:graphicData>
            </a:graphic>
          </wp:inline>
        </w:drawing>
      </w:r>
    </w:p>
    <w:p w:rsidR="0080529D" w:rsidRDefault="007B0238" w:rsidP="007B0238">
      <w:pPr>
        <w:pStyle w:val="Caption"/>
      </w:pPr>
      <w:r>
        <w:t xml:space="preserve">Figure </w:t>
      </w:r>
      <w:fldSimple w:instr=" SEQ Figure \* ARABIC ">
        <w:r w:rsidR="00051AFC">
          <w:rPr>
            <w:noProof/>
          </w:rPr>
          <w:t>15</w:t>
        </w:r>
      </w:fldSimple>
    </w:p>
    <w:p w:rsidR="0080529D" w:rsidRDefault="0080529D" w:rsidP="0080529D"/>
    <w:p w:rsidR="00051AFC" w:rsidRDefault="00051AFC">
      <w:r>
        <w:br w:type="page"/>
      </w:r>
    </w:p>
    <w:p w:rsidR="00051AFC" w:rsidRDefault="00051AFC" w:rsidP="00051AFC">
      <w:pPr>
        <w:pStyle w:val="Heading2"/>
      </w:pPr>
      <w:bookmarkStart w:id="17" w:name="_Toc393968587"/>
      <w:r>
        <w:lastRenderedPageBreak/>
        <w:t>Data Permissions</w:t>
      </w:r>
      <w:bookmarkEnd w:id="17"/>
    </w:p>
    <w:p w:rsidR="00051AFC" w:rsidRDefault="00051AFC" w:rsidP="00051AFC">
      <w:pPr>
        <w:keepNext/>
        <w:rPr>
          <w:noProof/>
        </w:rPr>
      </w:pPr>
      <w:r>
        <w:t>First of all, please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Data</w:t>
      </w:r>
      <w:r w:rsidRPr="00D21554">
        <w:rPr>
          <w:rFonts w:eastAsia="Times New Roman" w:cs="Courier New"/>
          <w:b/>
        </w:rPr>
        <w:t xml:space="preserve"> Manager</w:t>
      </w:r>
      <w:r>
        <w:rPr>
          <w:rFonts w:eastAsia="Times New Roman" w:cs="Courier New"/>
          <w:b/>
        </w:rPr>
        <w:t xml:space="preserve">. </w:t>
      </w:r>
      <w:r>
        <w:t xml:space="preserve">This will bring up a page with a table that contains all datasets of the system </w:t>
      </w:r>
      <w:r>
        <w:rPr>
          <w:rFonts w:eastAsia="Times New Roman" w:cs="Courier New"/>
        </w:rPr>
        <w:t>(see fig 15</w:t>
      </w:r>
      <w:r w:rsidRPr="00D21554">
        <w:rPr>
          <w:rFonts w:eastAsia="Times New Roman" w:cs="Courier New"/>
        </w:rPr>
        <w:t>)</w:t>
      </w:r>
      <w:r>
        <w:rPr>
          <w:rFonts w:eastAsia="Times New Roman" w:cs="Courier New"/>
        </w:rPr>
        <w:t xml:space="preserve">. By selecting a dataset, the system will show a second table </w:t>
      </w:r>
      <w:r>
        <w:rPr>
          <w:rStyle w:val="hps"/>
          <w:lang w:val="en"/>
        </w:rPr>
        <w:t>underneath the</w:t>
      </w:r>
      <w:r>
        <w:rPr>
          <w:rStyle w:val="shorttext"/>
          <w:lang w:val="en"/>
        </w:rPr>
        <w:t xml:space="preserve"> </w:t>
      </w:r>
      <w:r>
        <w:rPr>
          <w:rStyle w:val="hps"/>
          <w:lang w:val="en"/>
        </w:rPr>
        <w:t>first one</w:t>
      </w:r>
      <w:r>
        <w:rPr>
          <w:rFonts w:eastAsia="Times New Roman" w:cs="Courier New"/>
        </w:rPr>
        <w:t xml:space="preserve">, which contains all subjects (users and roles) and their different data permission statuses regarding the selected dataset (see fig 16). </w:t>
      </w:r>
      <w:r>
        <w:t>On this page, you are also able to alter all different kinds of data permissions for a selected dataset.</w:t>
      </w:r>
      <w:r w:rsidRPr="00051AFC">
        <w:rPr>
          <w:noProof/>
        </w:rPr>
        <w:t xml:space="preserve"> </w:t>
      </w:r>
    </w:p>
    <w:p w:rsidR="00E2045F" w:rsidRDefault="00E2045F" w:rsidP="00051AFC">
      <w:pPr>
        <w:keepNext/>
        <w:rPr>
          <w:noProof/>
        </w:rPr>
      </w:pPr>
      <w:r>
        <w:rPr>
          <w:noProof/>
        </w:rPr>
        <w:t>In gen</w:t>
      </w:r>
      <w:r w:rsidR="00D543D8">
        <w:rPr>
          <w:noProof/>
        </w:rPr>
        <w:t xml:space="preserve">eral, the system is working on three different data permission types. Each of them is responsible to regulate the access for specific data. </w:t>
      </w:r>
      <w:r w:rsidR="00D543D8">
        <w:rPr>
          <w:rStyle w:val="hps"/>
          <w:lang w:val="en"/>
        </w:rPr>
        <w:t>In the case of</w:t>
      </w:r>
      <w:r w:rsidR="00D543D8">
        <w:rPr>
          <w:rStyle w:val="shorttext"/>
          <w:lang w:val="en"/>
        </w:rPr>
        <w:t xml:space="preserve"> </w:t>
      </w:r>
      <w:r w:rsidR="00D543D8">
        <w:rPr>
          <w:rStyle w:val="hps"/>
          <w:lang w:val="en"/>
        </w:rPr>
        <w:t>datasets</w:t>
      </w:r>
      <w:r w:rsidR="00D543D8">
        <w:rPr>
          <w:rStyle w:val="shorttext"/>
          <w:lang w:val="en"/>
        </w:rPr>
        <w:t>, this means</w:t>
      </w:r>
      <w:r>
        <w:rPr>
          <w:noProof/>
        </w:rPr>
        <w:t>:</w:t>
      </w:r>
    </w:p>
    <w:p w:rsidR="00E2045F" w:rsidRDefault="00E2045F" w:rsidP="00E2045F">
      <w:pPr>
        <w:pStyle w:val="ListParagraph"/>
        <w:keepNext/>
        <w:numPr>
          <w:ilvl w:val="0"/>
          <w:numId w:val="3"/>
        </w:numPr>
        <w:rPr>
          <w:noProof/>
        </w:rPr>
      </w:pPr>
      <w:r>
        <w:rPr>
          <w:noProof/>
        </w:rPr>
        <w:t>Read</w:t>
      </w:r>
      <w:r w:rsidR="000963BA">
        <w:rPr>
          <w:noProof/>
        </w:rPr>
        <w:t>:</w:t>
      </w:r>
      <w:r w:rsidR="00D543D8">
        <w:rPr>
          <w:noProof/>
        </w:rPr>
        <w:t xml:space="preserve"> allow/deny access to primary data</w:t>
      </w:r>
    </w:p>
    <w:p w:rsidR="00E2045F" w:rsidRDefault="00E2045F" w:rsidP="00E2045F">
      <w:pPr>
        <w:pStyle w:val="ListParagraph"/>
        <w:keepNext/>
        <w:numPr>
          <w:ilvl w:val="0"/>
          <w:numId w:val="3"/>
        </w:numPr>
        <w:rPr>
          <w:noProof/>
        </w:rPr>
      </w:pPr>
      <w:r>
        <w:rPr>
          <w:noProof/>
        </w:rPr>
        <w:t>Update</w:t>
      </w:r>
      <w:r w:rsidR="00D543D8">
        <w:rPr>
          <w:noProof/>
        </w:rPr>
        <w:t>:</w:t>
      </w:r>
      <w:r w:rsidR="00D543D8">
        <w:rPr>
          <w:noProof/>
        </w:rPr>
        <w:tab/>
        <w:t xml:space="preserve"> allow/deny manipulation (upload and update) of primary data</w:t>
      </w:r>
    </w:p>
    <w:p w:rsidR="000963BA" w:rsidRDefault="00E2045F" w:rsidP="00E2045F">
      <w:pPr>
        <w:pStyle w:val="ListParagraph"/>
        <w:keepNext/>
        <w:numPr>
          <w:ilvl w:val="0"/>
          <w:numId w:val="3"/>
        </w:numPr>
        <w:rPr>
          <w:noProof/>
        </w:rPr>
      </w:pPr>
      <w:r>
        <w:rPr>
          <w:noProof/>
        </w:rPr>
        <w:t>Delete</w:t>
      </w:r>
      <w:r w:rsidR="000963BA">
        <w:rPr>
          <w:noProof/>
        </w:rPr>
        <w:t>:</w:t>
      </w:r>
      <w:r w:rsidR="000963BA">
        <w:rPr>
          <w:noProof/>
        </w:rPr>
        <w:tab/>
      </w:r>
      <w:r w:rsidR="00D543D8">
        <w:rPr>
          <w:noProof/>
        </w:rPr>
        <w:t>allow/deny deletion of the whole dataset</w:t>
      </w:r>
    </w:p>
    <w:p w:rsidR="00D622AA" w:rsidRDefault="00D543D8" w:rsidP="00D622AA">
      <w:r>
        <w:rPr>
          <w:noProof/>
        </w:rPr>
        <w:t xml:space="preserve">Currently, only </w:t>
      </w:r>
      <w:r w:rsidRPr="00D543D8">
        <w:rPr>
          <w:b/>
          <w:i/>
          <w:noProof/>
        </w:rPr>
        <w:t>read</w:t>
      </w:r>
      <w:r>
        <w:rPr>
          <w:noProof/>
        </w:rPr>
        <w:t xml:space="preserve"> and </w:t>
      </w:r>
      <w:r w:rsidRPr="00D543D8">
        <w:rPr>
          <w:b/>
          <w:i/>
          <w:noProof/>
        </w:rPr>
        <w:t>update</w:t>
      </w:r>
      <w:r>
        <w:rPr>
          <w:noProof/>
        </w:rPr>
        <w:t xml:space="preserve"> are implemented.</w:t>
      </w:r>
      <w:r w:rsidR="00812F48">
        <w:rPr>
          <w:noProof/>
        </w:rPr>
        <w:t xml:space="preserve"> Similar to feature permissions, </w:t>
      </w:r>
      <w:r>
        <w:t xml:space="preserve">the security system must allow or deny the access. This decision is called </w:t>
      </w:r>
      <w:r w:rsidRPr="00AE4679">
        <w:rPr>
          <w:i/>
        </w:rPr>
        <w:t>effective right</w:t>
      </w:r>
      <w:r>
        <w:t xml:space="preserve"> and it is calculated with the help of the security policy. In general, </w:t>
      </w:r>
      <w:proofErr w:type="spellStart"/>
      <w:r>
        <w:t>BExIS</w:t>
      </w:r>
      <w:proofErr w:type="spellEnd"/>
      <w:r>
        <w:t xml:space="preserve"> provides a set of different security policies </w:t>
      </w:r>
      <w:r w:rsidRPr="00D71284">
        <w:t>from which one can be selected.</w:t>
      </w:r>
      <w:r>
        <w:t xml:space="preserve"> Each of them contains specific rules, e.g. how to decide if there is no </w:t>
      </w:r>
      <w:r w:rsidR="00812F48">
        <w:t>data</w:t>
      </w:r>
      <w:r>
        <w:t xml:space="preserve"> permission for a given user. Unfortunately, the current system works with a default and fixed security policy. This one uses the following rules for a user </w:t>
      </w:r>
      <w:r w:rsidRPr="001C2502">
        <w:rPr>
          <w:b/>
          <w:i/>
        </w:rPr>
        <w:t>u</w:t>
      </w:r>
      <w:r w:rsidR="00812F48">
        <w:t xml:space="preserve">, a </w:t>
      </w:r>
      <w:r>
        <w:t xml:space="preserve">requested </w:t>
      </w:r>
      <w:r w:rsidR="00812F48">
        <w:t>dataset</w:t>
      </w:r>
      <w:r>
        <w:t xml:space="preserve"> </w:t>
      </w:r>
      <w:r w:rsidR="00812F48" w:rsidRPr="00812F48">
        <w:rPr>
          <w:b/>
          <w:i/>
        </w:rPr>
        <w:t>d</w:t>
      </w:r>
      <w:r w:rsidR="00812F48">
        <w:t xml:space="preserve"> and a permission type </w:t>
      </w:r>
      <w:r w:rsidR="00812F48" w:rsidRPr="00812F48">
        <w:rPr>
          <w:b/>
          <w:i/>
        </w:rPr>
        <w:t>t</w:t>
      </w:r>
      <w:r w:rsidR="00171CB5">
        <w:t xml:space="preserve">, whereby </w:t>
      </w:r>
      <w:r w:rsidR="00171CB5" w:rsidRPr="006B651B">
        <w:rPr>
          <w:b/>
          <w:i/>
        </w:rPr>
        <w:t>r</w:t>
      </w:r>
      <w:r w:rsidR="00171CB5">
        <w:t xml:space="preserve"> = {r</w:t>
      </w:r>
      <w:r w:rsidR="00171CB5" w:rsidRPr="006B651B">
        <w:rPr>
          <w:vertAlign w:val="subscript"/>
        </w:rPr>
        <w:t>1</w:t>
      </w:r>
      <w:proofErr w:type="gramStart"/>
      <w:r w:rsidR="00171CB5">
        <w:t>, …,</w:t>
      </w:r>
      <w:proofErr w:type="gramEnd"/>
      <w:r w:rsidR="00171CB5">
        <w:t xml:space="preserve"> </w:t>
      </w:r>
      <w:proofErr w:type="spellStart"/>
      <w:r w:rsidR="00171CB5">
        <w:t>r</w:t>
      </w:r>
      <w:r w:rsidR="00171CB5" w:rsidRPr="006B651B">
        <w:rPr>
          <w:vertAlign w:val="subscript"/>
        </w:rPr>
        <w:t>n</w:t>
      </w:r>
      <w:proofErr w:type="spellEnd"/>
      <w:r w:rsidR="00171CB5">
        <w:t xml:space="preserve">} is the set of roles which </w:t>
      </w:r>
      <w:r w:rsidR="00171CB5" w:rsidRPr="006B651B">
        <w:rPr>
          <w:b/>
          <w:i/>
        </w:rPr>
        <w:t>u</w:t>
      </w:r>
      <w:r w:rsidR="00171CB5">
        <w:t xml:space="preserve"> belongs to.</w:t>
      </w:r>
    </w:p>
    <w:p w:rsidR="00D543D8" w:rsidRDefault="001A05B1" w:rsidP="0084624B">
      <w:pPr>
        <w:pStyle w:val="ListParagraph"/>
        <w:numPr>
          <w:ilvl w:val="0"/>
          <w:numId w:val="5"/>
        </w:numPr>
      </w:pPr>
      <w:r>
        <w:t xml:space="preserve">If there is a </w:t>
      </w:r>
      <w:r w:rsidR="00171CB5">
        <w:t>data</w:t>
      </w:r>
      <w:r>
        <w:t xml:space="preserve"> permission for user </w:t>
      </w:r>
      <w:r w:rsidRPr="00D622AA">
        <w:rPr>
          <w:b/>
          <w:i/>
        </w:rPr>
        <w:t xml:space="preserve">u </w:t>
      </w:r>
      <w:r>
        <w:t xml:space="preserve">or role </w:t>
      </w:r>
      <w:r w:rsidRPr="00D622AA">
        <w:rPr>
          <w:b/>
          <w:i/>
        </w:rPr>
        <w:t>v</w:t>
      </w:r>
      <w:r>
        <w:t xml:space="preserve"> (whereby </w:t>
      </w:r>
      <w:r w:rsidRPr="00D622AA">
        <w:rPr>
          <w:b/>
          <w:i/>
        </w:rPr>
        <w:t>v</w:t>
      </w:r>
      <w:r>
        <w:t xml:space="preserve"> </w:t>
      </w:r>
      <m:oMath>
        <m:r>
          <w:rPr>
            <w:rFonts w:ascii="Cambria Math" w:hAnsi="Cambria Math"/>
          </w:rPr>
          <m:t>∈</m:t>
        </m:r>
      </m:oMath>
      <w:r w:rsidRPr="00D622AA">
        <w:rPr>
          <w:rFonts w:eastAsiaTheme="minorEastAsia"/>
        </w:rPr>
        <w:t xml:space="preserve"> </w:t>
      </w:r>
      <w:r w:rsidRPr="00D622AA">
        <w:rPr>
          <w:rFonts w:eastAsiaTheme="minorEastAsia"/>
          <w:b/>
          <w:i/>
        </w:rPr>
        <w:t>r</w:t>
      </w:r>
      <w:r w:rsidR="0084624B">
        <w:rPr>
          <w:rFonts w:eastAsiaTheme="minorEastAsia"/>
        </w:rPr>
        <w:t xml:space="preserve">), dataset </w:t>
      </w:r>
      <w:r w:rsidR="0084624B" w:rsidRPr="0084624B">
        <w:rPr>
          <w:rFonts w:eastAsiaTheme="minorEastAsia"/>
          <w:b/>
          <w:i/>
        </w:rPr>
        <w:t>d</w:t>
      </w:r>
      <w:r w:rsidR="0084624B">
        <w:rPr>
          <w:rFonts w:eastAsiaTheme="minorEastAsia"/>
        </w:rPr>
        <w:t xml:space="preserve"> and permission type </w:t>
      </w:r>
      <w:r w:rsidR="0084624B" w:rsidRPr="0084624B">
        <w:rPr>
          <w:rFonts w:eastAsiaTheme="minorEastAsia"/>
          <w:b/>
          <w:i/>
        </w:rPr>
        <w:t>t</w:t>
      </w:r>
      <w:r>
        <w:t xml:space="preserve">, then return allow. Else </w:t>
      </w:r>
      <w:proofErr w:type="gramStart"/>
      <w:r w:rsidR="0084624B">
        <w:t>return deny</w:t>
      </w:r>
      <w:proofErr w:type="gramEnd"/>
      <w:r w:rsidR="0084624B">
        <w:t>.</w:t>
      </w:r>
    </w:p>
    <w:p w:rsidR="00051AFC" w:rsidRDefault="00051AFC" w:rsidP="00051AFC">
      <w:pPr>
        <w:keepNext/>
      </w:pPr>
      <w:r>
        <w:rPr>
          <w:noProof/>
        </w:rPr>
        <w:lastRenderedPageBreak/>
        <w:drawing>
          <wp:inline distT="0" distB="0" distL="0" distR="0" wp14:anchorId="08DEC578" wp14:editId="654A4384">
            <wp:extent cx="5972810" cy="4398645"/>
            <wp:effectExtent l="0" t="0" r="889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72810" cy="4398645"/>
                    </a:xfrm>
                    <a:prstGeom prst="rect">
                      <a:avLst/>
                    </a:prstGeom>
                  </pic:spPr>
                </pic:pic>
              </a:graphicData>
            </a:graphic>
          </wp:inline>
        </w:drawing>
      </w:r>
    </w:p>
    <w:p w:rsidR="00DB3360" w:rsidRDefault="00051AFC" w:rsidP="00051AFC">
      <w:pPr>
        <w:pStyle w:val="Caption"/>
      </w:pPr>
      <w:r>
        <w:t xml:space="preserve">Figure </w:t>
      </w:r>
      <w:fldSimple w:instr=" SEQ Figure \* ARABIC ">
        <w:r>
          <w:rPr>
            <w:noProof/>
          </w:rPr>
          <w:t>16</w:t>
        </w:r>
      </w:fldSimple>
    </w:p>
    <w:sectPr w:rsidR="00DB3360">
      <w:footerReference w:type="default" r:id="rId2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2E1" w:rsidRDefault="00AF02E1" w:rsidP="001F7472">
      <w:pPr>
        <w:spacing w:after="0" w:line="240" w:lineRule="auto"/>
      </w:pPr>
      <w:r>
        <w:separator/>
      </w:r>
    </w:p>
  </w:endnote>
  <w:endnote w:type="continuationSeparator" w:id="0">
    <w:p w:rsidR="00AF02E1" w:rsidRDefault="00AF02E1"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612914"/>
      <w:docPartObj>
        <w:docPartGallery w:val="Page Numbers (Bottom of Page)"/>
        <w:docPartUnique/>
      </w:docPartObj>
    </w:sdtPr>
    <w:sdtEndPr/>
    <w:sdtContent>
      <w:p w:rsidR="001F7472" w:rsidRDefault="001F7472">
        <w:pPr>
          <w:pStyle w:val="Footer"/>
          <w:jc w:val="center"/>
        </w:pPr>
        <w:r>
          <w:fldChar w:fldCharType="begin"/>
        </w:r>
        <w:r>
          <w:instrText>PAGE   \* MERGEFORMAT</w:instrText>
        </w:r>
        <w:r>
          <w:fldChar w:fldCharType="separate"/>
        </w:r>
        <w:r w:rsidR="0075046C" w:rsidRPr="0075046C">
          <w:rPr>
            <w:noProof/>
            <w:lang w:val="de-DE"/>
          </w:rPr>
          <w:t>16</w:t>
        </w:r>
        <w:r>
          <w:fldChar w:fldCharType="end"/>
        </w:r>
      </w:p>
    </w:sdtContent>
  </w:sdt>
  <w:p w:rsidR="001F7472" w:rsidRDefault="001F7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2E1" w:rsidRDefault="00AF02E1" w:rsidP="001F7472">
      <w:pPr>
        <w:spacing w:after="0" w:line="240" w:lineRule="auto"/>
      </w:pPr>
      <w:r>
        <w:separator/>
      </w:r>
    </w:p>
  </w:footnote>
  <w:footnote w:type="continuationSeparator" w:id="0">
    <w:p w:rsidR="00AF02E1" w:rsidRDefault="00AF02E1"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711CC4"/>
    <w:multiLevelType w:val="hybridMultilevel"/>
    <w:tmpl w:val="072C8F1E"/>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1132D"/>
    <w:multiLevelType w:val="hybridMultilevel"/>
    <w:tmpl w:val="C1A08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1A"/>
    <w:rsid w:val="00012DEC"/>
    <w:rsid w:val="00051AFC"/>
    <w:rsid w:val="00053379"/>
    <w:rsid w:val="00062489"/>
    <w:rsid w:val="00065631"/>
    <w:rsid w:val="000963BA"/>
    <w:rsid w:val="000D63DB"/>
    <w:rsid w:val="000F6B74"/>
    <w:rsid w:val="00117A74"/>
    <w:rsid w:val="00135AB4"/>
    <w:rsid w:val="00146E1B"/>
    <w:rsid w:val="00171CB5"/>
    <w:rsid w:val="001A05B1"/>
    <w:rsid w:val="001F7472"/>
    <w:rsid w:val="00266A1D"/>
    <w:rsid w:val="00276938"/>
    <w:rsid w:val="002923BA"/>
    <w:rsid w:val="002A07D8"/>
    <w:rsid w:val="002A409A"/>
    <w:rsid w:val="0030145D"/>
    <w:rsid w:val="003021B4"/>
    <w:rsid w:val="00335F9F"/>
    <w:rsid w:val="00336465"/>
    <w:rsid w:val="0038549C"/>
    <w:rsid w:val="003903A3"/>
    <w:rsid w:val="00391475"/>
    <w:rsid w:val="003C1286"/>
    <w:rsid w:val="004378BC"/>
    <w:rsid w:val="00450ADA"/>
    <w:rsid w:val="00490A47"/>
    <w:rsid w:val="004920CD"/>
    <w:rsid w:val="00541461"/>
    <w:rsid w:val="00551854"/>
    <w:rsid w:val="00551E09"/>
    <w:rsid w:val="005A55BD"/>
    <w:rsid w:val="005F3DC2"/>
    <w:rsid w:val="00623A7A"/>
    <w:rsid w:val="00655DD4"/>
    <w:rsid w:val="00677B80"/>
    <w:rsid w:val="006A625F"/>
    <w:rsid w:val="006A65F8"/>
    <w:rsid w:val="006D3C4A"/>
    <w:rsid w:val="00705A54"/>
    <w:rsid w:val="00705BE0"/>
    <w:rsid w:val="0070723F"/>
    <w:rsid w:val="0075046C"/>
    <w:rsid w:val="00765EF8"/>
    <w:rsid w:val="00780132"/>
    <w:rsid w:val="007833D2"/>
    <w:rsid w:val="007B0238"/>
    <w:rsid w:val="007D391A"/>
    <w:rsid w:val="0080529D"/>
    <w:rsid w:val="00812F48"/>
    <w:rsid w:val="0084624B"/>
    <w:rsid w:val="00871187"/>
    <w:rsid w:val="00894C15"/>
    <w:rsid w:val="008B362D"/>
    <w:rsid w:val="008D7F8D"/>
    <w:rsid w:val="008F6CED"/>
    <w:rsid w:val="0095360F"/>
    <w:rsid w:val="00996BD3"/>
    <w:rsid w:val="009B6273"/>
    <w:rsid w:val="009E6258"/>
    <w:rsid w:val="009E6772"/>
    <w:rsid w:val="00A2520F"/>
    <w:rsid w:val="00A62CDF"/>
    <w:rsid w:val="00A80492"/>
    <w:rsid w:val="00AB4136"/>
    <w:rsid w:val="00AF02E1"/>
    <w:rsid w:val="00B827F5"/>
    <w:rsid w:val="00B860F1"/>
    <w:rsid w:val="00B93127"/>
    <w:rsid w:val="00BB48F4"/>
    <w:rsid w:val="00BB6AF4"/>
    <w:rsid w:val="00C134D8"/>
    <w:rsid w:val="00C918A3"/>
    <w:rsid w:val="00C93441"/>
    <w:rsid w:val="00CD25B7"/>
    <w:rsid w:val="00CD3549"/>
    <w:rsid w:val="00CD693D"/>
    <w:rsid w:val="00D21554"/>
    <w:rsid w:val="00D44EA7"/>
    <w:rsid w:val="00D543D8"/>
    <w:rsid w:val="00D622AA"/>
    <w:rsid w:val="00D76D7C"/>
    <w:rsid w:val="00DB3360"/>
    <w:rsid w:val="00DB4893"/>
    <w:rsid w:val="00DF2370"/>
    <w:rsid w:val="00E2045F"/>
    <w:rsid w:val="00E57927"/>
    <w:rsid w:val="00E7170A"/>
    <w:rsid w:val="00EB2A21"/>
    <w:rsid w:val="00EC6A43"/>
    <w:rsid w:val="00EC7D71"/>
    <w:rsid w:val="00EE11EB"/>
    <w:rsid w:val="00EE3E07"/>
    <w:rsid w:val="00F04E2E"/>
    <w:rsid w:val="00F2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20F"/>
  </w:style>
  <w:style w:type="paragraph" w:styleId="Heading1">
    <w:name w:val="heading 1"/>
    <w:basedOn w:val="Normal"/>
    <w:next w:val="Normal"/>
    <w:link w:val="Heading1Char"/>
    <w:uiPriority w:val="9"/>
    <w:qFormat/>
    <w:rsid w:val="0026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A"/>
    <w:rPr>
      <w:color w:val="0000FF"/>
      <w:u w:val="single"/>
    </w:rPr>
  </w:style>
  <w:style w:type="character" w:customStyle="1" w:styleId="Heading2Char">
    <w:name w:val="Heading 2 Char"/>
    <w:basedOn w:val="DefaultParagraphFont"/>
    <w:link w:val="Heading2"/>
    <w:uiPriority w:val="9"/>
    <w:rsid w:val="00EE1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1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E1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EB"/>
    <w:rPr>
      <w:rFonts w:ascii="Tahoma" w:hAnsi="Tahoma" w:cs="Tahoma"/>
      <w:sz w:val="16"/>
      <w:szCs w:val="16"/>
    </w:rPr>
  </w:style>
  <w:style w:type="paragraph" w:styleId="Caption">
    <w:name w:val="caption"/>
    <w:basedOn w:val="Normal"/>
    <w:next w:val="Normal"/>
    <w:uiPriority w:val="35"/>
    <w:unhideWhenUsed/>
    <w:qFormat/>
    <w:rsid w:val="00EE11E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258"/>
    <w:rPr>
      <w:rFonts w:ascii="Courier New" w:eastAsia="Times New Roman" w:hAnsi="Courier New" w:cs="Courier New"/>
      <w:sz w:val="20"/>
      <w:szCs w:val="20"/>
    </w:rPr>
  </w:style>
  <w:style w:type="paragraph" w:styleId="Title">
    <w:name w:val="Title"/>
    <w:basedOn w:val="Normal"/>
    <w:next w:val="Normal"/>
    <w:link w:val="TitleChar"/>
    <w:uiPriority w:val="10"/>
    <w:qFormat/>
    <w:rsid w:val="0049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leChar">
    <w:name w:val="Title Char"/>
    <w:basedOn w:val="DefaultParagraphFont"/>
    <w:link w:val="Title"/>
    <w:uiPriority w:val="10"/>
    <w:rsid w:val="004920CD"/>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4920CD"/>
    <w:pPr>
      <w:numPr>
        <w:ilvl w:val="1"/>
      </w:numPr>
    </w:pPr>
    <w:rPr>
      <w:rFonts w:asciiTheme="majorHAnsi" w:eastAsiaTheme="majorEastAsia" w:hAnsiTheme="majorHAnsi" w:cstheme="majorBidi"/>
      <w:i/>
      <w:iCs/>
      <w:color w:val="4F81BD" w:themeColor="accent1"/>
      <w:spacing w:val="15"/>
      <w:sz w:val="24"/>
      <w:szCs w:val="24"/>
      <w:lang w:val="de-DE"/>
    </w:rPr>
  </w:style>
  <w:style w:type="character" w:customStyle="1" w:styleId="SubtitleChar">
    <w:name w:val="Subtitle Char"/>
    <w:basedOn w:val="DefaultParagraphFont"/>
    <w:link w:val="Subtitle"/>
    <w:uiPriority w:val="11"/>
    <w:rsid w:val="004920CD"/>
    <w:rPr>
      <w:rFonts w:asciiTheme="majorHAnsi" w:eastAsiaTheme="majorEastAsia" w:hAnsiTheme="majorHAnsi" w:cstheme="majorBidi"/>
      <w:i/>
      <w:iCs/>
      <w:color w:val="4F81BD" w:themeColor="accent1"/>
      <w:spacing w:val="15"/>
      <w:sz w:val="24"/>
      <w:szCs w:val="24"/>
      <w:lang w:val="de-DE"/>
    </w:rPr>
  </w:style>
  <w:style w:type="paragraph" w:styleId="NoSpacing">
    <w:name w:val="No Spacing"/>
    <w:uiPriority w:val="1"/>
    <w:qFormat/>
    <w:rsid w:val="004920CD"/>
    <w:pPr>
      <w:spacing w:after="0" w:line="240" w:lineRule="auto"/>
    </w:pPr>
    <w:rPr>
      <w:lang w:val="de-DE"/>
    </w:rPr>
  </w:style>
  <w:style w:type="character" w:styleId="IntenseEmphasis">
    <w:name w:val="Intense Emphasis"/>
    <w:basedOn w:val="DefaultParagraphFont"/>
    <w:uiPriority w:val="21"/>
    <w:qFormat/>
    <w:rsid w:val="004920CD"/>
    <w:rPr>
      <w:b/>
      <w:bCs/>
      <w:i/>
      <w:iCs/>
      <w:color w:val="4F81BD" w:themeColor="accent1"/>
    </w:rPr>
  </w:style>
  <w:style w:type="character" w:styleId="SubtleEmphasis">
    <w:name w:val="Subtle Emphasis"/>
    <w:basedOn w:val="DefaultParagraphFont"/>
    <w:uiPriority w:val="19"/>
    <w:qFormat/>
    <w:rsid w:val="004920CD"/>
    <w:rPr>
      <w:i/>
      <w:iCs/>
      <w:color w:val="808080" w:themeColor="text1" w:themeTint="7F"/>
    </w:rPr>
  </w:style>
  <w:style w:type="character" w:customStyle="1" w:styleId="Heading1Char">
    <w:name w:val="Heading 1 Char"/>
    <w:basedOn w:val="DefaultParagraphFont"/>
    <w:link w:val="Heading1"/>
    <w:uiPriority w:val="9"/>
    <w:rsid w:val="00266A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F74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7472"/>
  </w:style>
  <w:style w:type="paragraph" w:styleId="Footer">
    <w:name w:val="footer"/>
    <w:basedOn w:val="Normal"/>
    <w:link w:val="FooterChar"/>
    <w:uiPriority w:val="99"/>
    <w:unhideWhenUsed/>
    <w:rsid w:val="001F74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7472"/>
  </w:style>
  <w:style w:type="paragraph" w:styleId="TOCHeading">
    <w:name w:val="TOC Heading"/>
    <w:basedOn w:val="Heading1"/>
    <w:next w:val="Normal"/>
    <w:uiPriority w:val="39"/>
    <w:semiHidden/>
    <w:unhideWhenUsed/>
    <w:qFormat/>
    <w:rsid w:val="001F7472"/>
    <w:pPr>
      <w:outlineLvl w:val="9"/>
    </w:pPr>
    <w:rPr>
      <w:lang w:val="de-DE" w:eastAsia="de-DE"/>
    </w:rPr>
  </w:style>
  <w:style w:type="paragraph" w:styleId="TOC2">
    <w:name w:val="toc 2"/>
    <w:basedOn w:val="Normal"/>
    <w:next w:val="Normal"/>
    <w:autoRedefine/>
    <w:uiPriority w:val="39"/>
    <w:unhideWhenUsed/>
    <w:rsid w:val="001F7472"/>
    <w:pPr>
      <w:spacing w:after="100"/>
      <w:ind w:left="220"/>
    </w:pPr>
  </w:style>
  <w:style w:type="paragraph" w:styleId="TOC3">
    <w:name w:val="toc 3"/>
    <w:basedOn w:val="Normal"/>
    <w:next w:val="Normal"/>
    <w:autoRedefine/>
    <w:uiPriority w:val="39"/>
    <w:unhideWhenUsed/>
    <w:rsid w:val="001F7472"/>
    <w:pPr>
      <w:spacing w:after="100"/>
      <w:ind w:left="440"/>
    </w:pPr>
  </w:style>
  <w:style w:type="paragraph" w:styleId="TOC1">
    <w:name w:val="toc 1"/>
    <w:basedOn w:val="Normal"/>
    <w:next w:val="Normal"/>
    <w:autoRedefine/>
    <w:uiPriority w:val="39"/>
    <w:unhideWhenUsed/>
    <w:rsid w:val="001F7472"/>
    <w:pPr>
      <w:spacing w:after="100"/>
    </w:pPr>
  </w:style>
  <w:style w:type="paragraph" w:styleId="ListParagraph">
    <w:name w:val="List Paragraph"/>
    <w:basedOn w:val="Normal"/>
    <w:uiPriority w:val="34"/>
    <w:qFormat/>
    <w:rsid w:val="00A2520F"/>
    <w:pPr>
      <w:ind w:left="720"/>
      <w:contextualSpacing/>
    </w:pPr>
  </w:style>
  <w:style w:type="character" w:styleId="PlaceholderText">
    <w:name w:val="Placeholder Text"/>
    <w:basedOn w:val="DefaultParagraphFont"/>
    <w:uiPriority w:val="99"/>
    <w:semiHidden/>
    <w:rsid w:val="005A55BD"/>
    <w:rPr>
      <w:color w:val="808080"/>
    </w:rPr>
  </w:style>
  <w:style w:type="character" w:customStyle="1" w:styleId="hps">
    <w:name w:val="hps"/>
    <w:basedOn w:val="DefaultParagraphFont"/>
    <w:rsid w:val="0038549C"/>
  </w:style>
  <w:style w:type="character" w:customStyle="1" w:styleId="shorttext">
    <w:name w:val="short_text"/>
    <w:basedOn w:val="DefaultParagraphFont"/>
    <w:rsid w:val="000533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20F"/>
  </w:style>
  <w:style w:type="paragraph" w:styleId="Heading1">
    <w:name w:val="heading 1"/>
    <w:basedOn w:val="Normal"/>
    <w:next w:val="Normal"/>
    <w:link w:val="Heading1Char"/>
    <w:uiPriority w:val="9"/>
    <w:qFormat/>
    <w:rsid w:val="0026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A"/>
    <w:rPr>
      <w:color w:val="0000FF"/>
      <w:u w:val="single"/>
    </w:rPr>
  </w:style>
  <w:style w:type="character" w:customStyle="1" w:styleId="Heading2Char">
    <w:name w:val="Heading 2 Char"/>
    <w:basedOn w:val="DefaultParagraphFont"/>
    <w:link w:val="Heading2"/>
    <w:uiPriority w:val="9"/>
    <w:rsid w:val="00EE1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1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E1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EB"/>
    <w:rPr>
      <w:rFonts w:ascii="Tahoma" w:hAnsi="Tahoma" w:cs="Tahoma"/>
      <w:sz w:val="16"/>
      <w:szCs w:val="16"/>
    </w:rPr>
  </w:style>
  <w:style w:type="paragraph" w:styleId="Caption">
    <w:name w:val="caption"/>
    <w:basedOn w:val="Normal"/>
    <w:next w:val="Normal"/>
    <w:uiPriority w:val="35"/>
    <w:unhideWhenUsed/>
    <w:qFormat/>
    <w:rsid w:val="00EE11E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258"/>
    <w:rPr>
      <w:rFonts w:ascii="Courier New" w:eastAsia="Times New Roman" w:hAnsi="Courier New" w:cs="Courier New"/>
      <w:sz w:val="20"/>
      <w:szCs w:val="20"/>
    </w:rPr>
  </w:style>
  <w:style w:type="paragraph" w:styleId="Title">
    <w:name w:val="Title"/>
    <w:basedOn w:val="Normal"/>
    <w:next w:val="Normal"/>
    <w:link w:val="TitleChar"/>
    <w:uiPriority w:val="10"/>
    <w:qFormat/>
    <w:rsid w:val="0049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leChar">
    <w:name w:val="Title Char"/>
    <w:basedOn w:val="DefaultParagraphFont"/>
    <w:link w:val="Title"/>
    <w:uiPriority w:val="10"/>
    <w:rsid w:val="004920CD"/>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4920CD"/>
    <w:pPr>
      <w:numPr>
        <w:ilvl w:val="1"/>
      </w:numPr>
    </w:pPr>
    <w:rPr>
      <w:rFonts w:asciiTheme="majorHAnsi" w:eastAsiaTheme="majorEastAsia" w:hAnsiTheme="majorHAnsi" w:cstheme="majorBidi"/>
      <w:i/>
      <w:iCs/>
      <w:color w:val="4F81BD" w:themeColor="accent1"/>
      <w:spacing w:val="15"/>
      <w:sz w:val="24"/>
      <w:szCs w:val="24"/>
      <w:lang w:val="de-DE"/>
    </w:rPr>
  </w:style>
  <w:style w:type="character" w:customStyle="1" w:styleId="SubtitleChar">
    <w:name w:val="Subtitle Char"/>
    <w:basedOn w:val="DefaultParagraphFont"/>
    <w:link w:val="Subtitle"/>
    <w:uiPriority w:val="11"/>
    <w:rsid w:val="004920CD"/>
    <w:rPr>
      <w:rFonts w:asciiTheme="majorHAnsi" w:eastAsiaTheme="majorEastAsia" w:hAnsiTheme="majorHAnsi" w:cstheme="majorBidi"/>
      <w:i/>
      <w:iCs/>
      <w:color w:val="4F81BD" w:themeColor="accent1"/>
      <w:spacing w:val="15"/>
      <w:sz w:val="24"/>
      <w:szCs w:val="24"/>
      <w:lang w:val="de-DE"/>
    </w:rPr>
  </w:style>
  <w:style w:type="paragraph" w:styleId="NoSpacing">
    <w:name w:val="No Spacing"/>
    <w:uiPriority w:val="1"/>
    <w:qFormat/>
    <w:rsid w:val="004920CD"/>
    <w:pPr>
      <w:spacing w:after="0" w:line="240" w:lineRule="auto"/>
    </w:pPr>
    <w:rPr>
      <w:lang w:val="de-DE"/>
    </w:rPr>
  </w:style>
  <w:style w:type="character" w:styleId="IntenseEmphasis">
    <w:name w:val="Intense Emphasis"/>
    <w:basedOn w:val="DefaultParagraphFont"/>
    <w:uiPriority w:val="21"/>
    <w:qFormat/>
    <w:rsid w:val="004920CD"/>
    <w:rPr>
      <w:b/>
      <w:bCs/>
      <w:i/>
      <w:iCs/>
      <w:color w:val="4F81BD" w:themeColor="accent1"/>
    </w:rPr>
  </w:style>
  <w:style w:type="character" w:styleId="SubtleEmphasis">
    <w:name w:val="Subtle Emphasis"/>
    <w:basedOn w:val="DefaultParagraphFont"/>
    <w:uiPriority w:val="19"/>
    <w:qFormat/>
    <w:rsid w:val="004920CD"/>
    <w:rPr>
      <w:i/>
      <w:iCs/>
      <w:color w:val="808080" w:themeColor="text1" w:themeTint="7F"/>
    </w:rPr>
  </w:style>
  <w:style w:type="character" w:customStyle="1" w:styleId="Heading1Char">
    <w:name w:val="Heading 1 Char"/>
    <w:basedOn w:val="DefaultParagraphFont"/>
    <w:link w:val="Heading1"/>
    <w:uiPriority w:val="9"/>
    <w:rsid w:val="00266A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F74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7472"/>
  </w:style>
  <w:style w:type="paragraph" w:styleId="Footer">
    <w:name w:val="footer"/>
    <w:basedOn w:val="Normal"/>
    <w:link w:val="FooterChar"/>
    <w:uiPriority w:val="99"/>
    <w:unhideWhenUsed/>
    <w:rsid w:val="001F74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7472"/>
  </w:style>
  <w:style w:type="paragraph" w:styleId="TOCHeading">
    <w:name w:val="TOC Heading"/>
    <w:basedOn w:val="Heading1"/>
    <w:next w:val="Normal"/>
    <w:uiPriority w:val="39"/>
    <w:semiHidden/>
    <w:unhideWhenUsed/>
    <w:qFormat/>
    <w:rsid w:val="001F7472"/>
    <w:pPr>
      <w:outlineLvl w:val="9"/>
    </w:pPr>
    <w:rPr>
      <w:lang w:val="de-DE" w:eastAsia="de-DE"/>
    </w:rPr>
  </w:style>
  <w:style w:type="paragraph" w:styleId="TOC2">
    <w:name w:val="toc 2"/>
    <w:basedOn w:val="Normal"/>
    <w:next w:val="Normal"/>
    <w:autoRedefine/>
    <w:uiPriority w:val="39"/>
    <w:unhideWhenUsed/>
    <w:rsid w:val="001F7472"/>
    <w:pPr>
      <w:spacing w:after="100"/>
      <w:ind w:left="220"/>
    </w:pPr>
  </w:style>
  <w:style w:type="paragraph" w:styleId="TOC3">
    <w:name w:val="toc 3"/>
    <w:basedOn w:val="Normal"/>
    <w:next w:val="Normal"/>
    <w:autoRedefine/>
    <w:uiPriority w:val="39"/>
    <w:unhideWhenUsed/>
    <w:rsid w:val="001F7472"/>
    <w:pPr>
      <w:spacing w:after="100"/>
      <w:ind w:left="440"/>
    </w:pPr>
  </w:style>
  <w:style w:type="paragraph" w:styleId="TOC1">
    <w:name w:val="toc 1"/>
    <w:basedOn w:val="Normal"/>
    <w:next w:val="Normal"/>
    <w:autoRedefine/>
    <w:uiPriority w:val="39"/>
    <w:unhideWhenUsed/>
    <w:rsid w:val="001F7472"/>
    <w:pPr>
      <w:spacing w:after="100"/>
    </w:pPr>
  </w:style>
  <w:style w:type="paragraph" w:styleId="ListParagraph">
    <w:name w:val="List Paragraph"/>
    <w:basedOn w:val="Normal"/>
    <w:uiPriority w:val="34"/>
    <w:qFormat/>
    <w:rsid w:val="00A2520F"/>
    <w:pPr>
      <w:ind w:left="720"/>
      <w:contextualSpacing/>
    </w:pPr>
  </w:style>
  <w:style w:type="character" w:styleId="PlaceholderText">
    <w:name w:val="Placeholder Text"/>
    <w:basedOn w:val="DefaultParagraphFont"/>
    <w:uiPriority w:val="99"/>
    <w:semiHidden/>
    <w:rsid w:val="005A55BD"/>
    <w:rPr>
      <w:color w:val="808080"/>
    </w:rPr>
  </w:style>
  <w:style w:type="character" w:customStyle="1" w:styleId="hps">
    <w:name w:val="hps"/>
    <w:basedOn w:val="DefaultParagraphFont"/>
    <w:rsid w:val="0038549C"/>
  </w:style>
  <w:style w:type="character" w:customStyle="1" w:styleId="shorttext">
    <w:name w:val="short_text"/>
    <w:basedOn w:val="DefaultParagraphFont"/>
    <w:rsid w:val="0005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03478">
      <w:bodyDiv w:val="1"/>
      <w:marLeft w:val="0"/>
      <w:marRight w:val="0"/>
      <w:marTop w:val="0"/>
      <w:marBottom w:val="0"/>
      <w:divBdr>
        <w:top w:val="none" w:sz="0" w:space="0" w:color="auto"/>
        <w:left w:val="none" w:sz="0" w:space="0" w:color="auto"/>
        <w:bottom w:val="none" w:sz="0" w:space="0" w:color="auto"/>
        <w:right w:val="none" w:sz="0" w:space="0" w:color="auto"/>
      </w:divBdr>
    </w:div>
    <w:div w:id="20595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fusion.cs.uni-jena.de/bex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CF4D4-5CE6-417E-A88C-42FA632A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20</Pages>
  <Words>1974</Words>
  <Characters>11255</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Thiel</dc:creator>
  <cp:lastModifiedBy>Sven Thiel</cp:lastModifiedBy>
  <cp:revision>54</cp:revision>
  <cp:lastPrinted>2013-12-20T15:28:00Z</cp:lastPrinted>
  <dcterms:created xsi:type="dcterms:W3CDTF">2013-12-20T15:28:00Z</dcterms:created>
  <dcterms:modified xsi:type="dcterms:W3CDTF">2014-07-24T13:22:00Z</dcterms:modified>
</cp:coreProperties>
</file>