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ARKADYUTI MANDAL</w:t>
      </w:r>
    </w:p>
    <w:p w:rsidR="00000000" w:rsidDel="00000000" w:rsidP="00000000" w:rsidRDefault="00000000" w:rsidRPr="00000000" w14:paraId="00000002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Mobile App Developer | Python Programmer | UI/UX Designer</w:t>
      </w:r>
    </w:p>
    <w:p w:rsidR="00000000" w:rsidDel="00000000" w:rsidP="00000000" w:rsidRDefault="00000000" w:rsidRPr="00000000" w14:paraId="00000003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CONTACT: -</w:t>
      </w:r>
    </w:p>
    <w:p w:rsidR="00000000" w:rsidDel="00000000" w:rsidP="00000000" w:rsidRDefault="00000000" w:rsidRPr="00000000" w14:paraId="00000004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Phone: +91 81005 16694</w:t>
      </w:r>
    </w:p>
    <w:p w:rsidR="00000000" w:rsidDel="00000000" w:rsidP="00000000" w:rsidRDefault="00000000" w:rsidRPr="00000000" w14:paraId="00000005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Website:</w:t>
      </w:r>
      <w:hyperlink r:id="rId6">
        <w:r w:rsidDel="00000000" w:rsidR="00000000" w:rsidRPr="00000000">
          <w:rPr>
            <w:rFonts w:ascii="Play" w:cs="Play" w:eastAsia="Play" w:hAnsi="Play"/>
            <w:color w:val="1155cc"/>
            <w:sz w:val="20"/>
            <w:szCs w:val="20"/>
            <w:u w:val="single"/>
            <w:rtl w:val="0"/>
          </w:rPr>
          <w:t xml:space="preserve"> aquaa19.github.io/Aquaa19/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Email: arkamandal1919@gmail.com</w:t>
      </w:r>
    </w:p>
    <w:p w:rsidR="00000000" w:rsidDel="00000000" w:rsidP="00000000" w:rsidRDefault="00000000" w:rsidRPr="00000000" w14:paraId="00000007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Address: Bagnan - Shyampur Rd, Bagnan, WB 711303</w:t>
      </w:r>
    </w:p>
    <w:p w:rsidR="00000000" w:rsidDel="00000000" w:rsidP="00000000" w:rsidRDefault="00000000" w:rsidRPr="00000000" w14:paraId="00000008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ABOUT ME</w:t>
      </w:r>
    </w:p>
    <w:p w:rsidR="00000000" w:rsidDel="00000000" w:rsidP="00000000" w:rsidRDefault="00000000" w:rsidRPr="00000000" w14:paraId="00000009">
      <w:pPr>
        <w:spacing w:after="288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Highly driven Computer Science undergraduate (dual-major in Mathematics, Sem 2), with 1.5+ years’ experience in software and app design. Specializing in mobile app development (Jetpack Compose), Python programming, and UI/UX design. Proven ability to build secure, efficient, and scalable software. Dedicated to leveraging advanced math and robust coding for roles in public sector R&amp;D (DRDO, ISRO). Passionate about game development and actively pursuing freelance work, currently learning Firebase.</w:t>
      </w:r>
    </w:p>
    <w:p w:rsidR="00000000" w:rsidDel="00000000" w:rsidP="00000000" w:rsidRDefault="00000000" w:rsidRPr="00000000" w14:paraId="0000000A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WORK EXPERIENCE: -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Play" w:cs="Play" w:eastAsia="Play" w:hAnsi="Play"/>
          <w:b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Software Developer / Freelance Projects | Self-Driven / Remote</w:t>
        <w:br w:type="textWrapping"/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January 2024 – Present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Engineered 6+ Android and desktop applications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using Java, Kotlin, Jetpack Compose, and Room DB, focusing on offline-first architecture, clean UI/UX, and robust local data handling.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Led end-to-end development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across the full SDLC: requirements gathering, system architecture, feature implementation, debugging, testing, deployment, and iterative maintenance.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Integrated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cloud synchronization features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using Firebase and Google Drive API for secure multi-device access and backup.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Improved maintainability and development speed by 30% through reusable components, MVVM architecture, and modular codebase design.</w:t>
        <w:br w:type="textWrapping"/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Play" w:cs="Play" w:eastAsia="Play" w:hAnsi="Play"/>
          <w:b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Freelancing: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Independently developed a Java-based 1–2 Nim Game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, incorporating: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Save/Load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system via JSON serialization.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Undo Move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functionality using stack-based state preservation.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Intelligent AI for single-player mode and multiplayer support.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Achieved a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40% improvement in user engagement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through responsive UI and intuitive flow.</w:t>
        <w:br w:type="textWrapping"/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Play" w:cs="Play" w:eastAsia="Play" w:hAnsi="Play"/>
          <w:b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Solo Projects: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Matrix Calculator (Android - Kotlin)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Performed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14 matrix operations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, including determinant, inverse, rank, transpose, eigenvalue approximations, etc.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Featured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operation history tracker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in-app animations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, and interactive results.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Helped students reduce calculation time by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up to 60%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compared to manual solving.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Markly – Attendance Tracker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Real-time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attendance marking system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with instant batch-wise summaries.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Integrated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in-app notifications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custom/default SMS alerts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to guardians for absentees.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Visualized data using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live pie charts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, improving faculty attendance oversight by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over 50%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Reduced manual entry errors by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75%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through automated tracking.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EduPay – Fee Tracking App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Designed for semester-wise and monthly fee tracking with a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color-coded status system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for quick financial health checks.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Supported instant updates, real-time alerts, and transaction summaries.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Enabled institutions to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track fee payment status 2x faster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, cutting down administrative overhead by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ScholarSync – Academic Manager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Tracked semester-wise performance, subject grades, and progress analytics.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Offered a centralized, secure academic record system for students and tutors.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Reduced paper records by </w:t>
      </w:r>
      <w:r w:rsidDel="00000000" w:rsidR="00000000" w:rsidRPr="00000000">
        <w:rPr>
          <w:rFonts w:ascii="Play" w:cs="Play" w:eastAsia="Play" w:hAnsi="Play"/>
          <w:b w:val="1"/>
          <w:sz w:val="20"/>
          <w:szCs w:val="20"/>
          <w:rtl w:val="0"/>
        </w:rPr>
        <w:t xml:space="preserve">90%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and boosted academic tracking efficiency for small institutions.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  <w:rPr>
          <w:rFonts w:ascii="Play" w:cs="Play" w:eastAsia="Play" w:hAnsi="Play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SKILLS: 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Development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Languages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&amp; Data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 Development</w:t>
      </w:r>
    </w:p>
    <w:p w:rsidR="00000000" w:rsidDel="00000000" w:rsidP="00000000" w:rsidRDefault="00000000" w:rsidRPr="00000000" w14:paraId="0000002F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EDUCATION: 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ADAMAS INTERNATIONAL SCHOOL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2011-2023</w:t>
        <w:br w:type="textWrapping"/>
        <w:t xml:space="preserve">Class X Marks : 91.4%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XII Marks : 68.4%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UNIVERSITY OF CALCUTTA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Bagnan College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B.Sc. in Mathematics and Computer Science.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Semester 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 CGPA: 7.029</w:t>
      </w:r>
    </w:p>
    <w:p w:rsidR="00000000" w:rsidDel="00000000" w:rsidP="00000000" w:rsidRDefault="00000000" w:rsidRPr="00000000" w14:paraId="00000038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PROJECTS: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ScholarSync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Play" w:cs="Play" w:eastAsia="Play" w:hAnsi="Play"/>
            <w:b w:val="0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AlphaMath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Play" w:cs="Play" w:eastAsia="Play" w:hAnsi="Play"/>
            <w:b w:val="0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Markly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Play" w:cs="Play" w:eastAsia="Play" w:hAnsi="Play"/>
            <w:b w:val="0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EduPay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Play" w:cs="Play" w:eastAsia="Play" w:hAnsi="Play"/>
            <w:b w:val="0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Matrix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Play" w:cs="Play" w:eastAsia="Play" w:hAnsi="Play"/>
            <w:b w:val="0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AI Tic-Tac-Toe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0" w:left="90" w:right="21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scadia Cod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color="156082" w:space="0" w:sz="24" w:val="single"/>
        <w:left w:color="156082" w:space="0" w:sz="24" w:val="single"/>
        <w:bottom w:color="156082" w:space="0" w:sz="24" w:val="single"/>
        <w:right w:color="156082" w:space="0" w:sz="24" w:val="single"/>
      </w:pBdr>
      <w:shd w:fill="156082" w:val="clear"/>
      <w:spacing w:after="0" w:before="100" w:line="276" w:lineRule="auto"/>
    </w:pPr>
    <w:rPr>
      <w:rFonts w:ascii="Cascadia Code" w:cs="Cascadia Code" w:eastAsia="Cascadia Code" w:hAnsi="Cascadia Code"/>
      <w:smallCaps w:val="1"/>
      <w:color w:val="fffff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quaa19/AI-Tic-Tac-Toe" TargetMode="External"/><Relationship Id="rId10" Type="http://schemas.openxmlformats.org/officeDocument/2006/relationships/hyperlink" Target="https://github.com/Aquaa19/Matrix" TargetMode="External"/><Relationship Id="rId9" Type="http://schemas.openxmlformats.org/officeDocument/2006/relationships/hyperlink" Target="https://github.com/Aquaa19/EduPay" TargetMode="External"/><Relationship Id="rId5" Type="http://schemas.openxmlformats.org/officeDocument/2006/relationships/styles" Target="styles.xml"/><Relationship Id="rId6" Type="http://schemas.openxmlformats.org/officeDocument/2006/relationships/hyperlink" Target="http://aquaa19.github.io/Aquaa19/" TargetMode="External"/><Relationship Id="rId7" Type="http://schemas.openxmlformats.org/officeDocument/2006/relationships/hyperlink" Target="https://github.com/Aquaa19/AlphaMath_Aquaa" TargetMode="External"/><Relationship Id="rId8" Type="http://schemas.openxmlformats.org/officeDocument/2006/relationships/hyperlink" Target="https://github.com/Aquaa19/Markl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scadiaCode-regular.ttf"/><Relationship Id="rId6" Type="http://schemas.openxmlformats.org/officeDocument/2006/relationships/font" Target="fonts/CascadiaCode-bold.ttf"/><Relationship Id="rId7" Type="http://schemas.openxmlformats.org/officeDocument/2006/relationships/font" Target="fonts/CascadiaCode-italic.ttf"/><Relationship Id="rId8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