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A45F7" w14:textId="77777777" w:rsidR="003E6454" w:rsidRDefault="003E6454" w:rsidP="003E6454">
      <w:pPr>
        <w:spacing w:after="0"/>
        <w:jc w:val="center"/>
      </w:pPr>
      <w:r>
        <w:rPr>
          <w:noProof/>
        </w:rPr>
        <w:drawing>
          <wp:inline distT="0" distB="0" distL="0" distR="0" wp14:anchorId="0CB97C83" wp14:editId="42EA5E98">
            <wp:extent cx="2734169" cy="640080"/>
            <wp:effectExtent l="0" t="0" r="9525" b="7620"/>
            <wp:docPr id="1" name="Picture 1" descr="\\INTEGRATAXSRV\new drive\Logo\IntegraTax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EGRATAXSRV\new drive\Logo\IntegraTaxLogo.jp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734169" cy="640080"/>
                    </a:xfrm>
                    <a:prstGeom prst="rect">
                      <a:avLst/>
                    </a:prstGeom>
                    <a:noFill/>
                    <a:ln>
                      <a:noFill/>
                    </a:ln>
                  </pic:spPr>
                </pic:pic>
              </a:graphicData>
            </a:graphic>
          </wp:inline>
        </w:drawing>
      </w:r>
    </w:p>
    <w:p w14:paraId="72BABCD1" w14:textId="77777777" w:rsidR="003E6454" w:rsidRPr="003E6454" w:rsidRDefault="003E6454" w:rsidP="003E6454">
      <w:pPr>
        <w:spacing w:after="0"/>
        <w:jc w:val="center"/>
        <w:rPr>
          <w:rFonts w:ascii="Times New Roman" w:hAnsi="Times New Roman" w:cs="Times New Roman"/>
          <w:sz w:val="20"/>
          <w:szCs w:val="20"/>
        </w:rPr>
      </w:pPr>
      <w:r w:rsidRPr="003E6454">
        <w:rPr>
          <w:rFonts w:ascii="Times New Roman" w:hAnsi="Times New Roman" w:cs="Times New Roman"/>
          <w:sz w:val="20"/>
          <w:szCs w:val="20"/>
        </w:rPr>
        <w:t>PROPERTY TAX SERVICES</w:t>
      </w:r>
    </w:p>
    <w:p w14:paraId="00EA9595" w14:textId="77777777" w:rsidR="003E6454" w:rsidRPr="003E6454" w:rsidRDefault="009047D9" w:rsidP="003E6454">
      <w:pPr>
        <w:spacing w:after="0"/>
        <w:jc w:val="center"/>
        <w:rPr>
          <w:rFonts w:ascii="Times New Roman" w:hAnsi="Times New Roman" w:cs="Times New Roman"/>
          <w:sz w:val="16"/>
          <w:szCs w:val="16"/>
        </w:rPr>
      </w:pPr>
      <w:r>
        <w:rPr>
          <w:rFonts w:ascii="Times New Roman" w:hAnsi="Times New Roman" w:cs="Times New Roman"/>
          <w:sz w:val="16"/>
          <w:szCs w:val="16"/>
        </w:rPr>
        <w:t>1158 Country Club Lane</w:t>
      </w:r>
    </w:p>
    <w:p w14:paraId="42791C77" w14:textId="77777777" w:rsidR="003E6454" w:rsidRPr="003E6454" w:rsidRDefault="003E6454" w:rsidP="003E6454">
      <w:pPr>
        <w:spacing w:after="0"/>
        <w:jc w:val="center"/>
        <w:rPr>
          <w:rFonts w:ascii="Times New Roman" w:hAnsi="Times New Roman" w:cs="Times New Roman"/>
          <w:sz w:val="16"/>
          <w:szCs w:val="16"/>
        </w:rPr>
      </w:pPr>
      <w:r w:rsidRPr="003E6454">
        <w:rPr>
          <w:rFonts w:ascii="Times New Roman" w:hAnsi="Times New Roman" w:cs="Times New Roman"/>
          <w:sz w:val="16"/>
          <w:szCs w:val="16"/>
        </w:rPr>
        <w:t>F</w:t>
      </w:r>
      <w:r w:rsidR="00D77C03">
        <w:rPr>
          <w:rFonts w:ascii="Times New Roman" w:hAnsi="Times New Roman" w:cs="Times New Roman"/>
          <w:sz w:val="16"/>
          <w:szCs w:val="16"/>
        </w:rPr>
        <w:t>ort Worth</w:t>
      </w:r>
      <w:r w:rsidR="009047D9">
        <w:rPr>
          <w:rFonts w:ascii="Times New Roman" w:hAnsi="Times New Roman" w:cs="Times New Roman"/>
          <w:sz w:val="16"/>
          <w:szCs w:val="16"/>
        </w:rPr>
        <w:t>, TX  76112-2303</w:t>
      </w:r>
    </w:p>
    <w:p w14:paraId="3B45E8EF" w14:textId="77777777" w:rsidR="003E6454" w:rsidRDefault="003E6454" w:rsidP="003E6454">
      <w:pPr>
        <w:spacing w:after="0"/>
        <w:rPr>
          <w:rFonts w:ascii="Times New Roman" w:hAnsi="Times New Roman" w:cs="Times New Roman"/>
        </w:rPr>
      </w:pPr>
    </w:p>
    <w:p w14:paraId="0405E6C1" w14:textId="77777777" w:rsidR="002451CA" w:rsidRDefault="002451CA" w:rsidP="003E6454">
      <w:pPr>
        <w:spacing w:after="0"/>
        <w:rPr>
          <w:rFonts w:ascii="Times New Roman" w:hAnsi="Times New Roman" w:cs="Times New Roman"/>
        </w:rPr>
      </w:pPr>
    </w:p>
    <w:p w14:paraId="717229FD" w14:textId="77777777" w:rsidR="002451CA" w:rsidRDefault="002451CA" w:rsidP="003E6454">
      <w:pPr>
        <w:spacing w:after="0"/>
        <w:rPr>
          <w:rFonts w:ascii="Times New Roman" w:hAnsi="Times New Roman" w:cs="Times New Roman"/>
        </w:rPr>
      </w:pPr>
    </w:p>
    <w:p w14:paraId="4A31CD8F" w14:textId="77777777" w:rsidR="002451CA" w:rsidRPr="002451CA" w:rsidRDefault="002451CA" w:rsidP="002451CA">
      <w:pPr>
        <w:spacing w:after="0" w:line="240" w:lineRule="auto"/>
        <w:rPr>
          <w:rFonts w:ascii="Times New Roman" w:eastAsia="Times New Roman" w:hAnsi="Times New Roman" w:cs="Times New Roman"/>
          <w:sz w:val="24"/>
          <w:szCs w:val="24"/>
        </w:rPr>
      </w:pPr>
    </w:p>
    <w:p w14:paraId="73A7BA31" w14:textId="77777777" w:rsidR="002451CA" w:rsidRPr="002451CA" w:rsidRDefault="002451CA" w:rsidP="002451CA">
      <w:pPr>
        <w:spacing w:after="0" w:line="240" w:lineRule="auto"/>
        <w:rPr>
          <w:rFonts w:ascii="Times New Roman" w:eastAsia="Times New Roman" w:hAnsi="Times New Roman" w:cs="Times New Roman"/>
          <w:sz w:val="24"/>
          <w:szCs w:val="24"/>
        </w:rPr>
      </w:pPr>
      <w:r w:rsidRPr="002451CA">
        <w:rPr>
          <w:rFonts w:ascii="Times New Roman" w:eastAsia="Times New Roman" w:hAnsi="Times New Roman" w:cs="Times New Roman"/>
          <w:sz w:val="24"/>
          <w:szCs w:val="24"/>
        </w:rPr>
        <w:t>To Agent Support,</w:t>
      </w:r>
    </w:p>
    <w:p w14:paraId="049EE270" w14:textId="77777777" w:rsidR="002451CA" w:rsidRPr="002451CA" w:rsidRDefault="002451CA" w:rsidP="002451CA">
      <w:pPr>
        <w:spacing w:after="0" w:line="240" w:lineRule="auto"/>
        <w:rPr>
          <w:rFonts w:ascii="Times New Roman" w:eastAsia="Times New Roman" w:hAnsi="Times New Roman" w:cs="Times New Roman"/>
          <w:sz w:val="24"/>
          <w:szCs w:val="24"/>
        </w:rPr>
      </w:pPr>
    </w:p>
    <w:p w14:paraId="5E61A73F" w14:textId="77777777" w:rsidR="002451CA" w:rsidRPr="002451CA" w:rsidRDefault="002451CA" w:rsidP="002451CA">
      <w:pPr>
        <w:spacing w:after="0" w:line="240" w:lineRule="auto"/>
        <w:jc w:val="both"/>
        <w:rPr>
          <w:rFonts w:ascii="Times New Roman" w:eastAsia="Times New Roman" w:hAnsi="Times New Roman" w:cs="Times New Roman"/>
          <w:sz w:val="24"/>
          <w:szCs w:val="24"/>
        </w:rPr>
      </w:pPr>
      <w:r w:rsidRPr="002451CA">
        <w:rPr>
          <w:rFonts w:ascii="Times New Roman" w:eastAsia="Times New Roman" w:hAnsi="Times New Roman" w:cs="Times New Roman"/>
          <w:sz w:val="24"/>
          <w:szCs w:val="24"/>
        </w:rPr>
        <w:t>This letter is to advise the Appraisal District and/or Appraisal Review Board that Alex Ontiveros, David Bawcom, Dawn Brady Morris, Debra Bawcom, Greg Walden, James Reed, Jeff Nanney, Jenn Cvengros, John Edl, John Gray, Krystin Danchak, Linda Davis, Mark E. Edwards, Rine Kaatz, Robert W. Mitcham, Roy Cantu, Scott Impson, T</w:t>
      </w:r>
      <w:r w:rsidR="00195D31">
        <w:rPr>
          <w:rFonts w:ascii="Times New Roman" w:eastAsia="Times New Roman" w:hAnsi="Times New Roman" w:cs="Times New Roman"/>
          <w:sz w:val="24"/>
          <w:szCs w:val="24"/>
        </w:rPr>
        <w:t xml:space="preserve">homas </w:t>
      </w:r>
      <w:r w:rsidRPr="002451CA">
        <w:rPr>
          <w:rFonts w:ascii="Times New Roman" w:eastAsia="Times New Roman" w:hAnsi="Times New Roman" w:cs="Times New Roman"/>
          <w:sz w:val="24"/>
          <w:szCs w:val="24"/>
        </w:rPr>
        <w:t>Orsack, Tina Davidson, Tony M. Blate and Wade C. Carlson are employed by IntegraTax, Inc. and as a result of this employment have full rights and privileges to act on behalf of IntegraTax, Inc. regarding property tax matters.</w:t>
      </w:r>
    </w:p>
    <w:p w14:paraId="6359FD71" w14:textId="77777777" w:rsidR="002451CA" w:rsidRPr="002451CA" w:rsidRDefault="002451CA" w:rsidP="002451CA">
      <w:pPr>
        <w:spacing w:after="0" w:line="240" w:lineRule="auto"/>
        <w:jc w:val="both"/>
        <w:rPr>
          <w:rFonts w:ascii="Times New Roman" w:eastAsia="Times New Roman" w:hAnsi="Times New Roman" w:cs="Times New Roman"/>
          <w:sz w:val="24"/>
          <w:szCs w:val="24"/>
        </w:rPr>
      </w:pPr>
    </w:p>
    <w:p w14:paraId="0E5CC4ED" w14:textId="77777777" w:rsidR="002451CA" w:rsidRPr="002451CA" w:rsidRDefault="002451CA" w:rsidP="002451CA">
      <w:pPr>
        <w:spacing w:after="0" w:line="240" w:lineRule="auto"/>
        <w:jc w:val="both"/>
        <w:rPr>
          <w:rFonts w:ascii="Times New Roman" w:eastAsia="Times New Roman" w:hAnsi="Times New Roman" w:cs="Times New Roman"/>
          <w:sz w:val="24"/>
          <w:szCs w:val="24"/>
        </w:rPr>
      </w:pPr>
      <w:r w:rsidRPr="002451CA">
        <w:rPr>
          <w:rFonts w:ascii="Times New Roman" w:eastAsia="Times New Roman" w:hAnsi="Times New Roman" w:cs="Times New Roman"/>
          <w:sz w:val="24"/>
          <w:szCs w:val="24"/>
        </w:rPr>
        <w:t>Should you have any questions regarding these matters please contact us at (817) 732-0969.</w:t>
      </w:r>
    </w:p>
    <w:p w14:paraId="17FB68A7" w14:textId="77777777" w:rsidR="002451CA" w:rsidRPr="002451CA" w:rsidRDefault="002451CA" w:rsidP="002451CA">
      <w:pPr>
        <w:spacing w:after="0" w:line="240" w:lineRule="auto"/>
        <w:rPr>
          <w:rFonts w:ascii="Times New Roman" w:eastAsia="Times New Roman" w:hAnsi="Times New Roman" w:cs="Times New Roman"/>
          <w:sz w:val="24"/>
          <w:szCs w:val="24"/>
        </w:rPr>
      </w:pPr>
    </w:p>
    <w:p w14:paraId="22EA9D1F" w14:textId="77777777" w:rsidR="002451CA" w:rsidRPr="002451CA" w:rsidRDefault="002451CA" w:rsidP="002451CA">
      <w:pPr>
        <w:spacing w:after="0" w:line="240" w:lineRule="auto"/>
        <w:rPr>
          <w:rFonts w:ascii="Times New Roman" w:eastAsia="Times New Roman" w:hAnsi="Times New Roman" w:cs="Times New Roman"/>
          <w:sz w:val="24"/>
          <w:szCs w:val="24"/>
        </w:rPr>
      </w:pPr>
      <w:r w:rsidRPr="002451CA">
        <w:rPr>
          <w:rFonts w:ascii="Times New Roman" w:eastAsia="Times New Roman" w:hAnsi="Times New Roman" w:cs="Times New Roman"/>
          <w:sz w:val="24"/>
          <w:szCs w:val="24"/>
        </w:rPr>
        <w:t>Sincerely,</w:t>
      </w:r>
    </w:p>
    <w:p w14:paraId="1D9A688F" w14:textId="77777777" w:rsidR="002451CA" w:rsidRPr="002451CA" w:rsidRDefault="002451CA" w:rsidP="002451CA">
      <w:pPr>
        <w:spacing w:after="0" w:line="240" w:lineRule="auto"/>
        <w:rPr>
          <w:rFonts w:ascii="Times New Roman" w:eastAsia="Times New Roman" w:hAnsi="Times New Roman" w:cs="Times New Roman"/>
          <w:sz w:val="24"/>
          <w:szCs w:val="24"/>
        </w:rPr>
      </w:pPr>
    </w:p>
    <w:p w14:paraId="47A9F590" w14:textId="77777777" w:rsidR="002451CA" w:rsidRPr="002451CA" w:rsidRDefault="002451CA" w:rsidP="002451CA">
      <w:pPr>
        <w:spacing w:after="0" w:line="240" w:lineRule="auto"/>
        <w:rPr>
          <w:rFonts w:ascii="Times New Roman" w:eastAsia="Times New Roman" w:hAnsi="Times New Roman" w:cs="Times New Roman"/>
          <w:sz w:val="24"/>
          <w:szCs w:val="24"/>
        </w:rPr>
      </w:pPr>
    </w:p>
    <w:p w14:paraId="5E3E7751" w14:textId="77777777" w:rsidR="002451CA" w:rsidRPr="002451CA" w:rsidRDefault="002451CA" w:rsidP="002451CA">
      <w:pPr>
        <w:spacing w:after="0" w:line="240" w:lineRule="auto"/>
        <w:rPr>
          <w:rFonts w:ascii="Times New Roman" w:eastAsia="Times New Roman" w:hAnsi="Times New Roman" w:cs="Times New Roman"/>
          <w:sz w:val="24"/>
          <w:szCs w:val="24"/>
        </w:rPr>
      </w:pPr>
      <w:r w:rsidRPr="002451CA">
        <w:rPr>
          <w:rFonts w:ascii="Times New Roman" w:eastAsia="Times New Roman" w:hAnsi="Times New Roman" w:cs="Times New Roman"/>
          <w:sz w:val="24"/>
          <w:szCs w:val="24"/>
        </w:rPr>
        <w:t>Stephen R. Dunson</w:t>
      </w:r>
    </w:p>
    <w:p w14:paraId="1D744EBF" w14:textId="77777777" w:rsidR="002451CA" w:rsidRPr="002451CA" w:rsidRDefault="002451CA" w:rsidP="002451CA">
      <w:pPr>
        <w:spacing w:after="0" w:line="240" w:lineRule="auto"/>
        <w:rPr>
          <w:rFonts w:ascii="Times New Roman" w:eastAsia="Times New Roman" w:hAnsi="Times New Roman" w:cs="Times New Roman"/>
          <w:sz w:val="24"/>
          <w:szCs w:val="24"/>
        </w:rPr>
      </w:pPr>
      <w:r w:rsidRPr="002451CA">
        <w:rPr>
          <w:rFonts w:ascii="Times New Roman" w:eastAsia="Times New Roman" w:hAnsi="Times New Roman" w:cs="Times New Roman"/>
          <w:sz w:val="24"/>
          <w:szCs w:val="24"/>
        </w:rPr>
        <w:t>President</w:t>
      </w:r>
    </w:p>
    <w:p w14:paraId="11FDB395" w14:textId="77777777" w:rsidR="003E6454" w:rsidRDefault="003E6454" w:rsidP="003E6454">
      <w:pPr>
        <w:jc w:val="center"/>
        <w:rPr>
          <w:rFonts w:ascii="Times New Roman" w:hAnsi="Times New Roman" w:cs="Times New Roman"/>
        </w:rPr>
      </w:pPr>
    </w:p>
    <w:p w14:paraId="4CDF0577" w14:textId="77777777" w:rsidR="003E6454" w:rsidRDefault="003E6454" w:rsidP="003E6454">
      <w:pPr>
        <w:jc w:val="center"/>
        <w:rPr>
          <w:rFonts w:ascii="Times New Roman" w:hAnsi="Times New Roman" w:cs="Times New Roman"/>
        </w:rPr>
      </w:pPr>
    </w:p>
    <w:p w14:paraId="22E171C3" w14:textId="77777777" w:rsidR="001A0F69" w:rsidRDefault="001A0F69" w:rsidP="003E6454">
      <w:pPr>
        <w:jc w:val="center"/>
        <w:rPr>
          <w:rFonts w:ascii="Times New Roman" w:hAnsi="Times New Roman" w:cs="Times New Roman"/>
        </w:rPr>
      </w:pPr>
    </w:p>
    <w:p w14:paraId="3DD5FCEA" w14:textId="77777777" w:rsidR="001A0F69" w:rsidRDefault="001A0F69" w:rsidP="002451CA">
      <w:pPr>
        <w:rPr>
          <w:rFonts w:ascii="Times New Roman" w:hAnsi="Times New Roman" w:cs="Times New Roman"/>
        </w:rPr>
      </w:pPr>
    </w:p>
    <w:p w14:paraId="555463E4" w14:textId="77777777" w:rsidR="001A0F69" w:rsidRDefault="001A0F69" w:rsidP="003E6454">
      <w:pPr>
        <w:jc w:val="center"/>
        <w:rPr>
          <w:rFonts w:ascii="Times New Roman" w:hAnsi="Times New Roman" w:cs="Times New Roman"/>
        </w:rPr>
      </w:pPr>
    </w:p>
    <w:p w14:paraId="2188F53A" w14:textId="77777777" w:rsidR="001A0F69" w:rsidRDefault="001A0F69" w:rsidP="003E6454">
      <w:pPr>
        <w:jc w:val="center"/>
        <w:rPr>
          <w:rFonts w:ascii="Times New Roman" w:hAnsi="Times New Roman" w:cs="Times New Roman"/>
        </w:rPr>
      </w:pPr>
    </w:p>
    <w:p w14:paraId="1E346BEB" w14:textId="77777777" w:rsidR="001A0F69" w:rsidRDefault="001A0F69" w:rsidP="003E6454">
      <w:pPr>
        <w:jc w:val="center"/>
        <w:rPr>
          <w:rFonts w:ascii="Times New Roman" w:hAnsi="Times New Roman" w:cs="Times New Roman"/>
        </w:rPr>
      </w:pPr>
    </w:p>
    <w:p w14:paraId="5C1CD28A" w14:textId="77777777" w:rsidR="001A0F69" w:rsidRDefault="001A0F69" w:rsidP="003E6454">
      <w:pPr>
        <w:jc w:val="center"/>
        <w:rPr>
          <w:rFonts w:ascii="Times New Roman" w:hAnsi="Times New Roman" w:cs="Times New Roman"/>
        </w:rPr>
      </w:pPr>
    </w:p>
    <w:p w14:paraId="58C5CC80" w14:textId="77777777" w:rsidR="001A0F69" w:rsidRDefault="001A0F69" w:rsidP="003E6454">
      <w:pPr>
        <w:jc w:val="center"/>
        <w:rPr>
          <w:rFonts w:ascii="Times New Roman" w:hAnsi="Times New Roman" w:cs="Times New Roman"/>
        </w:rPr>
      </w:pPr>
    </w:p>
    <w:p w14:paraId="37433892" w14:textId="77777777" w:rsidR="001A0F69" w:rsidRDefault="001A0F69" w:rsidP="003E6454">
      <w:pPr>
        <w:jc w:val="center"/>
        <w:rPr>
          <w:rFonts w:ascii="Times New Roman" w:hAnsi="Times New Roman" w:cs="Times New Roman"/>
        </w:rPr>
      </w:pPr>
    </w:p>
    <w:p w14:paraId="28DE0C5C" w14:textId="77777777" w:rsidR="001A0F69" w:rsidRDefault="001A0F69" w:rsidP="003E6454">
      <w:pPr>
        <w:jc w:val="center"/>
        <w:rPr>
          <w:rFonts w:ascii="Times New Roman" w:hAnsi="Times New Roman" w:cs="Times New Roman"/>
        </w:rPr>
      </w:pPr>
    </w:p>
    <w:p w14:paraId="698CFEA9" w14:textId="77777777" w:rsidR="003E6454" w:rsidRPr="003E6454" w:rsidRDefault="003E6454" w:rsidP="003E6454">
      <w:pPr>
        <w:jc w:val="center"/>
        <w:rPr>
          <w:rFonts w:ascii="Times New Roman" w:hAnsi="Times New Roman" w:cs="Times New Roman"/>
        </w:rPr>
      </w:pPr>
      <w:r>
        <w:rPr>
          <w:rFonts w:ascii="Times New Roman" w:hAnsi="Times New Roman" w:cs="Times New Roman"/>
        </w:rPr>
        <w:t xml:space="preserve">Phone: (817) 732-0969       Fax: (817) 732-2004       </w:t>
      </w:r>
      <w:hyperlink r:id="rId5" w:history="1">
        <w:r w:rsidRPr="00D45868">
          <w:rPr>
            <w:rStyle w:val="Hyperlink"/>
            <w:rFonts w:ascii="Times New Roman" w:hAnsi="Times New Roman" w:cs="Times New Roman"/>
          </w:rPr>
          <w:t>www.integratax.net</w:t>
        </w:r>
      </w:hyperlink>
      <w:r>
        <w:rPr>
          <w:rFonts w:ascii="Times New Roman" w:hAnsi="Times New Roman" w:cs="Times New Roman"/>
        </w:rPr>
        <w:t xml:space="preserve"> </w:t>
      </w:r>
    </w:p>
    <w:sectPr w:rsidR="003E6454" w:rsidRPr="003E6454" w:rsidSect="003E645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E6454"/>
    <w:rsid w:val="000C24A4"/>
    <w:rsid w:val="000E60FB"/>
    <w:rsid w:val="00195D31"/>
    <w:rsid w:val="001A0F69"/>
    <w:rsid w:val="002451CA"/>
    <w:rsid w:val="003E6454"/>
    <w:rsid w:val="005E6EA7"/>
    <w:rsid w:val="00663F21"/>
    <w:rsid w:val="009047D9"/>
    <w:rsid w:val="00957561"/>
    <w:rsid w:val="00A00253"/>
    <w:rsid w:val="00B95814"/>
    <w:rsid w:val="00C63204"/>
    <w:rsid w:val="00D77C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DEE72"/>
  <w15:docId w15:val="{AE325981-FE91-43B3-AB52-C7F11E080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E64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6454"/>
    <w:rPr>
      <w:rFonts w:ascii="Tahoma" w:hAnsi="Tahoma" w:cs="Tahoma"/>
      <w:sz w:val="16"/>
      <w:szCs w:val="16"/>
    </w:rPr>
  </w:style>
  <w:style w:type="character" w:styleId="Hyperlink">
    <w:name w:val="Hyperlink"/>
    <w:basedOn w:val="DefaultParagraphFont"/>
    <w:uiPriority w:val="99"/>
    <w:unhideWhenUsed/>
    <w:rsid w:val="003E645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49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integratax.net"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136</Words>
  <Characters>777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IntegraTax 3</dc:creator>
  <cp:lastModifiedBy>Stephen Dunson</cp:lastModifiedBy>
  <cp:revision>4</cp:revision>
  <cp:lastPrinted>2014-08-06T20:55:00Z</cp:lastPrinted>
  <dcterms:created xsi:type="dcterms:W3CDTF">2014-08-06T20:05:00Z</dcterms:created>
  <dcterms:modified xsi:type="dcterms:W3CDTF">2026-03-18T19:30:00Z</dcterms:modified>
</cp:coreProperties>
</file>