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74F904E1" w14:textId="103D33BD" w:rsidR="00D637E0" w:rsidRDefault="00D637E0" w:rsidP="00D637E0">
      <w:pPr>
        <w:ind w:leftChars="100" w:left="210"/>
        <w:rPr>
          <w:rFonts w:hint="eastAsia"/>
        </w:rPr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とアプリのアップデート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4970E1DB" w:rsidR="006257D8" w:rsidRDefault="00585EAC" w:rsidP="006257D8">
      <w:pPr>
        <w:ind w:leftChars="100" w:left="210"/>
      </w:pPr>
      <w:r>
        <w:rPr>
          <w:rFonts w:hint="eastAsia"/>
        </w:rPr>
        <w:t>APT</w:t>
      </w:r>
      <w:r>
        <w:rPr>
          <w:rFonts w:hint="eastAsia"/>
        </w:rPr>
        <w:t>による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のアップグレード</w:t>
      </w:r>
    </w:p>
    <w:p w14:paraId="0A957AFC" w14:textId="5CD99456" w:rsidR="00585EAC" w:rsidRDefault="00585EAC" w:rsidP="00585EA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ターミナルを起動する</w:t>
      </w:r>
    </w:p>
    <w:p w14:paraId="221C8701" w14:textId="23D135BB" w:rsidR="00585EAC" w:rsidRDefault="00585EAC" w:rsidP="00585EAC">
      <w:pPr>
        <w:pStyle w:val="a7"/>
        <w:numPr>
          <w:ilvl w:val="0"/>
          <w:numId w:val="17"/>
        </w:numPr>
        <w:ind w:leftChars="0"/>
      </w:pPr>
      <w:proofErr w:type="spellStart"/>
      <w:r>
        <w:t>sudo</w:t>
      </w:r>
      <w:proofErr w:type="spellEnd"/>
      <w:r>
        <w:t xml:space="preserve"> apt update</w:t>
      </w:r>
      <w:r>
        <w:rPr>
          <w:rFonts w:hint="eastAsia"/>
        </w:rPr>
        <w:t>を実行する。</w:t>
      </w:r>
    </w:p>
    <w:p w14:paraId="0FF5A8FE" w14:textId="62EE7A72" w:rsidR="00585EAC" w:rsidRDefault="00EA0A46" w:rsidP="00585EAC">
      <w:pPr>
        <w:pStyle w:val="a7"/>
        <w:numPr>
          <w:ilvl w:val="0"/>
          <w:numId w:val="17"/>
        </w:numPr>
        <w:ind w:leftChars="0"/>
      </w:pPr>
      <w:proofErr w:type="spellStart"/>
      <w:r>
        <w:t>sudo</w:t>
      </w:r>
      <w:proofErr w:type="spellEnd"/>
      <w:r>
        <w:t xml:space="preserve"> apt </w:t>
      </w:r>
      <w:proofErr w:type="spellStart"/>
      <w:r>
        <w:t>funn</w:t>
      </w:r>
      <w:proofErr w:type="spellEnd"/>
      <w:r>
        <w:t>-upgrade -</w:t>
      </w:r>
      <w:proofErr w:type="gramStart"/>
      <w:r>
        <w:t>y</w:t>
      </w:r>
      <w:proofErr w:type="gramEnd"/>
      <w:r>
        <w:rPr>
          <w:rFonts w:hint="eastAsia"/>
        </w:rPr>
        <w:t>を実行する。</w:t>
      </w:r>
    </w:p>
    <w:p w14:paraId="71DC46F2" w14:textId="79A529C2" w:rsidR="00EA0A46" w:rsidRDefault="00EA0A46" w:rsidP="00585EAC">
      <w:pPr>
        <w:pStyle w:val="a7"/>
        <w:numPr>
          <w:ilvl w:val="0"/>
          <w:numId w:val="17"/>
        </w:numPr>
        <w:ind w:leftChars="0"/>
      </w:pP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-</w:t>
      </w:r>
      <w:proofErr w:type="gramStart"/>
      <w:r>
        <w:t>y</w:t>
      </w:r>
      <w:proofErr w:type="gramEnd"/>
      <w:r>
        <w:rPr>
          <w:rFonts w:hint="eastAsia"/>
        </w:rPr>
        <w:t>を実行する。</w:t>
      </w:r>
    </w:p>
    <w:p w14:paraId="6C179CB7" w14:textId="4F102BDD" w:rsidR="00EA0A46" w:rsidRDefault="00EA0A46" w:rsidP="00585EAC">
      <w:pPr>
        <w:pStyle w:val="a7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clean</w:t>
      </w:r>
      <w:r>
        <w:rPr>
          <w:rFonts w:hint="eastAsia"/>
        </w:rPr>
        <w:t>を実行する。</w:t>
      </w:r>
    </w:p>
    <w:p w14:paraId="2BF8B2E1" w14:textId="392C70DA" w:rsidR="00EA0A46" w:rsidRDefault="00EA0A46" w:rsidP="00EA0A46">
      <w:pPr>
        <w:pStyle w:val="a7"/>
        <w:numPr>
          <w:ilvl w:val="0"/>
          <w:numId w:val="17"/>
        </w:numPr>
        <w:ind w:leftChars="0"/>
      </w:pPr>
      <w:proofErr w:type="spellStart"/>
      <w:r>
        <w:t>sudo</w:t>
      </w:r>
      <w:proofErr w:type="spellEnd"/>
      <w:r>
        <w:t xml:space="preserve"> apt reboot</w:t>
      </w:r>
      <w:r>
        <w:rPr>
          <w:rFonts w:hint="eastAsia"/>
        </w:rPr>
        <w:t>を実行する。</w:t>
      </w:r>
    </w:p>
    <w:p w14:paraId="1F326628" w14:textId="304AC75D" w:rsidR="00107802" w:rsidRPr="006257D8" w:rsidRDefault="00107802" w:rsidP="00107802">
      <w:pPr>
        <w:ind w:left="210"/>
        <w:rPr>
          <w:rFonts w:hint="eastAsia"/>
        </w:rPr>
      </w:pPr>
      <w:r>
        <w:rPr>
          <w:rFonts w:hint="eastAsia"/>
        </w:rPr>
        <w:t>これで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 xml:space="preserve"> OS</w:t>
      </w:r>
      <w:r>
        <w:rPr>
          <w:rFonts w:hint="eastAsia"/>
        </w:rPr>
        <w:t>のアップグレードができる。</w:t>
      </w: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3409C16E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107802">
        <w:rPr>
          <w:rFonts w:hint="eastAsia"/>
        </w:rPr>
        <w:t>45</w:t>
      </w:r>
      <w:r w:rsidR="00FC3A9E">
        <w:rPr>
          <w:rFonts w:hint="eastAsia"/>
        </w:rPr>
        <w:t>分</w:t>
      </w:r>
    </w:p>
    <w:p w14:paraId="3FE7C3C1" w14:textId="4D1605A0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107802">
        <w:rPr>
          <w:rFonts w:hint="eastAsia"/>
        </w:rPr>
        <w:t>15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1E08" w14:textId="77777777" w:rsidR="00DA04AE" w:rsidRDefault="00DA04AE" w:rsidP="00A85A19">
      <w:r>
        <w:separator/>
      </w:r>
    </w:p>
  </w:endnote>
  <w:endnote w:type="continuationSeparator" w:id="0">
    <w:p w14:paraId="5CF2495B" w14:textId="77777777" w:rsidR="00DA04AE" w:rsidRDefault="00DA04AE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F556" w14:textId="77777777" w:rsidR="00DA04AE" w:rsidRDefault="00DA04AE" w:rsidP="00A85A19">
      <w:r>
        <w:separator/>
      </w:r>
    </w:p>
  </w:footnote>
  <w:footnote w:type="continuationSeparator" w:id="0">
    <w:p w14:paraId="39D54F26" w14:textId="77777777" w:rsidR="00DA04AE" w:rsidRDefault="00DA04AE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21E4CFC0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D637E0">
      <w:rPr>
        <w:rFonts w:hint="eastAsia"/>
        <w:color w:val="000000" w:themeColor="text1"/>
        <w:sz w:val="48"/>
        <w:szCs w:val="48"/>
      </w:rPr>
      <w:t>1</w:t>
    </w:r>
    <w:r w:rsidR="00D637E0">
      <w:rPr>
        <w:color w:val="000000" w:themeColor="text1"/>
        <w:sz w:val="48"/>
        <w:szCs w:val="48"/>
      </w:rPr>
      <w:t>0</w:t>
    </w:r>
    <w:r w:rsidR="006257D8">
      <w:rPr>
        <w:rFonts w:hint="eastAsia"/>
        <w:color w:val="000000" w:themeColor="text1"/>
        <w:sz w:val="48"/>
        <w:szCs w:val="48"/>
      </w:rPr>
      <w:t>月</w:t>
    </w:r>
    <w:r w:rsidR="00D637E0">
      <w:rPr>
        <w:rFonts w:hint="eastAsia"/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53F47D6C"/>
    <w:multiLevelType w:val="hybridMultilevel"/>
    <w:tmpl w:val="125A5C38"/>
    <w:lvl w:ilvl="0" w:tplc="0D8C212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7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2"/>
  </w:num>
  <w:num w:numId="17" w16cid:durableId="329145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0780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85EAC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A7517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37E0"/>
    <w:rsid w:val="00D660D8"/>
    <w:rsid w:val="00D928DD"/>
    <w:rsid w:val="00DA04AE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A0A46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2022-10-19T07:01:00Z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