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45D4" w14:textId="42C77110" w:rsidR="006632CC" w:rsidRDefault="00FD352C" w:rsidP="006632CC">
      <w:pPr>
        <w:spacing w:line="276" w:lineRule="auto"/>
      </w:pPr>
      <w:r>
        <w:rPr>
          <w:b/>
        </w:rPr>
        <w:t xml:space="preserve">Appendix 1: </w:t>
      </w:r>
      <w:r w:rsidR="006632CC" w:rsidRPr="006632CC">
        <w:t>Sampling sites and dates</w:t>
      </w:r>
      <w:r w:rsidR="006632CC">
        <w:t xml:space="preserve"> of the TLM macroinvertebrate and mudflat monitoring </w:t>
      </w:r>
      <w:r w:rsidR="000C4256">
        <w:t xml:space="preserve">in </w:t>
      </w:r>
      <w:r w:rsidR="00F64349">
        <w:t xml:space="preserve">late spring/early summer </w:t>
      </w:r>
      <w:r w:rsidR="00F749C7">
        <w:t>20</w:t>
      </w:r>
      <w:r w:rsidR="00E50DD2">
        <w:t>2</w:t>
      </w:r>
      <w:r w:rsidR="00F64349">
        <w:t xml:space="preserve">2, together with </w:t>
      </w:r>
      <w:r>
        <w:t xml:space="preserve">GPS </w:t>
      </w:r>
      <w:r w:rsidRPr="00FD352C">
        <w:t xml:space="preserve">coordinates, sampling dates and times of </w:t>
      </w:r>
      <w:r w:rsidR="006632CC">
        <w:t>sampling.</w:t>
      </w:r>
      <w:r w:rsidR="00F91291">
        <w:t xml:space="preserve"> For region, both old and new groupings are given, while t</w:t>
      </w:r>
      <w:r w:rsidR="009E7EF4">
        <w:t xml:space="preserve">he site numbers </w:t>
      </w:r>
      <w:r w:rsidR="00F91291">
        <w:t xml:space="preserve">are </w:t>
      </w:r>
      <w:r w:rsidR="009E7EF4">
        <w:t>given as per</w:t>
      </w:r>
      <w:r w:rsidR="006632CC">
        <w:t xml:space="preserve"> TLM condition monitoring plan</w:t>
      </w:r>
      <w:r w:rsidR="009E7EF4">
        <w:t xml:space="preserve"> (revised)</w:t>
      </w:r>
      <w:r w:rsidR="006632CC">
        <w:t>.</w:t>
      </w:r>
      <w:r w:rsidR="002E3F71">
        <w:t xml:space="preserve"> </w:t>
      </w:r>
      <w:r w:rsidR="00F64349">
        <w:t xml:space="preserve">* </w:t>
      </w:r>
      <w:proofErr w:type="gramStart"/>
      <w:r w:rsidR="00F64349">
        <w:t>indicates</w:t>
      </w:r>
      <w:proofErr w:type="gramEnd"/>
      <w:r w:rsidR="00F64349">
        <w:t xml:space="preserve"> sites accessed by boat because of high water level.</w:t>
      </w:r>
    </w:p>
    <w:p w14:paraId="3086F170" w14:textId="77777777" w:rsidR="00F91291" w:rsidRDefault="00F91291" w:rsidP="006632CC">
      <w:pPr>
        <w:spacing w:line="276" w:lineRule="auto"/>
      </w:pPr>
    </w:p>
    <w:tbl>
      <w:tblPr>
        <w:tblW w:w="9487" w:type="dxa"/>
        <w:jc w:val="right"/>
        <w:tblLook w:val="0000" w:firstRow="0" w:lastRow="0" w:firstColumn="0" w:lastColumn="0" w:noHBand="0" w:noVBand="0"/>
      </w:tblPr>
      <w:tblGrid>
        <w:gridCol w:w="967"/>
        <w:gridCol w:w="1084"/>
        <w:gridCol w:w="649"/>
        <w:gridCol w:w="1461"/>
        <w:gridCol w:w="1286"/>
        <w:gridCol w:w="1398"/>
        <w:gridCol w:w="1489"/>
        <w:gridCol w:w="1153"/>
      </w:tblGrid>
      <w:tr w:rsidR="00A97B5D" w:rsidRPr="00F27C43" w14:paraId="3A712C1B" w14:textId="77777777" w:rsidTr="00F32644">
        <w:trPr>
          <w:trHeight w:val="625"/>
          <w:jc w:val="right"/>
        </w:trPr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BB1E" w14:textId="1637D968" w:rsidR="00A97B5D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Region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BCD8" w14:textId="0C778209" w:rsidR="00A97B5D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Site</w:t>
            </w:r>
          </w:p>
        </w:tc>
        <w:tc>
          <w:tcPr>
            <w:tcW w:w="5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BACD" w14:textId="53D451AD" w:rsidR="00A97B5D" w:rsidRPr="00F27C43" w:rsidRDefault="00A97B5D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20</w:t>
            </w:r>
            <w:r w:rsidR="00CB462A">
              <w:rPr>
                <w:rFonts w:cs="Arial"/>
                <w:b/>
                <w:bCs/>
                <w:szCs w:val="20"/>
              </w:rPr>
              <w:t>21</w:t>
            </w:r>
          </w:p>
        </w:tc>
      </w:tr>
      <w:tr w:rsidR="00F91291" w:rsidRPr="00F27C43" w14:paraId="63D50EFF" w14:textId="77777777" w:rsidTr="00F32644">
        <w:trPr>
          <w:trHeight w:val="625"/>
          <w:jc w:val="right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E4AE" w14:textId="486B054F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Old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95E5" w14:textId="4CB77267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2ED6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A088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649C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Southing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A164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Easting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AD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 w:rsidRPr="00F27C43">
              <w:rPr>
                <w:rFonts w:cs="Arial"/>
                <w:b/>
                <w:bCs/>
                <w:szCs w:val="20"/>
              </w:rPr>
              <w:t>Sampling date</w:t>
            </w:r>
            <w:r>
              <w:rPr>
                <w:rFonts w:cs="Arial"/>
                <w:b/>
                <w:bCs/>
                <w:szCs w:val="20"/>
              </w:rPr>
              <w:t>s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6554" w14:textId="77777777" w:rsidR="00F91291" w:rsidRPr="00F27C43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 w:rsidRPr="00F27C43">
              <w:rPr>
                <w:rFonts w:cs="Arial"/>
                <w:b/>
                <w:bCs/>
                <w:szCs w:val="20"/>
              </w:rPr>
              <w:t>Sampling time</w:t>
            </w:r>
          </w:p>
        </w:tc>
      </w:tr>
      <w:tr w:rsidR="00F91291" w:rsidRPr="00F27C43" w14:paraId="23B99E85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EDC2A" w14:textId="2CFC99E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Murray Mouth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43E12" w14:textId="4299A5D3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North Coorong</w:t>
            </w: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DCBF5A2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2BA7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Monument Road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A3C5" w14:textId="59615C87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35</w:t>
            </w:r>
            <w:r w:rsidR="005D357D" w:rsidRPr="003553EE">
              <w:rPr>
                <w:rFonts w:cs="Arial"/>
                <w:szCs w:val="20"/>
              </w:rPr>
              <w:t>°</w:t>
            </w:r>
            <w:r w:rsidR="00931A82" w:rsidRPr="003553EE">
              <w:rPr>
                <w:rFonts w:cs="Arial"/>
                <w:szCs w:val="20"/>
              </w:rPr>
              <w:t>31.5</w:t>
            </w:r>
            <w:r w:rsidR="00AC0757" w:rsidRPr="003553EE">
              <w:rPr>
                <w:rFonts w:cs="Arial"/>
                <w:szCs w:val="20"/>
              </w:rPr>
              <w:t>40</w:t>
            </w:r>
            <w:r w:rsidR="00931A82" w:rsidRPr="003553EE">
              <w:rPr>
                <w:rFonts w:cs="Arial"/>
                <w:szCs w:val="20"/>
              </w:rPr>
              <w:t>’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5B161" w14:textId="480BDA9F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138</w:t>
            </w:r>
            <w:r w:rsidR="005D357D" w:rsidRPr="003553EE">
              <w:rPr>
                <w:rFonts w:cs="Arial"/>
                <w:szCs w:val="20"/>
              </w:rPr>
              <w:t>°</w:t>
            </w:r>
            <w:r w:rsidR="00931A82" w:rsidRPr="003553EE">
              <w:rPr>
                <w:rFonts w:cs="Arial"/>
                <w:szCs w:val="20"/>
              </w:rPr>
              <w:t>49.7</w:t>
            </w:r>
            <w:r w:rsidR="00AC0757" w:rsidRPr="003553EE">
              <w:rPr>
                <w:rFonts w:cs="Arial"/>
                <w:szCs w:val="20"/>
              </w:rPr>
              <w:t>55</w:t>
            </w:r>
            <w:r w:rsidR="00931A82" w:rsidRPr="003553EE">
              <w:rPr>
                <w:rFonts w:cs="Arial"/>
                <w:szCs w:val="20"/>
              </w:rPr>
              <w:t>’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B6F9" w14:textId="2C188D2C" w:rsidR="00F91291" w:rsidRPr="003553EE" w:rsidRDefault="00AC0757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28/11/2022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350A" w14:textId="1EDE1A7F" w:rsidR="00F91291" w:rsidRPr="003553EE" w:rsidRDefault="00AC0757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 pm</w:t>
            </w:r>
          </w:p>
        </w:tc>
      </w:tr>
      <w:tr w:rsidR="00F91291" w:rsidRPr="00F27C43" w14:paraId="483E2713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612068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1CA48" w14:textId="2A42FFEE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C1F2AA6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2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E6A3" w14:textId="158F4963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Hunters Creek</w:t>
            </w:r>
            <w:r w:rsidR="00F64349" w:rsidRPr="003553EE">
              <w:rPr>
                <w:rFonts w:cs="Arial"/>
                <w:szCs w:val="20"/>
              </w:rPr>
              <w:t>*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3EE3A" w14:textId="03A8AEC6" w:rsidR="00F91291" w:rsidRPr="00CA357C" w:rsidRDefault="00CA357C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35°</w:t>
            </w:r>
            <w:r>
              <w:rPr>
                <w:rFonts w:cs="Arial"/>
                <w:szCs w:val="20"/>
              </w:rPr>
              <w:t>32.2212’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2060" w14:textId="2A05D902" w:rsidR="00F91291" w:rsidRPr="00CA357C" w:rsidRDefault="00CA357C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138°</w:t>
            </w:r>
            <w:r>
              <w:rPr>
                <w:rFonts w:cs="Arial"/>
                <w:szCs w:val="20"/>
              </w:rPr>
              <w:t>53.364’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20614" w14:textId="0F289378" w:rsidR="00F91291" w:rsidRPr="003553EE" w:rsidRDefault="00AC0757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28/11/2022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E2D7" w14:textId="29276868" w:rsidR="00253218" w:rsidRPr="003553EE" w:rsidRDefault="00AC0757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12:20 pm</w:t>
            </w:r>
          </w:p>
        </w:tc>
      </w:tr>
      <w:tr w:rsidR="00F91291" w:rsidRPr="00F27C43" w14:paraId="1E952DDA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453363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32E42" w14:textId="1425128C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2DDE5C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3EFF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3553EE">
              <w:rPr>
                <w:rFonts w:cs="Arial"/>
                <w:szCs w:val="20"/>
              </w:rPr>
              <w:t>Mundoo</w:t>
            </w:r>
            <w:proofErr w:type="spellEnd"/>
            <w:r w:rsidRPr="003553EE">
              <w:rPr>
                <w:rFonts w:cs="Arial"/>
                <w:szCs w:val="20"/>
              </w:rPr>
              <w:t xml:space="preserve"> Channel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92BB" w14:textId="46C258CC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35°32.2</w:t>
            </w:r>
            <w:r w:rsidR="00B0668A" w:rsidRPr="003553EE">
              <w:rPr>
                <w:rFonts w:cs="Arial"/>
                <w:color w:val="000000"/>
                <w:szCs w:val="20"/>
              </w:rPr>
              <w:t>4</w:t>
            </w:r>
            <w:r w:rsidR="00964696" w:rsidRPr="003553EE">
              <w:rPr>
                <w:rFonts w:cs="Arial"/>
                <w:color w:val="000000"/>
                <w:szCs w:val="20"/>
              </w:rPr>
              <w:t>7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DE76" w14:textId="1C685E76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138°54.</w:t>
            </w:r>
            <w:r w:rsidR="00B0668A" w:rsidRPr="003553EE">
              <w:rPr>
                <w:rFonts w:cs="Arial"/>
                <w:color w:val="000000"/>
                <w:szCs w:val="20"/>
              </w:rPr>
              <w:t>08</w:t>
            </w:r>
            <w:r w:rsidR="00964696" w:rsidRPr="003553EE">
              <w:rPr>
                <w:rFonts w:cs="Arial"/>
                <w:color w:val="000000"/>
                <w:szCs w:val="20"/>
              </w:rPr>
              <w:t>6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1621" w14:textId="0B25D366" w:rsidR="00F91291" w:rsidRPr="003553EE" w:rsidRDefault="0096469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29/11/2022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D1D8" w14:textId="5FDC4500" w:rsidR="00F91291" w:rsidRPr="003553EE" w:rsidRDefault="00E138A5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 pm</w:t>
            </w:r>
          </w:p>
        </w:tc>
      </w:tr>
      <w:tr w:rsidR="00F91291" w:rsidRPr="00F27C43" w14:paraId="0528B867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7F99E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0D0BC" w14:textId="12D15574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71A7569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4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0E37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Ewe Island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4259" w14:textId="3F30B6FE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35°33.</w:t>
            </w:r>
            <w:r w:rsidR="00964696" w:rsidRPr="003553EE">
              <w:rPr>
                <w:rFonts w:cs="Arial"/>
                <w:color w:val="000000"/>
                <w:szCs w:val="20"/>
              </w:rPr>
              <w:t>461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33F87" w14:textId="05F66E4C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138°57.3</w:t>
            </w:r>
            <w:r w:rsidR="00964696" w:rsidRPr="003553EE">
              <w:rPr>
                <w:rFonts w:cs="Arial"/>
                <w:color w:val="000000"/>
                <w:szCs w:val="20"/>
              </w:rPr>
              <w:t>78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E6CC" w14:textId="13BD7703" w:rsidR="00F91291" w:rsidRPr="003553EE" w:rsidRDefault="0096469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29/11/2022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0842" w14:textId="3AAC0461" w:rsidR="00F91291" w:rsidRPr="003553EE" w:rsidRDefault="005E15B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12</w:t>
            </w:r>
            <w:r w:rsidR="00964696" w:rsidRPr="003553EE">
              <w:rPr>
                <w:rFonts w:cs="Arial"/>
                <w:szCs w:val="20"/>
              </w:rPr>
              <w:t>:45</w:t>
            </w:r>
            <w:r w:rsidRPr="003553EE">
              <w:rPr>
                <w:rFonts w:cs="Arial"/>
                <w:szCs w:val="20"/>
              </w:rPr>
              <w:t xml:space="preserve"> pm</w:t>
            </w:r>
          </w:p>
        </w:tc>
      </w:tr>
      <w:tr w:rsidR="00F91291" w:rsidRPr="00F27C43" w14:paraId="4043043E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608E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66F3C" w14:textId="29BFD7E6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AB68D6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FF7" w14:textId="34FF1389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Pelican Point</w:t>
            </w:r>
            <w:r w:rsidR="00F64349" w:rsidRPr="003553EE">
              <w:rPr>
                <w:rFonts w:cs="Arial"/>
                <w:szCs w:val="20"/>
              </w:rPr>
              <w:t>*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B7A" w14:textId="552CA817" w:rsidR="00F91291" w:rsidRPr="00CA357C" w:rsidRDefault="00CA357C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35°</w:t>
            </w:r>
            <w:r>
              <w:rPr>
                <w:rFonts w:cs="Arial"/>
                <w:szCs w:val="20"/>
              </w:rPr>
              <w:t>35.6346’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02BB" w14:textId="61BFE6E7" w:rsidR="00F91291" w:rsidRPr="00CA357C" w:rsidRDefault="00CA357C" w:rsidP="001B1E83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</w:t>
            </w:r>
            <w:r>
              <w:rPr>
                <w:rFonts w:cs="Arial"/>
                <w:color w:val="000000"/>
                <w:szCs w:val="20"/>
              </w:rPr>
              <w:t>01.3008’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79A2" w14:textId="0C056B08" w:rsidR="00F91291" w:rsidRPr="003553EE" w:rsidRDefault="00964696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29/11/2022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AEA15" w14:textId="4FED5821" w:rsidR="00253218" w:rsidRPr="003553EE" w:rsidRDefault="00ED445C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10</w:t>
            </w:r>
            <w:r w:rsidR="00F6050E" w:rsidRPr="003553EE">
              <w:rPr>
                <w:rFonts w:cs="Arial"/>
                <w:szCs w:val="20"/>
              </w:rPr>
              <w:t>:30 am</w:t>
            </w:r>
          </w:p>
        </w:tc>
      </w:tr>
      <w:tr w:rsidR="00F91291" w:rsidRPr="00F27C43" w14:paraId="2AC84AC4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FDE74" w14:textId="1511D56A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North Lagoon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0EEC9" w14:textId="51E704CC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CDEEA52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6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1CA2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3553EE">
              <w:rPr>
                <w:rFonts w:cs="Arial"/>
                <w:szCs w:val="20"/>
              </w:rPr>
              <w:t>Mulbin</w:t>
            </w:r>
            <w:proofErr w:type="spellEnd"/>
            <w:r w:rsidRPr="003553EE">
              <w:rPr>
                <w:rFonts w:cs="Arial"/>
                <w:szCs w:val="20"/>
              </w:rPr>
              <w:t xml:space="preserve"> </w:t>
            </w:r>
            <w:proofErr w:type="spellStart"/>
            <w:r w:rsidRPr="003553EE">
              <w:rPr>
                <w:rFonts w:cs="Arial"/>
                <w:szCs w:val="20"/>
              </w:rPr>
              <w:t>Yerrok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72AF" w14:textId="3FEC57A6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35°40.1</w:t>
            </w:r>
            <w:r w:rsidR="005B7DF0" w:rsidRPr="003553EE">
              <w:rPr>
                <w:rFonts w:cs="Arial"/>
                <w:color w:val="000000"/>
                <w:szCs w:val="20"/>
              </w:rPr>
              <w:t>51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528F" w14:textId="6B064135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139°08.</w:t>
            </w:r>
            <w:r w:rsidR="00B0668A" w:rsidRPr="003553EE">
              <w:rPr>
                <w:rFonts w:cs="Arial"/>
                <w:color w:val="000000"/>
                <w:szCs w:val="20"/>
              </w:rPr>
              <w:t>3</w:t>
            </w:r>
            <w:r w:rsidR="005B7DF0" w:rsidRPr="003553EE">
              <w:rPr>
                <w:rFonts w:cs="Arial"/>
                <w:color w:val="000000"/>
                <w:szCs w:val="20"/>
              </w:rPr>
              <w:t>19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E727" w14:textId="3614241B" w:rsidR="00F91291" w:rsidRPr="003553EE" w:rsidRDefault="005B7DF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30/11/2022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ADA4" w14:textId="1E97628B" w:rsidR="00F91291" w:rsidRPr="003553EE" w:rsidRDefault="005B7DF0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 xml:space="preserve">1:30 </w:t>
            </w:r>
            <w:r w:rsidR="00F6050E" w:rsidRPr="003553EE">
              <w:rPr>
                <w:rFonts w:cs="Arial"/>
                <w:szCs w:val="20"/>
              </w:rPr>
              <w:t>pm</w:t>
            </w:r>
          </w:p>
        </w:tc>
      </w:tr>
      <w:tr w:rsidR="00F91291" w:rsidRPr="00F27C43" w14:paraId="7A35EAB9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0E83DA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0452B" w14:textId="43F5C189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D7BA47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7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E2B5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3553EE">
              <w:rPr>
                <w:rFonts w:cs="Arial"/>
                <w:szCs w:val="20"/>
              </w:rPr>
              <w:t>Noonameena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4186" w14:textId="12DE6A05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35°45.</w:t>
            </w:r>
            <w:r w:rsidR="00B0668A" w:rsidRPr="003553EE">
              <w:rPr>
                <w:rFonts w:cs="Arial"/>
                <w:color w:val="000000"/>
                <w:szCs w:val="20"/>
              </w:rPr>
              <w:t>4</w:t>
            </w:r>
            <w:r w:rsidR="00C4002E" w:rsidRPr="003553EE">
              <w:rPr>
                <w:rFonts w:cs="Arial"/>
                <w:color w:val="000000"/>
                <w:szCs w:val="20"/>
              </w:rPr>
              <w:t>64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909C" w14:textId="07D084BE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139°15.</w:t>
            </w:r>
            <w:r w:rsidR="00C4002E" w:rsidRPr="003553EE">
              <w:rPr>
                <w:rFonts w:cs="Arial"/>
                <w:color w:val="000000"/>
                <w:szCs w:val="20"/>
              </w:rPr>
              <w:t>695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B632" w14:textId="250BBF3C" w:rsidR="00F91291" w:rsidRPr="003553EE" w:rsidRDefault="00C4002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30/11/2022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6A04" w14:textId="7AF6BD17" w:rsidR="00F91291" w:rsidRPr="003553EE" w:rsidRDefault="00C4002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2:30 p</w:t>
            </w:r>
            <w:r w:rsidR="005B3680" w:rsidRPr="003553EE">
              <w:rPr>
                <w:rFonts w:cs="Arial"/>
                <w:szCs w:val="20"/>
              </w:rPr>
              <w:t>m</w:t>
            </w:r>
          </w:p>
        </w:tc>
      </w:tr>
      <w:tr w:rsidR="00F91291" w:rsidRPr="00F27C43" w14:paraId="157E442B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5B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7B8D0" w14:textId="57825CB7" w:rsidR="00F91291" w:rsidRPr="00F91291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 Coorong</w:t>
            </w: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A1E620D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8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376E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3553EE">
              <w:rPr>
                <w:rFonts w:cs="Arial"/>
                <w:szCs w:val="20"/>
              </w:rPr>
              <w:t>Parnka</w:t>
            </w:r>
            <w:proofErr w:type="spellEnd"/>
            <w:r w:rsidRPr="003553EE">
              <w:rPr>
                <w:rFonts w:cs="Arial"/>
                <w:szCs w:val="20"/>
              </w:rPr>
              <w:t xml:space="preserve"> Point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6555" w14:textId="423A91C4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</w:t>
            </w:r>
            <w:r w:rsidR="00206738" w:rsidRPr="003553EE">
              <w:rPr>
                <w:rFonts w:cs="Arial"/>
                <w:color w:val="000000"/>
                <w:szCs w:val="20"/>
              </w:rPr>
              <w:t>53</w:t>
            </w:r>
            <w:r w:rsidRPr="003553EE">
              <w:rPr>
                <w:rFonts w:cs="Arial"/>
                <w:color w:val="000000"/>
                <w:szCs w:val="20"/>
              </w:rPr>
              <w:t>.</w:t>
            </w:r>
            <w:r w:rsidR="00206738" w:rsidRPr="003553EE">
              <w:rPr>
                <w:rFonts w:cs="Arial"/>
                <w:color w:val="000000"/>
                <w:szCs w:val="20"/>
              </w:rPr>
              <w:t>8</w:t>
            </w:r>
            <w:r w:rsidR="00C4002E" w:rsidRPr="003553EE">
              <w:rPr>
                <w:rFonts w:cs="Arial"/>
                <w:color w:val="000000"/>
                <w:szCs w:val="20"/>
              </w:rPr>
              <w:t>37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36B6" w14:textId="728185D7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</w:t>
            </w:r>
            <w:r w:rsidR="00206738" w:rsidRPr="003553EE">
              <w:rPr>
                <w:rFonts w:cs="Arial"/>
                <w:color w:val="000000"/>
                <w:szCs w:val="20"/>
              </w:rPr>
              <w:t>24</w:t>
            </w:r>
            <w:r w:rsidRPr="003553EE">
              <w:rPr>
                <w:rFonts w:cs="Arial"/>
                <w:color w:val="000000"/>
                <w:szCs w:val="20"/>
              </w:rPr>
              <w:t>.</w:t>
            </w:r>
            <w:r w:rsidR="00206738" w:rsidRPr="003553EE">
              <w:rPr>
                <w:rFonts w:cs="Arial"/>
                <w:color w:val="000000"/>
                <w:szCs w:val="20"/>
              </w:rPr>
              <w:t>0</w:t>
            </w:r>
            <w:r w:rsidR="00C4002E" w:rsidRPr="003553EE">
              <w:rPr>
                <w:rFonts w:cs="Arial"/>
                <w:color w:val="000000"/>
                <w:szCs w:val="20"/>
              </w:rPr>
              <w:t>12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ACDF" w14:textId="6EF32228" w:rsidR="00F91291" w:rsidRPr="003553EE" w:rsidRDefault="00C4002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30/11/2022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ECF2A" w14:textId="31EE23D8" w:rsidR="00F91291" w:rsidRPr="003553EE" w:rsidRDefault="00C4002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10:00 am</w:t>
            </w:r>
          </w:p>
        </w:tc>
      </w:tr>
      <w:tr w:rsidR="00F91291" w:rsidRPr="00F27C43" w14:paraId="0D92AC76" w14:textId="77777777" w:rsidTr="00F32644">
        <w:trPr>
          <w:trHeight w:val="341"/>
          <w:jc w:val="right"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553E3" w14:textId="03D9AB60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South Lagoon</w:t>
            </w: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24AC0" w14:textId="18D182D8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6C81F5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5B0A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 xml:space="preserve">Villa de </w:t>
            </w:r>
            <w:proofErr w:type="spellStart"/>
            <w:r w:rsidRPr="003553EE">
              <w:rPr>
                <w:rFonts w:cs="Arial"/>
                <w:szCs w:val="20"/>
              </w:rPr>
              <w:t>Yumpa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499A" w14:textId="69AF5386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35°54.6</w:t>
            </w:r>
            <w:r w:rsidR="00B94BC9" w:rsidRPr="003553EE">
              <w:rPr>
                <w:rFonts w:cs="Arial"/>
                <w:color w:val="000000"/>
                <w:szCs w:val="20"/>
              </w:rPr>
              <w:t>31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370EA" w14:textId="14577708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139°27.</w:t>
            </w:r>
            <w:r w:rsidR="00B0668A" w:rsidRPr="003553EE">
              <w:rPr>
                <w:rFonts w:cs="Arial"/>
                <w:color w:val="000000"/>
                <w:szCs w:val="20"/>
              </w:rPr>
              <w:t>2</w:t>
            </w:r>
            <w:r w:rsidR="00B94BC9" w:rsidRPr="003553EE">
              <w:rPr>
                <w:rFonts w:cs="Arial"/>
                <w:color w:val="000000"/>
                <w:szCs w:val="20"/>
              </w:rPr>
              <w:t>22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7DEC" w14:textId="12E85B24" w:rsidR="00F91291" w:rsidRPr="003553EE" w:rsidRDefault="00B94BC9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01</w:t>
            </w:r>
            <w:r w:rsidR="00E73A60" w:rsidRPr="003553EE">
              <w:rPr>
                <w:rFonts w:cs="Arial"/>
                <w:szCs w:val="20"/>
              </w:rPr>
              <w:t>/12/2</w:t>
            </w:r>
            <w:r w:rsidRPr="003553EE">
              <w:rPr>
                <w:rFonts w:cs="Arial"/>
                <w:szCs w:val="20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EBA6C" w14:textId="56E96BBB" w:rsidR="00F91291" w:rsidRPr="003553EE" w:rsidRDefault="00B94BC9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12:00 pm</w:t>
            </w:r>
          </w:p>
        </w:tc>
      </w:tr>
      <w:tr w:rsidR="00F91291" w:rsidRPr="00F27C43" w14:paraId="4914E855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4B04C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F613B" w14:textId="53C006E0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70CBBD1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 w:rsidRPr="00BD2718">
              <w:rPr>
                <w:rFonts w:cs="Arial"/>
                <w:b/>
                <w:szCs w:val="20"/>
              </w:rPr>
              <w:t>10</w:t>
            </w:r>
          </w:p>
        </w:tc>
        <w:tc>
          <w:tcPr>
            <w:tcW w:w="14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1BE3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Jack Point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0C0EF" w14:textId="5FCB628B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36°01.</w:t>
            </w:r>
            <w:r w:rsidR="00B0668A" w:rsidRPr="003553EE">
              <w:rPr>
                <w:rFonts w:cs="Arial"/>
                <w:color w:val="000000"/>
                <w:szCs w:val="20"/>
              </w:rPr>
              <w:t>8</w:t>
            </w:r>
            <w:r w:rsidR="00B94BC9" w:rsidRPr="003553EE">
              <w:rPr>
                <w:rFonts w:cs="Arial"/>
                <w:color w:val="000000"/>
                <w:szCs w:val="20"/>
              </w:rPr>
              <w:t>6</w:t>
            </w:r>
            <w:r w:rsidR="0021663B" w:rsidRPr="003553EE">
              <w:rPr>
                <w:rFonts w:cs="Arial"/>
                <w:color w:val="000000"/>
                <w:szCs w:val="20"/>
              </w:rPr>
              <w:t>8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7933" w14:textId="47EF0605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139°34.</w:t>
            </w:r>
            <w:r w:rsidR="00B94BC9" w:rsidRPr="003553EE">
              <w:rPr>
                <w:rFonts w:cs="Arial"/>
                <w:color w:val="000000"/>
                <w:szCs w:val="20"/>
              </w:rPr>
              <w:t>203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7456" w14:textId="49F7531B" w:rsidR="00F91291" w:rsidRPr="003553EE" w:rsidRDefault="00B94BC9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01/12/22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0D23" w14:textId="501E6DEA" w:rsidR="00F91291" w:rsidRPr="003553EE" w:rsidRDefault="00B94BC9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11</w:t>
            </w:r>
            <w:r w:rsidR="0021663B" w:rsidRPr="003553EE">
              <w:rPr>
                <w:rFonts w:cs="Arial"/>
                <w:szCs w:val="20"/>
              </w:rPr>
              <w:t xml:space="preserve"> am</w:t>
            </w:r>
          </w:p>
        </w:tc>
      </w:tr>
      <w:tr w:rsidR="00F91291" w:rsidRPr="003553EE" w14:paraId="383C866C" w14:textId="77777777" w:rsidTr="00F32644">
        <w:trPr>
          <w:trHeight w:val="341"/>
          <w:jc w:val="right"/>
        </w:trPr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A62" w14:textId="77777777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E423" w14:textId="627BFCD1" w:rsidR="00F91291" w:rsidRDefault="00F91291" w:rsidP="00F91291">
            <w:pPr>
              <w:spacing w:before="120" w:line="240" w:lineRule="auto"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65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AF9601" w14:textId="77777777" w:rsidR="00F91291" w:rsidRPr="00BD2718" w:rsidRDefault="00F91291" w:rsidP="00F91291">
            <w:pPr>
              <w:spacing w:before="12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11</w:t>
            </w:r>
          </w:p>
        </w:tc>
        <w:tc>
          <w:tcPr>
            <w:tcW w:w="1475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8864" w14:textId="77777777" w:rsidR="00F91291" w:rsidRPr="003553EE" w:rsidRDefault="00F91291" w:rsidP="00F91291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Loop Road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50FA" w14:textId="4D3484E5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36°</w:t>
            </w:r>
            <w:r w:rsidR="0021663B" w:rsidRPr="003553EE">
              <w:rPr>
                <w:rFonts w:cs="Arial"/>
                <w:color w:val="000000"/>
                <w:szCs w:val="20"/>
              </w:rPr>
              <w:t>09</w:t>
            </w:r>
            <w:r w:rsidRPr="003553EE">
              <w:rPr>
                <w:rFonts w:cs="Arial"/>
                <w:color w:val="000000"/>
                <w:szCs w:val="20"/>
              </w:rPr>
              <w:t>.</w:t>
            </w:r>
            <w:r w:rsidR="0021663B" w:rsidRPr="003553EE">
              <w:rPr>
                <w:rFonts w:cs="Arial"/>
                <w:color w:val="000000"/>
                <w:szCs w:val="20"/>
              </w:rPr>
              <w:t>86</w:t>
            </w:r>
            <w:r w:rsidR="00B94BC9" w:rsidRPr="003553EE">
              <w:rPr>
                <w:rFonts w:cs="Arial"/>
                <w:color w:val="000000"/>
                <w:szCs w:val="20"/>
              </w:rPr>
              <w:t>1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48D4" w14:textId="17CA6F49" w:rsidR="00F91291" w:rsidRPr="003553EE" w:rsidRDefault="00253218" w:rsidP="001B1E83">
            <w:pPr>
              <w:spacing w:after="0" w:line="240" w:lineRule="auto"/>
              <w:jc w:val="center"/>
              <w:rPr>
                <w:rFonts w:cs="Arial"/>
                <w:color w:val="000000"/>
                <w:szCs w:val="20"/>
              </w:rPr>
            </w:pPr>
            <w:r w:rsidRPr="003553EE">
              <w:rPr>
                <w:rFonts w:cs="Arial"/>
                <w:color w:val="000000"/>
                <w:szCs w:val="20"/>
              </w:rPr>
              <w:t>139°3</w:t>
            </w:r>
            <w:r w:rsidR="00B94BC9" w:rsidRPr="003553EE">
              <w:rPr>
                <w:rFonts w:cs="Arial"/>
                <w:color w:val="000000"/>
                <w:szCs w:val="20"/>
              </w:rPr>
              <w:t>8</w:t>
            </w:r>
            <w:r w:rsidRPr="003553EE">
              <w:rPr>
                <w:rFonts w:cs="Arial"/>
                <w:color w:val="000000"/>
                <w:szCs w:val="20"/>
              </w:rPr>
              <w:t>.</w:t>
            </w:r>
            <w:r w:rsidR="00B94BC9" w:rsidRPr="003553EE">
              <w:rPr>
                <w:rFonts w:cs="Arial"/>
                <w:color w:val="000000"/>
                <w:szCs w:val="20"/>
              </w:rPr>
              <w:t>939</w:t>
            </w:r>
            <w:r w:rsidRPr="003553EE">
              <w:rPr>
                <w:rFonts w:cs="Arial"/>
                <w:color w:val="000000"/>
                <w:szCs w:val="20"/>
              </w:rPr>
              <w:t>'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EE31" w14:textId="0AC3CDB9" w:rsidR="00F91291" w:rsidRPr="003553EE" w:rsidRDefault="00B94BC9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01/12/22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AD56" w14:textId="6E838CBA" w:rsidR="00F91291" w:rsidRPr="003553EE" w:rsidRDefault="003553EE" w:rsidP="001B1E83">
            <w:pPr>
              <w:spacing w:before="120" w:line="240" w:lineRule="auto"/>
              <w:jc w:val="center"/>
              <w:rPr>
                <w:rFonts w:cs="Arial"/>
                <w:szCs w:val="20"/>
              </w:rPr>
            </w:pPr>
            <w:r w:rsidRPr="003553EE">
              <w:rPr>
                <w:rFonts w:cs="Arial"/>
                <w:szCs w:val="20"/>
              </w:rPr>
              <w:t>9:30</w:t>
            </w:r>
            <w:r w:rsidR="0021663B" w:rsidRPr="003553EE">
              <w:rPr>
                <w:rFonts w:cs="Arial"/>
                <w:szCs w:val="20"/>
              </w:rPr>
              <w:t xml:space="preserve"> am</w:t>
            </w:r>
          </w:p>
        </w:tc>
      </w:tr>
    </w:tbl>
    <w:p w14:paraId="04FDB055" w14:textId="47AD4AA2" w:rsidR="003F388A" w:rsidRDefault="003F388A" w:rsidP="00245877"/>
    <w:p w14:paraId="5E150144" w14:textId="66DE746E" w:rsidR="00F91291" w:rsidRDefault="00F91291" w:rsidP="00245877"/>
    <w:p w14:paraId="7F257AEC" w14:textId="77777777" w:rsidR="00F91291" w:rsidRDefault="00F91291" w:rsidP="00245877"/>
    <w:sectPr w:rsidR="00F91291" w:rsidSect="0081755C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D5"/>
    <w:multiLevelType w:val="multilevel"/>
    <w:tmpl w:val="74263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8477360">
    <w:abstractNumId w:val="0"/>
  </w:num>
  <w:num w:numId="2" w16cid:durableId="19890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A"/>
    <w:rsid w:val="0003298C"/>
    <w:rsid w:val="00051DF4"/>
    <w:rsid w:val="0008378B"/>
    <w:rsid w:val="000C4256"/>
    <w:rsid w:val="00115AD3"/>
    <w:rsid w:val="001905BA"/>
    <w:rsid w:val="001B1E83"/>
    <w:rsid w:val="001B62AC"/>
    <w:rsid w:val="00205A8B"/>
    <w:rsid w:val="00206738"/>
    <w:rsid w:val="0021663B"/>
    <w:rsid w:val="002351ED"/>
    <w:rsid w:val="00245877"/>
    <w:rsid w:val="00253218"/>
    <w:rsid w:val="002E0437"/>
    <w:rsid w:val="002E3F71"/>
    <w:rsid w:val="00325FC8"/>
    <w:rsid w:val="003526E4"/>
    <w:rsid w:val="003553EE"/>
    <w:rsid w:val="003A4A01"/>
    <w:rsid w:val="003F388A"/>
    <w:rsid w:val="0043025C"/>
    <w:rsid w:val="004A24E2"/>
    <w:rsid w:val="004A470E"/>
    <w:rsid w:val="004D18C7"/>
    <w:rsid w:val="005628B0"/>
    <w:rsid w:val="005B3680"/>
    <w:rsid w:val="005B7DF0"/>
    <w:rsid w:val="005D357D"/>
    <w:rsid w:val="005E15B6"/>
    <w:rsid w:val="005E1C93"/>
    <w:rsid w:val="005F15F3"/>
    <w:rsid w:val="006632CC"/>
    <w:rsid w:val="00790D4A"/>
    <w:rsid w:val="007C40C1"/>
    <w:rsid w:val="0081755C"/>
    <w:rsid w:val="00820080"/>
    <w:rsid w:val="008E38BB"/>
    <w:rsid w:val="008F1D3E"/>
    <w:rsid w:val="0091402E"/>
    <w:rsid w:val="00931A82"/>
    <w:rsid w:val="00964696"/>
    <w:rsid w:val="009E7EF4"/>
    <w:rsid w:val="00A30686"/>
    <w:rsid w:val="00A3775E"/>
    <w:rsid w:val="00A96B2A"/>
    <w:rsid w:val="00A97B5D"/>
    <w:rsid w:val="00AC0757"/>
    <w:rsid w:val="00AC454C"/>
    <w:rsid w:val="00AF400E"/>
    <w:rsid w:val="00B0468B"/>
    <w:rsid w:val="00B0668A"/>
    <w:rsid w:val="00B076F5"/>
    <w:rsid w:val="00B30331"/>
    <w:rsid w:val="00B42F42"/>
    <w:rsid w:val="00B94BC9"/>
    <w:rsid w:val="00BD0661"/>
    <w:rsid w:val="00BD2718"/>
    <w:rsid w:val="00BE0E46"/>
    <w:rsid w:val="00BE4238"/>
    <w:rsid w:val="00C4002E"/>
    <w:rsid w:val="00C82622"/>
    <w:rsid w:val="00CA357C"/>
    <w:rsid w:val="00CB462A"/>
    <w:rsid w:val="00CC7949"/>
    <w:rsid w:val="00CE037A"/>
    <w:rsid w:val="00D00DB9"/>
    <w:rsid w:val="00D2730B"/>
    <w:rsid w:val="00D46473"/>
    <w:rsid w:val="00DA6741"/>
    <w:rsid w:val="00DF3EC9"/>
    <w:rsid w:val="00DF7DCF"/>
    <w:rsid w:val="00E119B5"/>
    <w:rsid w:val="00E138A5"/>
    <w:rsid w:val="00E50DD2"/>
    <w:rsid w:val="00E73A60"/>
    <w:rsid w:val="00ED01C1"/>
    <w:rsid w:val="00ED445C"/>
    <w:rsid w:val="00F32644"/>
    <w:rsid w:val="00F37458"/>
    <w:rsid w:val="00F6050E"/>
    <w:rsid w:val="00F621AE"/>
    <w:rsid w:val="00F64349"/>
    <w:rsid w:val="00F749C7"/>
    <w:rsid w:val="00F91291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17A2"/>
  <w15:docId w15:val="{7D9526CB-7196-408D-ADE9-AC5D4835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E46"/>
    <w:pPr>
      <w:spacing w:after="12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A4A01"/>
    <w:pPr>
      <w:keepNext/>
      <w:spacing w:line="240" w:lineRule="auto"/>
      <w:outlineLvl w:val="0"/>
    </w:pPr>
    <w:rPr>
      <w:rFonts w:eastAsia="Calibri" w:cs="Calibri"/>
      <w:b/>
      <w:bCs/>
      <w:kern w:val="32"/>
      <w:sz w:val="28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3A4A01"/>
    <w:pPr>
      <w:spacing w:before="120"/>
      <w:outlineLvl w:val="1"/>
    </w:pPr>
    <w:rPr>
      <w:rFonts w:eastAsia="MS Gothic"/>
      <w:bCs w:val="0"/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F7DCF"/>
    <w:pPr>
      <w:outlineLvl w:val="2"/>
    </w:pPr>
    <w:rPr>
      <w:bCs/>
      <w:iCs/>
      <w:sz w:val="22"/>
      <w:lang w:val="x-none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E119B5"/>
    <w:pPr>
      <w:outlineLvl w:val="3"/>
    </w:pPr>
    <w:rPr>
      <w:rFonts w:eastAsiaTheme="minorEastAsia"/>
      <w:bCs w:val="0"/>
      <w:i/>
      <w:iCs w:val="0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DCF"/>
    <w:rPr>
      <w:rFonts w:ascii="Arial" w:eastAsiaTheme="majorEastAsia" w:hAnsi="Arial" w:cstheme="majorBidi"/>
      <w:b/>
      <w:iCs/>
      <w:color w:val="000000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9"/>
    <w:rsid w:val="003A4A01"/>
    <w:rPr>
      <w:rFonts w:ascii="Arial" w:eastAsia="MS Gothic" w:hAnsi="Arial" w:cs="Calibri"/>
      <w:b/>
      <w:kern w:val="32"/>
      <w:sz w:val="24"/>
      <w:szCs w:val="24"/>
    </w:rPr>
  </w:style>
  <w:style w:type="paragraph" w:customStyle="1" w:styleId="Figurelegend">
    <w:name w:val="Figure legend"/>
    <w:basedOn w:val="Normal"/>
    <w:autoRedefine/>
    <w:qFormat/>
    <w:rsid w:val="00E119B5"/>
    <w:pPr>
      <w:spacing w:after="240" w:line="240" w:lineRule="auto"/>
    </w:pPr>
    <w:rPr>
      <w:rFonts w:cs="Arial"/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3A4A01"/>
    <w:rPr>
      <w:rFonts w:ascii="Arial" w:eastAsia="Calibri" w:hAnsi="Arial" w:cs="Calibri"/>
      <w:b/>
      <w:bCs/>
      <w:kern w:val="32"/>
      <w:sz w:val="28"/>
      <w:szCs w:val="20"/>
    </w:rPr>
  </w:style>
  <w:style w:type="paragraph" w:customStyle="1" w:styleId="Tablelegend">
    <w:name w:val="Table legend"/>
    <w:basedOn w:val="Normal"/>
    <w:autoRedefine/>
    <w:uiPriority w:val="99"/>
    <w:qFormat/>
    <w:rsid w:val="001B62AC"/>
    <w:pPr>
      <w:spacing w:before="240" w:line="240" w:lineRule="auto"/>
    </w:pPr>
    <w:rPr>
      <w:rFonts w:eastAsia="Calibri" w:cs="Arial"/>
      <w:b/>
      <w:sz w:val="18"/>
      <w:szCs w:val="2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119B5"/>
    <w:rPr>
      <w:rFonts w:ascii="Arial" w:eastAsiaTheme="minorEastAsia" w:hAnsi="Arial"/>
      <w:b/>
      <w:bCs/>
      <w:i/>
      <w:iCs/>
      <w:color w:val="000000"/>
      <w:szCs w:val="28"/>
      <w:lang w:eastAsia="x-none"/>
    </w:rPr>
  </w:style>
  <w:style w:type="paragraph" w:styleId="Subtitle">
    <w:name w:val="Subtitle"/>
    <w:aliases w:val="Figure legends"/>
    <w:basedOn w:val="Normal"/>
    <w:next w:val="Normal"/>
    <w:link w:val="SubtitleChar"/>
    <w:autoRedefine/>
    <w:uiPriority w:val="99"/>
    <w:qFormat/>
    <w:rsid w:val="003A4A01"/>
    <w:pPr>
      <w:numPr>
        <w:ilvl w:val="1"/>
      </w:numPr>
      <w:spacing w:before="120" w:after="240" w:line="240" w:lineRule="auto"/>
    </w:pPr>
    <w:rPr>
      <w:rFonts w:eastAsia="MS Gothic" w:cs="Times New Roman"/>
      <w:b/>
      <w:iCs/>
      <w:color w:val="000000"/>
      <w:sz w:val="18"/>
      <w:szCs w:val="24"/>
    </w:rPr>
  </w:style>
  <w:style w:type="character" w:customStyle="1" w:styleId="SubtitleChar">
    <w:name w:val="Subtitle Char"/>
    <w:aliases w:val="Figure legends Char"/>
    <w:basedOn w:val="DefaultParagraphFont"/>
    <w:link w:val="Subtitle"/>
    <w:uiPriority w:val="99"/>
    <w:rsid w:val="003A4A01"/>
    <w:rPr>
      <w:rFonts w:ascii="Arial" w:eastAsia="MS Gothic" w:hAnsi="Arial" w:cs="Times New Roman"/>
      <w:b/>
      <w:iCs/>
      <w:color w:val="00000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2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26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264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64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D43A-C3BD-4056-ABC6-00780D65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Dittmann</dc:creator>
  <cp:lastModifiedBy>Sabine Dittmann</cp:lastModifiedBy>
  <cp:revision>6</cp:revision>
  <cp:lastPrinted>2019-09-05T05:54:00Z</cp:lastPrinted>
  <dcterms:created xsi:type="dcterms:W3CDTF">2022-12-03T00:28:00Z</dcterms:created>
  <dcterms:modified xsi:type="dcterms:W3CDTF">2023-03-26T23:01:00Z</dcterms:modified>
</cp:coreProperties>
</file>