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1" w:type="dxa"/>
        <w:tblLook w:val="04A0" w:firstRow="1" w:lastRow="0" w:firstColumn="1" w:lastColumn="0" w:noHBand="0" w:noVBand="1"/>
      </w:tblPr>
      <w:tblGrid>
        <w:gridCol w:w="562"/>
        <w:gridCol w:w="2268"/>
        <w:gridCol w:w="4191"/>
      </w:tblGrid>
      <w:tr w:rsidR="00852A1D" w14:paraId="615E35F7" w14:textId="77777777" w:rsidTr="00852A1D">
        <w:tc>
          <w:tcPr>
            <w:tcW w:w="562" w:type="dxa"/>
          </w:tcPr>
          <w:p w14:paraId="6F4C3194" w14:textId="77777777" w:rsidR="00852A1D" w:rsidRDefault="00852A1D" w:rsidP="009F7461"/>
        </w:tc>
        <w:tc>
          <w:tcPr>
            <w:tcW w:w="2268" w:type="dxa"/>
          </w:tcPr>
          <w:p w14:paraId="3D8B22DE" w14:textId="0D0E0E6D" w:rsidR="00852A1D" w:rsidRDefault="00852A1D" w:rsidP="009F7461"/>
        </w:tc>
        <w:tc>
          <w:tcPr>
            <w:tcW w:w="4191" w:type="dxa"/>
          </w:tcPr>
          <w:p w14:paraId="1DC58155" w14:textId="038DFAC9" w:rsidR="00852A1D" w:rsidRDefault="00852A1D" w:rsidP="009F7461">
            <w:r>
              <w:t>Key features</w:t>
            </w:r>
          </w:p>
        </w:tc>
      </w:tr>
      <w:tr w:rsidR="00852A1D" w14:paraId="062ECF21" w14:textId="77777777" w:rsidTr="00852A1D">
        <w:tc>
          <w:tcPr>
            <w:tcW w:w="562" w:type="dxa"/>
          </w:tcPr>
          <w:p w14:paraId="5FA724DC" w14:textId="209D081C" w:rsidR="00852A1D" w:rsidRDefault="00852A1D" w:rsidP="009F7461">
            <w:r>
              <w:t>1</w:t>
            </w:r>
          </w:p>
        </w:tc>
        <w:tc>
          <w:tcPr>
            <w:tcW w:w="2268" w:type="dxa"/>
          </w:tcPr>
          <w:p w14:paraId="76493D49" w14:textId="5916EDA1" w:rsidR="00852A1D" w:rsidRDefault="00852A1D" w:rsidP="009F7461">
            <w:r>
              <w:t>Basic sim</w:t>
            </w:r>
          </w:p>
        </w:tc>
        <w:tc>
          <w:tcPr>
            <w:tcW w:w="4191" w:type="dxa"/>
          </w:tcPr>
          <w:p w14:paraId="29E9C08D" w14:textId="77777777" w:rsidR="00852A1D" w:rsidRDefault="00852A1D" w:rsidP="00EE21D7">
            <w:r>
              <w:t>Conc</w:t>
            </w:r>
          </w:p>
          <w:p w14:paraId="078CB54C" w14:textId="77777777" w:rsidR="00852A1D" w:rsidRDefault="00852A1D" w:rsidP="00EE21D7">
            <w:r>
              <w:t>Flux</w:t>
            </w:r>
          </w:p>
          <w:p w14:paraId="72C123AF" w14:textId="5E4D434C" w:rsidR="00852A1D" w:rsidRDefault="00852A1D" w:rsidP="00EE21D7">
            <w:proofErr w:type="spellStart"/>
            <w:r>
              <w:t>Tdc</w:t>
            </w:r>
            <w:proofErr w:type="spellEnd"/>
          </w:p>
        </w:tc>
      </w:tr>
      <w:tr w:rsidR="00852A1D" w14:paraId="602FDEC7" w14:textId="77777777" w:rsidTr="00852A1D">
        <w:tc>
          <w:tcPr>
            <w:tcW w:w="562" w:type="dxa"/>
          </w:tcPr>
          <w:p w14:paraId="268B2FA6" w14:textId="77777777" w:rsidR="00852A1D" w:rsidRDefault="00852A1D" w:rsidP="009F7461">
            <w:r>
              <w:t>2</w:t>
            </w:r>
          </w:p>
        </w:tc>
        <w:tc>
          <w:tcPr>
            <w:tcW w:w="2268" w:type="dxa"/>
          </w:tcPr>
          <w:p w14:paraId="44AFB8FD" w14:textId="77777777" w:rsidR="00852A1D" w:rsidRDefault="00852A1D" w:rsidP="009F7461">
            <w:r>
              <w:t>Fe SO4</w:t>
            </w:r>
          </w:p>
        </w:tc>
        <w:tc>
          <w:tcPr>
            <w:tcW w:w="4191" w:type="dxa"/>
          </w:tcPr>
          <w:p w14:paraId="245898E7" w14:textId="5AC54DFF" w:rsidR="00852A1D" w:rsidRPr="008226A1" w:rsidRDefault="00852A1D" w:rsidP="009F7461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</w:tr>
      <w:tr w:rsidR="00852A1D" w14:paraId="6B98B9E9" w14:textId="77777777" w:rsidTr="00852A1D">
        <w:tc>
          <w:tcPr>
            <w:tcW w:w="562" w:type="dxa"/>
          </w:tcPr>
          <w:p w14:paraId="2D5D4EC4" w14:textId="0FBB9C72" w:rsidR="00852A1D" w:rsidRDefault="00852A1D" w:rsidP="009F7461">
            <w:r>
              <w:t>3</w:t>
            </w:r>
          </w:p>
        </w:tc>
        <w:tc>
          <w:tcPr>
            <w:tcW w:w="2268" w:type="dxa"/>
          </w:tcPr>
          <w:p w14:paraId="6FA39329" w14:textId="77777777" w:rsidR="00852A1D" w:rsidRDefault="00852A1D" w:rsidP="009F7461">
            <w:r>
              <w:t>Grid</w:t>
            </w:r>
          </w:p>
        </w:tc>
        <w:tc>
          <w:tcPr>
            <w:tcW w:w="4191" w:type="dxa"/>
          </w:tcPr>
          <w:p w14:paraId="7151838D" w14:textId="77777777" w:rsidR="00852A1D" w:rsidRDefault="00852A1D" w:rsidP="009F7461">
            <w:proofErr w:type="spellStart"/>
            <w:r>
              <w:t>Maxnpts</w:t>
            </w:r>
            <w:proofErr w:type="spellEnd"/>
            <w:r>
              <w:t>, job, xl</w:t>
            </w:r>
          </w:p>
        </w:tc>
      </w:tr>
      <w:tr w:rsidR="00852A1D" w14:paraId="51A260DD" w14:textId="77777777" w:rsidTr="00852A1D">
        <w:tc>
          <w:tcPr>
            <w:tcW w:w="562" w:type="dxa"/>
          </w:tcPr>
          <w:p w14:paraId="3AD6EAB0" w14:textId="2B6D80E1" w:rsidR="00852A1D" w:rsidRDefault="00852A1D" w:rsidP="009F7461">
            <w:r>
              <w:t>4</w:t>
            </w:r>
          </w:p>
        </w:tc>
        <w:tc>
          <w:tcPr>
            <w:tcW w:w="2268" w:type="dxa"/>
          </w:tcPr>
          <w:p w14:paraId="61F62AEA" w14:textId="77777777" w:rsidR="00852A1D" w:rsidRDefault="00852A1D" w:rsidP="009F7461">
            <w:r>
              <w:t>Depositional flux</w:t>
            </w:r>
          </w:p>
        </w:tc>
        <w:tc>
          <w:tcPr>
            <w:tcW w:w="4191" w:type="dxa"/>
          </w:tcPr>
          <w:p w14:paraId="3BD95010" w14:textId="519F896A" w:rsidR="00852A1D" w:rsidRDefault="00852A1D" w:rsidP="009F7461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3D5ABD81" w14:textId="77777777" w:rsidTr="00852A1D">
        <w:tc>
          <w:tcPr>
            <w:tcW w:w="562" w:type="dxa"/>
          </w:tcPr>
          <w:p w14:paraId="66097A11" w14:textId="22F60BCF" w:rsidR="00852A1D" w:rsidRDefault="00852A1D" w:rsidP="009F7461">
            <w:r>
              <w:t>5</w:t>
            </w:r>
          </w:p>
        </w:tc>
        <w:tc>
          <w:tcPr>
            <w:tcW w:w="2268" w:type="dxa"/>
          </w:tcPr>
          <w:p w14:paraId="149CD936" w14:textId="77777777" w:rsidR="00852A1D" w:rsidRDefault="00852A1D" w:rsidP="009F7461">
            <w:r>
              <w:t>Porosity</w:t>
            </w:r>
          </w:p>
        </w:tc>
        <w:tc>
          <w:tcPr>
            <w:tcW w:w="4191" w:type="dxa"/>
          </w:tcPr>
          <w:p w14:paraId="6045A9D5" w14:textId="200FC8DB" w:rsidR="00852A1D" w:rsidRDefault="00852A1D" w:rsidP="009F7461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50C4F32B" w14:textId="77777777" w:rsidTr="00852A1D">
        <w:tc>
          <w:tcPr>
            <w:tcW w:w="562" w:type="dxa"/>
          </w:tcPr>
          <w:p w14:paraId="279B6B2D" w14:textId="542FD665" w:rsidR="00852A1D" w:rsidRPr="001601F6" w:rsidRDefault="00852A1D" w:rsidP="009F7461">
            <w:r>
              <w:t>6</w:t>
            </w:r>
          </w:p>
        </w:tc>
        <w:tc>
          <w:tcPr>
            <w:tcW w:w="2268" w:type="dxa"/>
          </w:tcPr>
          <w:p w14:paraId="106B729F" w14:textId="77777777" w:rsidR="00852A1D" w:rsidRDefault="00852A1D" w:rsidP="009F7461">
            <w:r w:rsidRPr="001601F6">
              <w:t>OMModel</w:t>
            </w:r>
            <w:r>
              <w:t>2</w:t>
            </w:r>
          </w:p>
        </w:tc>
        <w:tc>
          <w:tcPr>
            <w:tcW w:w="4191" w:type="dxa"/>
          </w:tcPr>
          <w:p w14:paraId="0518E601" w14:textId="77777777" w:rsidR="00852A1D" w:rsidRDefault="00852A1D" w:rsidP="009F7461">
            <w:r>
              <w:t>Compare OMModel1, OMModel2</w:t>
            </w:r>
          </w:p>
        </w:tc>
      </w:tr>
      <w:tr w:rsidR="00852A1D" w14:paraId="058CADD4" w14:textId="77777777" w:rsidTr="00852A1D">
        <w:tc>
          <w:tcPr>
            <w:tcW w:w="562" w:type="dxa"/>
          </w:tcPr>
          <w:p w14:paraId="62F530F1" w14:textId="4A40C47F" w:rsidR="00852A1D" w:rsidRDefault="00852A1D" w:rsidP="009F7461">
            <w:r>
              <w:t>7</w:t>
            </w:r>
          </w:p>
        </w:tc>
        <w:tc>
          <w:tcPr>
            <w:tcW w:w="2268" w:type="dxa"/>
          </w:tcPr>
          <w:p w14:paraId="73637240" w14:textId="77777777" w:rsidR="00852A1D" w:rsidRDefault="00852A1D" w:rsidP="009F7461">
            <w:r>
              <w:t>Limitation – inhibition</w:t>
            </w:r>
          </w:p>
        </w:tc>
        <w:tc>
          <w:tcPr>
            <w:tcW w:w="4191" w:type="dxa"/>
          </w:tcPr>
          <w:p w14:paraId="4923063F" w14:textId="45CAC6EE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</w:tr>
      <w:tr w:rsidR="00852A1D" w14:paraId="0DBB7A20" w14:textId="77777777" w:rsidTr="00852A1D">
        <w:tc>
          <w:tcPr>
            <w:tcW w:w="562" w:type="dxa"/>
          </w:tcPr>
          <w:p w14:paraId="35F9DF5E" w14:textId="31BF13E1" w:rsidR="00852A1D" w:rsidRDefault="00852A1D" w:rsidP="009F7461">
            <w:r>
              <w:t>8</w:t>
            </w:r>
          </w:p>
        </w:tc>
        <w:tc>
          <w:tcPr>
            <w:tcW w:w="2268" w:type="dxa"/>
          </w:tcPr>
          <w:p w14:paraId="4DFAF7A2" w14:textId="6EDE3398" w:rsidR="00852A1D" w:rsidRDefault="00852A1D" w:rsidP="009F7461">
            <w:r>
              <w:t>Inorganic reactions</w:t>
            </w:r>
          </w:p>
        </w:tc>
        <w:tc>
          <w:tcPr>
            <w:tcW w:w="4191" w:type="dxa"/>
          </w:tcPr>
          <w:p w14:paraId="2FFAEBF4" w14:textId="7D3007FD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</w:tr>
      <w:tr w:rsidR="00852A1D" w14:paraId="4A39F7D4" w14:textId="77777777" w:rsidTr="00852A1D">
        <w:tc>
          <w:tcPr>
            <w:tcW w:w="562" w:type="dxa"/>
          </w:tcPr>
          <w:p w14:paraId="4672A527" w14:textId="0A6A6D1E" w:rsidR="00852A1D" w:rsidRDefault="00852A1D" w:rsidP="00EE21D7">
            <w:r>
              <w:t>9</w:t>
            </w:r>
          </w:p>
        </w:tc>
        <w:tc>
          <w:tcPr>
            <w:tcW w:w="2268" w:type="dxa"/>
          </w:tcPr>
          <w:p w14:paraId="3736918D" w14:textId="66717FEE" w:rsidR="00852A1D" w:rsidRDefault="00852A1D" w:rsidP="00EE21D7">
            <w:r>
              <w:t>Adsorption</w:t>
            </w:r>
          </w:p>
        </w:tc>
        <w:tc>
          <w:tcPr>
            <w:tcW w:w="4191" w:type="dxa"/>
          </w:tcPr>
          <w:p w14:paraId="437AAA89" w14:textId="43E182BD" w:rsidR="00852A1D" w:rsidRDefault="00852A1D" w:rsidP="00EE21D7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</w:tr>
      <w:tr w:rsidR="00852A1D" w14:paraId="7D4CDE5D" w14:textId="77777777" w:rsidTr="00852A1D">
        <w:tc>
          <w:tcPr>
            <w:tcW w:w="562" w:type="dxa"/>
          </w:tcPr>
          <w:p w14:paraId="074F139E" w14:textId="10C933CF" w:rsidR="00852A1D" w:rsidRDefault="00852A1D" w:rsidP="00EE21D7">
            <w:r>
              <w:t>10</w:t>
            </w:r>
          </w:p>
        </w:tc>
        <w:tc>
          <w:tcPr>
            <w:tcW w:w="2268" w:type="dxa"/>
          </w:tcPr>
          <w:p w14:paraId="7FB0404E" w14:textId="77777777" w:rsidR="00852A1D" w:rsidRDefault="00852A1D" w:rsidP="00EE21D7">
            <w:proofErr w:type="spellStart"/>
            <w:r>
              <w:t>Bioturb</w:t>
            </w:r>
            <w:proofErr w:type="spellEnd"/>
          </w:p>
        </w:tc>
        <w:tc>
          <w:tcPr>
            <w:tcW w:w="4191" w:type="dxa"/>
          </w:tcPr>
          <w:p w14:paraId="2559DDF7" w14:textId="77777777" w:rsidR="00852A1D" w:rsidRDefault="00852A1D" w:rsidP="00EE21D7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279FDB1C" w14:textId="63E449BD" w:rsidR="00852A1D" w:rsidRPr="00EE21D7" w:rsidRDefault="00852A1D" w:rsidP="00EE21D7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</w:tr>
      <w:tr w:rsidR="00852A1D" w14:paraId="77275F13" w14:textId="77777777" w:rsidTr="00852A1D">
        <w:tc>
          <w:tcPr>
            <w:tcW w:w="562" w:type="dxa"/>
          </w:tcPr>
          <w:p w14:paraId="08FB8E33" w14:textId="3E239412" w:rsidR="00852A1D" w:rsidRDefault="00852A1D" w:rsidP="00852A1D">
            <w:r>
              <w:t>11</w:t>
            </w:r>
          </w:p>
        </w:tc>
        <w:tc>
          <w:tcPr>
            <w:tcW w:w="2268" w:type="dxa"/>
          </w:tcPr>
          <w:p w14:paraId="358AEA1C" w14:textId="77777777" w:rsidR="00852A1D" w:rsidRDefault="00852A1D" w:rsidP="00852A1D">
            <w:r>
              <w:t>High salinity</w:t>
            </w:r>
          </w:p>
        </w:tc>
        <w:tc>
          <w:tcPr>
            <w:tcW w:w="4191" w:type="dxa"/>
          </w:tcPr>
          <w:p w14:paraId="2D43F4C3" w14:textId="7BD9F20D" w:rsidR="00852A1D" w:rsidRPr="00852A1D" w:rsidRDefault="00852A1D" w:rsidP="00852A1D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</w:tr>
      <w:tr w:rsidR="00852A1D" w14:paraId="26D7E619" w14:textId="77777777" w:rsidTr="00852A1D">
        <w:tc>
          <w:tcPr>
            <w:tcW w:w="562" w:type="dxa"/>
          </w:tcPr>
          <w:p w14:paraId="0EFE6EAD" w14:textId="37AE3711" w:rsidR="00852A1D" w:rsidRDefault="00852A1D" w:rsidP="00852A1D">
            <w:r>
              <w:t>12</w:t>
            </w:r>
          </w:p>
        </w:tc>
        <w:tc>
          <w:tcPr>
            <w:tcW w:w="2268" w:type="dxa"/>
          </w:tcPr>
          <w:p w14:paraId="51E8A336" w14:textId="77777777" w:rsidR="00852A1D" w:rsidRDefault="00852A1D" w:rsidP="00852A1D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4191" w:type="dxa"/>
          </w:tcPr>
          <w:p w14:paraId="64CA2994" w14:textId="7936B26C" w:rsidR="00852A1D" w:rsidRDefault="00852A1D" w:rsidP="00852A1D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</w:tr>
      <w:tr w:rsidR="00852A1D" w14:paraId="5E6CBBD9" w14:textId="77777777" w:rsidTr="00852A1D">
        <w:tc>
          <w:tcPr>
            <w:tcW w:w="562" w:type="dxa"/>
          </w:tcPr>
          <w:p w14:paraId="43A320ED" w14:textId="18AC2270" w:rsidR="00852A1D" w:rsidRDefault="00852A1D" w:rsidP="00852A1D">
            <w:r>
              <w:t>13</w:t>
            </w:r>
          </w:p>
        </w:tc>
        <w:tc>
          <w:tcPr>
            <w:tcW w:w="2268" w:type="dxa"/>
          </w:tcPr>
          <w:p w14:paraId="643307C0" w14:textId="77777777" w:rsidR="00852A1D" w:rsidRDefault="00852A1D" w:rsidP="00852A1D">
            <w:r>
              <w:t>MPB</w:t>
            </w:r>
          </w:p>
        </w:tc>
        <w:tc>
          <w:tcPr>
            <w:tcW w:w="4191" w:type="dxa"/>
          </w:tcPr>
          <w:p w14:paraId="14BD40EC" w14:textId="77777777" w:rsidR="00852A1D" w:rsidRDefault="00852A1D" w:rsidP="00852A1D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</w:tr>
      <w:tr w:rsidR="00852A1D" w14:paraId="49FEC983" w14:textId="77777777" w:rsidTr="00852A1D">
        <w:tc>
          <w:tcPr>
            <w:tcW w:w="562" w:type="dxa"/>
          </w:tcPr>
          <w:p w14:paraId="08947525" w14:textId="28F3099A" w:rsidR="00852A1D" w:rsidRDefault="00852A1D" w:rsidP="00852A1D">
            <w:r>
              <w:t>14</w:t>
            </w:r>
          </w:p>
        </w:tc>
        <w:tc>
          <w:tcPr>
            <w:tcW w:w="2268" w:type="dxa"/>
          </w:tcPr>
          <w:p w14:paraId="425ECE14" w14:textId="77777777" w:rsidR="00852A1D" w:rsidRDefault="00852A1D" w:rsidP="00852A1D">
            <w:r>
              <w:t>Zones</w:t>
            </w:r>
          </w:p>
        </w:tc>
        <w:tc>
          <w:tcPr>
            <w:tcW w:w="4191" w:type="dxa"/>
          </w:tcPr>
          <w:p w14:paraId="4A14B39A" w14:textId="77777777" w:rsidR="00852A1D" w:rsidRDefault="00852A1D" w:rsidP="00852A1D">
            <w:r>
              <w:t>Add three zones</w:t>
            </w:r>
          </w:p>
        </w:tc>
      </w:tr>
      <w:tr w:rsidR="00852A1D" w14:paraId="2CD7EE8A" w14:textId="77777777" w:rsidTr="00852A1D">
        <w:tc>
          <w:tcPr>
            <w:tcW w:w="562" w:type="dxa"/>
          </w:tcPr>
          <w:p w14:paraId="30843BEE" w14:textId="15873598" w:rsidR="00852A1D" w:rsidRDefault="00852A1D" w:rsidP="00852A1D">
            <w:r>
              <w:t>15</w:t>
            </w:r>
          </w:p>
        </w:tc>
        <w:tc>
          <w:tcPr>
            <w:tcW w:w="2268" w:type="dxa"/>
          </w:tcPr>
          <w:p w14:paraId="5BFBD3AE" w14:textId="77777777" w:rsidR="00852A1D" w:rsidRDefault="00852A1D" w:rsidP="00852A1D">
            <w:r>
              <w:t>OM initial profile</w:t>
            </w:r>
          </w:p>
        </w:tc>
        <w:tc>
          <w:tcPr>
            <w:tcW w:w="4191" w:type="dxa"/>
          </w:tcPr>
          <w:p w14:paraId="66F49938" w14:textId="77777777" w:rsidR="00852A1D" w:rsidRDefault="00852A1D" w:rsidP="00852A1D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</w:tr>
      <w:tr w:rsidR="00852A1D" w14:paraId="2AAFFE2E" w14:textId="77777777" w:rsidTr="00852A1D">
        <w:tc>
          <w:tcPr>
            <w:tcW w:w="562" w:type="dxa"/>
          </w:tcPr>
          <w:p w14:paraId="2755C8A7" w14:textId="0159175B" w:rsidR="00852A1D" w:rsidRDefault="00852A1D" w:rsidP="00852A1D">
            <w:r>
              <w:t>16</w:t>
            </w:r>
          </w:p>
        </w:tc>
        <w:tc>
          <w:tcPr>
            <w:tcW w:w="2268" w:type="dxa"/>
          </w:tcPr>
          <w:p w14:paraId="20FF73D4" w14:textId="77777777" w:rsidR="00852A1D" w:rsidRDefault="00852A1D" w:rsidP="00852A1D">
            <w:r>
              <w:t>Timing</w:t>
            </w:r>
          </w:p>
        </w:tc>
        <w:tc>
          <w:tcPr>
            <w:tcW w:w="4191" w:type="dxa"/>
          </w:tcPr>
          <w:p w14:paraId="030B5899" w14:textId="48FE61B3" w:rsidR="00852A1D" w:rsidRDefault="00852A1D" w:rsidP="00852A1D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</w:tr>
      <w:tr w:rsidR="00852A1D" w14:paraId="0A3EC076" w14:textId="77777777" w:rsidTr="00852A1D">
        <w:tc>
          <w:tcPr>
            <w:tcW w:w="562" w:type="dxa"/>
          </w:tcPr>
          <w:p w14:paraId="5EB0F537" w14:textId="58D2388C" w:rsidR="00852A1D" w:rsidRDefault="00852A1D" w:rsidP="00852A1D">
            <w:r>
              <w:t>17</w:t>
            </w:r>
          </w:p>
        </w:tc>
        <w:tc>
          <w:tcPr>
            <w:tcW w:w="2268" w:type="dxa"/>
          </w:tcPr>
          <w:p w14:paraId="45BC27E1" w14:textId="77777777" w:rsidR="00852A1D" w:rsidRDefault="00852A1D" w:rsidP="00852A1D">
            <w:r>
              <w:t>POM special rectangle</w:t>
            </w:r>
          </w:p>
        </w:tc>
        <w:tc>
          <w:tcPr>
            <w:tcW w:w="4191" w:type="dxa"/>
          </w:tcPr>
          <w:p w14:paraId="5E52C7F7" w14:textId="384A08BD" w:rsidR="00852A1D" w:rsidRDefault="00852A1D" w:rsidP="00852A1D">
            <w:proofErr w:type="spellStart"/>
            <w:r>
              <w:t>Fluxon</w:t>
            </w:r>
            <w:proofErr w:type="spellEnd"/>
            <w:r w:rsidR="00D47701">
              <w:t>,</w:t>
            </w:r>
            <w:r>
              <w:t xml:space="preserve"> </w:t>
            </w:r>
            <w:proofErr w:type="spellStart"/>
            <w:r>
              <w:t>fluxoff</w:t>
            </w:r>
            <w:proofErr w:type="spellEnd"/>
          </w:p>
        </w:tc>
      </w:tr>
      <w:tr w:rsidR="00852A1D" w14:paraId="58691A27" w14:textId="77777777" w:rsidTr="00852A1D">
        <w:tc>
          <w:tcPr>
            <w:tcW w:w="562" w:type="dxa"/>
          </w:tcPr>
          <w:p w14:paraId="01CCAEC7" w14:textId="362FAB1A" w:rsidR="00852A1D" w:rsidRDefault="00852A1D" w:rsidP="00852A1D">
            <w:r>
              <w:t>18</w:t>
            </w:r>
          </w:p>
        </w:tc>
        <w:tc>
          <w:tcPr>
            <w:tcW w:w="2268" w:type="dxa"/>
          </w:tcPr>
          <w:p w14:paraId="2459B135" w14:textId="77777777" w:rsidR="00852A1D" w:rsidRDefault="00852A1D" w:rsidP="00852A1D">
            <w:r>
              <w:t>POM special triangle</w:t>
            </w:r>
          </w:p>
        </w:tc>
        <w:tc>
          <w:tcPr>
            <w:tcW w:w="4191" w:type="dxa"/>
          </w:tcPr>
          <w:p w14:paraId="1FEFF87A" w14:textId="77777777" w:rsidR="00852A1D" w:rsidRDefault="00852A1D" w:rsidP="00852A1D">
            <w:proofErr w:type="spellStart"/>
            <w:r>
              <w:t>Swibc</w:t>
            </w:r>
            <w:proofErr w:type="spellEnd"/>
          </w:p>
        </w:tc>
      </w:tr>
      <w:tr w:rsidR="00D47701" w14:paraId="5C465188" w14:textId="77777777" w:rsidTr="00852A1D">
        <w:tc>
          <w:tcPr>
            <w:tcW w:w="562" w:type="dxa"/>
          </w:tcPr>
          <w:p w14:paraId="1C09C1B4" w14:textId="3265D99E" w:rsidR="00D47701" w:rsidRDefault="00D47701" w:rsidP="00852A1D">
            <w:r>
              <w:t>19</w:t>
            </w:r>
          </w:p>
        </w:tc>
        <w:tc>
          <w:tcPr>
            <w:tcW w:w="2268" w:type="dxa"/>
          </w:tcPr>
          <w:p w14:paraId="3D58DD80" w14:textId="28132544" w:rsidR="00D47701" w:rsidRDefault="00D47701" w:rsidP="00852A1D">
            <w:r>
              <w:t>Time and POM</w:t>
            </w:r>
          </w:p>
        </w:tc>
        <w:tc>
          <w:tcPr>
            <w:tcW w:w="4191" w:type="dxa"/>
          </w:tcPr>
          <w:p w14:paraId="15363971" w14:textId="766B9BFE" w:rsidR="00D47701" w:rsidRDefault="00D47701" w:rsidP="00852A1D">
            <w:proofErr w:type="spellStart"/>
            <w:r>
              <w:t>Swibc</w:t>
            </w:r>
            <w:proofErr w:type="spellEnd"/>
          </w:p>
        </w:tc>
      </w:tr>
      <w:tr w:rsidR="00852A1D" w14:paraId="521CF13E" w14:textId="77777777" w:rsidTr="00852A1D">
        <w:tc>
          <w:tcPr>
            <w:tcW w:w="562" w:type="dxa"/>
          </w:tcPr>
          <w:p w14:paraId="531D3AEF" w14:textId="6E73FE23" w:rsidR="00852A1D" w:rsidRPr="001601F6" w:rsidRDefault="00D47701" w:rsidP="00852A1D">
            <w:r>
              <w:t>20</w:t>
            </w:r>
          </w:p>
        </w:tc>
        <w:tc>
          <w:tcPr>
            <w:tcW w:w="2268" w:type="dxa"/>
          </w:tcPr>
          <w:p w14:paraId="236ACAD4" w14:textId="77777777" w:rsidR="00852A1D" w:rsidRPr="001601F6" w:rsidRDefault="00852A1D" w:rsidP="00852A1D">
            <w:proofErr w:type="spellStart"/>
            <w:r>
              <w:t>kOM</w:t>
            </w:r>
            <w:proofErr w:type="spellEnd"/>
          </w:p>
        </w:tc>
        <w:tc>
          <w:tcPr>
            <w:tcW w:w="4191" w:type="dxa"/>
          </w:tcPr>
          <w:p w14:paraId="52F3DEFC" w14:textId="77777777" w:rsidR="00852A1D" w:rsidRDefault="00852A1D" w:rsidP="00852A1D">
            <w:r>
              <w:t>Vary pomspecial2dic</w:t>
            </w:r>
          </w:p>
        </w:tc>
      </w:tr>
      <w:tr w:rsidR="00852A1D" w14:paraId="73AB5A7E" w14:textId="77777777" w:rsidTr="00852A1D">
        <w:tc>
          <w:tcPr>
            <w:tcW w:w="562" w:type="dxa"/>
          </w:tcPr>
          <w:p w14:paraId="3B5FBC4D" w14:textId="7F3BEF8D" w:rsidR="00852A1D" w:rsidRDefault="00852A1D" w:rsidP="00852A1D">
            <w:r>
              <w:t>2</w:t>
            </w:r>
            <w:r w:rsidR="00D47701">
              <w:t>1</w:t>
            </w:r>
          </w:p>
        </w:tc>
        <w:tc>
          <w:tcPr>
            <w:tcW w:w="2268" w:type="dxa"/>
          </w:tcPr>
          <w:p w14:paraId="62C7BB93" w14:textId="77777777" w:rsidR="00852A1D" w:rsidRDefault="00852A1D" w:rsidP="00852A1D">
            <w:r>
              <w:t>Bottom boundary</w:t>
            </w:r>
          </w:p>
        </w:tc>
        <w:tc>
          <w:tcPr>
            <w:tcW w:w="4191" w:type="dxa"/>
          </w:tcPr>
          <w:p w14:paraId="2373DBEF" w14:textId="77777777" w:rsidR="00852A1D" w:rsidRDefault="00852A1D" w:rsidP="00852A1D">
            <w:proofErr w:type="spellStart"/>
            <w:r>
              <w:t>Deep_vals</w:t>
            </w:r>
            <w:proofErr w:type="spellEnd"/>
          </w:p>
        </w:tc>
      </w:tr>
    </w:tbl>
    <w:p w14:paraId="3E8D96C9" w14:textId="744A1A85" w:rsidR="0071127D" w:rsidRDefault="0071127D"/>
    <w:p w14:paraId="59E847DE" w14:textId="77777777" w:rsidR="0071127D" w:rsidRDefault="0071127D">
      <w:r>
        <w:br w:type="page"/>
      </w:r>
    </w:p>
    <w:tbl>
      <w:tblPr>
        <w:tblStyle w:val="TableGrid"/>
        <w:tblW w:w="21991" w:type="dxa"/>
        <w:tblLook w:val="04A0" w:firstRow="1" w:lastRow="0" w:firstColumn="1" w:lastColumn="0" w:noHBand="0" w:noVBand="1"/>
      </w:tblPr>
      <w:tblGrid>
        <w:gridCol w:w="459"/>
        <w:gridCol w:w="3361"/>
        <w:gridCol w:w="2235"/>
        <w:gridCol w:w="7968"/>
        <w:gridCol w:w="7968"/>
      </w:tblGrid>
      <w:tr w:rsidR="004E721C" w:rsidRPr="004E721C" w14:paraId="3757E4B0" w14:textId="77777777" w:rsidTr="004E721C">
        <w:tc>
          <w:tcPr>
            <w:tcW w:w="459" w:type="dxa"/>
          </w:tcPr>
          <w:p w14:paraId="7B32F6FD" w14:textId="77777777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1" w:type="dxa"/>
          </w:tcPr>
          <w:p w14:paraId="6D3A5453" w14:textId="775F5E63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Exercises</w:t>
            </w:r>
          </w:p>
        </w:tc>
        <w:tc>
          <w:tcPr>
            <w:tcW w:w="2235" w:type="dxa"/>
          </w:tcPr>
          <w:p w14:paraId="71C1DD46" w14:textId="5D218F66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Parameters and variables</w:t>
            </w:r>
          </w:p>
        </w:tc>
        <w:tc>
          <w:tcPr>
            <w:tcW w:w="7968" w:type="dxa"/>
          </w:tcPr>
          <w:p w14:paraId="43334151" w14:textId="3E44F21D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968" w:type="dxa"/>
          </w:tcPr>
          <w:p w14:paraId="3552C0A4" w14:textId="7BD0AAF9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 xml:space="preserve">Diagram </w:t>
            </w:r>
          </w:p>
        </w:tc>
      </w:tr>
      <w:tr w:rsidR="004E721C" w14:paraId="19435665" w14:textId="7DB08661" w:rsidTr="004E721C">
        <w:trPr>
          <w:trHeight w:val="2687"/>
        </w:trPr>
        <w:tc>
          <w:tcPr>
            <w:tcW w:w="459" w:type="dxa"/>
          </w:tcPr>
          <w:p w14:paraId="219AAEA8" w14:textId="77777777" w:rsidR="004E721C" w:rsidRDefault="004E721C" w:rsidP="004E721C">
            <w:r>
              <w:t>1</w:t>
            </w:r>
          </w:p>
        </w:tc>
        <w:tc>
          <w:tcPr>
            <w:tcW w:w="3361" w:type="dxa"/>
          </w:tcPr>
          <w:p w14:paraId="462B183B" w14:textId="6C119A51" w:rsidR="004E721C" w:rsidRDefault="004E721C" w:rsidP="004E721C">
            <w:r>
              <w:t>Starting example</w:t>
            </w:r>
          </w:p>
        </w:tc>
        <w:tc>
          <w:tcPr>
            <w:tcW w:w="2235" w:type="dxa"/>
          </w:tcPr>
          <w:p w14:paraId="4F9B70CD" w14:textId="420E894B" w:rsidR="004E721C" w:rsidRDefault="004E721C" w:rsidP="004E721C"/>
        </w:tc>
        <w:tc>
          <w:tcPr>
            <w:tcW w:w="7968" w:type="dxa"/>
          </w:tcPr>
          <w:p w14:paraId="2AB54562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Run the model for one year. </w:t>
            </w:r>
          </w:p>
          <w:p w14:paraId="07339AAB" w14:textId="77777777" w:rsidR="004E721C" w:rsidRDefault="004E721C" w:rsidP="004E721C">
            <w:pPr>
              <w:rPr>
                <w:noProof/>
              </w:rPr>
            </w:pPr>
          </w:p>
          <w:p w14:paraId="61C15255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Open candi-examples_results.code-workspace.</w:t>
            </w:r>
          </w:p>
          <w:p w14:paraId="50807A45" w14:textId="77777777" w:rsidR="004E721C" w:rsidRDefault="004E721C" w:rsidP="004E721C">
            <w:pPr>
              <w:rPr>
                <w:noProof/>
              </w:rPr>
            </w:pPr>
          </w:p>
          <w:p w14:paraId="6BDF786A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Open the R folder. Open the file SixPlotsCandi-Examples.R. Run this script to generate the plots.</w:t>
            </w:r>
          </w:p>
          <w:p w14:paraId="771B620E" w14:textId="77777777" w:rsidR="004E721C" w:rsidRDefault="004E721C" w:rsidP="004E721C">
            <w:pPr>
              <w:rPr>
                <w:noProof/>
              </w:rPr>
            </w:pPr>
          </w:p>
          <w:p w14:paraId="425B6FB8" w14:textId="569176AA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The plots will appear in the </w:t>
            </w:r>
            <w:r w:rsidR="006F27D8">
              <w:rPr>
                <w:noProof/>
              </w:rPr>
              <w:t xml:space="preserve">same </w:t>
            </w:r>
            <w:r>
              <w:rPr>
                <w:noProof/>
              </w:rPr>
              <w:t xml:space="preserve">directory </w:t>
            </w:r>
            <w:r w:rsidR="006F27D8">
              <w:rPr>
                <w:noProof/>
              </w:rPr>
              <w:t>as the glm3.nml file</w:t>
            </w:r>
            <w:r>
              <w:rPr>
                <w:noProof/>
              </w:rPr>
              <w:t>.</w:t>
            </w:r>
          </w:p>
        </w:tc>
        <w:tc>
          <w:tcPr>
            <w:tcW w:w="7968" w:type="dxa"/>
          </w:tcPr>
          <w:p w14:paraId="55844D82" w14:textId="205D9CF7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5792A" wp14:editId="1EC8916C">
                  <wp:extent cx="4922781" cy="155275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814" cy="157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324D18E7" w14:textId="052CF0B3" w:rsidTr="004E721C">
        <w:tc>
          <w:tcPr>
            <w:tcW w:w="459" w:type="dxa"/>
          </w:tcPr>
          <w:p w14:paraId="47562613" w14:textId="77777777" w:rsidR="004E721C" w:rsidRDefault="004E721C" w:rsidP="004E721C">
            <w:r>
              <w:t>2</w:t>
            </w:r>
          </w:p>
        </w:tc>
        <w:tc>
          <w:tcPr>
            <w:tcW w:w="3361" w:type="dxa"/>
          </w:tcPr>
          <w:p w14:paraId="4EFF8862" w14:textId="6BCC14EB" w:rsidR="004E721C" w:rsidRDefault="004E721C" w:rsidP="004E721C">
            <w:r>
              <w:t>F</w:t>
            </w:r>
            <w:r>
              <w:t>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</w:p>
        </w:tc>
        <w:tc>
          <w:tcPr>
            <w:tcW w:w="2235" w:type="dxa"/>
          </w:tcPr>
          <w:p w14:paraId="3E376242" w14:textId="702FDE54" w:rsidR="004E721C" w:rsidRDefault="004E721C" w:rsidP="004E721C">
            <w:r>
              <w:t>V</w:t>
            </w:r>
            <w:r>
              <w:t>ariables</w:t>
            </w:r>
            <w:r>
              <w:t>:</w:t>
            </w:r>
          </w:p>
          <w:p w14:paraId="2F17E08F" w14:textId="77777777" w:rsidR="004E721C" w:rsidRDefault="004E721C" w:rsidP="004E721C"/>
          <w:p w14:paraId="3B3B84C6" w14:textId="543FCFE8" w:rsidR="004E721C" w:rsidRDefault="004E721C" w:rsidP="004E721C">
            <w:r>
              <w:t>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  <w:p w14:paraId="35A7D1DD" w14:textId="77777777" w:rsidR="004E721C" w:rsidRDefault="004E721C" w:rsidP="004E721C"/>
          <w:p w14:paraId="3C1FFD81" w14:textId="2ABE2E67" w:rsidR="004E721C" w:rsidRPr="008226A1" w:rsidRDefault="004E721C" w:rsidP="004E721C">
            <w:r>
              <w:t>aed_sdg_vars.csv</w:t>
            </w:r>
          </w:p>
        </w:tc>
        <w:tc>
          <w:tcPr>
            <w:tcW w:w="7968" w:type="dxa"/>
          </w:tcPr>
          <w:p w14:paraId="654DA63A" w14:textId="242D9EBA" w:rsidR="004E721C" w:rsidRPr="00456815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Add </w:t>
            </w:r>
            <w:r>
              <w:rPr>
                <w:noProof/>
              </w:rPr>
              <w:t xml:space="preserve">higher concentrations of </w:t>
            </w:r>
            <w:r>
              <w:rPr>
                <w:noProof/>
              </w:rPr>
              <w:t>Fe(OH)</w:t>
            </w:r>
            <w:r>
              <w:rPr>
                <w:noProof/>
                <w:vertAlign w:val="subscript"/>
              </w:rPr>
              <w:t>3A</w:t>
            </w:r>
            <w:r w:rsidRPr="0071127D">
              <w:rPr>
                <w:noProof/>
              </w:rPr>
              <w:t xml:space="preserve"> </w:t>
            </w:r>
            <w:r>
              <w:t>and 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to</w:t>
            </w:r>
            <w:r>
              <w:t xml:space="preserve"> the file</w:t>
            </w:r>
            <w:r>
              <w:t xml:space="preserve"> </w:t>
            </w:r>
            <w:proofErr w:type="spellStart"/>
            <w:r>
              <w:t>aed_sdg_vars</w:t>
            </w:r>
            <w:proofErr w:type="spellEnd"/>
            <w:r>
              <w:t xml:space="preserve">. Add them to the </w:t>
            </w:r>
            <w:r w:rsidR="006F27D8">
              <w:t>csv column ‘</w:t>
            </w:r>
            <w:proofErr w:type="spellStart"/>
            <w:r>
              <w:t>default_vals</w:t>
            </w:r>
            <w:proofErr w:type="spellEnd"/>
            <w:r w:rsidR="006F27D8">
              <w:t>’</w:t>
            </w:r>
            <w:r>
              <w:t>, which sets the flux and concentration at the sediment-water interface.</w:t>
            </w:r>
            <w:r w:rsidR="006F27D8">
              <w:t xml:space="preserve"> Set ‘feoh3a’ to 100.0E+03 (flux in mmol m</w:t>
            </w:r>
            <w:r w:rsidR="006F27D8">
              <w:rPr>
                <w:vertAlign w:val="superscript"/>
              </w:rPr>
              <w:t>-2</w:t>
            </w:r>
            <w:r w:rsidR="006F27D8">
              <w:t xml:space="preserve"> y</w:t>
            </w:r>
            <w:r w:rsidR="006F27D8">
              <w:rPr>
                <w:vertAlign w:val="superscript"/>
              </w:rPr>
              <w:t>-1</w:t>
            </w:r>
            <w:r w:rsidR="006F27D8">
              <w:t>) and ‘so4’ to 32.0E</w:t>
            </w:r>
            <w:r w:rsidR="00456815">
              <w:t>+03 (concentration in mmol m</w:t>
            </w:r>
            <w:r w:rsidR="00456815">
              <w:rPr>
                <w:vertAlign w:val="superscript"/>
              </w:rPr>
              <w:t>-3</w:t>
            </w:r>
            <w:r w:rsidR="00456815">
              <w:t>). Plot the output figures for ‘feoh3a’, ‘</w:t>
            </w:r>
            <w:proofErr w:type="spellStart"/>
            <w:r w:rsidR="00456815">
              <w:t>feii</w:t>
            </w:r>
            <w:proofErr w:type="spellEnd"/>
            <w:r w:rsidR="00456815">
              <w:t>’, ‘so4’ and ‘h2s’. Also plot ‘ch4’ and compare its concentration to the previous example: the implication is that adding SO</w:t>
            </w:r>
            <w:r w:rsidR="00456815">
              <w:rPr>
                <w:vertAlign w:val="subscript"/>
              </w:rPr>
              <w:t>4</w:t>
            </w:r>
            <w:r w:rsidR="00456815">
              <w:rPr>
                <w:vertAlign w:val="superscript"/>
              </w:rPr>
              <w:t>2-</w:t>
            </w:r>
            <w:r w:rsidR="00456815">
              <w:t xml:space="preserve"> reduces the creation CH</w:t>
            </w:r>
            <w:r w:rsidR="00456815">
              <w:rPr>
                <w:vertAlign w:val="subscript"/>
              </w:rPr>
              <w:t>4</w:t>
            </w:r>
            <w:r w:rsidR="00456815">
              <w:t xml:space="preserve">. </w:t>
            </w:r>
          </w:p>
        </w:tc>
        <w:tc>
          <w:tcPr>
            <w:tcW w:w="7968" w:type="dxa"/>
          </w:tcPr>
          <w:p w14:paraId="072893B9" w14:textId="48D9C454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A21C94" wp14:editId="11A46555">
                  <wp:extent cx="2095500" cy="212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05B8A8E" w14:textId="21D2DBD1" w:rsidTr="004E721C">
        <w:tc>
          <w:tcPr>
            <w:tcW w:w="459" w:type="dxa"/>
          </w:tcPr>
          <w:p w14:paraId="52C123FE" w14:textId="77777777" w:rsidR="004E721C" w:rsidRDefault="004E721C" w:rsidP="004E721C">
            <w:r>
              <w:t>3</w:t>
            </w:r>
          </w:p>
        </w:tc>
        <w:tc>
          <w:tcPr>
            <w:tcW w:w="3361" w:type="dxa"/>
          </w:tcPr>
          <w:p w14:paraId="568EAB74" w14:textId="30A1058D" w:rsidR="004E721C" w:rsidRDefault="004E721C" w:rsidP="004E721C">
            <w:r>
              <w:t>Grid structure</w:t>
            </w:r>
          </w:p>
        </w:tc>
        <w:tc>
          <w:tcPr>
            <w:tcW w:w="2235" w:type="dxa"/>
          </w:tcPr>
          <w:p w14:paraId="4E1671E2" w14:textId="0101790C" w:rsidR="004E721C" w:rsidRDefault="004E721C" w:rsidP="004E721C">
            <w:r>
              <w:t>Parameters:</w:t>
            </w:r>
          </w:p>
          <w:p w14:paraId="48BEA153" w14:textId="77777777" w:rsidR="004E721C" w:rsidRDefault="004E721C" w:rsidP="004E721C"/>
          <w:p w14:paraId="3C889279" w14:textId="0DB08A84" w:rsidR="004E721C" w:rsidRDefault="004E721C" w:rsidP="004E721C">
            <w:proofErr w:type="spellStart"/>
            <w:r>
              <w:t>maxnpts</w:t>
            </w:r>
            <w:proofErr w:type="spellEnd"/>
            <w:r>
              <w:t>, job, xl</w:t>
            </w:r>
          </w:p>
          <w:p w14:paraId="551572EA" w14:textId="77777777" w:rsidR="004E721C" w:rsidRDefault="004E721C" w:rsidP="004E721C"/>
          <w:p w14:paraId="3A54555C" w14:textId="3FB10C22" w:rsidR="004E721C" w:rsidRDefault="004E721C" w:rsidP="004E721C">
            <w:r>
              <w:t>aed_</w:t>
            </w:r>
            <w:r>
              <w:t>candi</w:t>
            </w:r>
            <w:r>
              <w:t>_</w:t>
            </w:r>
            <w:r>
              <w:t>params</w:t>
            </w:r>
            <w:r>
              <w:t>.csv</w:t>
            </w:r>
          </w:p>
        </w:tc>
        <w:tc>
          <w:tcPr>
            <w:tcW w:w="7968" w:type="dxa"/>
          </w:tcPr>
          <w:p w14:paraId="6D13722B" w14:textId="78395C5A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Use</w:t>
            </w:r>
            <w:r w:rsidR="00456815">
              <w:rPr>
                <w:noProof/>
              </w:rPr>
              <w:t xml:space="preserve"> the parameter</w:t>
            </w:r>
            <w:r>
              <w:rPr>
                <w:noProof/>
              </w:rPr>
              <w:t xml:space="preserve">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job</w:t>
            </w:r>
            <w:r w:rsidR="00456815">
              <w:rPr>
                <w:noProof/>
              </w:rPr>
              <w:t xml:space="preserve">‘ </w:t>
            </w:r>
            <w:r>
              <w:rPr>
                <w:noProof/>
              </w:rPr>
              <w:t>to change the grid from fixed width (0) to exponentially increasing (2).</w:t>
            </w:r>
          </w:p>
          <w:p w14:paraId="1E0FD90E" w14:textId="77777777" w:rsidR="004E721C" w:rsidRDefault="004E721C" w:rsidP="004E721C">
            <w:pPr>
              <w:rPr>
                <w:noProof/>
              </w:rPr>
            </w:pPr>
          </w:p>
          <w:p w14:paraId="6106A442" w14:textId="591E2C74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Use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xl</w:t>
            </w:r>
            <w:r w:rsidR="00456815">
              <w:rPr>
                <w:noProof/>
              </w:rPr>
              <w:t>’</w:t>
            </w:r>
            <w:r>
              <w:rPr>
                <w:noProof/>
              </w:rPr>
              <w:t xml:space="preserve"> to change the depth of the sediment simulated, from say, 10 cm to 40 cm.</w:t>
            </w:r>
          </w:p>
          <w:p w14:paraId="56D85E54" w14:textId="77777777" w:rsidR="004E721C" w:rsidRDefault="004E721C" w:rsidP="004E721C">
            <w:pPr>
              <w:rPr>
                <w:noProof/>
              </w:rPr>
            </w:pPr>
          </w:p>
          <w:p w14:paraId="5DE71E97" w14:textId="04077EC5" w:rsidR="00456815" w:rsidRPr="00456815" w:rsidRDefault="004E721C" w:rsidP="00456815">
            <w:pPr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Use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maxnpts</w:t>
            </w:r>
            <w:r w:rsidR="00456815">
              <w:rPr>
                <w:noProof/>
              </w:rPr>
              <w:t>’</w:t>
            </w:r>
            <w:r>
              <w:rPr>
                <w:noProof/>
              </w:rPr>
              <w:t xml:space="preserve"> to set the number of layers simulated. Note that job 0 requires maxnpts to be depth </w:t>
            </w:r>
            <w:r>
              <w:rPr>
                <w:rFonts w:cstheme="minorHAnsi"/>
                <w:noProof/>
              </w:rPr>
              <w:t xml:space="preserve">× </w:t>
            </w:r>
            <w:r w:rsidR="00456815">
              <w:rPr>
                <w:rFonts w:cstheme="minorHAnsi"/>
                <w:noProof/>
              </w:rPr>
              <w:t xml:space="preserve">an </w:t>
            </w:r>
            <w:r>
              <w:rPr>
                <w:rFonts w:cstheme="minorHAnsi"/>
                <w:noProof/>
              </w:rPr>
              <w:t>integer + 1.</w:t>
            </w:r>
          </w:p>
        </w:tc>
        <w:tc>
          <w:tcPr>
            <w:tcW w:w="7968" w:type="dxa"/>
          </w:tcPr>
          <w:p w14:paraId="38915A23" w14:textId="6EEEE57F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49B4A" wp14:editId="4649A0A3">
                  <wp:extent cx="229552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2BE8E965" w14:textId="23F22FA0" w:rsidTr="004E721C">
        <w:tc>
          <w:tcPr>
            <w:tcW w:w="459" w:type="dxa"/>
          </w:tcPr>
          <w:p w14:paraId="62DF4526" w14:textId="77777777" w:rsidR="004E721C" w:rsidRDefault="004E721C" w:rsidP="004E721C">
            <w:r>
              <w:t>4</w:t>
            </w:r>
          </w:p>
        </w:tc>
        <w:tc>
          <w:tcPr>
            <w:tcW w:w="3361" w:type="dxa"/>
          </w:tcPr>
          <w:p w14:paraId="2A6C9B4C" w14:textId="4ABEDF62" w:rsidR="004E721C" w:rsidRDefault="004E721C" w:rsidP="004E721C">
            <w:r>
              <w:t>Depositional flux</w:t>
            </w:r>
          </w:p>
        </w:tc>
        <w:tc>
          <w:tcPr>
            <w:tcW w:w="2235" w:type="dxa"/>
          </w:tcPr>
          <w:p w14:paraId="22A39536" w14:textId="2614F85A" w:rsidR="004E721C" w:rsidRDefault="004E721C" w:rsidP="004E721C">
            <w:r>
              <w:t>Parameter:</w:t>
            </w:r>
          </w:p>
          <w:p w14:paraId="2A4DE519" w14:textId="77777777" w:rsidR="004E721C" w:rsidRDefault="004E721C" w:rsidP="004E721C"/>
          <w:p w14:paraId="7411F111" w14:textId="77777777" w:rsidR="004E721C" w:rsidRDefault="004E721C" w:rsidP="004E721C">
            <w:pPr>
              <w:rPr>
                <w:vertAlign w:val="subscript"/>
              </w:rPr>
            </w:pPr>
            <w:r>
              <w:t>w</w:t>
            </w:r>
            <w:r w:rsidRPr="008226A1">
              <w:rPr>
                <w:vertAlign w:val="subscript"/>
              </w:rPr>
              <w:t>00</w:t>
            </w:r>
          </w:p>
          <w:p w14:paraId="6B50953B" w14:textId="77777777" w:rsidR="004E721C" w:rsidRDefault="004E721C" w:rsidP="004E721C">
            <w:pPr>
              <w:rPr>
                <w:vertAlign w:val="subscript"/>
              </w:rPr>
            </w:pPr>
          </w:p>
          <w:p w14:paraId="238E79F1" w14:textId="0D79D679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872E1F4" w14:textId="2048B92F" w:rsidR="004E721C" w:rsidRDefault="004E721C" w:rsidP="00456815">
            <w:pPr>
              <w:rPr>
                <w:noProof/>
              </w:rPr>
            </w:pPr>
            <w:r>
              <w:t xml:space="preserve">Set the deposition rate </w:t>
            </w:r>
            <w:r w:rsidR="00456815">
              <w:t xml:space="preserve">‘w00’ </w:t>
            </w:r>
            <w:r>
              <w:t xml:space="preserve">to be large or small. Plot and save the results after each simulation.  </w:t>
            </w:r>
          </w:p>
        </w:tc>
        <w:tc>
          <w:tcPr>
            <w:tcW w:w="7968" w:type="dxa"/>
          </w:tcPr>
          <w:p w14:paraId="7D32F9A5" w14:textId="068D5E9A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1023A" wp14:editId="062B4D85">
                  <wp:extent cx="2009775" cy="1158875"/>
                  <wp:effectExtent l="0" t="0" r="952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45F7E194" w14:textId="00E49B46" w:rsidTr="004E721C">
        <w:tc>
          <w:tcPr>
            <w:tcW w:w="459" w:type="dxa"/>
          </w:tcPr>
          <w:p w14:paraId="214E8F2D" w14:textId="77777777" w:rsidR="004E721C" w:rsidRDefault="004E721C" w:rsidP="004E721C">
            <w:r>
              <w:t>5</w:t>
            </w:r>
          </w:p>
        </w:tc>
        <w:tc>
          <w:tcPr>
            <w:tcW w:w="3361" w:type="dxa"/>
          </w:tcPr>
          <w:p w14:paraId="5DD76FC3" w14:textId="4D1A946D" w:rsidR="004E721C" w:rsidRDefault="004E721C" w:rsidP="004E721C">
            <w:r>
              <w:t>Porosity</w:t>
            </w:r>
          </w:p>
        </w:tc>
        <w:tc>
          <w:tcPr>
            <w:tcW w:w="2235" w:type="dxa"/>
          </w:tcPr>
          <w:p w14:paraId="4C549AFF" w14:textId="2EB916E8" w:rsidR="004E721C" w:rsidRDefault="004E721C" w:rsidP="004E721C">
            <w:r>
              <w:t>Parameters:</w:t>
            </w:r>
          </w:p>
          <w:p w14:paraId="5B673146" w14:textId="77777777" w:rsidR="004E721C" w:rsidRDefault="004E721C" w:rsidP="004E721C"/>
          <w:p w14:paraId="3A5C5D95" w14:textId="32DFBCA3" w:rsidR="004E721C" w:rsidRDefault="004E721C" w:rsidP="004E721C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>, p</w:t>
            </w:r>
            <w:r w:rsidRPr="008226A1">
              <w:rPr>
                <w:vertAlign w:val="subscript"/>
              </w:rPr>
              <w:t>00</w:t>
            </w:r>
            <w:r>
              <w:t>, bp</w:t>
            </w:r>
          </w:p>
          <w:p w14:paraId="169E90B7" w14:textId="77777777" w:rsidR="004E721C" w:rsidRDefault="004E721C" w:rsidP="004E721C"/>
          <w:p w14:paraId="2CE77172" w14:textId="5C2281F0" w:rsidR="004E721C" w:rsidRPr="0077611B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18D8697A" w14:textId="616F8D32" w:rsidR="004E721C" w:rsidRDefault="004E721C" w:rsidP="00456815">
            <w:pPr>
              <w:rPr>
                <w:noProof/>
              </w:rPr>
            </w:pPr>
            <w:r>
              <w:rPr>
                <w:noProof/>
              </w:rPr>
              <w:t>Run two simulations with high and low porosity. p</w:t>
            </w:r>
            <w:r w:rsidRPr="008D0340">
              <w:rPr>
                <w:noProof/>
              </w:rPr>
              <w:t>0</w:t>
            </w:r>
            <w:r>
              <w:rPr>
                <w:noProof/>
              </w:rPr>
              <w:t xml:space="preserve"> is the porosity at the sediment-water interface, and p</w:t>
            </w:r>
            <w:r w:rsidRPr="008D0340">
              <w:rPr>
                <w:noProof/>
              </w:rPr>
              <w:t>00</w:t>
            </w:r>
            <w:r>
              <w:rPr>
                <w:noProof/>
              </w:rPr>
              <w:t xml:space="preserve"> is the porosity at the deep.</w:t>
            </w:r>
            <w:r w:rsidR="00456815">
              <w:rPr>
                <w:noProof/>
              </w:rPr>
              <w:t xml:space="preserve"> You may find that extremes of porosity, the model experiences errors. </w:t>
            </w:r>
          </w:p>
        </w:tc>
        <w:tc>
          <w:tcPr>
            <w:tcW w:w="7968" w:type="dxa"/>
          </w:tcPr>
          <w:p w14:paraId="489380E0" w14:textId="6A534DB1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36503" wp14:editId="19A39DBB">
                  <wp:extent cx="1530985" cy="14141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0F3BE768" w14:textId="04ED5ED6" w:rsidTr="004E721C">
        <w:tc>
          <w:tcPr>
            <w:tcW w:w="459" w:type="dxa"/>
          </w:tcPr>
          <w:p w14:paraId="5195C953" w14:textId="77777777" w:rsidR="004E721C" w:rsidRPr="001601F6" w:rsidRDefault="004E721C" w:rsidP="004E721C">
            <w:r>
              <w:t>6</w:t>
            </w:r>
          </w:p>
        </w:tc>
        <w:tc>
          <w:tcPr>
            <w:tcW w:w="3361" w:type="dxa"/>
          </w:tcPr>
          <w:p w14:paraId="7A5957D4" w14:textId="5D0DB5CB" w:rsidR="004E721C" w:rsidRDefault="004E721C" w:rsidP="004E721C">
            <w:r>
              <w:t>Organic matter model</w:t>
            </w:r>
          </w:p>
        </w:tc>
        <w:tc>
          <w:tcPr>
            <w:tcW w:w="2235" w:type="dxa"/>
          </w:tcPr>
          <w:p w14:paraId="48B0428F" w14:textId="77777777" w:rsidR="004E721C" w:rsidRDefault="004E721C" w:rsidP="004E721C">
            <w:r>
              <w:t>Parameters:</w:t>
            </w:r>
          </w:p>
          <w:p w14:paraId="7D947C12" w14:textId="77777777" w:rsidR="004E721C" w:rsidRDefault="004E721C" w:rsidP="004E721C"/>
          <w:p w14:paraId="7F64E80C" w14:textId="77777777" w:rsidR="004E721C" w:rsidRDefault="004E721C" w:rsidP="004E721C">
            <w:r>
              <w:lastRenderedPageBreak/>
              <w:t>OMModel1, OMModel2</w:t>
            </w:r>
          </w:p>
          <w:p w14:paraId="3C756ADB" w14:textId="77777777" w:rsidR="004E721C" w:rsidRDefault="004E721C" w:rsidP="004E721C"/>
          <w:p w14:paraId="508B68AF" w14:textId="3A25D063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2F544A4E" w14:textId="77777777" w:rsidR="004E721C" w:rsidRDefault="004E721C" w:rsidP="004E721C"/>
        </w:tc>
        <w:tc>
          <w:tcPr>
            <w:tcW w:w="7968" w:type="dxa"/>
          </w:tcPr>
          <w:p w14:paraId="3DA82B3C" w14:textId="41532F8F" w:rsidR="004E721C" w:rsidRDefault="004E721C" w:rsidP="004E721C"/>
        </w:tc>
      </w:tr>
      <w:tr w:rsidR="004E721C" w14:paraId="5C40B146" w14:textId="5BFD104D" w:rsidTr="004E721C">
        <w:tc>
          <w:tcPr>
            <w:tcW w:w="459" w:type="dxa"/>
          </w:tcPr>
          <w:p w14:paraId="08292E7E" w14:textId="77777777" w:rsidR="004E721C" w:rsidRDefault="004E721C" w:rsidP="004E721C">
            <w:r>
              <w:t>7</w:t>
            </w:r>
          </w:p>
        </w:tc>
        <w:tc>
          <w:tcPr>
            <w:tcW w:w="3361" w:type="dxa"/>
          </w:tcPr>
          <w:p w14:paraId="2EE9439C" w14:textId="4E7B9C26" w:rsidR="004E721C" w:rsidRDefault="004E721C" w:rsidP="004E721C">
            <w:r>
              <w:t>Organic matter limitation and inhibition</w:t>
            </w:r>
          </w:p>
        </w:tc>
        <w:tc>
          <w:tcPr>
            <w:tcW w:w="2235" w:type="dxa"/>
          </w:tcPr>
          <w:p w14:paraId="6510FDFB" w14:textId="15F0CDB7" w:rsidR="004E721C" w:rsidRDefault="004E721C" w:rsidP="004E721C">
            <w:r>
              <w:t>Parameters:</w:t>
            </w:r>
          </w:p>
          <w:p w14:paraId="278D79E8" w14:textId="77777777" w:rsidR="004E721C" w:rsidRDefault="004E721C" w:rsidP="004E721C"/>
          <w:p w14:paraId="4FBCF2CE" w14:textId="05317177" w:rsidR="004E721C" w:rsidRPr="00944D54" w:rsidRDefault="004E721C" w:rsidP="004E721C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rPr>
                <w:vertAlign w:val="subscript"/>
              </w:rPr>
              <w:t xml:space="preserve"> </w:t>
            </w:r>
            <w:r>
              <w:t xml:space="preserve">…,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…</w:t>
            </w:r>
          </w:p>
          <w:p w14:paraId="4C20B095" w14:textId="77777777" w:rsidR="004E721C" w:rsidRDefault="004E721C" w:rsidP="004E721C"/>
          <w:p w14:paraId="45D3751D" w14:textId="1F45998E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3049F788" w14:textId="77777777" w:rsidR="004E721C" w:rsidRDefault="004E721C" w:rsidP="004E721C"/>
        </w:tc>
        <w:tc>
          <w:tcPr>
            <w:tcW w:w="7968" w:type="dxa"/>
          </w:tcPr>
          <w:p w14:paraId="54378EDD" w14:textId="4FB36581" w:rsidR="004E721C" w:rsidRDefault="004E721C" w:rsidP="004E721C"/>
        </w:tc>
      </w:tr>
      <w:tr w:rsidR="004E721C" w14:paraId="5BBAD1BD" w14:textId="13FE78EA" w:rsidTr="004E721C">
        <w:tc>
          <w:tcPr>
            <w:tcW w:w="459" w:type="dxa"/>
          </w:tcPr>
          <w:p w14:paraId="38DDBF2B" w14:textId="77777777" w:rsidR="004E721C" w:rsidRDefault="004E721C" w:rsidP="004E721C">
            <w:r>
              <w:t>8</w:t>
            </w:r>
          </w:p>
        </w:tc>
        <w:tc>
          <w:tcPr>
            <w:tcW w:w="3361" w:type="dxa"/>
          </w:tcPr>
          <w:p w14:paraId="2DFBAE50" w14:textId="77777777" w:rsidR="004E721C" w:rsidRDefault="004E721C" w:rsidP="004E721C">
            <w:r>
              <w:t>Inorganic reactions</w:t>
            </w:r>
          </w:p>
        </w:tc>
        <w:tc>
          <w:tcPr>
            <w:tcW w:w="2235" w:type="dxa"/>
          </w:tcPr>
          <w:p w14:paraId="6E11FEA7" w14:textId="7CD86D94" w:rsidR="004E721C" w:rsidRDefault="004E721C" w:rsidP="004E721C">
            <w:r>
              <w:t>Parameters:</w:t>
            </w:r>
          </w:p>
          <w:p w14:paraId="51B44DC3" w14:textId="77777777" w:rsidR="004E721C" w:rsidRDefault="004E721C" w:rsidP="004E721C"/>
          <w:p w14:paraId="5FCDDC83" w14:textId="436340A8" w:rsidR="004E721C" w:rsidRDefault="004E721C" w:rsidP="004E721C">
            <w:pPr>
              <w:rPr>
                <w:vertAlign w:val="subscript"/>
              </w:rPr>
            </w:pPr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  <w:p w14:paraId="22562052" w14:textId="77777777" w:rsidR="004E721C" w:rsidRDefault="004E721C" w:rsidP="004E721C">
            <w:pPr>
              <w:rPr>
                <w:vertAlign w:val="subscript"/>
              </w:rPr>
            </w:pPr>
          </w:p>
          <w:p w14:paraId="2B5AF6CD" w14:textId="5D22BBD6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30C09E6F" w14:textId="77777777" w:rsidR="004E721C" w:rsidRDefault="004E721C" w:rsidP="004E721C"/>
        </w:tc>
        <w:tc>
          <w:tcPr>
            <w:tcW w:w="7968" w:type="dxa"/>
          </w:tcPr>
          <w:p w14:paraId="62963878" w14:textId="20A9E4F0" w:rsidR="004E721C" w:rsidRDefault="004E721C" w:rsidP="004E721C"/>
        </w:tc>
      </w:tr>
      <w:tr w:rsidR="004E721C" w14:paraId="5C4B7175" w14:textId="2BF8B297" w:rsidTr="004E721C">
        <w:tc>
          <w:tcPr>
            <w:tcW w:w="459" w:type="dxa"/>
          </w:tcPr>
          <w:p w14:paraId="290D3380" w14:textId="77777777" w:rsidR="004E721C" w:rsidRDefault="004E721C" w:rsidP="004E721C">
            <w:r>
              <w:t>9</w:t>
            </w:r>
          </w:p>
        </w:tc>
        <w:tc>
          <w:tcPr>
            <w:tcW w:w="3361" w:type="dxa"/>
          </w:tcPr>
          <w:p w14:paraId="7A7D884B" w14:textId="77777777" w:rsidR="004E721C" w:rsidRDefault="004E721C" w:rsidP="004E721C">
            <w:r>
              <w:t>Adsorption</w:t>
            </w:r>
          </w:p>
        </w:tc>
        <w:tc>
          <w:tcPr>
            <w:tcW w:w="2235" w:type="dxa"/>
          </w:tcPr>
          <w:p w14:paraId="3CE29A6F" w14:textId="77777777" w:rsidR="004E721C" w:rsidRDefault="004E721C" w:rsidP="004E721C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  <w:tc>
          <w:tcPr>
            <w:tcW w:w="7968" w:type="dxa"/>
          </w:tcPr>
          <w:p w14:paraId="31F0E3FE" w14:textId="77777777" w:rsidR="004E721C" w:rsidRDefault="004E721C" w:rsidP="004E721C"/>
        </w:tc>
        <w:tc>
          <w:tcPr>
            <w:tcW w:w="7968" w:type="dxa"/>
          </w:tcPr>
          <w:p w14:paraId="21E239DC" w14:textId="688ADA98" w:rsidR="004E721C" w:rsidRDefault="004E721C" w:rsidP="004E721C"/>
        </w:tc>
      </w:tr>
      <w:tr w:rsidR="004E721C" w14:paraId="303749C6" w14:textId="2A253A3A" w:rsidTr="004E721C">
        <w:tc>
          <w:tcPr>
            <w:tcW w:w="459" w:type="dxa"/>
          </w:tcPr>
          <w:p w14:paraId="554C8D3D" w14:textId="77777777" w:rsidR="004E721C" w:rsidRDefault="004E721C" w:rsidP="004E721C">
            <w:r>
              <w:t>10</w:t>
            </w:r>
          </w:p>
        </w:tc>
        <w:tc>
          <w:tcPr>
            <w:tcW w:w="3361" w:type="dxa"/>
          </w:tcPr>
          <w:p w14:paraId="74D34109" w14:textId="12E0EB7D" w:rsidR="004E721C" w:rsidRDefault="004E721C" w:rsidP="004E721C">
            <w:r>
              <w:t>Bioturbation</w:t>
            </w:r>
          </w:p>
        </w:tc>
        <w:tc>
          <w:tcPr>
            <w:tcW w:w="2235" w:type="dxa"/>
          </w:tcPr>
          <w:p w14:paraId="6291F79F" w14:textId="2303539E" w:rsidR="004E721C" w:rsidRDefault="004E721C" w:rsidP="004E721C">
            <w:r>
              <w:t>Parameters:</w:t>
            </w:r>
          </w:p>
          <w:p w14:paraId="5CCC8E94" w14:textId="77777777" w:rsidR="004E721C" w:rsidRDefault="004E721C" w:rsidP="004E721C"/>
          <w:p w14:paraId="37FA33F3" w14:textId="74CDE1B5" w:rsidR="004E721C" w:rsidRDefault="004E721C" w:rsidP="004E721C">
            <w:pPr>
              <w:rPr>
                <w:rFonts w:cstheme="minorHAnsi"/>
                <w:vertAlign w:val="subscript"/>
              </w:rPr>
            </w:pPr>
            <w:proofErr w:type="spellStart"/>
            <w:r>
              <w:t>imix</w:t>
            </w:r>
            <w:proofErr w:type="spellEnd"/>
            <w:r>
              <w:t>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  <w:r>
              <w:t xml:space="preserve">, 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  <w:p w14:paraId="01062AA9" w14:textId="77777777" w:rsidR="004E721C" w:rsidRDefault="004E721C" w:rsidP="004E721C">
            <w:pPr>
              <w:rPr>
                <w:rFonts w:cstheme="minorHAnsi"/>
                <w:vertAlign w:val="subscript"/>
              </w:rPr>
            </w:pPr>
          </w:p>
          <w:p w14:paraId="41212939" w14:textId="649F3E3B" w:rsidR="004E721C" w:rsidRPr="00EE21D7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516D1F0" w14:textId="77777777" w:rsidR="004E721C" w:rsidRDefault="004E721C" w:rsidP="004E721C"/>
        </w:tc>
        <w:tc>
          <w:tcPr>
            <w:tcW w:w="7968" w:type="dxa"/>
          </w:tcPr>
          <w:p w14:paraId="684D34C7" w14:textId="01675AE6" w:rsidR="004E721C" w:rsidRDefault="004E721C" w:rsidP="004E721C"/>
        </w:tc>
      </w:tr>
      <w:tr w:rsidR="004E721C" w14:paraId="67713419" w14:textId="7AEAC693" w:rsidTr="004E721C">
        <w:tc>
          <w:tcPr>
            <w:tcW w:w="459" w:type="dxa"/>
          </w:tcPr>
          <w:p w14:paraId="5415F124" w14:textId="77777777" w:rsidR="004E721C" w:rsidRDefault="004E721C" w:rsidP="004E721C">
            <w:r>
              <w:t>11</w:t>
            </w:r>
          </w:p>
        </w:tc>
        <w:tc>
          <w:tcPr>
            <w:tcW w:w="3361" w:type="dxa"/>
          </w:tcPr>
          <w:p w14:paraId="68D0E577" w14:textId="77777777" w:rsidR="004E721C" w:rsidRDefault="004E721C" w:rsidP="004E721C">
            <w:r>
              <w:t>High salinity</w:t>
            </w:r>
          </w:p>
        </w:tc>
        <w:tc>
          <w:tcPr>
            <w:tcW w:w="2235" w:type="dxa"/>
          </w:tcPr>
          <w:p w14:paraId="7CFCC48B" w14:textId="388E841E" w:rsidR="004E721C" w:rsidRDefault="004E721C" w:rsidP="004E721C">
            <w:r>
              <w:t>Parameters:</w:t>
            </w:r>
          </w:p>
          <w:p w14:paraId="77052D7E" w14:textId="77777777" w:rsidR="004E721C" w:rsidRDefault="004E721C" w:rsidP="004E721C"/>
          <w:p w14:paraId="1CC078C7" w14:textId="77777777" w:rsidR="004E721C" w:rsidRDefault="004E721C" w:rsidP="004E721C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  <w:p w14:paraId="7EBD2CF7" w14:textId="77777777" w:rsidR="004E721C" w:rsidRDefault="004E721C" w:rsidP="004E721C">
            <w:pPr>
              <w:rPr>
                <w:vertAlign w:val="subscript"/>
              </w:rPr>
            </w:pPr>
          </w:p>
          <w:p w14:paraId="30FFFBF2" w14:textId="3A72FF42" w:rsidR="004E721C" w:rsidRPr="00852A1D" w:rsidRDefault="004E721C" w:rsidP="004E721C">
            <w:pPr>
              <w:rPr>
                <w:vertAlign w:val="subscript"/>
              </w:rPr>
            </w:pPr>
            <w:r>
              <w:t>aed_candi_params.csv</w:t>
            </w:r>
          </w:p>
        </w:tc>
        <w:tc>
          <w:tcPr>
            <w:tcW w:w="7968" w:type="dxa"/>
          </w:tcPr>
          <w:p w14:paraId="7639D3DF" w14:textId="77777777" w:rsidR="004E721C" w:rsidRDefault="004E721C" w:rsidP="004E721C"/>
        </w:tc>
        <w:tc>
          <w:tcPr>
            <w:tcW w:w="7968" w:type="dxa"/>
          </w:tcPr>
          <w:p w14:paraId="7F6136EB" w14:textId="0780E0B9" w:rsidR="004E721C" w:rsidRDefault="004E721C" w:rsidP="004E721C"/>
        </w:tc>
      </w:tr>
      <w:tr w:rsidR="004E721C" w14:paraId="35A0D6DE" w14:textId="3B2304C7" w:rsidTr="004E721C">
        <w:tc>
          <w:tcPr>
            <w:tcW w:w="459" w:type="dxa"/>
          </w:tcPr>
          <w:p w14:paraId="7CE8A454" w14:textId="77777777" w:rsidR="004E721C" w:rsidRDefault="004E721C" w:rsidP="004E721C">
            <w:r>
              <w:t>12</w:t>
            </w:r>
          </w:p>
        </w:tc>
        <w:tc>
          <w:tcPr>
            <w:tcW w:w="3361" w:type="dxa"/>
          </w:tcPr>
          <w:p w14:paraId="03F53763" w14:textId="77777777" w:rsidR="004E721C" w:rsidRDefault="004E721C" w:rsidP="004E721C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2235" w:type="dxa"/>
          </w:tcPr>
          <w:p w14:paraId="5EEFF940" w14:textId="6B4E854E" w:rsidR="004E721C" w:rsidRDefault="004E721C" w:rsidP="004E721C">
            <w:r>
              <w:t>Parameter:</w:t>
            </w:r>
          </w:p>
          <w:p w14:paraId="1072C3EC" w14:textId="77777777" w:rsidR="004E721C" w:rsidRDefault="004E721C" w:rsidP="004E721C"/>
          <w:p w14:paraId="3E8AD825" w14:textId="77777777" w:rsidR="004E721C" w:rsidRDefault="004E721C" w:rsidP="004E721C">
            <w:pPr>
              <w:rPr>
                <w:vertAlign w:val="subscript"/>
              </w:rPr>
            </w:pPr>
            <w:r>
              <w:t>K</w:t>
            </w:r>
            <w:r w:rsidRPr="00852A1D">
              <w:rPr>
                <w:vertAlign w:val="subscript"/>
              </w:rPr>
              <w:t>H2S</w:t>
            </w:r>
          </w:p>
          <w:p w14:paraId="6E6B59E8" w14:textId="77777777" w:rsidR="004E721C" w:rsidRDefault="004E721C" w:rsidP="004E721C">
            <w:pPr>
              <w:rPr>
                <w:vertAlign w:val="subscript"/>
              </w:rPr>
            </w:pPr>
          </w:p>
          <w:p w14:paraId="715A70A8" w14:textId="2765064E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514C2AEE" w14:textId="77777777" w:rsidR="004E721C" w:rsidRDefault="004E721C" w:rsidP="004E721C"/>
        </w:tc>
        <w:tc>
          <w:tcPr>
            <w:tcW w:w="7968" w:type="dxa"/>
          </w:tcPr>
          <w:p w14:paraId="32A3E0F3" w14:textId="23821AD5" w:rsidR="004E721C" w:rsidRDefault="004E721C" w:rsidP="004E721C"/>
        </w:tc>
      </w:tr>
      <w:tr w:rsidR="004E721C" w14:paraId="5A62EE77" w14:textId="153E9680" w:rsidTr="004E721C">
        <w:tc>
          <w:tcPr>
            <w:tcW w:w="459" w:type="dxa"/>
          </w:tcPr>
          <w:p w14:paraId="765FC39C" w14:textId="77777777" w:rsidR="004E721C" w:rsidRDefault="004E721C" w:rsidP="004E721C">
            <w:r>
              <w:t>13</w:t>
            </w:r>
          </w:p>
        </w:tc>
        <w:tc>
          <w:tcPr>
            <w:tcW w:w="3361" w:type="dxa"/>
          </w:tcPr>
          <w:p w14:paraId="52E02404" w14:textId="17BC670D" w:rsidR="004E721C" w:rsidRDefault="004E721C" w:rsidP="004E721C">
            <w:r>
              <w:t>Microphytobenthos</w:t>
            </w:r>
          </w:p>
        </w:tc>
        <w:tc>
          <w:tcPr>
            <w:tcW w:w="2235" w:type="dxa"/>
          </w:tcPr>
          <w:p w14:paraId="11231719" w14:textId="0516285C" w:rsidR="004E721C" w:rsidRDefault="004E721C" w:rsidP="004E721C">
            <w:r>
              <w:t>Parameter:</w:t>
            </w:r>
          </w:p>
          <w:p w14:paraId="6713F2AC" w14:textId="77777777" w:rsidR="004E721C" w:rsidRDefault="004E721C" w:rsidP="004E721C"/>
          <w:p w14:paraId="14491B8C" w14:textId="77777777" w:rsidR="004E721C" w:rsidRDefault="004E721C" w:rsidP="004E721C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  <w:p w14:paraId="04E616BB" w14:textId="77777777" w:rsidR="004E721C" w:rsidRDefault="004E721C" w:rsidP="004E721C"/>
          <w:p w14:paraId="7BD2A077" w14:textId="0A02C846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151C69C7" w14:textId="77777777" w:rsidR="004E721C" w:rsidRDefault="004E721C" w:rsidP="004E721C"/>
        </w:tc>
        <w:tc>
          <w:tcPr>
            <w:tcW w:w="7968" w:type="dxa"/>
          </w:tcPr>
          <w:p w14:paraId="27A1AC89" w14:textId="7217C639" w:rsidR="004E721C" w:rsidRDefault="004E721C" w:rsidP="004E721C"/>
        </w:tc>
      </w:tr>
      <w:tr w:rsidR="004E721C" w14:paraId="2768BA69" w14:textId="7CB8BAE1" w:rsidTr="004E721C">
        <w:tc>
          <w:tcPr>
            <w:tcW w:w="459" w:type="dxa"/>
          </w:tcPr>
          <w:p w14:paraId="2063212D" w14:textId="77777777" w:rsidR="004E721C" w:rsidRDefault="004E721C" w:rsidP="004E721C">
            <w:r>
              <w:t>14</w:t>
            </w:r>
          </w:p>
        </w:tc>
        <w:tc>
          <w:tcPr>
            <w:tcW w:w="3361" w:type="dxa"/>
          </w:tcPr>
          <w:p w14:paraId="15FC7BF0" w14:textId="77777777" w:rsidR="004E721C" w:rsidRDefault="004E721C" w:rsidP="004E721C">
            <w:r>
              <w:t>Zones</w:t>
            </w:r>
          </w:p>
        </w:tc>
        <w:tc>
          <w:tcPr>
            <w:tcW w:w="2235" w:type="dxa"/>
          </w:tcPr>
          <w:p w14:paraId="039924B8" w14:textId="5B6DAE49" w:rsidR="004E721C" w:rsidRDefault="004E721C" w:rsidP="004E721C">
            <w:r>
              <w:t>Zone parameters and settings:</w:t>
            </w:r>
          </w:p>
          <w:p w14:paraId="31549472" w14:textId="77777777" w:rsidR="004E721C" w:rsidRDefault="004E721C" w:rsidP="004E721C"/>
          <w:p w14:paraId="1303306B" w14:textId="77777777" w:rsidR="004E721C" w:rsidRDefault="004E721C" w:rsidP="004E721C">
            <w:r>
              <w:t>Add three zones</w:t>
            </w:r>
          </w:p>
          <w:p w14:paraId="537C804F" w14:textId="77777777" w:rsidR="004E721C" w:rsidRDefault="004E721C" w:rsidP="004E721C"/>
          <w:p w14:paraId="755A57FB" w14:textId="77777777" w:rsidR="004E721C" w:rsidRDefault="004E721C" w:rsidP="004E721C">
            <w:r>
              <w:t>aed_candi_params.csv</w:t>
            </w:r>
          </w:p>
          <w:p w14:paraId="122B6FB2" w14:textId="5C198BBB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2DBDD2C6" w14:textId="77777777" w:rsidR="004E721C" w:rsidRDefault="004E721C" w:rsidP="004E721C"/>
        </w:tc>
        <w:tc>
          <w:tcPr>
            <w:tcW w:w="7968" w:type="dxa"/>
          </w:tcPr>
          <w:p w14:paraId="33E21188" w14:textId="7E12AE83" w:rsidR="004E721C" w:rsidRDefault="004E721C" w:rsidP="004E721C"/>
        </w:tc>
      </w:tr>
      <w:tr w:rsidR="004E721C" w14:paraId="4659659F" w14:textId="7D5F2380" w:rsidTr="004E721C">
        <w:tc>
          <w:tcPr>
            <w:tcW w:w="459" w:type="dxa"/>
          </w:tcPr>
          <w:p w14:paraId="77C41134" w14:textId="77777777" w:rsidR="004E721C" w:rsidRDefault="004E721C" w:rsidP="004E721C">
            <w:r>
              <w:t>15</w:t>
            </w:r>
          </w:p>
        </w:tc>
        <w:tc>
          <w:tcPr>
            <w:tcW w:w="3361" w:type="dxa"/>
          </w:tcPr>
          <w:p w14:paraId="37D4E789" w14:textId="77777777" w:rsidR="004E721C" w:rsidRDefault="004E721C" w:rsidP="004E721C">
            <w:r>
              <w:t>OM initial profile</w:t>
            </w:r>
          </w:p>
        </w:tc>
        <w:tc>
          <w:tcPr>
            <w:tcW w:w="2235" w:type="dxa"/>
          </w:tcPr>
          <w:p w14:paraId="6B5A5D22" w14:textId="210130EB" w:rsidR="004E721C" w:rsidRDefault="004E721C" w:rsidP="004E721C">
            <w:r>
              <w:t>Parameters:</w:t>
            </w:r>
          </w:p>
          <w:p w14:paraId="01AD6FAF" w14:textId="77777777" w:rsidR="004E721C" w:rsidRDefault="004E721C" w:rsidP="004E721C"/>
          <w:p w14:paraId="6E367F55" w14:textId="77777777" w:rsidR="004E721C" w:rsidRDefault="004E721C" w:rsidP="004E721C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  <w:p w14:paraId="499467EE" w14:textId="77777777" w:rsidR="004E721C" w:rsidRDefault="004E721C" w:rsidP="004E721C"/>
          <w:p w14:paraId="7DC33F1E" w14:textId="4E8BB10F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033B2397" w14:textId="77777777" w:rsidR="004E721C" w:rsidRDefault="004E721C" w:rsidP="004E721C"/>
        </w:tc>
        <w:tc>
          <w:tcPr>
            <w:tcW w:w="7968" w:type="dxa"/>
          </w:tcPr>
          <w:p w14:paraId="36F43913" w14:textId="664BC115" w:rsidR="004E721C" w:rsidRDefault="004E721C" w:rsidP="004E721C"/>
        </w:tc>
      </w:tr>
      <w:tr w:rsidR="004E721C" w14:paraId="042BC66C" w14:textId="05C02185" w:rsidTr="004E721C">
        <w:tc>
          <w:tcPr>
            <w:tcW w:w="459" w:type="dxa"/>
          </w:tcPr>
          <w:p w14:paraId="6E9C6B30" w14:textId="77777777" w:rsidR="004E721C" w:rsidRDefault="004E721C" w:rsidP="004E721C">
            <w:r>
              <w:t>16</w:t>
            </w:r>
          </w:p>
        </w:tc>
        <w:tc>
          <w:tcPr>
            <w:tcW w:w="3361" w:type="dxa"/>
          </w:tcPr>
          <w:p w14:paraId="01C8F5E5" w14:textId="77777777" w:rsidR="004E721C" w:rsidRDefault="004E721C" w:rsidP="004E721C">
            <w:r>
              <w:t>Timing</w:t>
            </w:r>
          </w:p>
        </w:tc>
        <w:tc>
          <w:tcPr>
            <w:tcW w:w="2235" w:type="dxa"/>
          </w:tcPr>
          <w:p w14:paraId="07E76A9B" w14:textId="0CFA4FCB" w:rsidR="004E721C" w:rsidRDefault="004E721C" w:rsidP="004E721C">
            <w:r>
              <w:t>Parameters:</w:t>
            </w:r>
          </w:p>
          <w:p w14:paraId="6E467B9D" w14:textId="77777777" w:rsidR="004E721C" w:rsidRDefault="004E721C" w:rsidP="004E721C"/>
          <w:p w14:paraId="4EE11E9E" w14:textId="77777777" w:rsidR="004E721C" w:rsidRDefault="004E721C" w:rsidP="004E721C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  <w:p w14:paraId="6A706A9E" w14:textId="77777777" w:rsidR="004E721C" w:rsidRDefault="004E721C" w:rsidP="004E721C"/>
          <w:p w14:paraId="158E0392" w14:textId="552B00B8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04EBCAB6" w14:textId="77777777" w:rsidR="004E721C" w:rsidRDefault="004E721C" w:rsidP="004E721C"/>
        </w:tc>
        <w:tc>
          <w:tcPr>
            <w:tcW w:w="7968" w:type="dxa"/>
          </w:tcPr>
          <w:p w14:paraId="3EF3AEA3" w14:textId="0ED10CFC" w:rsidR="004E721C" w:rsidRDefault="004E721C" w:rsidP="004E721C"/>
        </w:tc>
      </w:tr>
      <w:tr w:rsidR="004E721C" w14:paraId="6C8FA52E" w14:textId="47BB5395" w:rsidTr="004E721C">
        <w:tc>
          <w:tcPr>
            <w:tcW w:w="459" w:type="dxa"/>
          </w:tcPr>
          <w:p w14:paraId="1E67C134" w14:textId="77777777" w:rsidR="004E721C" w:rsidRDefault="004E721C" w:rsidP="004E721C">
            <w:r>
              <w:t>17</w:t>
            </w:r>
          </w:p>
        </w:tc>
        <w:tc>
          <w:tcPr>
            <w:tcW w:w="3361" w:type="dxa"/>
          </w:tcPr>
          <w:p w14:paraId="0D6BA290" w14:textId="77777777" w:rsidR="004E721C" w:rsidRDefault="004E721C" w:rsidP="004E721C">
            <w:r>
              <w:t>POM special rectangle</w:t>
            </w:r>
          </w:p>
        </w:tc>
        <w:tc>
          <w:tcPr>
            <w:tcW w:w="2235" w:type="dxa"/>
          </w:tcPr>
          <w:p w14:paraId="15A172C2" w14:textId="117181C9" w:rsidR="004E721C" w:rsidRDefault="004E721C" w:rsidP="004E721C">
            <w:r>
              <w:t>Parameters:</w:t>
            </w:r>
          </w:p>
          <w:p w14:paraId="6AB310D7" w14:textId="77777777" w:rsidR="004E721C" w:rsidRDefault="004E721C" w:rsidP="004E721C"/>
          <w:p w14:paraId="08E74C12" w14:textId="77777777" w:rsidR="004E721C" w:rsidRDefault="004E721C" w:rsidP="004E721C">
            <w:proofErr w:type="spellStart"/>
            <w:r>
              <w:t>fluxon</w:t>
            </w:r>
            <w:proofErr w:type="spellEnd"/>
            <w:r>
              <w:t xml:space="preserve">, </w:t>
            </w:r>
            <w:proofErr w:type="spellStart"/>
            <w:r>
              <w:t>fluxoff</w:t>
            </w:r>
            <w:proofErr w:type="spellEnd"/>
          </w:p>
          <w:p w14:paraId="2E7D19BF" w14:textId="77777777" w:rsidR="004E721C" w:rsidRDefault="004E721C" w:rsidP="004E721C"/>
          <w:p w14:paraId="75482A67" w14:textId="36306726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102D3905" w14:textId="77777777" w:rsidR="004E721C" w:rsidRDefault="004E721C" w:rsidP="004E721C"/>
        </w:tc>
        <w:tc>
          <w:tcPr>
            <w:tcW w:w="7968" w:type="dxa"/>
          </w:tcPr>
          <w:p w14:paraId="2903FBB4" w14:textId="64CC6435" w:rsidR="004E721C" w:rsidRDefault="004E721C" w:rsidP="004E721C"/>
        </w:tc>
      </w:tr>
      <w:tr w:rsidR="004E721C" w14:paraId="22C25D59" w14:textId="3D66C438" w:rsidTr="004E721C">
        <w:tc>
          <w:tcPr>
            <w:tcW w:w="459" w:type="dxa"/>
          </w:tcPr>
          <w:p w14:paraId="5DC0C7FA" w14:textId="77777777" w:rsidR="004E721C" w:rsidRDefault="004E721C" w:rsidP="004E721C">
            <w:r>
              <w:t>18</w:t>
            </w:r>
          </w:p>
        </w:tc>
        <w:tc>
          <w:tcPr>
            <w:tcW w:w="3361" w:type="dxa"/>
          </w:tcPr>
          <w:p w14:paraId="47C49BCF" w14:textId="77777777" w:rsidR="004E721C" w:rsidRDefault="004E721C" w:rsidP="004E721C">
            <w:r>
              <w:t>POM special triangle</w:t>
            </w:r>
          </w:p>
        </w:tc>
        <w:tc>
          <w:tcPr>
            <w:tcW w:w="2235" w:type="dxa"/>
          </w:tcPr>
          <w:p w14:paraId="03A863A6" w14:textId="77777777" w:rsidR="004E721C" w:rsidRDefault="004E721C" w:rsidP="004E721C"/>
          <w:p w14:paraId="1AF2752E" w14:textId="77777777" w:rsidR="004E721C" w:rsidRDefault="004E721C" w:rsidP="004E721C"/>
          <w:p w14:paraId="5C9A33CE" w14:textId="5A0EC4FF" w:rsidR="004E721C" w:rsidRDefault="004E721C" w:rsidP="004E721C">
            <w:proofErr w:type="spellStart"/>
            <w:r>
              <w:t>swibc</w:t>
            </w:r>
            <w:proofErr w:type="spellEnd"/>
          </w:p>
        </w:tc>
        <w:tc>
          <w:tcPr>
            <w:tcW w:w="7968" w:type="dxa"/>
          </w:tcPr>
          <w:p w14:paraId="0F49CCE4" w14:textId="77777777" w:rsidR="004E721C" w:rsidRDefault="004E721C" w:rsidP="004E721C"/>
        </w:tc>
        <w:tc>
          <w:tcPr>
            <w:tcW w:w="7968" w:type="dxa"/>
          </w:tcPr>
          <w:p w14:paraId="4B59E296" w14:textId="31F140A5" w:rsidR="004E721C" w:rsidRDefault="004E721C" w:rsidP="004E721C"/>
        </w:tc>
      </w:tr>
      <w:tr w:rsidR="004E721C" w14:paraId="6D760C0F" w14:textId="6A043F80" w:rsidTr="004E721C">
        <w:tc>
          <w:tcPr>
            <w:tcW w:w="459" w:type="dxa"/>
          </w:tcPr>
          <w:p w14:paraId="1583EE4F" w14:textId="77777777" w:rsidR="004E721C" w:rsidRDefault="004E721C" w:rsidP="004E721C">
            <w:r>
              <w:t>19</w:t>
            </w:r>
          </w:p>
        </w:tc>
        <w:tc>
          <w:tcPr>
            <w:tcW w:w="3361" w:type="dxa"/>
          </w:tcPr>
          <w:p w14:paraId="015A116A" w14:textId="77777777" w:rsidR="004E721C" w:rsidRDefault="004E721C" w:rsidP="004E721C">
            <w:r>
              <w:t>Time and POM</w:t>
            </w:r>
          </w:p>
        </w:tc>
        <w:tc>
          <w:tcPr>
            <w:tcW w:w="2235" w:type="dxa"/>
          </w:tcPr>
          <w:p w14:paraId="775AB246" w14:textId="77777777" w:rsidR="004E721C" w:rsidRDefault="004E721C" w:rsidP="004E721C">
            <w:proofErr w:type="spellStart"/>
            <w:r>
              <w:t>Swibc</w:t>
            </w:r>
            <w:proofErr w:type="spellEnd"/>
          </w:p>
        </w:tc>
        <w:tc>
          <w:tcPr>
            <w:tcW w:w="7968" w:type="dxa"/>
          </w:tcPr>
          <w:p w14:paraId="21106EF7" w14:textId="77777777" w:rsidR="004E721C" w:rsidRDefault="004E721C" w:rsidP="004E721C"/>
        </w:tc>
        <w:tc>
          <w:tcPr>
            <w:tcW w:w="7968" w:type="dxa"/>
          </w:tcPr>
          <w:p w14:paraId="5C099F90" w14:textId="1D45FD3A" w:rsidR="004E721C" w:rsidRDefault="004E721C" w:rsidP="004E721C"/>
        </w:tc>
      </w:tr>
      <w:tr w:rsidR="004E721C" w14:paraId="6342397C" w14:textId="1D5CB9E0" w:rsidTr="004E721C">
        <w:tc>
          <w:tcPr>
            <w:tcW w:w="459" w:type="dxa"/>
          </w:tcPr>
          <w:p w14:paraId="64B97EBA" w14:textId="77777777" w:rsidR="004E721C" w:rsidRPr="001601F6" w:rsidRDefault="004E721C" w:rsidP="004E721C">
            <w:r>
              <w:t>20</w:t>
            </w:r>
          </w:p>
        </w:tc>
        <w:tc>
          <w:tcPr>
            <w:tcW w:w="3361" w:type="dxa"/>
          </w:tcPr>
          <w:p w14:paraId="3B3F9956" w14:textId="77777777" w:rsidR="004E721C" w:rsidRPr="001601F6" w:rsidRDefault="004E721C" w:rsidP="004E721C">
            <w:proofErr w:type="spellStart"/>
            <w:r>
              <w:t>kOM</w:t>
            </w:r>
            <w:proofErr w:type="spellEnd"/>
          </w:p>
        </w:tc>
        <w:tc>
          <w:tcPr>
            <w:tcW w:w="2235" w:type="dxa"/>
          </w:tcPr>
          <w:p w14:paraId="11EA4413" w14:textId="77777777" w:rsidR="004E721C" w:rsidRDefault="004E721C" w:rsidP="004E721C">
            <w:r>
              <w:t>Vary pomspecial2dic</w:t>
            </w:r>
          </w:p>
        </w:tc>
        <w:tc>
          <w:tcPr>
            <w:tcW w:w="7968" w:type="dxa"/>
          </w:tcPr>
          <w:p w14:paraId="0B024709" w14:textId="77777777" w:rsidR="004E721C" w:rsidRDefault="004E721C" w:rsidP="004E721C"/>
        </w:tc>
        <w:tc>
          <w:tcPr>
            <w:tcW w:w="7968" w:type="dxa"/>
          </w:tcPr>
          <w:p w14:paraId="13606541" w14:textId="0E7DCBDB" w:rsidR="004E721C" w:rsidRDefault="004E721C" w:rsidP="004E721C"/>
        </w:tc>
      </w:tr>
      <w:tr w:rsidR="004E721C" w14:paraId="44275EE3" w14:textId="654AD146" w:rsidTr="004E721C">
        <w:tc>
          <w:tcPr>
            <w:tcW w:w="459" w:type="dxa"/>
          </w:tcPr>
          <w:p w14:paraId="7EA426CE" w14:textId="77777777" w:rsidR="004E721C" w:rsidRDefault="004E721C" w:rsidP="004E721C">
            <w:r>
              <w:t>21</w:t>
            </w:r>
          </w:p>
        </w:tc>
        <w:tc>
          <w:tcPr>
            <w:tcW w:w="3361" w:type="dxa"/>
          </w:tcPr>
          <w:p w14:paraId="7A71A817" w14:textId="77777777" w:rsidR="004E721C" w:rsidRDefault="004E721C" w:rsidP="004E721C">
            <w:r>
              <w:t>Bottom boundary</w:t>
            </w:r>
          </w:p>
        </w:tc>
        <w:tc>
          <w:tcPr>
            <w:tcW w:w="2235" w:type="dxa"/>
          </w:tcPr>
          <w:p w14:paraId="754A72EA" w14:textId="77777777" w:rsidR="004E721C" w:rsidRDefault="004E721C" w:rsidP="004E721C">
            <w:proofErr w:type="spellStart"/>
            <w:r>
              <w:t>Deep_vals</w:t>
            </w:r>
            <w:proofErr w:type="spellEnd"/>
          </w:p>
        </w:tc>
        <w:tc>
          <w:tcPr>
            <w:tcW w:w="7968" w:type="dxa"/>
          </w:tcPr>
          <w:p w14:paraId="518E2891" w14:textId="77777777" w:rsidR="004E721C" w:rsidRDefault="004E721C" w:rsidP="004E721C"/>
        </w:tc>
        <w:tc>
          <w:tcPr>
            <w:tcW w:w="7968" w:type="dxa"/>
          </w:tcPr>
          <w:p w14:paraId="057104AF" w14:textId="716BD9C4" w:rsidR="004E721C" w:rsidRDefault="004E721C" w:rsidP="004E721C"/>
        </w:tc>
      </w:tr>
    </w:tbl>
    <w:p w14:paraId="2739ED1C" w14:textId="77777777" w:rsidR="002C5C91" w:rsidRDefault="002C5C91"/>
    <w:sectPr w:rsidR="002C5C91" w:rsidSect="0071127D">
      <w:pgSz w:w="31185" w:h="17010"/>
      <w:pgMar w:top="1440" w:right="3878" w:bottom="1440" w:left="38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8"/>
    <w:rsid w:val="00092A0F"/>
    <w:rsid w:val="00291187"/>
    <w:rsid w:val="002C5C91"/>
    <w:rsid w:val="002D4B06"/>
    <w:rsid w:val="002E0A10"/>
    <w:rsid w:val="00456815"/>
    <w:rsid w:val="004E721C"/>
    <w:rsid w:val="0059790E"/>
    <w:rsid w:val="005C41B1"/>
    <w:rsid w:val="006F27D8"/>
    <w:rsid w:val="0071127D"/>
    <w:rsid w:val="0077611B"/>
    <w:rsid w:val="00785AE9"/>
    <w:rsid w:val="008226A1"/>
    <w:rsid w:val="008315C2"/>
    <w:rsid w:val="0084311D"/>
    <w:rsid w:val="00852A1D"/>
    <w:rsid w:val="00871270"/>
    <w:rsid w:val="00893A6B"/>
    <w:rsid w:val="008D0340"/>
    <w:rsid w:val="008E2DD0"/>
    <w:rsid w:val="00944D54"/>
    <w:rsid w:val="009506B1"/>
    <w:rsid w:val="00996517"/>
    <w:rsid w:val="009F3B9C"/>
    <w:rsid w:val="009F7461"/>
    <w:rsid w:val="00A1168B"/>
    <w:rsid w:val="00A96C6F"/>
    <w:rsid w:val="00B74260"/>
    <w:rsid w:val="00BA68AC"/>
    <w:rsid w:val="00C14008"/>
    <w:rsid w:val="00C86454"/>
    <w:rsid w:val="00CA7201"/>
    <w:rsid w:val="00D47701"/>
    <w:rsid w:val="00DD7AD6"/>
    <w:rsid w:val="00E05DC3"/>
    <w:rsid w:val="00EE21D7"/>
    <w:rsid w:val="00F26C4F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776"/>
  <w15:docId w15:val="{CC36E97C-E0D1-48C3-9F80-B921D3D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3</cp:revision>
  <dcterms:created xsi:type="dcterms:W3CDTF">2024-03-28T03:05:00Z</dcterms:created>
  <dcterms:modified xsi:type="dcterms:W3CDTF">2024-04-02T02:23:00Z</dcterms:modified>
</cp:coreProperties>
</file>