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A87EA" w14:textId="715B0958" w:rsidR="00336AFE" w:rsidRDefault="004A51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Woods Lake </w:t>
      </w:r>
      <w:r w:rsidR="00615088">
        <w:rPr>
          <w:rFonts w:ascii="Times New Roman" w:hAnsi="Times New Roman" w:cs="Times New Roman"/>
          <w:b/>
          <w:bCs/>
          <w:sz w:val="24"/>
          <w:szCs w:val="24"/>
        </w:rPr>
        <w:t xml:space="preserve">phytoplankton </w:t>
      </w:r>
      <w:r w:rsidR="00D33390">
        <w:rPr>
          <w:rFonts w:ascii="Times New Roman" w:hAnsi="Times New Roman" w:cs="Times New Roman"/>
          <w:b/>
          <w:bCs/>
          <w:sz w:val="24"/>
          <w:szCs w:val="24"/>
        </w:rPr>
        <w:t>field data to AED-MARVL unit conversion equations</w:t>
      </w:r>
    </w:p>
    <w:p w14:paraId="5F7E1862" w14:textId="51795055" w:rsidR="00076855" w:rsidRDefault="001D4B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="00076855">
        <w:rPr>
          <w:rFonts w:ascii="Times New Roman" w:hAnsi="Times New Roman" w:cs="Times New Roman"/>
          <w:b/>
          <w:bCs/>
          <w:sz w:val="24"/>
          <w:szCs w:val="24"/>
        </w:rPr>
        <w:t>/07/2024</w:t>
      </w:r>
    </w:p>
    <w:p w14:paraId="1332554F" w14:textId="77777777" w:rsidR="00076855" w:rsidRDefault="000768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CCCE5C" w14:textId="43210899" w:rsidR="001D4BDF" w:rsidRDefault="000958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1. </w:t>
      </w:r>
      <w:r w:rsidR="00914CD2">
        <w:rPr>
          <w:rFonts w:ascii="Times New Roman" w:hAnsi="Times New Roman" w:cs="Times New Roman"/>
          <w:b/>
          <w:bCs/>
          <w:sz w:val="24"/>
          <w:szCs w:val="24"/>
        </w:rPr>
        <w:t>Field data phytoplankton categorization</w:t>
      </w:r>
      <w:r w:rsidR="000751B4">
        <w:rPr>
          <w:rFonts w:ascii="Times New Roman" w:hAnsi="Times New Roman" w:cs="Times New Roman"/>
          <w:b/>
          <w:bCs/>
          <w:sz w:val="24"/>
          <w:szCs w:val="24"/>
        </w:rPr>
        <w:t xml:space="preserve"> to obtain total cell counts for each group.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445"/>
        <w:gridCol w:w="2897"/>
      </w:tblGrid>
      <w:tr w:rsidR="000C714A" w14:paraId="23F92E97" w14:textId="77777777" w:rsidTr="00BB7EF8">
        <w:tc>
          <w:tcPr>
            <w:tcW w:w="1883" w:type="dxa"/>
            <w:vAlign w:val="center"/>
          </w:tcPr>
          <w:p w14:paraId="0D169213" w14:textId="061B41D0" w:rsidR="000C714A" w:rsidRDefault="000C714A" w:rsidP="00131B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445" w:type="dxa"/>
            <w:vAlign w:val="center"/>
          </w:tcPr>
          <w:p w14:paraId="35EE8A8A" w14:textId="22D93D5A" w:rsidR="000C714A" w:rsidRDefault="000C714A" w:rsidP="00131B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Masterkey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Var No.</w:t>
            </w:r>
          </w:p>
        </w:tc>
        <w:tc>
          <w:tcPr>
            <w:tcW w:w="2897" w:type="dxa"/>
            <w:vAlign w:val="center"/>
          </w:tcPr>
          <w:p w14:paraId="1B45AD59" w14:textId="039955A9" w:rsidR="000C714A" w:rsidRDefault="000C714A" w:rsidP="00131B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0C714A" w14:paraId="63241CA6" w14:textId="77777777" w:rsidTr="00BB7EF8">
        <w:tc>
          <w:tcPr>
            <w:tcW w:w="1883" w:type="dxa"/>
            <w:vAlign w:val="center"/>
          </w:tcPr>
          <w:p w14:paraId="297D1D97" w14:textId="0607F581" w:rsidR="000C714A" w:rsidRPr="00BB7EF8" w:rsidRDefault="00131BAC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EF8">
              <w:rPr>
                <w:rFonts w:ascii="Times New Roman" w:hAnsi="Times New Roman" w:cs="Times New Roman"/>
                <w:sz w:val="24"/>
                <w:szCs w:val="24"/>
              </w:rPr>
              <w:t>Dolichospermum</w:t>
            </w:r>
            <w:proofErr w:type="spellEnd"/>
          </w:p>
        </w:tc>
        <w:tc>
          <w:tcPr>
            <w:tcW w:w="2445" w:type="dxa"/>
            <w:vAlign w:val="center"/>
          </w:tcPr>
          <w:p w14:paraId="3FE4EF50" w14:textId="1E6A26DA" w:rsidR="000C714A" w:rsidRPr="00BB7EF8" w:rsidRDefault="00B501D5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31BAC" w:rsidRPr="00BB7EF8">
              <w:rPr>
                <w:rFonts w:ascii="Times New Roman" w:hAnsi="Times New Roman" w:cs="Times New Roman"/>
                <w:sz w:val="24"/>
                <w:szCs w:val="24"/>
              </w:rPr>
              <w:t>ar00699</w:t>
            </w:r>
          </w:p>
        </w:tc>
        <w:tc>
          <w:tcPr>
            <w:tcW w:w="2897" w:type="dxa"/>
            <w:vAlign w:val="center"/>
          </w:tcPr>
          <w:p w14:paraId="4CBDB883" w14:textId="5146601C" w:rsidR="000C714A" w:rsidRPr="00BB7EF8" w:rsidRDefault="00BB7EF8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EF8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BB7EF8">
              <w:rPr>
                <w:rFonts w:ascii="Times New Roman" w:hAnsi="Times New Roman" w:cs="Times New Roman"/>
                <w:sz w:val="24"/>
                <w:szCs w:val="24"/>
              </w:rPr>
              <w:t>Dolichospermum</w:t>
            </w:r>
            <w:proofErr w:type="spellEnd"/>
            <w:r w:rsidRPr="00BB7EF8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F92DEA" w14:paraId="2EC7ED45" w14:textId="77777777" w:rsidTr="00BB7EF8">
        <w:tc>
          <w:tcPr>
            <w:tcW w:w="1883" w:type="dxa"/>
            <w:vMerge w:val="restart"/>
            <w:vAlign w:val="center"/>
          </w:tcPr>
          <w:p w14:paraId="7B6C023D" w14:textId="2471BE4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Chlorophyte</w:t>
            </w:r>
          </w:p>
        </w:tc>
        <w:tc>
          <w:tcPr>
            <w:tcW w:w="2445" w:type="dxa"/>
            <w:vAlign w:val="center"/>
          </w:tcPr>
          <w:p w14:paraId="799EDA9D" w14:textId="43EB31D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var0075</w:t>
            </w:r>
            <w:r w:rsidRPr="008F0F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 w:rsidR="008F0F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97" w:type="dxa"/>
            <w:vAlign w:val="center"/>
          </w:tcPr>
          <w:p w14:paraId="5E35ADFF" w14:textId="1D8B689C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Unidentified chlorophyte</w:t>
            </w:r>
          </w:p>
        </w:tc>
      </w:tr>
      <w:tr w:rsidR="00F92DEA" w14:paraId="224815F3" w14:textId="77777777" w:rsidTr="00BB7EF8">
        <w:tc>
          <w:tcPr>
            <w:tcW w:w="1883" w:type="dxa"/>
            <w:vMerge/>
            <w:vAlign w:val="center"/>
          </w:tcPr>
          <w:p w14:paraId="46E6335A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84CE1E2" w14:textId="1DBE870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var00636</w:t>
            </w:r>
          </w:p>
        </w:tc>
        <w:tc>
          <w:tcPr>
            <w:tcW w:w="2897" w:type="dxa"/>
            <w:vAlign w:val="center"/>
          </w:tcPr>
          <w:p w14:paraId="08825AF2" w14:textId="798A11F1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Chlorophyta (</w:t>
            </w:r>
            <w:proofErr w:type="spellStart"/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Ankistrodesmus</w:t>
            </w:r>
            <w:proofErr w:type="spellEnd"/>
            <w:r w:rsidRPr="002066CD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F92DEA" w14:paraId="15409F2C" w14:textId="77777777" w:rsidTr="00BB7EF8">
        <w:tc>
          <w:tcPr>
            <w:tcW w:w="1883" w:type="dxa"/>
            <w:vMerge/>
            <w:vAlign w:val="center"/>
          </w:tcPr>
          <w:p w14:paraId="653E3BF8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F8F92B4" w14:textId="0BAF9993" w:rsidR="00F92DEA" w:rsidRPr="002066CD" w:rsidRDefault="00055294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4255F">
              <w:rPr>
                <w:rFonts w:ascii="Times New Roman" w:hAnsi="Times New Roman" w:cs="Times New Roman"/>
                <w:sz w:val="24"/>
                <w:szCs w:val="24"/>
              </w:rPr>
              <w:t>ar00637</w:t>
            </w:r>
          </w:p>
        </w:tc>
        <w:tc>
          <w:tcPr>
            <w:tcW w:w="2897" w:type="dxa"/>
            <w:vAlign w:val="center"/>
          </w:tcPr>
          <w:p w14:paraId="61FBD5A9" w14:textId="13DFFA26" w:rsidR="00F92DEA" w:rsidRPr="002066CD" w:rsidRDefault="001665BB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65BB">
              <w:rPr>
                <w:rFonts w:ascii="Times New Roman" w:hAnsi="Times New Roman" w:cs="Times New Roman"/>
                <w:sz w:val="24"/>
                <w:szCs w:val="24"/>
              </w:rPr>
              <w:t>Chlorophyta (Ankyra sp.)</w:t>
            </w:r>
          </w:p>
        </w:tc>
      </w:tr>
      <w:tr w:rsidR="00F92DEA" w14:paraId="0897DC52" w14:textId="77777777" w:rsidTr="00BB7EF8">
        <w:tc>
          <w:tcPr>
            <w:tcW w:w="1883" w:type="dxa"/>
            <w:vMerge/>
            <w:vAlign w:val="center"/>
          </w:tcPr>
          <w:p w14:paraId="52C392F2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33E92D4D" w14:textId="3DC29DDA" w:rsidR="00F92DEA" w:rsidRPr="002066CD" w:rsidRDefault="00055294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4255F">
              <w:rPr>
                <w:rFonts w:ascii="Times New Roman" w:hAnsi="Times New Roman" w:cs="Times New Roman"/>
                <w:sz w:val="24"/>
                <w:szCs w:val="24"/>
              </w:rPr>
              <w:t>ar00638</w:t>
            </w:r>
          </w:p>
        </w:tc>
        <w:tc>
          <w:tcPr>
            <w:tcW w:w="2897" w:type="dxa"/>
            <w:vAlign w:val="center"/>
          </w:tcPr>
          <w:p w14:paraId="137B9F38" w14:textId="211A1256" w:rsidR="00F92DEA" w:rsidRPr="002066CD" w:rsidRDefault="00FC6D05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D05">
              <w:rPr>
                <w:rFonts w:ascii="Times New Roman" w:hAnsi="Times New Roman" w:cs="Times New Roman"/>
                <w:sz w:val="24"/>
                <w:szCs w:val="24"/>
              </w:rPr>
              <w:t>Chlorophyta (</w:t>
            </w:r>
            <w:proofErr w:type="spellStart"/>
            <w:r w:rsidRPr="00FC6D05">
              <w:rPr>
                <w:rFonts w:ascii="Times New Roman" w:hAnsi="Times New Roman" w:cs="Times New Roman"/>
                <w:sz w:val="24"/>
                <w:szCs w:val="24"/>
              </w:rPr>
              <w:t>Botryococcus</w:t>
            </w:r>
            <w:proofErr w:type="spellEnd"/>
            <w:r w:rsidRPr="00FC6D05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F92DEA" w14:paraId="53257118" w14:textId="77777777" w:rsidTr="00BB7EF8">
        <w:tc>
          <w:tcPr>
            <w:tcW w:w="1883" w:type="dxa"/>
            <w:vMerge/>
            <w:vAlign w:val="center"/>
          </w:tcPr>
          <w:p w14:paraId="35294586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B5CFB8D" w14:textId="77F3C1B7" w:rsidR="00F92DEA" w:rsidRPr="002066CD" w:rsidRDefault="00D4255F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…*</w:t>
            </w:r>
          </w:p>
        </w:tc>
        <w:tc>
          <w:tcPr>
            <w:tcW w:w="2897" w:type="dxa"/>
            <w:vAlign w:val="center"/>
          </w:tcPr>
          <w:p w14:paraId="092B09D9" w14:textId="3F0A409B" w:rsidR="00F92DEA" w:rsidRPr="002066CD" w:rsidRDefault="00FC6D05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Chlorophyta ()</w:t>
            </w:r>
          </w:p>
        </w:tc>
      </w:tr>
      <w:tr w:rsidR="00F92DEA" w14:paraId="4133BB6C" w14:textId="77777777" w:rsidTr="00BB7EF8">
        <w:tc>
          <w:tcPr>
            <w:tcW w:w="1883" w:type="dxa"/>
            <w:vMerge/>
            <w:vAlign w:val="center"/>
          </w:tcPr>
          <w:p w14:paraId="1851440D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0AC6165" w14:textId="5901A414" w:rsidR="00F92DEA" w:rsidRPr="002066CD" w:rsidRDefault="00055294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4255F">
              <w:rPr>
                <w:rFonts w:ascii="Times New Roman" w:hAnsi="Times New Roman" w:cs="Times New Roman"/>
                <w:sz w:val="24"/>
                <w:szCs w:val="24"/>
              </w:rPr>
              <w:t>ar00676</w:t>
            </w:r>
          </w:p>
        </w:tc>
        <w:tc>
          <w:tcPr>
            <w:tcW w:w="2897" w:type="dxa"/>
            <w:vAlign w:val="center"/>
          </w:tcPr>
          <w:p w14:paraId="70211BC8" w14:textId="38EBCBA6" w:rsidR="00F92DEA" w:rsidRPr="002066CD" w:rsidRDefault="00CB2168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168">
              <w:rPr>
                <w:rFonts w:ascii="Times New Roman" w:hAnsi="Times New Roman" w:cs="Times New Roman"/>
                <w:sz w:val="24"/>
                <w:szCs w:val="24"/>
              </w:rPr>
              <w:t>Chlorophyta (Ulothrix sp.)</w:t>
            </w:r>
          </w:p>
        </w:tc>
      </w:tr>
      <w:tr w:rsidR="00F92DEA" w14:paraId="14703D42" w14:textId="77777777" w:rsidTr="00BB7EF8">
        <w:tc>
          <w:tcPr>
            <w:tcW w:w="1883" w:type="dxa"/>
            <w:vMerge/>
            <w:vAlign w:val="center"/>
          </w:tcPr>
          <w:p w14:paraId="427ED169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6348396" w14:textId="3F4AA423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var00677</w:t>
            </w:r>
          </w:p>
        </w:tc>
        <w:tc>
          <w:tcPr>
            <w:tcW w:w="2897" w:type="dxa"/>
            <w:vAlign w:val="center"/>
          </w:tcPr>
          <w:p w14:paraId="77A8CE2E" w14:textId="00B44E72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Chlorophyta (Volvox sp.)</w:t>
            </w:r>
          </w:p>
        </w:tc>
      </w:tr>
      <w:tr w:rsidR="002C23CE" w14:paraId="3ECCAD2B" w14:textId="77777777" w:rsidTr="00BB7EF8">
        <w:tc>
          <w:tcPr>
            <w:tcW w:w="1883" w:type="dxa"/>
            <w:vMerge w:val="restart"/>
            <w:vAlign w:val="center"/>
          </w:tcPr>
          <w:p w14:paraId="30EAC972" w14:textId="2444160D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Picoplankton</w:t>
            </w:r>
          </w:p>
        </w:tc>
        <w:tc>
          <w:tcPr>
            <w:tcW w:w="2445" w:type="dxa"/>
            <w:vAlign w:val="center"/>
          </w:tcPr>
          <w:p w14:paraId="3A3EE44B" w14:textId="07A56265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var0075</w:t>
            </w:r>
            <w:r w:rsidRPr="008F0F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  <w:r w:rsidR="008F0F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97" w:type="dxa"/>
            <w:vAlign w:val="center"/>
          </w:tcPr>
          <w:p w14:paraId="19C8EED6" w14:textId="3B2CED1B" w:rsidR="002C23CE" w:rsidRPr="002066CD" w:rsidRDefault="00A457BD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7BD">
              <w:rPr>
                <w:rFonts w:ascii="Times New Roman" w:hAnsi="Times New Roman" w:cs="Times New Roman"/>
                <w:sz w:val="24"/>
                <w:szCs w:val="24"/>
              </w:rPr>
              <w:t xml:space="preserve">Unidentified </w:t>
            </w:r>
            <w:proofErr w:type="spellStart"/>
            <w:r w:rsidRPr="00A457BD">
              <w:rPr>
                <w:rFonts w:ascii="Times New Roman" w:hAnsi="Times New Roman" w:cs="Times New Roman"/>
                <w:sz w:val="24"/>
                <w:szCs w:val="24"/>
              </w:rPr>
              <w:t>pico</w:t>
            </w:r>
            <w:proofErr w:type="spellEnd"/>
            <w:r w:rsidRPr="00A457BD">
              <w:rPr>
                <w:rFonts w:ascii="Times New Roman" w:hAnsi="Times New Roman" w:cs="Times New Roman"/>
                <w:sz w:val="24"/>
                <w:szCs w:val="24"/>
              </w:rPr>
              <w:t xml:space="preserve"> cyanobacteria</w:t>
            </w:r>
          </w:p>
        </w:tc>
      </w:tr>
      <w:tr w:rsidR="002C23CE" w14:paraId="2CCF76F0" w14:textId="77777777" w:rsidTr="00BB7EF8">
        <w:tc>
          <w:tcPr>
            <w:tcW w:w="1883" w:type="dxa"/>
            <w:vMerge/>
            <w:vAlign w:val="center"/>
          </w:tcPr>
          <w:p w14:paraId="0F431F7B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D1B5FC4" w14:textId="1F40A322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var00694</w:t>
            </w:r>
          </w:p>
        </w:tc>
        <w:tc>
          <w:tcPr>
            <w:tcW w:w="2897" w:type="dxa"/>
            <w:vAlign w:val="center"/>
          </w:tcPr>
          <w:p w14:paraId="3E35B0E1" w14:textId="63C20056" w:rsidR="002C23CE" w:rsidRPr="002066CD" w:rsidRDefault="00F34FB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Aphanothece</w:t>
            </w:r>
            <w:proofErr w:type="spellEnd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 xml:space="preserve"> sp. 1)</w:t>
            </w:r>
          </w:p>
        </w:tc>
      </w:tr>
      <w:tr w:rsidR="002C23CE" w14:paraId="6B408F77" w14:textId="77777777" w:rsidTr="00BB7EF8">
        <w:tc>
          <w:tcPr>
            <w:tcW w:w="1883" w:type="dxa"/>
            <w:vMerge/>
            <w:vAlign w:val="center"/>
          </w:tcPr>
          <w:p w14:paraId="62282E20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3A7E7E4E" w14:textId="77B64453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var00695</w:t>
            </w:r>
          </w:p>
        </w:tc>
        <w:tc>
          <w:tcPr>
            <w:tcW w:w="2897" w:type="dxa"/>
            <w:vAlign w:val="center"/>
          </w:tcPr>
          <w:p w14:paraId="21C059C5" w14:textId="549C9C36" w:rsidR="002C23CE" w:rsidRPr="002066CD" w:rsidRDefault="00F34FB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Aphanothece</w:t>
            </w:r>
            <w:proofErr w:type="spellEnd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5529E18D" w14:textId="77777777" w:rsidTr="00BB7EF8">
        <w:tc>
          <w:tcPr>
            <w:tcW w:w="1883" w:type="dxa"/>
            <w:vMerge/>
            <w:vAlign w:val="center"/>
          </w:tcPr>
          <w:p w14:paraId="0E8C2D92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32BCF875" w14:textId="2D6F578C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var00710</w:t>
            </w:r>
          </w:p>
        </w:tc>
        <w:tc>
          <w:tcPr>
            <w:tcW w:w="2897" w:type="dxa"/>
            <w:vAlign w:val="center"/>
          </w:tcPr>
          <w:p w14:paraId="16945FBF" w14:textId="5C0A7C97" w:rsidR="002C23CE" w:rsidRPr="002066CD" w:rsidRDefault="00F34FB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Rhabdoderma</w:t>
            </w:r>
            <w:proofErr w:type="spellEnd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0AF78B7C" w14:textId="77777777" w:rsidTr="00BB7EF8">
        <w:tc>
          <w:tcPr>
            <w:tcW w:w="1883" w:type="dxa"/>
            <w:vMerge/>
            <w:vAlign w:val="center"/>
          </w:tcPr>
          <w:p w14:paraId="6F6D1184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4645EF89" w14:textId="419ED995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var00713</w:t>
            </w:r>
          </w:p>
        </w:tc>
        <w:tc>
          <w:tcPr>
            <w:tcW w:w="2897" w:type="dxa"/>
            <w:vAlign w:val="center"/>
          </w:tcPr>
          <w:p w14:paraId="04033AE8" w14:textId="745289A5" w:rsidR="002C23CE" w:rsidRPr="002066CD" w:rsidRDefault="00192FE6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FE6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192FE6">
              <w:rPr>
                <w:rFonts w:ascii="Times New Roman" w:hAnsi="Times New Roman" w:cs="Times New Roman"/>
                <w:sz w:val="24"/>
                <w:szCs w:val="24"/>
              </w:rPr>
              <w:t>Synechococcus</w:t>
            </w:r>
            <w:proofErr w:type="spellEnd"/>
            <w:r w:rsidRPr="00192FE6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1AEA5F7B" w14:textId="77777777" w:rsidTr="00BB7EF8">
        <w:tc>
          <w:tcPr>
            <w:tcW w:w="1883" w:type="dxa"/>
            <w:vMerge w:val="restart"/>
            <w:vAlign w:val="center"/>
          </w:tcPr>
          <w:p w14:paraId="4DD57D55" w14:textId="3F7A583F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Diatom</w:t>
            </w:r>
          </w:p>
        </w:tc>
        <w:tc>
          <w:tcPr>
            <w:tcW w:w="2445" w:type="dxa"/>
            <w:vAlign w:val="center"/>
          </w:tcPr>
          <w:p w14:paraId="12361381" w14:textId="6EBC6D64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var0076</w:t>
            </w:r>
            <w:r w:rsidRPr="008F0F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8F0F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97" w:type="dxa"/>
            <w:vAlign w:val="center"/>
          </w:tcPr>
          <w:p w14:paraId="3F96E560" w14:textId="28353114" w:rsidR="002C23CE" w:rsidRPr="002066CD" w:rsidRDefault="00DF48B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8BA">
              <w:rPr>
                <w:rFonts w:ascii="Times New Roman" w:hAnsi="Times New Roman" w:cs="Times New Roman"/>
                <w:sz w:val="24"/>
                <w:szCs w:val="24"/>
              </w:rPr>
              <w:t>Bacillariophyta (Amphora sp.)</w:t>
            </w:r>
          </w:p>
        </w:tc>
      </w:tr>
      <w:tr w:rsidR="002C23CE" w14:paraId="506B4B8A" w14:textId="77777777" w:rsidTr="00BB7EF8">
        <w:tc>
          <w:tcPr>
            <w:tcW w:w="1883" w:type="dxa"/>
            <w:vMerge/>
            <w:vAlign w:val="center"/>
          </w:tcPr>
          <w:p w14:paraId="68AB10AF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5AC0403" w14:textId="4DBD9814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F5">
              <w:rPr>
                <w:rFonts w:ascii="Times New Roman" w:hAnsi="Times New Roman" w:cs="Times New Roman"/>
                <w:sz w:val="24"/>
                <w:szCs w:val="24"/>
              </w:rPr>
              <w:t>var0076</w:t>
            </w:r>
            <w:r w:rsidRPr="009A54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8F0F75" w:rsidRPr="009A54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7" w:type="dxa"/>
            <w:vAlign w:val="center"/>
          </w:tcPr>
          <w:p w14:paraId="332292ED" w14:textId="133189FC" w:rsidR="002C23CE" w:rsidRPr="002066CD" w:rsidRDefault="00C46A66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>Bacillariophyta (</w:t>
            </w:r>
            <w:proofErr w:type="spellStart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>Tabellaria</w:t>
            </w:r>
            <w:proofErr w:type="spellEnd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>flocculosa</w:t>
            </w:r>
            <w:proofErr w:type="spellEnd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commentRangeEnd w:id="0"/>
            <w:r w:rsidR="001D5A05">
              <w:rPr>
                <w:rStyle w:val="CommentReference"/>
              </w:rPr>
              <w:commentReference w:id="0"/>
            </w:r>
          </w:p>
        </w:tc>
      </w:tr>
      <w:tr w:rsidR="002C23CE" w14:paraId="5F9DC23C" w14:textId="77777777" w:rsidTr="00BB7EF8">
        <w:tc>
          <w:tcPr>
            <w:tcW w:w="1883" w:type="dxa"/>
            <w:vMerge/>
            <w:vAlign w:val="center"/>
          </w:tcPr>
          <w:p w14:paraId="24B6E0CA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6DA60A7" w14:textId="2A1514FC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var00609</w:t>
            </w:r>
          </w:p>
        </w:tc>
        <w:tc>
          <w:tcPr>
            <w:tcW w:w="2897" w:type="dxa"/>
            <w:vAlign w:val="center"/>
          </w:tcPr>
          <w:p w14:paraId="52BAB425" w14:textId="4FFA4D94" w:rsidR="002C23CE" w:rsidRPr="002066CD" w:rsidRDefault="00A75643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643">
              <w:rPr>
                <w:rFonts w:ascii="Times New Roman" w:hAnsi="Times New Roman" w:cs="Times New Roman"/>
                <w:sz w:val="24"/>
                <w:szCs w:val="24"/>
              </w:rPr>
              <w:t>Bacillariophyta (</w:t>
            </w:r>
            <w:proofErr w:type="spellStart"/>
            <w:r w:rsidRPr="00A75643">
              <w:rPr>
                <w:rFonts w:ascii="Times New Roman" w:hAnsi="Times New Roman" w:cs="Times New Roman"/>
                <w:sz w:val="24"/>
                <w:szCs w:val="24"/>
              </w:rPr>
              <w:t>Achnanthes</w:t>
            </w:r>
            <w:proofErr w:type="spellEnd"/>
            <w:r w:rsidRPr="00A75643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05D609F3" w14:textId="77777777" w:rsidTr="00BB7EF8">
        <w:tc>
          <w:tcPr>
            <w:tcW w:w="1883" w:type="dxa"/>
            <w:vMerge/>
            <w:vAlign w:val="center"/>
          </w:tcPr>
          <w:p w14:paraId="4A1285F1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43A95B32" w14:textId="2F180ED7" w:rsidR="002C23CE" w:rsidRPr="002066CD" w:rsidRDefault="00055294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2C23CE" w:rsidRPr="002066CD">
              <w:rPr>
                <w:rFonts w:ascii="Times New Roman" w:hAnsi="Times New Roman" w:cs="Times New Roman"/>
                <w:sz w:val="24"/>
                <w:szCs w:val="24"/>
              </w:rPr>
              <w:t>ar00610</w:t>
            </w:r>
          </w:p>
        </w:tc>
        <w:tc>
          <w:tcPr>
            <w:tcW w:w="2897" w:type="dxa"/>
            <w:vAlign w:val="center"/>
          </w:tcPr>
          <w:p w14:paraId="531C758A" w14:textId="327653DD" w:rsidR="002C23CE" w:rsidRPr="002066CD" w:rsidRDefault="00453B72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B72">
              <w:rPr>
                <w:rFonts w:ascii="Times New Roman" w:hAnsi="Times New Roman" w:cs="Times New Roman"/>
                <w:sz w:val="24"/>
                <w:szCs w:val="24"/>
              </w:rPr>
              <w:t>Bacillariophyta (</w:t>
            </w:r>
            <w:proofErr w:type="spellStart"/>
            <w:r w:rsidRPr="00453B72">
              <w:rPr>
                <w:rFonts w:ascii="Times New Roman" w:hAnsi="Times New Roman" w:cs="Times New Roman"/>
                <w:sz w:val="24"/>
                <w:szCs w:val="24"/>
              </w:rPr>
              <w:t>Asterionella</w:t>
            </w:r>
            <w:proofErr w:type="spellEnd"/>
            <w:r w:rsidRPr="00453B72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1BD13793" w14:textId="77777777" w:rsidTr="00BB7EF8">
        <w:tc>
          <w:tcPr>
            <w:tcW w:w="1883" w:type="dxa"/>
            <w:vMerge/>
            <w:vAlign w:val="center"/>
          </w:tcPr>
          <w:p w14:paraId="4B7E8085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4F155917" w14:textId="0B346756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…*</w:t>
            </w:r>
          </w:p>
        </w:tc>
        <w:tc>
          <w:tcPr>
            <w:tcW w:w="2897" w:type="dxa"/>
            <w:vAlign w:val="center"/>
          </w:tcPr>
          <w:p w14:paraId="01079AFB" w14:textId="518083F8" w:rsidR="002C23CE" w:rsidRPr="002066CD" w:rsidRDefault="00453B72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Bacillariophyta ()</w:t>
            </w:r>
          </w:p>
        </w:tc>
      </w:tr>
      <w:tr w:rsidR="002C23CE" w14:paraId="22BE5D7A" w14:textId="77777777" w:rsidTr="00BB7EF8">
        <w:tc>
          <w:tcPr>
            <w:tcW w:w="1883" w:type="dxa"/>
            <w:vMerge/>
            <w:vAlign w:val="center"/>
          </w:tcPr>
          <w:p w14:paraId="53DB2536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92F6562" w14:textId="0B7CC6C8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var00622</w:t>
            </w:r>
          </w:p>
        </w:tc>
        <w:tc>
          <w:tcPr>
            <w:tcW w:w="2897" w:type="dxa"/>
            <w:vAlign w:val="center"/>
          </w:tcPr>
          <w:p w14:paraId="4A510F22" w14:textId="3883A6D0" w:rsidR="002C23CE" w:rsidRPr="002066CD" w:rsidRDefault="008B641F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41F">
              <w:rPr>
                <w:rFonts w:ascii="Times New Roman" w:hAnsi="Times New Roman" w:cs="Times New Roman"/>
                <w:sz w:val="24"/>
                <w:szCs w:val="24"/>
              </w:rPr>
              <w:t xml:space="preserve">Bacillariophyta </w:t>
            </w:r>
            <w:proofErr w:type="spellStart"/>
            <w:r w:rsidRPr="008B641F">
              <w:rPr>
                <w:rFonts w:ascii="Times New Roman" w:hAnsi="Times New Roman" w:cs="Times New Roman"/>
                <w:sz w:val="24"/>
                <w:szCs w:val="24"/>
              </w:rPr>
              <w:t>Unid</w:t>
            </w:r>
            <w:proofErr w:type="spellEnd"/>
            <w:r w:rsidRPr="008B641F">
              <w:rPr>
                <w:rFonts w:ascii="Times New Roman" w:hAnsi="Times New Roman" w:cs="Times New Roman"/>
                <w:sz w:val="24"/>
                <w:szCs w:val="24"/>
              </w:rPr>
              <w:t xml:space="preserve"> Diatom-</w:t>
            </w:r>
            <w:proofErr w:type="spellStart"/>
            <w:r w:rsidRPr="008B641F">
              <w:rPr>
                <w:rFonts w:ascii="Times New Roman" w:hAnsi="Times New Roman" w:cs="Times New Roman"/>
                <w:sz w:val="24"/>
                <w:szCs w:val="24"/>
              </w:rPr>
              <w:t>Bacillariale</w:t>
            </w:r>
            <w:proofErr w:type="spellEnd"/>
          </w:p>
        </w:tc>
      </w:tr>
    </w:tbl>
    <w:p w14:paraId="15BE3053" w14:textId="18379C9D" w:rsidR="00914CD2" w:rsidRPr="00932099" w:rsidRDefault="00932099" w:rsidP="009320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*… in the table represents </w:t>
      </w:r>
      <w:r w:rsidR="008C3712">
        <w:rPr>
          <w:rFonts w:ascii="Times New Roman" w:hAnsi="Times New Roman" w:cs="Times New Roman"/>
          <w:b/>
          <w:bCs/>
          <w:sz w:val="24"/>
          <w:szCs w:val="24"/>
        </w:rPr>
        <w:t xml:space="preserve">the variables between the upper cell and the lower cell. i.e. for </w:t>
      </w:r>
      <w:proofErr w:type="spellStart"/>
      <w:r w:rsidR="008C3712">
        <w:rPr>
          <w:rFonts w:ascii="Times New Roman" w:hAnsi="Times New Roman" w:cs="Times New Roman"/>
          <w:b/>
          <w:bCs/>
          <w:sz w:val="24"/>
          <w:szCs w:val="24"/>
        </w:rPr>
        <w:t>chlorophyta</w:t>
      </w:r>
      <w:proofErr w:type="spellEnd"/>
      <w:r w:rsidR="008C3712">
        <w:rPr>
          <w:rFonts w:ascii="Times New Roman" w:hAnsi="Times New Roman" w:cs="Times New Roman"/>
          <w:b/>
          <w:bCs/>
          <w:sz w:val="24"/>
          <w:szCs w:val="24"/>
        </w:rPr>
        <w:t xml:space="preserve">, … represents all the variables between </w:t>
      </w:r>
      <w:r w:rsidR="00AD49FA">
        <w:rPr>
          <w:rFonts w:ascii="Times New Roman" w:hAnsi="Times New Roman" w:cs="Times New Roman"/>
          <w:b/>
          <w:bCs/>
          <w:sz w:val="24"/>
          <w:szCs w:val="24"/>
        </w:rPr>
        <w:t xml:space="preserve">var00638 and var00676; for </w:t>
      </w:r>
      <w:proofErr w:type="spellStart"/>
      <w:r w:rsidR="00AD49FA">
        <w:rPr>
          <w:rFonts w:ascii="Times New Roman" w:hAnsi="Times New Roman" w:cs="Times New Roman"/>
          <w:b/>
          <w:bCs/>
          <w:sz w:val="24"/>
          <w:szCs w:val="24"/>
        </w:rPr>
        <w:t>bacillariophyta</w:t>
      </w:r>
      <w:proofErr w:type="spellEnd"/>
      <w:r w:rsidR="00AD49FA">
        <w:rPr>
          <w:rFonts w:ascii="Times New Roman" w:hAnsi="Times New Roman" w:cs="Times New Roman"/>
          <w:b/>
          <w:bCs/>
          <w:sz w:val="24"/>
          <w:szCs w:val="24"/>
        </w:rPr>
        <w:t xml:space="preserve">, … represents all the variables between var00610 and var00622. </w:t>
      </w:r>
      <w:r w:rsidR="008C37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3FED">
        <w:rPr>
          <w:rFonts w:ascii="Times New Roman" w:hAnsi="Times New Roman" w:cs="Times New Roman"/>
          <w:b/>
          <w:bCs/>
          <w:sz w:val="24"/>
          <w:szCs w:val="24"/>
        </w:rPr>
        <w:t xml:space="preserve">… has the same indication in Table 2. </w:t>
      </w:r>
    </w:p>
    <w:p w14:paraId="4BEA7DE3" w14:textId="77777777" w:rsidR="00B83E62" w:rsidRDefault="00B83E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1611DE" w14:textId="6293964B" w:rsidR="001D4BDF" w:rsidRDefault="001D4B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2. </w:t>
      </w:r>
      <w:r w:rsidR="00B83E62">
        <w:rPr>
          <w:rFonts w:ascii="Times New Roman" w:hAnsi="Times New Roman" w:cs="Times New Roman"/>
          <w:b/>
          <w:bCs/>
          <w:sz w:val="24"/>
          <w:szCs w:val="24"/>
        </w:rPr>
        <w:t xml:space="preserve">Conversion equations from field data units to TUFLOW variable units. 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537"/>
        <w:gridCol w:w="1803"/>
        <w:gridCol w:w="1257"/>
        <w:gridCol w:w="2072"/>
        <w:gridCol w:w="1228"/>
        <w:gridCol w:w="1119"/>
      </w:tblGrid>
      <w:tr w:rsidR="005E27E6" w14:paraId="06F7DBC9" w14:textId="578F115B" w:rsidTr="009E5CB8">
        <w:tc>
          <w:tcPr>
            <w:tcW w:w="1558" w:type="dxa"/>
            <w:vAlign w:val="center"/>
          </w:tcPr>
          <w:p w14:paraId="72C21C37" w14:textId="77777777" w:rsidR="00E149F3" w:rsidRDefault="00E149F3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Masterkey</w:t>
            </w:r>
            <w:proofErr w:type="spellEnd"/>
          </w:p>
          <w:p w14:paraId="064F23EB" w14:textId="2650B973" w:rsidR="00E149F3" w:rsidRDefault="00E149F3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 No.</w:t>
            </w:r>
          </w:p>
        </w:tc>
        <w:tc>
          <w:tcPr>
            <w:tcW w:w="1827" w:type="dxa"/>
            <w:vAlign w:val="center"/>
          </w:tcPr>
          <w:p w14:paraId="252197E2" w14:textId="4E9BD8D7" w:rsidR="00E149F3" w:rsidRDefault="00E149F3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272" w:type="dxa"/>
            <w:vAlign w:val="center"/>
          </w:tcPr>
          <w:p w14:paraId="14CC84B5" w14:textId="6DDBACFD" w:rsidR="00E149F3" w:rsidRDefault="00C232D4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Masterkey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Unit</w:t>
            </w:r>
          </w:p>
        </w:tc>
        <w:tc>
          <w:tcPr>
            <w:tcW w:w="1984" w:type="dxa"/>
            <w:vAlign w:val="center"/>
          </w:tcPr>
          <w:p w14:paraId="050BD1CC" w14:textId="74EC9143" w:rsidR="00E149F3" w:rsidRDefault="00C25C46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TUFLOW var No.</w:t>
            </w:r>
          </w:p>
        </w:tc>
        <w:tc>
          <w:tcPr>
            <w:tcW w:w="1243" w:type="dxa"/>
            <w:vAlign w:val="center"/>
          </w:tcPr>
          <w:p w14:paraId="317C41DF" w14:textId="69A30B4C" w:rsidR="00E149F3" w:rsidRDefault="00C25C46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TUFLOW var Unit</w:t>
            </w:r>
          </w:p>
        </w:tc>
        <w:tc>
          <w:tcPr>
            <w:tcW w:w="758" w:type="dxa"/>
            <w:vAlign w:val="center"/>
          </w:tcPr>
          <w:p w14:paraId="2699C5C6" w14:textId="456CF558" w:rsidR="00E149F3" w:rsidRDefault="00C25C46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Equation</w:t>
            </w:r>
          </w:p>
        </w:tc>
      </w:tr>
      <w:tr w:rsidR="005E27E6" w14:paraId="5E4029C3" w14:textId="3F5FC899" w:rsidTr="009E5CB8">
        <w:tc>
          <w:tcPr>
            <w:tcW w:w="1558" w:type="dxa"/>
            <w:vAlign w:val="center"/>
          </w:tcPr>
          <w:p w14:paraId="6DB76457" w14:textId="602A9AEC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57143" w:rsidRPr="00237566">
              <w:rPr>
                <w:rFonts w:ascii="Times New Roman" w:hAnsi="Times New Roman" w:cs="Times New Roman"/>
                <w:sz w:val="24"/>
                <w:szCs w:val="24"/>
              </w:rPr>
              <w:t>ar00699</w:t>
            </w:r>
          </w:p>
        </w:tc>
        <w:tc>
          <w:tcPr>
            <w:tcW w:w="1827" w:type="dxa"/>
            <w:vAlign w:val="center"/>
          </w:tcPr>
          <w:p w14:paraId="2F9151E5" w14:textId="2A426F0E" w:rsidR="00E149F3" w:rsidRPr="00237566" w:rsidRDefault="0015714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Dolichospermum</w:t>
            </w:r>
            <w:proofErr w:type="spellEnd"/>
          </w:p>
        </w:tc>
        <w:tc>
          <w:tcPr>
            <w:tcW w:w="1272" w:type="dxa"/>
            <w:vAlign w:val="center"/>
          </w:tcPr>
          <w:p w14:paraId="74FF946E" w14:textId="1C10A85D" w:rsidR="00E149F3" w:rsidRPr="00237566" w:rsidRDefault="0015714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cell/ml</w:t>
            </w:r>
          </w:p>
        </w:tc>
        <w:tc>
          <w:tcPr>
            <w:tcW w:w="1984" w:type="dxa"/>
            <w:vAlign w:val="center"/>
          </w:tcPr>
          <w:p w14:paraId="0BEE42CA" w14:textId="68830F76" w:rsidR="00E149F3" w:rsidRPr="00237566" w:rsidRDefault="005135B4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95993" w:rsidRPr="00237566">
              <w:rPr>
                <w:rFonts w:ascii="Times New Roman" w:hAnsi="Times New Roman" w:cs="Times New Roman"/>
                <w:sz w:val="24"/>
                <w:szCs w:val="24"/>
              </w:rPr>
              <w:t>ar00041</w:t>
            </w:r>
          </w:p>
        </w:tc>
        <w:tc>
          <w:tcPr>
            <w:tcW w:w="1243" w:type="dxa"/>
            <w:vAlign w:val="center"/>
          </w:tcPr>
          <w:p w14:paraId="4E84F88D" w14:textId="08855367" w:rsidR="00E149F3" w:rsidRPr="00237566" w:rsidRDefault="00D9599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 w:rsidRPr="00237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589F629B" w14:textId="469C3D09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E27E6" w14:paraId="4471539C" w14:textId="5261362F" w:rsidTr="009E5CB8">
        <w:tc>
          <w:tcPr>
            <w:tcW w:w="1558" w:type="dxa"/>
            <w:vAlign w:val="center"/>
          </w:tcPr>
          <w:p w14:paraId="5E8F174C" w14:textId="437E924F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433EC" w:rsidRPr="00237566">
              <w:rPr>
                <w:rFonts w:ascii="Times New Roman" w:hAnsi="Times New Roman" w:cs="Times New Roman"/>
                <w:sz w:val="24"/>
                <w:szCs w:val="24"/>
              </w:rPr>
              <w:t>ar00754</w:t>
            </w:r>
            <w:r w:rsidR="002C23C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gramStart"/>
            <w:r w:rsidR="004A0F6D">
              <w:rPr>
                <w:rFonts w:ascii="Times New Roman" w:hAnsi="Times New Roman" w:cs="Times New Roman"/>
                <w:sz w:val="24"/>
                <w:szCs w:val="24"/>
              </w:rPr>
              <w:t>sum(</w:t>
            </w:r>
            <w:proofErr w:type="gramEnd"/>
            <w:r w:rsidR="002C23CE">
              <w:rPr>
                <w:rFonts w:ascii="Times New Roman" w:hAnsi="Times New Roman" w:cs="Times New Roman"/>
                <w:sz w:val="24"/>
                <w:szCs w:val="24"/>
              </w:rPr>
              <w:t>var00</w:t>
            </w:r>
            <w:r w:rsidR="004A0F6D">
              <w:rPr>
                <w:rFonts w:ascii="Times New Roman" w:hAnsi="Times New Roman" w:cs="Times New Roman"/>
                <w:sz w:val="24"/>
                <w:szCs w:val="24"/>
              </w:rPr>
              <w:t xml:space="preserve">636 </w:t>
            </w:r>
            <w:r w:rsidR="000751B4">
              <w:rPr>
                <w:rFonts w:ascii="Times New Roman" w:hAnsi="Times New Roman" w:cs="Times New Roman"/>
                <w:sz w:val="24"/>
                <w:szCs w:val="24"/>
              </w:rPr>
              <w:t>+ var00637 + var00638 + …</w:t>
            </w:r>
            <w:r w:rsidR="004A0F6D">
              <w:rPr>
                <w:rFonts w:ascii="Times New Roman" w:hAnsi="Times New Roman" w:cs="Times New Roman"/>
                <w:sz w:val="24"/>
                <w:szCs w:val="24"/>
              </w:rPr>
              <w:t xml:space="preserve"> var00677)</w:t>
            </w:r>
          </w:p>
        </w:tc>
        <w:tc>
          <w:tcPr>
            <w:tcW w:w="1827" w:type="dxa"/>
            <w:vAlign w:val="center"/>
          </w:tcPr>
          <w:p w14:paraId="327DA94F" w14:textId="355AEC4D" w:rsidR="00E149F3" w:rsidRPr="00237566" w:rsidRDefault="007816DC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11295" w:rsidRPr="00237566">
              <w:rPr>
                <w:rFonts w:ascii="Times New Roman" w:hAnsi="Times New Roman" w:cs="Times New Roman"/>
                <w:sz w:val="24"/>
                <w:szCs w:val="24"/>
              </w:rPr>
              <w:t>hlorophyte</w:t>
            </w:r>
          </w:p>
        </w:tc>
        <w:tc>
          <w:tcPr>
            <w:tcW w:w="1272" w:type="dxa"/>
            <w:vAlign w:val="center"/>
          </w:tcPr>
          <w:p w14:paraId="19D5085B" w14:textId="79283A95" w:rsidR="00E149F3" w:rsidRPr="00237566" w:rsidRDefault="005606D7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57B62" w:rsidRPr="00237566">
              <w:rPr>
                <w:rFonts w:ascii="Times New Roman" w:hAnsi="Times New Roman" w:cs="Times New Roman"/>
                <w:sz w:val="24"/>
                <w:szCs w:val="24"/>
              </w:rPr>
              <w:t>ell/ml</w:t>
            </w:r>
          </w:p>
        </w:tc>
        <w:tc>
          <w:tcPr>
            <w:tcW w:w="1984" w:type="dxa"/>
            <w:vAlign w:val="center"/>
          </w:tcPr>
          <w:p w14:paraId="1CAE3792" w14:textId="04EF60CD" w:rsidR="00E149F3" w:rsidRPr="00237566" w:rsidRDefault="005135B4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7B62" w:rsidRPr="00237566">
              <w:rPr>
                <w:rFonts w:ascii="Times New Roman" w:hAnsi="Times New Roman" w:cs="Times New Roman"/>
                <w:sz w:val="24"/>
                <w:szCs w:val="24"/>
              </w:rPr>
              <w:t>ar00038</w:t>
            </w:r>
          </w:p>
        </w:tc>
        <w:tc>
          <w:tcPr>
            <w:tcW w:w="1243" w:type="dxa"/>
            <w:vAlign w:val="center"/>
          </w:tcPr>
          <w:p w14:paraId="62968B78" w14:textId="5C6D8594" w:rsidR="00E149F3" w:rsidRPr="00237566" w:rsidRDefault="00F57B62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 w:rsidRPr="00237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76689D83" w14:textId="72DE6206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E27E6" w14:paraId="77453575" w14:textId="3E32B206" w:rsidTr="009E5CB8">
        <w:tc>
          <w:tcPr>
            <w:tcW w:w="1558" w:type="dxa"/>
            <w:vAlign w:val="center"/>
          </w:tcPr>
          <w:p w14:paraId="4AA1596B" w14:textId="6F1C30BC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7B62" w:rsidRPr="00237566">
              <w:rPr>
                <w:rFonts w:ascii="Times New Roman" w:hAnsi="Times New Roman" w:cs="Times New Roman"/>
                <w:sz w:val="24"/>
                <w:szCs w:val="24"/>
              </w:rPr>
              <w:t>ar00757</w:t>
            </w:r>
            <w:r w:rsidR="000751B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707DBD">
              <w:rPr>
                <w:rFonts w:ascii="Times New Roman" w:hAnsi="Times New Roman" w:cs="Times New Roman"/>
                <w:sz w:val="24"/>
                <w:szCs w:val="24"/>
              </w:rPr>
              <w:t xml:space="preserve">var00694 + var00695 + </w:t>
            </w:r>
            <w:r w:rsidR="00FC7DE9">
              <w:rPr>
                <w:rFonts w:ascii="Times New Roman" w:hAnsi="Times New Roman" w:cs="Times New Roman"/>
                <w:sz w:val="24"/>
                <w:szCs w:val="24"/>
              </w:rPr>
              <w:t>var00710 + var00713</w:t>
            </w:r>
          </w:p>
        </w:tc>
        <w:tc>
          <w:tcPr>
            <w:tcW w:w="1827" w:type="dxa"/>
            <w:vAlign w:val="center"/>
          </w:tcPr>
          <w:p w14:paraId="2AF03E3B" w14:textId="7E269237" w:rsidR="00E149F3" w:rsidRPr="00237566" w:rsidRDefault="007816DC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640D0" w:rsidRPr="00237566">
              <w:rPr>
                <w:rFonts w:ascii="Times New Roman" w:hAnsi="Times New Roman" w:cs="Times New Roman"/>
                <w:sz w:val="24"/>
                <w:szCs w:val="24"/>
              </w:rPr>
              <w:t>icoplankton</w:t>
            </w:r>
          </w:p>
        </w:tc>
        <w:tc>
          <w:tcPr>
            <w:tcW w:w="1272" w:type="dxa"/>
            <w:vAlign w:val="center"/>
          </w:tcPr>
          <w:p w14:paraId="5D902789" w14:textId="4C30DAD5" w:rsidR="00E149F3" w:rsidRPr="00237566" w:rsidRDefault="005606D7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640D0" w:rsidRPr="00237566">
              <w:rPr>
                <w:rFonts w:ascii="Times New Roman" w:hAnsi="Times New Roman" w:cs="Times New Roman"/>
                <w:sz w:val="24"/>
                <w:szCs w:val="24"/>
              </w:rPr>
              <w:t>ell/ml</w:t>
            </w:r>
          </w:p>
        </w:tc>
        <w:tc>
          <w:tcPr>
            <w:tcW w:w="1984" w:type="dxa"/>
            <w:vAlign w:val="center"/>
          </w:tcPr>
          <w:p w14:paraId="7E49A542" w14:textId="2674B1E6" w:rsidR="00E149F3" w:rsidRPr="00237566" w:rsidRDefault="005135B4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711295" w:rsidRPr="00237566">
              <w:rPr>
                <w:rFonts w:ascii="Times New Roman" w:hAnsi="Times New Roman" w:cs="Times New Roman"/>
                <w:sz w:val="24"/>
                <w:szCs w:val="24"/>
              </w:rPr>
              <w:t>ar00039</w:t>
            </w:r>
          </w:p>
        </w:tc>
        <w:tc>
          <w:tcPr>
            <w:tcW w:w="1243" w:type="dxa"/>
            <w:vAlign w:val="center"/>
          </w:tcPr>
          <w:p w14:paraId="6A55C3CB" w14:textId="1A9F701B" w:rsidR="00E149F3" w:rsidRPr="00237566" w:rsidRDefault="00711295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 w:rsidRPr="00237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39E4679F" w14:textId="586385A0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E27E6" w14:paraId="06E594EA" w14:textId="1F0C2F36" w:rsidTr="009E5CB8">
        <w:tc>
          <w:tcPr>
            <w:tcW w:w="1558" w:type="dxa"/>
            <w:vAlign w:val="center"/>
          </w:tcPr>
          <w:p w14:paraId="3520CD3B" w14:textId="55C4B552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1780F" w:rsidRPr="00237566">
              <w:rPr>
                <w:rFonts w:ascii="Times New Roman" w:hAnsi="Times New Roman" w:cs="Times New Roman"/>
                <w:sz w:val="24"/>
                <w:szCs w:val="24"/>
              </w:rPr>
              <w:t>ar0076</w:t>
            </w:r>
            <w:r w:rsidR="00D66C04">
              <w:rPr>
                <w:rFonts w:ascii="Times New Roman" w:hAnsi="Times New Roman" w:cs="Times New Roman"/>
                <w:sz w:val="24"/>
                <w:szCs w:val="24"/>
              </w:rPr>
              <w:t>1 + var00762</w:t>
            </w:r>
            <w:r w:rsidR="000751B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F326B2">
              <w:rPr>
                <w:rFonts w:ascii="Times New Roman" w:hAnsi="Times New Roman" w:cs="Times New Roman"/>
                <w:sz w:val="24"/>
                <w:szCs w:val="24"/>
              </w:rPr>
              <w:t>sum (var00609 + var00610 + … + var00622)</w:t>
            </w:r>
          </w:p>
        </w:tc>
        <w:tc>
          <w:tcPr>
            <w:tcW w:w="1827" w:type="dxa"/>
            <w:vAlign w:val="center"/>
          </w:tcPr>
          <w:p w14:paraId="466E107F" w14:textId="1CDADB7A" w:rsidR="00E149F3" w:rsidRPr="00237566" w:rsidRDefault="007816DC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Diatom</w:t>
            </w:r>
            <w:r w:rsidR="00A3354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33541" w:rsidRPr="00A33541">
              <w:rPr>
                <w:rFonts w:ascii="Times New Roman" w:hAnsi="Times New Roman" w:cs="Times New Roman"/>
                <w:sz w:val="24"/>
                <w:szCs w:val="24"/>
              </w:rPr>
              <w:t>Bacillariophyta</w:t>
            </w:r>
            <w:r w:rsidR="00A335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2" w:type="dxa"/>
            <w:vAlign w:val="center"/>
          </w:tcPr>
          <w:p w14:paraId="077BBD98" w14:textId="5BE559CF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cell/ml</w:t>
            </w:r>
          </w:p>
        </w:tc>
        <w:tc>
          <w:tcPr>
            <w:tcW w:w="1984" w:type="dxa"/>
            <w:vAlign w:val="center"/>
          </w:tcPr>
          <w:p w14:paraId="31252173" w14:textId="471ABED1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var00040</w:t>
            </w:r>
          </w:p>
        </w:tc>
        <w:tc>
          <w:tcPr>
            <w:tcW w:w="1243" w:type="dxa"/>
            <w:vAlign w:val="center"/>
          </w:tcPr>
          <w:p w14:paraId="7880F936" w14:textId="309B085A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 w:rsidRPr="00237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317BF3F9" w14:textId="7D0A384B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842AB" w14:paraId="40B06FF9" w14:textId="77777777" w:rsidTr="009E5CB8">
        <w:tc>
          <w:tcPr>
            <w:tcW w:w="1558" w:type="dxa"/>
            <w:vAlign w:val="center"/>
          </w:tcPr>
          <w:p w14:paraId="1D288471" w14:textId="6C3A75E9" w:rsidR="00C25C46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1780F" w:rsidRPr="00237566">
              <w:rPr>
                <w:rFonts w:ascii="Times New Roman" w:hAnsi="Times New Roman" w:cs="Times New Roman"/>
                <w:sz w:val="24"/>
                <w:szCs w:val="24"/>
              </w:rPr>
              <w:t>ar00767</w:t>
            </w:r>
          </w:p>
        </w:tc>
        <w:tc>
          <w:tcPr>
            <w:tcW w:w="1827" w:type="dxa"/>
            <w:vAlign w:val="center"/>
          </w:tcPr>
          <w:p w14:paraId="366DB5C6" w14:textId="59D37704" w:rsidR="00C25C46" w:rsidRPr="00237566" w:rsidRDefault="009B3F2D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0111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8305F6" w:rsidRPr="008305F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ocyanin</w:t>
            </w:r>
          </w:p>
        </w:tc>
        <w:tc>
          <w:tcPr>
            <w:tcW w:w="1272" w:type="dxa"/>
            <w:vAlign w:val="center"/>
          </w:tcPr>
          <w:p w14:paraId="29E334CA" w14:textId="2DFEDCEB" w:rsidR="00C25C46" w:rsidRPr="00237566" w:rsidRDefault="00C25C4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644B88E" w14:textId="5A03AB67" w:rsidR="00C25C46" w:rsidRDefault="009B3F2D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var00041+var</w:t>
            </w:r>
            <w:r w:rsidR="008305F6" w:rsidRPr="008305F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0039</w:t>
            </w:r>
          </w:p>
          <w:p w14:paraId="0C6CE448" w14:textId="1B14AFAB" w:rsidR="0000623F" w:rsidRPr="00237566" w:rsidRDefault="0000623F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(Cyanobacteria)</w:t>
            </w:r>
          </w:p>
        </w:tc>
        <w:tc>
          <w:tcPr>
            <w:tcW w:w="1243" w:type="dxa"/>
            <w:vAlign w:val="center"/>
          </w:tcPr>
          <w:p w14:paraId="487E48CA" w14:textId="1E8FFFCA" w:rsidR="00C25C46" w:rsidRPr="00E76287" w:rsidRDefault="00E76287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2FBB54C9" w14:textId="22595E1A" w:rsidR="00C25C46" w:rsidRPr="00237566" w:rsidRDefault="005842AB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D6BE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14:paraId="64911582" w14:textId="2089C42C" w:rsidR="00025774" w:rsidRPr="00A00DEF" w:rsidRDefault="00A00DEF" w:rsidP="00A00D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*For p</w:t>
      </w:r>
      <w:r w:rsidR="00D16C0C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8305F6" w:rsidRPr="008305F6">
        <w:rPr>
          <w:rFonts w:ascii="Times New Roman" w:hAnsi="Times New Roman" w:cs="Times New Roman"/>
          <w:b/>
          <w:bCs/>
          <w:color w:val="FF0000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ocyanin, </w:t>
      </w:r>
      <w:r w:rsidR="00C8251E">
        <w:rPr>
          <w:rFonts w:ascii="Times New Roman" w:hAnsi="Times New Roman" w:cs="Times New Roman"/>
          <w:b/>
          <w:bCs/>
          <w:sz w:val="24"/>
          <w:szCs w:val="24"/>
        </w:rPr>
        <w:t>what is provided is a correlation rather than an equation</w:t>
      </w:r>
      <w:r w:rsidR="00D63A38">
        <w:rPr>
          <w:rFonts w:ascii="Times New Roman" w:hAnsi="Times New Roman" w:cs="Times New Roman"/>
          <w:b/>
          <w:bCs/>
          <w:sz w:val="24"/>
          <w:szCs w:val="24"/>
        </w:rPr>
        <w:t>, thus no units are included</w:t>
      </w:r>
      <w:r w:rsidR="00C8251E">
        <w:rPr>
          <w:rFonts w:ascii="Times New Roman" w:hAnsi="Times New Roman" w:cs="Times New Roman"/>
          <w:b/>
          <w:bCs/>
          <w:sz w:val="24"/>
          <w:szCs w:val="24"/>
        </w:rPr>
        <w:t xml:space="preserve">. The objective is to study the correlation </w:t>
      </w:r>
      <w:r w:rsidR="00855A17">
        <w:rPr>
          <w:rFonts w:ascii="Times New Roman" w:hAnsi="Times New Roman" w:cs="Times New Roman"/>
          <w:b/>
          <w:bCs/>
          <w:sz w:val="24"/>
          <w:szCs w:val="24"/>
        </w:rPr>
        <w:t xml:space="preserve">of two curves rather than to obtain RMSE/NMAE etc. </w:t>
      </w:r>
    </w:p>
    <w:p w14:paraId="53D0A0AE" w14:textId="77777777" w:rsidR="00A00DEF" w:rsidRDefault="00A00D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71434" w14:textId="225FF78D" w:rsidR="00FA18A1" w:rsidRDefault="00FA18A1">
      <w:pPr>
        <w:rPr>
          <w:rFonts w:ascii="Times New Roman" w:hAnsi="Times New Roman" w:cs="Times New Roman"/>
          <w:sz w:val="24"/>
          <w:szCs w:val="24"/>
        </w:rPr>
      </w:pPr>
      <w:r w:rsidRPr="00FA18A1">
        <w:rPr>
          <w:rFonts w:ascii="Times New Roman" w:hAnsi="Times New Roman" w:cs="Times New Roman"/>
          <w:sz w:val="24"/>
          <w:szCs w:val="24"/>
        </w:rPr>
        <w:t>Equations:</w:t>
      </w:r>
    </w:p>
    <w:p w14:paraId="3C6779FC" w14:textId="77777777" w:rsidR="00515F1D" w:rsidRDefault="00515F1D">
      <w:pPr>
        <w:rPr>
          <w:rFonts w:ascii="Times New Roman" w:hAnsi="Times New Roman" w:cs="Times New Roman"/>
          <w:sz w:val="24"/>
          <w:szCs w:val="24"/>
        </w:rPr>
      </w:pPr>
    </w:p>
    <w:p w14:paraId="2F1CDCB3" w14:textId="5F0DD5B1" w:rsidR="0066152D" w:rsidRPr="00CD14FF" w:rsidRDefault="00E613AD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1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cell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ml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dolichospermum=1cell/ml×1300μ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ml/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800kg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×10%×50%÷16g/mmol</m:t>
          </m:r>
        </m:oMath>
      </m:oMathPara>
    </w:p>
    <w:p w14:paraId="753A012A" w14:textId="4291A770" w:rsidR="00CD14FF" w:rsidRPr="00F934C8" w:rsidRDefault="00CD14FF">
      <w:pPr>
        <w:rPr>
          <w:rFonts w:ascii="Times New Roman" w:eastAsiaTheme="minorEastAsia" w:hAnsi="Times New Roman" w:cs="Times New Roman"/>
          <w:sz w:val="20"/>
          <w:szCs w:val="20"/>
          <w:vertAlign w:val="superscript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= </w:t>
      </w:r>
      <w:r w:rsidR="007F090E">
        <w:rPr>
          <w:rFonts w:ascii="Times New Roman" w:eastAsiaTheme="minorEastAsia" w:hAnsi="Times New Roman" w:cs="Times New Roman"/>
          <w:sz w:val="20"/>
          <w:szCs w:val="20"/>
        </w:rPr>
        <w:t>325</w:t>
      </w:r>
      <w:r w:rsidR="00F934C8">
        <w:rPr>
          <w:rFonts w:ascii="Times New Roman" w:eastAsiaTheme="minorEastAsia" w:hAnsi="Times New Roman" w:cs="Times New Roman"/>
          <w:sz w:val="20"/>
          <w:szCs w:val="20"/>
        </w:rPr>
        <w:t>0</w:t>
      </w:r>
      <w:r w:rsidR="007F090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F934C8">
        <w:rPr>
          <w:rFonts w:ascii="Times New Roman" w:eastAsiaTheme="minorEastAsia" w:hAnsi="Times New Roman" w:cs="Times New Roman"/>
          <w:sz w:val="20"/>
          <w:szCs w:val="20"/>
        </w:rPr>
        <w:t>m</w:t>
      </w:r>
      <w:r w:rsidR="007F090E">
        <w:rPr>
          <w:rFonts w:ascii="Times New Roman" w:eastAsiaTheme="minorEastAsia" w:hAnsi="Times New Roman" w:cs="Times New Roman"/>
          <w:sz w:val="20"/>
          <w:szCs w:val="20"/>
        </w:rPr>
        <w:t>molC</w:t>
      </w:r>
      <w:proofErr w:type="spellEnd"/>
      <w:r w:rsidR="007F090E">
        <w:rPr>
          <w:rFonts w:ascii="Times New Roman" w:eastAsiaTheme="minorEastAsia" w:hAnsi="Times New Roman" w:cs="Times New Roman"/>
          <w:sz w:val="20"/>
          <w:szCs w:val="20"/>
        </w:rPr>
        <w:t>/m</w:t>
      </w:r>
      <w:r w:rsidR="00F934C8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3</w:t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 w:rsidRPr="001670CE">
        <w:rPr>
          <w:rFonts w:ascii="Times New Roman" w:eastAsiaTheme="minorEastAsia" w:hAnsi="Times New Roman" w:cs="Times New Roman"/>
          <w:sz w:val="20"/>
          <w:szCs w:val="20"/>
        </w:rPr>
        <w:t>(1)</w:t>
      </w:r>
    </w:p>
    <w:p w14:paraId="1AF9BD1E" w14:textId="1873D772" w:rsidR="009927E6" w:rsidRPr="003110DF" w:rsidRDefault="005C0926">
      <w:pPr>
        <w:rPr>
          <w:rFonts w:ascii="Times New Roman" w:hAnsi="Times New Roman" w:cs="Times New Roman"/>
          <w:sz w:val="20"/>
          <w:szCs w:val="20"/>
        </w:rPr>
      </w:pPr>
      <w:r w:rsidRPr="003110D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3110DF">
        <w:rPr>
          <w:rFonts w:ascii="Times New Roman" w:eastAsiaTheme="minorEastAsia" w:hAnsi="Times New Roman" w:cs="Times New Roman"/>
          <w:sz w:val="20"/>
          <w:szCs w:val="20"/>
        </w:rPr>
        <w:tab/>
      </w:r>
    </w:p>
    <w:p w14:paraId="5DDAE1E4" w14:textId="10662EED" w:rsidR="00804C4D" w:rsidRPr="00205458" w:rsidRDefault="00804C4D" w:rsidP="00804C4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picoplankton=1cell/ml×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ml/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×110</m:t>
        </m:r>
        <m:r>
          <w:rPr>
            <w:rFonts w:ascii="Cambria Math" w:hAnsi="Cambria Math" w:cs="Times New Roman"/>
            <w:sz w:val="20"/>
            <w:szCs w:val="20"/>
          </w:rPr>
          <m:t>μ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800kg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×10%×50%÷16g/mol</m:t>
        </m:r>
      </m:oMath>
      <w:r w:rsidR="00954DA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 xml:space="preserve">275 </w:t>
      </w:r>
      <w:proofErr w:type="spellStart"/>
      <w:r w:rsidR="00205458">
        <w:rPr>
          <w:rFonts w:ascii="Times New Roman" w:eastAsiaTheme="minorEastAsia" w:hAnsi="Times New Roman" w:cs="Times New Roman"/>
          <w:sz w:val="24"/>
          <w:szCs w:val="24"/>
        </w:rPr>
        <w:t>mmolC</w:t>
      </w:r>
      <w:proofErr w:type="spellEnd"/>
      <w:r w:rsidR="00205458">
        <w:rPr>
          <w:rFonts w:ascii="Times New Roman" w:eastAsiaTheme="minorEastAsia" w:hAnsi="Times New Roman" w:cs="Times New Roman"/>
          <w:sz w:val="24"/>
          <w:szCs w:val="24"/>
        </w:rPr>
        <w:t>/m</w:t>
      </w:r>
      <w:r w:rsidR="0020545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ab/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ab/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ab/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ab/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ab/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ab/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ab/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ab/>
        <w:t>(2)</w:t>
      </w:r>
    </w:p>
    <w:p w14:paraId="6868534C" w14:textId="0FDA3085" w:rsidR="00804C4D" w:rsidRPr="00E64EDF" w:rsidRDefault="00804C4D" w:rsidP="00804C4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chlorophyte=1cell/ml×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ml/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×110</m:t>
        </m:r>
        <m:r>
          <w:rPr>
            <w:rFonts w:ascii="Cambria Math" w:hAnsi="Cambria Math" w:cs="Times New Roman"/>
            <w:sz w:val="20"/>
            <w:szCs w:val="20"/>
          </w:rPr>
          <m:t>μ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800kg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×10%×50%÷16g/mol</m:t>
        </m:r>
      </m:oMath>
      <w:r w:rsidR="00E64EDF">
        <w:rPr>
          <w:rFonts w:ascii="Times New Roman" w:eastAsiaTheme="minorEastAsia" w:hAnsi="Times New Roman" w:cs="Times New Roman"/>
          <w:sz w:val="24"/>
          <w:szCs w:val="24"/>
        </w:rPr>
        <w:t xml:space="preserve"> = 275 mmolC/m</w:t>
      </w:r>
      <w:r w:rsidR="00E64ED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  <w:t>(3)</w:t>
      </w:r>
    </w:p>
    <w:p w14:paraId="16EFCAF9" w14:textId="4E8BE177" w:rsidR="00804C4D" w:rsidRDefault="00804C4D" w:rsidP="00804C4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diatom=1cell/ml×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ml/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×80000</m:t>
        </m:r>
        <m:r>
          <w:rPr>
            <w:rFonts w:ascii="Cambria Math" w:hAnsi="Cambria Math" w:cs="Times New Roman"/>
            <w:sz w:val="20"/>
            <w:szCs w:val="20"/>
          </w:rPr>
          <m:t>μ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800kg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×10%×50%×16g/mol=2×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mmolC/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7C00">
        <w:rPr>
          <w:rFonts w:ascii="Times New Roman" w:eastAsiaTheme="minorEastAsia" w:hAnsi="Times New Roman" w:cs="Times New Roman"/>
          <w:sz w:val="24"/>
          <w:szCs w:val="24"/>
        </w:rPr>
        <w:tab/>
      </w:r>
      <w:r w:rsidR="00BA7C0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A7C00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7266CE1" w14:textId="77777777" w:rsidR="00005894" w:rsidRPr="00FA18A1" w:rsidRDefault="00005894">
      <w:pPr>
        <w:rPr>
          <w:rFonts w:ascii="Times New Roman" w:hAnsi="Times New Roman" w:cs="Times New Roman"/>
          <w:sz w:val="24"/>
          <w:szCs w:val="24"/>
        </w:rPr>
      </w:pPr>
    </w:p>
    <w:p w14:paraId="1F4C6D48" w14:textId="5222CEEF" w:rsidR="00FA18A1" w:rsidRPr="00D827FD" w:rsidRDefault="00D827F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Phy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ocyanin ~ Concentration of cyanobacteria (Dolichospermum+picoplankton)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515F1D" w:rsidRPr="00D827FD">
        <w:rPr>
          <w:rFonts w:ascii="Times New Roman" w:eastAsiaTheme="minorEastAsia" w:hAnsi="Times New Roman" w:cs="Times New Roman"/>
          <w:sz w:val="24"/>
          <w:szCs w:val="24"/>
        </w:rPr>
        <w:t>(5)</w:t>
      </w:r>
    </w:p>
    <w:p w14:paraId="04D0228F" w14:textId="77777777" w:rsidR="00025774" w:rsidRDefault="00025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3B1BC2" w14:textId="77777777" w:rsidR="00025774" w:rsidRDefault="00025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82064C" w14:textId="77777777" w:rsidR="00025774" w:rsidRDefault="00025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BA0CB" w14:textId="77777777" w:rsidR="00076855" w:rsidRPr="00076855" w:rsidRDefault="0007685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76855" w:rsidRPr="00076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Yvette Wong" w:date="2024-08-01T13:49:00Z" w:initials="JYW">
    <w:p w14:paraId="447656CF" w14:textId="77777777" w:rsidR="001D5A05" w:rsidRDefault="001D5A05" w:rsidP="001D5A05">
      <w:r>
        <w:rPr>
          <w:rStyle w:val="CommentReference"/>
        </w:rPr>
        <w:annotationRef/>
      </w:r>
      <w:r>
        <w:rPr>
          <w:sz w:val="20"/>
          <w:szCs w:val="20"/>
        </w:rPr>
        <w:t>Only available for Arthurs lake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7656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8932311" w16cex:dateUtc="2024-08-01T05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7656CF" w16cid:durableId="589323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0D4A"/>
    <w:multiLevelType w:val="hybridMultilevel"/>
    <w:tmpl w:val="754EA5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01BA5"/>
    <w:multiLevelType w:val="hybridMultilevel"/>
    <w:tmpl w:val="82E8978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842BE"/>
    <w:multiLevelType w:val="hybridMultilevel"/>
    <w:tmpl w:val="45C2B4F8"/>
    <w:lvl w:ilvl="0" w:tplc="638EAE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F5EC6"/>
    <w:multiLevelType w:val="hybridMultilevel"/>
    <w:tmpl w:val="67BACC0E"/>
    <w:lvl w:ilvl="0" w:tplc="DF681A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C0D4F"/>
    <w:multiLevelType w:val="hybridMultilevel"/>
    <w:tmpl w:val="8E20FEE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9B1658"/>
    <w:multiLevelType w:val="hybridMultilevel"/>
    <w:tmpl w:val="1B840918"/>
    <w:lvl w:ilvl="0" w:tplc="D4FC40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E3424"/>
    <w:multiLevelType w:val="hybridMultilevel"/>
    <w:tmpl w:val="6C92AE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90659"/>
    <w:multiLevelType w:val="hybridMultilevel"/>
    <w:tmpl w:val="7B46C9F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6C60F6"/>
    <w:multiLevelType w:val="hybridMultilevel"/>
    <w:tmpl w:val="3698DA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8224543">
    <w:abstractNumId w:val="6"/>
  </w:num>
  <w:num w:numId="2" w16cid:durableId="1811508302">
    <w:abstractNumId w:val="0"/>
  </w:num>
  <w:num w:numId="3" w16cid:durableId="2120484847">
    <w:abstractNumId w:val="1"/>
  </w:num>
  <w:num w:numId="4" w16cid:durableId="153760353">
    <w:abstractNumId w:val="8"/>
  </w:num>
  <w:num w:numId="5" w16cid:durableId="792527650">
    <w:abstractNumId w:val="7"/>
  </w:num>
  <w:num w:numId="6" w16cid:durableId="1998799827">
    <w:abstractNumId w:val="4"/>
  </w:num>
  <w:num w:numId="7" w16cid:durableId="1163816184">
    <w:abstractNumId w:val="2"/>
  </w:num>
  <w:num w:numId="8" w16cid:durableId="1002392993">
    <w:abstractNumId w:val="3"/>
  </w:num>
  <w:num w:numId="9" w16cid:durableId="120077646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vette Wong">
    <w15:presenceInfo w15:providerId="AD" w15:userId="S::00114814@uwa.edu.au::feabf0fc-9338-4e82-90af-1130aa6628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FE"/>
    <w:rsid w:val="00005894"/>
    <w:rsid w:val="0000623F"/>
    <w:rsid w:val="00015E83"/>
    <w:rsid w:val="0001780F"/>
    <w:rsid w:val="00025774"/>
    <w:rsid w:val="0004556E"/>
    <w:rsid w:val="000525D1"/>
    <w:rsid w:val="00052E1F"/>
    <w:rsid w:val="00055294"/>
    <w:rsid w:val="00063FED"/>
    <w:rsid w:val="000751B4"/>
    <w:rsid w:val="00076855"/>
    <w:rsid w:val="00077B5C"/>
    <w:rsid w:val="000829AA"/>
    <w:rsid w:val="00084E34"/>
    <w:rsid w:val="00087A29"/>
    <w:rsid w:val="00095826"/>
    <w:rsid w:val="000C714A"/>
    <w:rsid w:val="000D54F0"/>
    <w:rsid w:val="000E2A0A"/>
    <w:rsid w:val="00131BAC"/>
    <w:rsid w:val="00136D7C"/>
    <w:rsid w:val="00142EC6"/>
    <w:rsid w:val="00156E70"/>
    <w:rsid w:val="00157143"/>
    <w:rsid w:val="001665BB"/>
    <w:rsid w:val="001670CE"/>
    <w:rsid w:val="00192FE6"/>
    <w:rsid w:val="001A5F0B"/>
    <w:rsid w:val="001D4BDF"/>
    <w:rsid w:val="001D5A05"/>
    <w:rsid w:val="001E0CEC"/>
    <w:rsid w:val="001F5395"/>
    <w:rsid w:val="00205458"/>
    <w:rsid w:val="002066CD"/>
    <w:rsid w:val="00213EAC"/>
    <w:rsid w:val="00237566"/>
    <w:rsid w:val="00245AB4"/>
    <w:rsid w:val="00260FD8"/>
    <w:rsid w:val="00271095"/>
    <w:rsid w:val="002A57FE"/>
    <w:rsid w:val="002A7664"/>
    <w:rsid w:val="002B4220"/>
    <w:rsid w:val="002C1AA8"/>
    <w:rsid w:val="002C23CE"/>
    <w:rsid w:val="002C274D"/>
    <w:rsid w:val="002D6BE0"/>
    <w:rsid w:val="003110DF"/>
    <w:rsid w:val="00336AFE"/>
    <w:rsid w:val="00354648"/>
    <w:rsid w:val="00354B65"/>
    <w:rsid w:val="0036498B"/>
    <w:rsid w:val="00374C81"/>
    <w:rsid w:val="00377BF3"/>
    <w:rsid w:val="0038543D"/>
    <w:rsid w:val="003B3620"/>
    <w:rsid w:val="003D7F89"/>
    <w:rsid w:val="003F4CD1"/>
    <w:rsid w:val="004068BF"/>
    <w:rsid w:val="00412748"/>
    <w:rsid w:val="0043287F"/>
    <w:rsid w:val="00453B72"/>
    <w:rsid w:val="00467EB5"/>
    <w:rsid w:val="0049469C"/>
    <w:rsid w:val="004A0F6D"/>
    <w:rsid w:val="004A518B"/>
    <w:rsid w:val="004F52C9"/>
    <w:rsid w:val="00502D11"/>
    <w:rsid w:val="005135B4"/>
    <w:rsid w:val="00515F1D"/>
    <w:rsid w:val="005413A0"/>
    <w:rsid w:val="005433EC"/>
    <w:rsid w:val="005541F3"/>
    <w:rsid w:val="005606D7"/>
    <w:rsid w:val="00560CDE"/>
    <w:rsid w:val="005842AB"/>
    <w:rsid w:val="00597FA1"/>
    <w:rsid w:val="005B617D"/>
    <w:rsid w:val="005C0926"/>
    <w:rsid w:val="005C2B85"/>
    <w:rsid w:val="005D0816"/>
    <w:rsid w:val="005D69D2"/>
    <w:rsid w:val="005E27E6"/>
    <w:rsid w:val="00615088"/>
    <w:rsid w:val="0066152D"/>
    <w:rsid w:val="00686F63"/>
    <w:rsid w:val="006B08D1"/>
    <w:rsid w:val="006C3437"/>
    <w:rsid w:val="00707DBD"/>
    <w:rsid w:val="00711295"/>
    <w:rsid w:val="00742A55"/>
    <w:rsid w:val="0075075F"/>
    <w:rsid w:val="00761122"/>
    <w:rsid w:val="007640D0"/>
    <w:rsid w:val="007712A1"/>
    <w:rsid w:val="007816DC"/>
    <w:rsid w:val="0079186B"/>
    <w:rsid w:val="00791EFE"/>
    <w:rsid w:val="007A403A"/>
    <w:rsid w:val="007D0CEA"/>
    <w:rsid w:val="007F090E"/>
    <w:rsid w:val="007F6AE6"/>
    <w:rsid w:val="00801BD0"/>
    <w:rsid w:val="00804C4D"/>
    <w:rsid w:val="008305F6"/>
    <w:rsid w:val="00855A17"/>
    <w:rsid w:val="008B629D"/>
    <w:rsid w:val="008B641F"/>
    <w:rsid w:val="008C3712"/>
    <w:rsid w:val="008F0F75"/>
    <w:rsid w:val="00914CD2"/>
    <w:rsid w:val="00922031"/>
    <w:rsid w:val="00922D07"/>
    <w:rsid w:val="0092375F"/>
    <w:rsid w:val="00932099"/>
    <w:rsid w:val="009346B4"/>
    <w:rsid w:val="00954DA3"/>
    <w:rsid w:val="00971B85"/>
    <w:rsid w:val="009729C4"/>
    <w:rsid w:val="009927E6"/>
    <w:rsid w:val="0099677D"/>
    <w:rsid w:val="009A54F5"/>
    <w:rsid w:val="009B1CA8"/>
    <w:rsid w:val="009B3F2D"/>
    <w:rsid w:val="009E5CB8"/>
    <w:rsid w:val="00A00DEF"/>
    <w:rsid w:val="00A01119"/>
    <w:rsid w:val="00A22DA1"/>
    <w:rsid w:val="00A33541"/>
    <w:rsid w:val="00A336A8"/>
    <w:rsid w:val="00A408A8"/>
    <w:rsid w:val="00A457BD"/>
    <w:rsid w:val="00A46C0C"/>
    <w:rsid w:val="00A55A55"/>
    <w:rsid w:val="00A75466"/>
    <w:rsid w:val="00A75643"/>
    <w:rsid w:val="00AA36DB"/>
    <w:rsid w:val="00AD49FA"/>
    <w:rsid w:val="00AD513C"/>
    <w:rsid w:val="00AE68C7"/>
    <w:rsid w:val="00B151A8"/>
    <w:rsid w:val="00B25567"/>
    <w:rsid w:val="00B501D5"/>
    <w:rsid w:val="00B55ECC"/>
    <w:rsid w:val="00B67472"/>
    <w:rsid w:val="00B751C6"/>
    <w:rsid w:val="00B83E62"/>
    <w:rsid w:val="00B92467"/>
    <w:rsid w:val="00BA7C00"/>
    <w:rsid w:val="00BB7EF8"/>
    <w:rsid w:val="00BD180E"/>
    <w:rsid w:val="00BF14A8"/>
    <w:rsid w:val="00BF708B"/>
    <w:rsid w:val="00C232D4"/>
    <w:rsid w:val="00C25C46"/>
    <w:rsid w:val="00C2677C"/>
    <w:rsid w:val="00C46A66"/>
    <w:rsid w:val="00C67350"/>
    <w:rsid w:val="00C748ED"/>
    <w:rsid w:val="00C74A87"/>
    <w:rsid w:val="00C8251E"/>
    <w:rsid w:val="00C87A6B"/>
    <w:rsid w:val="00CB2168"/>
    <w:rsid w:val="00CB2D82"/>
    <w:rsid w:val="00CD14FF"/>
    <w:rsid w:val="00CE4602"/>
    <w:rsid w:val="00CF12FF"/>
    <w:rsid w:val="00D150A5"/>
    <w:rsid w:val="00D16C0C"/>
    <w:rsid w:val="00D26395"/>
    <w:rsid w:val="00D33390"/>
    <w:rsid w:val="00D4255F"/>
    <w:rsid w:val="00D473D2"/>
    <w:rsid w:val="00D56DEE"/>
    <w:rsid w:val="00D62699"/>
    <w:rsid w:val="00D63A38"/>
    <w:rsid w:val="00D66C04"/>
    <w:rsid w:val="00D827FD"/>
    <w:rsid w:val="00D95993"/>
    <w:rsid w:val="00DA7BF1"/>
    <w:rsid w:val="00DF48BA"/>
    <w:rsid w:val="00E149F3"/>
    <w:rsid w:val="00E319D8"/>
    <w:rsid w:val="00E32ECD"/>
    <w:rsid w:val="00E57E2D"/>
    <w:rsid w:val="00E613AD"/>
    <w:rsid w:val="00E64EDF"/>
    <w:rsid w:val="00E76287"/>
    <w:rsid w:val="00E952C3"/>
    <w:rsid w:val="00EF520B"/>
    <w:rsid w:val="00F01C45"/>
    <w:rsid w:val="00F03F4F"/>
    <w:rsid w:val="00F326B2"/>
    <w:rsid w:val="00F34FBA"/>
    <w:rsid w:val="00F57B62"/>
    <w:rsid w:val="00F57CCD"/>
    <w:rsid w:val="00F92DEA"/>
    <w:rsid w:val="00F934C8"/>
    <w:rsid w:val="00F947BF"/>
    <w:rsid w:val="00FA18A1"/>
    <w:rsid w:val="00FB5827"/>
    <w:rsid w:val="00FC6D05"/>
    <w:rsid w:val="00FC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A57B"/>
  <w15:chartTrackingRefBased/>
  <w15:docId w15:val="{46DF7FCC-5AD5-40F9-8551-1A520B6E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A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6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table" w:styleId="TableGrid">
    <w:name w:val="Table Grid"/>
    <w:basedOn w:val="TableNormal"/>
    <w:uiPriority w:val="39"/>
    <w:rsid w:val="0002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18A1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1D5A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A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A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A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A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4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619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Xiamei Man</dc:creator>
  <cp:keywords/>
  <dc:description/>
  <cp:lastModifiedBy>Yvette Wong</cp:lastModifiedBy>
  <cp:revision>201</cp:revision>
  <dcterms:created xsi:type="dcterms:W3CDTF">2024-07-12T00:57:00Z</dcterms:created>
  <dcterms:modified xsi:type="dcterms:W3CDTF">2024-08-01T05:49:00Z</dcterms:modified>
</cp:coreProperties>
</file>