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87EA" w14:textId="715B0958" w:rsidR="00336AFE" w:rsidRDefault="004A5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Woods Lake </w:t>
      </w:r>
      <w:r w:rsidR="00615088">
        <w:rPr>
          <w:rFonts w:ascii="Times New Roman" w:hAnsi="Times New Roman" w:cs="Times New Roman"/>
          <w:b/>
          <w:bCs/>
          <w:sz w:val="24"/>
          <w:szCs w:val="24"/>
        </w:rPr>
        <w:t xml:space="preserve">phytoplankton </w:t>
      </w:r>
      <w:r w:rsidR="00D33390">
        <w:rPr>
          <w:rFonts w:ascii="Times New Roman" w:hAnsi="Times New Roman" w:cs="Times New Roman"/>
          <w:b/>
          <w:bCs/>
          <w:sz w:val="24"/>
          <w:szCs w:val="24"/>
        </w:rPr>
        <w:t>field data to AED-MARVL unit conversion equations</w:t>
      </w:r>
    </w:p>
    <w:p w14:paraId="5F7E1862" w14:textId="51795055" w:rsidR="00076855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76855">
        <w:rPr>
          <w:rFonts w:ascii="Times New Roman" w:hAnsi="Times New Roman" w:cs="Times New Roman"/>
          <w:b/>
          <w:bCs/>
          <w:sz w:val="24"/>
          <w:szCs w:val="24"/>
        </w:rPr>
        <w:t>/07/2024</w:t>
      </w:r>
    </w:p>
    <w:p w14:paraId="1332554F" w14:textId="77777777" w:rsid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CCE5C" w14:textId="43210899" w:rsidR="001D4BDF" w:rsidRDefault="00095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914CD2">
        <w:rPr>
          <w:rFonts w:ascii="Times New Roman" w:hAnsi="Times New Roman" w:cs="Times New Roman"/>
          <w:b/>
          <w:bCs/>
          <w:sz w:val="24"/>
          <w:szCs w:val="24"/>
        </w:rPr>
        <w:t>Field data phytoplankton categorization</w:t>
      </w:r>
      <w:r w:rsidR="000751B4">
        <w:rPr>
          <w:rFonts w:ascii="Times New Roman" w:hAnsi="Times New Roman" w:cs="Times New Roman"/>
          <w:b/>
          <w:bCs/>
          <w:sz w:val="24"/>
          <w:szCs w:val="24"/>
        </w:rPr>
        <w:t xml:space="preserve"> to obtain total cell counts for each group.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445"/>
        <w:gridCol w:w="2897"/>
      </w:tblGrid>
      <w:tr w:rsidR="000C714A" w14:paraId="23F92E97" w14:textId="77777777" w:rsidTr="00BB7EF8">
        <w:tc>
          <w:tcPr>
            <w:tcW w:w="1883" w:type="dxa"/>
            <w:vAlign w:val="center"/>
          </w:tcPr>
          <w:p w14:paraId="0D169213" w14:textId="061B41D0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45" w:type="dxa"/>
            <w:vAlign w:val="center"/>
          </w:tcPr>
          <w:p w14:paraId="35EE8A8A" w14:textId="22D93D5A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Var No.</w:t>
            </w:r>
          </w:p>
        </w:tc>
        <w:tc>
          <w:tcPr>
            <w:tcW w:w="2897" w:type="dxa"/>
            <w:vAlign w:val="center"/>
          </w:tcPr>
          <w:p w14:paraId="1B45AD59" w14:textId="039955A9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C714A" w14:paraId="63241CA6" w14:textId="77777777" w:rsidTr="00BB7EF8">
        <w:tc>
          <w:tcPr>
            <w:tcW w:w="1883" w:type="dxa"/>
            <w:vAlign w:val="center"/>
          </w:tcPr>
          <w:p w14:paraId="297D1D97" w14:textId="0607F581" w:rsidR="000C714A" w:rsidRPr="00BB7EF8" w:rsidRDefault="00131BAC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2445" w:type="dxa"/>
            <w:vAlign w:val="center"/>
          </w:tcPr>
          <w:p w14:paraId="3FE4EF50" w14:textId="1E6A26DA" w:rsidR="000C714A" w:rsidRPr="00BB7EF8" w:rsidRDefault="00B501D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1BAC" w:rsidRPr="00BB7EF8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2897" w:type="dxa"/>
            <w:vAlign w:val="center"/>
          </w:tcPr>
          <w:p w14:paraId="4CBDB883" w14:textId="5146601C" w:rsidR="000C714A" w:rsidRPr="00BB7EF8" w:rsidRDefault="00BB7EF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2EC7ED45" w14:textId="77777777" w:rsidTr="00BB7EF8">
        <w:tc>
          <w:tcPr>
            <w:tcW w:w="1883" w:type="dxa"/>
            <w:vMerge w:val="restart"/>
            <w:vAlign w:val="center"/>
          </w:tcPr>
          <w:p w14:paraId="7B6C023D" w14:textId="2471BE4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Chlorophyte</w:t>
            </w:r>
          </w:p>
        </w:tc>
        <w:tc>
          <w:tcPr>
            <w:tcW w:w="2445" w:type="dxa"/>
            <w:vAlign w:val="center"/>
          </w:tcPr>
          <w:p w14:paraId="799EDA9D" w14:textId="549083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7" w:type="dxa"/>
            <w:vAlign w:val="center"/>
          </w:tcPr>
          <w:p w14:paraId="5E35ADFF" w14:textId="1D8B689C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Unidentified chlorophyte</w:t>
            </w:r>
          </w:p>
        </w:tc>
      </w:tr>
      <w:tr w:rsidR="00F92DEA" w14:paraId="224815F3" w14:textId="77777777" w:rsidTr="00BB7EF8">
        <w:tc>
          <w:tcPr>
            <w:tcW w:w="1883" w:type="dxa"/>
            <w:vMerge/>
            <w:vAlign w:val="center"/>
          </w:tcPr>
          <w:p w14:paraId="46E6335A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84CE1E2" w14:textId="1DBE87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var00636</w:t>
            </w:r>
          </w:p>
        </w:tc>
        <w:tc>
          <w:tcPr>
            <w:tcW w:w="2897" w:type="dxa"/>
            <w:vAlign w:val="center"/>
          </w:tcPr>
          <w:p w14:paraId="08825AF2" w14:textId="798A11F1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Ankistrodesmus</w:t>
            </w:r>
            <w:proofErr w:type="spellEnd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15409F2C" w14:textId="77777777" w:rsidTr="00BB7EF8">
        <w:tc>
          <w:tcPr>
            <w:tcW w:w="1883" w:type="dxa"/>
            <w:vMerge/>
            <w:vAlign w:val="center"/>
          </w:tcPr>
          <w:p w14:paraId="653E3BF8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F8F92B4" w14:textId="0BAF9993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ar00637</w:t>
            </w:r>
          </w:p>
        </w:tc>
        <w:tc>
          <w:tcPr>
            <w:tcW w:w="2897" w:type="dxa"/>
            <w:vAlign w:val="center"/>
          </w:tcPr>
          <w:p w14:paraId="61FBD5A9" w14:textId="13DFFA26" w:rsidR="00F92DEA" w:rsidRPr="002066CD" w:rsidRDefault="001665BB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Chlorophyta (Ankyra sp.)</w:t>
            </w:r>
          </w:p>
        </w:tc>
      </w:tr>
      <w:tr w:rsidR="00F92DEA" w14:paraId="0897DC52" w14:textId="77777777" w:rsidTr="00BB7EF8">
        <w:tc>
          <w:tcPr>
            <w:tcW w:w="1883" w:type="dxa"/>
            <w:vMerge/>
            <w:vAlign w:val="center"/>
          </w:tcPr>
          <w:p w14:paraId="52C392F2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3E92D4D" w14:textId="3DC29DDA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ar00638</w:t>
            </w:r>
          </w:p>
        </w:tc>
        <w:tc>
          <w:tcPr>
            <w:tcW w:w="2897" w:type="dxa"/>
            <w:vAlign w:val="center"/>
          </w:tcPr>
          <w:p w14:paraId="137B9F38" w14:textId="211A1256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Botryococcus</w:t>
            </w:r>
            <w:proofErr w:type="spellEnd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53257118" w14:textId="77777777" w:rsidTr="00BB7EF8">
        <w:tc>
          <w:tcPr>
            <w:tcW w:w="1883" w:type="dxa"/>
            <w:vMerge/>
            <w:vAlign w:val="center"/>
          </w:tcPr>
          <w:p w14:paraId="35294586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B5CFB8D" w14:textId="77F3C1B7" w:rsidR="00F92DEA" w:rsidRPr="002066CD" w:rsidRDefault="00D4255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92B09D9" w14:textId="3F0A409B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Chlorophyta ()</w:t>
            </w:r>
          </w:p>
        </w:tc>
      </w:tr>
      <w:tr w:rsidR="00F92DEA" w14:paraId="4133BB6C" w14:textId="77777777" w:rsidTr="00BB7EF8">
        <w:tc>
          <w:tcPr>
            <w:tcW w:w="1883" w:type="dxa"/>
            <w:vMerge/>
            <w:vAlign w:val="center"/>
          </w:tcPr>
          <w:p w14:paraId="1851440D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0AC6165" w14:textId="5901A414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ar00676</w:t>
            </w:r>
          </w:p>
        </w:tc>
        <w:tc>
          <w:tcPr>
            <w:tcW w:w="2897" w:type="dxa"/>
            <w:vAlign w:val="center"/>
          </w:tcPr>
          <w:p w14:paraId="70211BC8" w14:textId="38EBCBA6" w:rsidR="00F92DEA" w:rsidRPr="002066CD" w:rsidRDefault="00CB216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168">
              <w:rPr>
                <w:rFonts w:ascii="Times New Roman" w:hAnsi="Times New Roman" w:cs="Times New Roman"/>
                <w:sz w:val="24"/>
                <w:szCs w:val="24"/>
              </w:rPr>
              <w:t>Chlorophyta (Ulothrix sp.)</w:t>
            </w:r>
          </w:p>
        </w:tc>
      </w:tr>
      <w:tr w:rsidR="00F92DEA" w14:paraId="14703D42" w14:textId="77777777" w:rsidTr="00BB7EF8">
        <w:tc>
          <w:tcPr>
            <w:tcW w:w="1883" w:type="dxa"/>
            <w:vMerge/>
            <w:vAlign w:val="center"/>
          </w:tcPr>
          <w:p w14:paraId="427ED169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348396" w14:textId="3F4AA423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var00677</w:t>
            </w:r>
          </w:p>
        </w:tc>
        <w:tc>
          <w:tcPr>
            <w:tcW w:w="2897" w:type="dxa"/>
            <w:vAlign w:val="center"/>
          </w:tcPr>
          <w:p w14:paraId="77A8CE2E" w14:textId="00B44E72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(Volvox sp.)</w:t>
            </w:r>
          </w:p>
        </w:tc>
      </w:tr>
      <w:tr w:rsidR="002C23CE" w14:paraId="3ECCAD2B" w14:textId="77777777" w:rsidTr="00BB7EF8">
        <w:tc>
          <w:tcPr>
            <w:tcW w:w="1883" w:type="dxa"/>
            <w:vMerge w:val="restart"/>
            <w:vAlign w:val="center"/>
          </w:tcPr>
          <w:p w14:paraId="30EAC972" w14:textId="2444160D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Picoplankton</w:t>
            </w:r>
          </w:p>
        </w:tc>
        <w:tc>
          <w:tcPr>
            <w:tcW w:w="2445" w:type="dxa"/>
            <w:vAlign w:val="center"/>
          </w:tcPr>
          <w:p w14:paraId="3A3EE44B" w14:textId="59088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7" w:type="dxa"/>
            <w:vAlign w:val="center"/>
          </w:tcPr>
          <w:p w14:paraId="19C8EED6" w14:textId="3B2CED1B" w:rsidR="002C23CE" w:rsidRPr="002066CD" w:rsidRDefault="00A457BD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Unidentified </w:t>
            </w:r>
            <w:proofErr w:type="spellStart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>pico</w:t>
            </w:r>
            <w:proofErr w:type="spellEnd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 cyanobacteria</w:t>
            </w:r>
          </w:p>
        </w:tc>
      </w:tr>
      <w:tr w:rsidR="002C23CE" w14:paraId="2CCF76F0" w14:textId="77777777" w:rsidTr="00BB7EF8">
        <w:tc>
          <w:tcPr>
            <w:tcW w:w="1883" w:type="dxa"/>
            <w:vMerge/>
            <w:vAlign w:val="center"/>
          </w:tcPr>
          <w:p w14:paraId="0F431F7B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D1B5FC4" w14:textId="1F40A322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var00694</w:t>
            </w:r>
          </w:p>
        </w:tc>
        <w:tc>
          <w:tcPr>
            <w:tcW w:w="2897" w:type="dxa"/>
            <w:vAlign w:val="center"/>
          </w:tcPr>
          <w:p w14:paraId="3E35B0E1" w14:textId="63C2005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 1)</w:t>
            </w:r>
          </w:p>
        </w:tc>
      </w:tr>
      <w:tr w:rsidR="002C23CE" w14:paraId="6B408F77" w14:textId="77777777" w:rsidTr="00BB7EF8">
        <w:tc>
          <w:tcPr>
            <w:tcW w:w="1883" w:type="dxa"/>
            <w:vMerge/>
            <w:vAlign w:val="center"/>
          </w:tcPr>
          <w:p w14:paraId="62282E20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A7E7E4E" w14:textId="77B64453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var00695</w:t>
            </w:r>
          </w:p>
        </w:tc>
        <w:tc>
          <w:tcPr>
            <w:tcW w:w="2897" w:type="dxa"/>
            <w:vAlign w:val="center"/>
          </w:tcPr>
          <w:p w14:paraId="21C059C5" w14:textId="549C9C3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5529E18D" w14:textId="77777777" w:rsidTr="00BB7EF8">
        <w:tc>
          <w:tcPr>
            <w:tcW w:w="1883" w:type="dxa"/>
            <w:vMerge/>
            <w:vAlign w:val="center"/>
          </w:tcPr>
          <w:p w14:paraId="0E8C2D92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2BCF875" w14:textId="2D6F578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var00710</w:t>
            </w:r>
          </w:p>
        </w:tc>
        <w:tc>
          <w:tcPr>
            <w:tcW w:w="2897" w:type="dxa"/>
            <w:vAlign w:val="center"/>
          </w:tcPr>
          <w:p w14:paraId="16945FBF" w14:textId="5C0A7C97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Rhabdoderma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AF78B7C" w14:textId="77777777" w:rsidTr="00BB7EF8">
        <w:tc>
          <w:tcPr>
            <w:tcW w:w="1883" w:type="dxa"/>
            <w:vMerge/>
            <w:vAlign w:val="center"/>
          </w:tcPr>
          <w:p w14:paraId="6F6D1184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645EF89" w14:textId="419ED99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var00713</w:t>
            </w:r>
          </w:p>
        </w:tc>
        <w:tc>
          <w:tcPr>
            <w:tcW w:w="2897" w:type="dxa"/>
            <w:vAlign w:val="center"/>
          </w:tcPr>
          <w:p w14:paraId="04033AE8" w14:textId="745289A5" w:rsidR="002C23CE" w:rsidRPr="002066CD" w:rsidRDefault="00192FE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Synechococcus</w:t>
            </w:r>
            <w:proofErr w:type="spellEnd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AEA5F7B" w14:textId="77777777" w:rsidTr="00BB7EF8">
        <w:tc>
          <w:tcPr>
            <w:tcW w:w="1883" w:type="dxa"/>
            <w:vMerge w:val="restart"/>
            <w:vAlign w:val="center"/>
          </w:tcPr>
          <w:p w14:paraId="4DD57D55" w14:textId="3F7A583F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</w:p>
        </w:tc>
        <w:tc>
          <w:tcPr>
            <w:tcW w:w="2445" w:type="dxa"/>
            <w:vAlign w:val="center"/>
          </w:tcPr>
          <w:p w14:paraId="12361381" w14:textId="380FA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97" w:type="dxa"/>
            <w:vAlign w:val="center"/>
          </w:tcPr>
          <w:p w14:paraId="3F96E560" w14:textId="28353114" w:rsidR="002C23CE" w:rsidRPr="002066CD" w:rsidRDefault="00DF48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8BA">
              <w:rPr>
                <w:rFonts w:ascii="Times New Roman" w:hAnsi="Times New Roman" w:cs="Times New Roman"/>
                <w:sz w:val="24"/>
                <w:szCs w:val="24"/>
              </w:rPr>
              <w:t>Bacillariophyta (Amphora sp.)</w:t>
            </w:r>
          </w:p>
        </w:tc>
      </w:tr>
      <w:tr w:rsidR="002C23CE" w14:paraId="506B4B8A" w14:textId="77777777" w:rsidTr="00BB7EF8">
        <w:tc>
          <w:tcPr>
            <w:tcW w:w="1883" w:type="dxa"/>
            <w:vMerge/>
            <w:vAlign w:val="center"/>
          </w:tcPr>
          <w:p w14:paraId="68AB10AF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5AC0403" w14:textId="4C663EF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F5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 w:rsidRPr="009A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  <w:vAlign w:val="center"/>
          </w:tcPr>
          <w:p w14:paraId="332292ED" w14:textId="133189FC" w:rsidR="002C23CE" w:rsidRPr="002066CD" w:rsidRDefault="00C46A6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Tabellaria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flocculosa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commentRangeEnd w:id="0"/>
            <w:r w:rsidR="001D5A05">
              <w:rPr>
                <w:rStyle w:val="CommentReference"/>
              </w:rPr>
              <w:commentReference w:id="0"/>
            </w:r>
          </w:p>
        </w:tc>
      </w:tr>
      <w:tr w:rsidR="002C23CE" w14:paraId="5F9DC23C" w14:textId="77777777" w:rsidTr="00BB7EF8">
        <w:tc>
          <w:tcPr>
            <w:tcW w:w="1883" w:type="dxa"/>
            <w:vMerge/>
            <w:vAlign w:val="center"/>
          </w:tcPr>
          <w:p w14:paraId="24B6E0CA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DA60A7" w14:textId="2A1514F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var00609</w:t>
            </w:r>
          </w:p>
        </w:tc>
        <w:tc>
          <w:tcPr>
            <w:tcW w:w="2897" w:type="dxa"/>
            <w:vAlign w:val="center"/>
          </w:tcPr>
          <w:p w14:paraId="52BAB425" w14:textId="4FFA4D94" w:rsidR="002C23CE" w:rsidRPr="002066CD" w:rsidRDefault="00A75643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Achnanthes</w:t>
            </w:r>
            <w:proofErr w:type="spellEnd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5D609F3" w14:textId="77777777" w:rsidTr="00BB7EF8">
        <w:tc>
          <w:tcPr>
            <w:tcW w:w="1883" w:type="dxa"/>
            <w:vMerge/>
            <w:vAlign w:val="center"/>
          </w:tcPr>
          <w:p w14:paraId="4A1285F1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3A95B32" w14:textId="2F180ED7" w:rsidR="002C23CE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C23CE" w:rsidRPr="002066CD">
              <w:rPr>
                <w:rFonts w:ascii="Times New Roman" w:hAnsi="Times New Roman" w:cs="Times New Roman"/>
                <w:sz w:val="24"/>
                <w:szCs w:val="24"/>
              </w:rPr>
              <w:t>ar00610</w:t>
            </w:r>
          </w:p>
        </w:tc>
        <w:tc>
          <w:tcPr>
            <w:tcW w:w="2897" w:type="dxa"/>
            <w:vAlign w:val="center"/>
          </w:tcPr>
          <w:p w14:paraId="531C758A" w14:textId="327653DD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Asterionella</w:t>
            </w:r>
            <w:proofErr w:type="spellEnd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BD13793" w14:textId="77777777" w:rsidTr="00BB7EF8">
        <w:tc>
          <w:tcPr>
            <w:tcW w:w="1883" w:type="dxa"/>
            <w:vMerge/>
            <w:vAlign w:val="center"/>
          </w:tcPr>
          <w:p w14:paraId="4B7E8085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F155917" w14:textId="0B346756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1079AFB" w14:textId="518083F8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Bacillariophyta ()</w:t>
            </w:r>
          </w:p>
        </w:tc>
      </w:tr>
      <w:tr w:rsidR="002C23CE" w14:paraId="22BE5D7A" w14:textId="77777777" w:rsidTr="00BB7EF8">
        <w:tc>
          <w:tcPr>
            <w:tcW w:w="1883" w:type="dxa"/>
            <w:vMerge/>
            <w:vAlign w:val="center"/>
          </w:tcPr>
          <w:p w14:paraId="53DB2536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92F6562" w14:textId="0B7CC6C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var00622</w:t>
            </w:r>
          </w:p>
        </w:tc>
        <w:tc>
          <w:tcPr>
            <w:tcW w:w="2897" w:type="dxa"/>
            <w:vAlign w:val="center"/>
          </w:tcPr>
          <w:p w14:paraId="4A510F22" w14:textId="3883A6D0" w:rsidR="002C23CE" w:rsidRPr="002066CD" w:rsidRDefault="008B641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Bacillariophyta 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Unid</w:t>
            </w:r>
            <w:proofErr w:type="spellEnd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 Diatom-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Bacillariale</w:t>
            </w:r>
            <w:proofErr w:type="spellEnd"/>
          </w:p>
        </w:tc>
      </w:tr>
    </w:tbl>
    <w:p w14:paraId="15BE3053" w14:textId="18379C9D" w:rsidR="00914CD2" w:rsidRPr="00932099" w:rsidRDefault="00932099" w:rsidP="00932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*… in the table represents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the variables between the upper cell and the lower cell. i.e. for </w:t>
      </w:r>
      <w:proofErr w:type="spellStart"/>
      <w:r w:rsidR="008C3712">
        <w:rPr>
          <w:rFonts w:ascii="Times New Roman" w:hAnsi="Times New Roman" w:cs="Times New Roman"/>
          <w:b/>
          <w:bCs/>
          <w:sz w:val="24"/>
          <w:szCs w:val="24"/>
        </w:rPr>
        <w:t>chlorophyta</w:t>
      </w:r>
      <w:proofErr w:type="spellEnd"/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</w:t>
      </w:r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var00638 and var00676; for </w:t>
      </w:r>
      <w:proofErr w:type="spellStart"/>
      <w:r w:rsidR="00AD49FA">
        <w:rPr>
          <w:rFonts w:ascii="Times New Roman" w:hAnsi="Times New Roman" w:cs="Times New Roman"/>
          <w:b/>
          <w:bCs/>
          <w:sz w:val="24"/>
          <w:szCs w:val="24"/>
        </w:rPr>
        <w:t>bacillariophyta</w:t>
      </w:r>
      <w:proofErr w:type="spellEnd"/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var00610 and var00622.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FED">
        <w:rPr>
          <w:rFonts w:ascii="Times New Roman" w:hAnsi="Times New Roman" w:cs="Times New Roman"/>
          <w:b/>
          <w:bCs/>
          <w:sz w:val="24"/>
          <w:szCs w:val="24"/>
        </w:rPr>
        <w:t xml:space="preserve">… has the same indication in Table 2. </w:t>
      </w:r>
    </w:p>
    <w:p w14:paraId="4BEA7DE3" w14:textId="77777777" w:rsidR="00B83E62" w:rsidRDefault="00B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611DE" w14:textId="6293964B" w:rsidR="001D4BDF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2. </w:t>
      </w:r>
      <w:r w:rsidR="00B83E62">
        <w:rPr>
          <w:rFonts w:ascii="Times New Roman" w:hAnsi="Times New Roman" w:cs="Times New Roman"/>
          <w:b/>
          <w:bCs/>
          <w:sz w:val="24"/>
          <w:szCs w:val="24"/>
        </w:rPr>
        <w:t xml:space="preserve">Conversion equations from field data units to TUFLOW variable units.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803"/>
        <w:gridCol w:w="1257"/>
        <w:gridCol w:w="2072"/>
        <w:gridCol w:w="1228"/>
        <w:gridCol w:w="1119"/>
      </w:tblGrid>
      <w:tr w:rsidR="005E27E6" w14:paraId="06F7DBC9" w14:textId="578F115B" w:rsidTr="009E5CB8">
        <w:tc>
          <w:tcPr>
            <w:tcW w:w="1558" w:type="dxa"/>
            <w:vAlign w:val="center"/>
          </w:tcPr>
          <w:p w14:paraId="72C21C37" w14:textId="7777777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Masterkey</w:t>
            </w:r>
            <w:proofErr w:type="spellEnd"/>
          </w:p>
          <w:p w14:paraId="064F23EB" w14:textId="2650B973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 No.</w:t>
            </w:r>
          </w:p>
        </w:tc>
        <w:tc>
          <w:tcPr>
            <w:tcW w:w="1827" w:type="dxa"/>
            <w:vAlign w:val="center"/>
          </w:tcPr>
          <w:p w14:paraId="252197E2" w14:textId="4E9BD8D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2" w:type="dxa"/>
            <w:vAlign w:val="center"/>
          </w:tcPr>
          <w:p w14:paraId="14CC84B5" w14:textId="6DDBACFD" w:rsidR="00E149F3" w:rsidRDefault="00C232D4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Unit</w:t>
            </w:r>
          </w:p>
        </w:tc>
        <w:tc>
          <w:tcPr>
            <w:tcW w:w="1984" w:type="dxa"/>
            <w:vAlign w:val="center"/>
          </w:tcPr>
          <w:p w14:paraId="050BD1CC" w14:textId="74EC9143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No.</w:t>
            </w:r>
          </w:p>
        </w:tc>
        <w:tc>
          <w:tcPr>
            <w:tcW w:w="1243" w:type="dxa"/>
            <w:vAlign w:val="center"/>
          </w:tcPr>
          <w:p w14:paraId="317C41DF" w14:textId="69A30B4C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Unit</w:t>
            </w:r>
          </w:p>
        </w:tc>
        <w:tc>
          <w:tcPr>
            <w:tcW w:w="758" w:type="dxa"/>
            <w:vAlign w:val="center"/>
          </w:tcPr>
          <w:p w14:paraId="2699C5C6" w14:textId="456CF558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</w:tr>
      <w:tr w:rsidR="005E27E6" w14:paraId="5E4029C3" w14:textId="3F5FC899" w:rsidTr="009E5CB8">
        <w:tc>
          <w:tcPr>
            <w:tcW w:w="1558" w:type="dxa"/>
            <w:vAlign w:val="center"/>
          </w:tcPr>
          <w:p w14:paraId="6DB76457" w14:textId="602A9AE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57143" w:rsidRPr="00237566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1827" w:type="dxa"/>
            <w:vAlign w:val="center"/>
          </w:tcPr>
          <w:p w14:paraId="2F9151E5" w14:textId="2A426F0E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1272" w:type="dxa"/>
            <w:vAlign w:val="center"/>
          </w:tcPr>
          <w:p w14:paraId="74FF946E" w14:textId="1C10A85D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0BEE42CA" w14:textId="3CE63CFC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var00778</w:t>
            </w:r>
          </w:p>
        </w:tc>
        <w:tc>
          <w:tcPr>
            <w:tcW w:w="1243" w:type="dxa"/>
            <w:vAlign w:val="center"/>
          </w:tcPr>
          <w:p w14:paraId="4E84F88D" w14:textId="08855367" w:rsidR="00E149F3" w:rsidRPr="00237566" w:rsidRDefault="00D9599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589F629B" w14:textId="469C3D09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7E6" w14:paraId="4471539C" w14:textId="5261362F" w:rsidTr="009E5CB8">
        <w:tc>
          <w:tcPr>
            <w:tcW w:w="1558" w:type="dxa"/>
            <w:vAlign w:val="center"/>
          </w:tcPr>
          <w:p w14:paraId="5E8F174C" w14:textId="437E924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433EC" w:rsidRPr="00237566">
              <w:rPr>
                <w:rFonts w:ascii="Times New Roman" w:hAnsi="Times New Roman" w:cs="Times New Roman"/>
                <w:sz w:val="24"/>
                <w:szCs w:val="24"/>
              </w:rPr>
              <w:t>ar00754</w:t>
            </w:r>
            <w:r w:rsidR="002C23C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="004A0F6D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="002C23CE"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636 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>+ var00637 + var00638 + …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 var00677)</w:t>
            </w:r>
          </w:p>
        </w:tc>
        <w:tc>
          <w:tcPr>
            <w:tcW w:w="1827" w:type="dxa"/>
            <w:vAlign w:val="center"/>
          </w:tcPr>
          <w:p w14:paraId="327DA94F" w14:textId="355AEC4D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11295" w:rsidRPr="00237566">
              <w:rPr>
                <w:rFonts w:ascii="Times New Roman" w:hAnsi="Times New Roman" w:cs="Times New Roman"/>
                <w:sz w:val="24"/>
                <w:szCs w:val="24"/>
              </w:rPr>
              <w:t>hlorophyte</w:t>
            </w:r>
          </w:p>
        </w:tc>
        <w:tc>
          <w:tcPr>
            <w:tcW w:w="1272" w:type="dxa"/>
            <w:vAlign w:val="center"/>
          </w:tcPr>
          <w:p w14:paraId="19D5085B" w14:textId="79283A9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1CAE3792" w14:textId="04EF60CD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ar00038</w:t>
            </w:r>
          </w:p>
        </w:tc>
        <w:tc>
          <w:tcPr>
            <w:tcW w:w="1243" w:type="dxa"/>
            <w:vAlign w:val="center"/>
          </w:tcPr>
          <w:p w14:paraId="62968B78" w14:textId="5C6D8594" w:rsidR="00E149F3" w:rsidRPr="00237566" w:rsidRDefault="00F57B6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76689D83" w14:textId="72DE6206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7E6" w14:paraId="77453575" w14:textId="3E32B206" w:rsidTr="009E5CB8">
        <w:tc>
          <w:tcPr>
            <w:tcW w:w="1558" w:type="dxa"/>
            <w:vAlign w:val="center"/>
          </w:tcPr>
          <w:p w14:paraId="4AA1596B" w14:textId="6F1C30B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ar00757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07DBD">
              <w:rPr>
                <w:rFonts w:ascii="Times New Roman" w:hAnsi="Times New Roman" w:cs="Times New Roman"/>
                <w:sz w:val="24"/>
                <w:szCs w:val="24"/>
              </w:rPr>
              <w:t xml:space="preserve">var00694 + var00695 + </w:t>
            </w:r>
            <w:r w:rsidR="00FC7DE9">
              <w:rPr>
                <w:rFonts w:ascii="Times New Roman" w:hAnsi="Times New Roman" w:cs="Times New Roman"/>
                <w:sz w:val="24"/>
                <w:szCs w:val="24"/>
              </w:rPr>
              <w:t>var00710 + var00713</w:t>
            </w:r>
          </w:p>
        </w:tc>
        <w:tc>
          <w:tcPr>
            <w:tcW w:w="1827" w:type="dxa"/>
            <w:vAlign w:val="center"/>
          </w:tcPr>
          <w:p w14:paraId="2AF03E3B" w14:textId="7E269237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icoplankton</w:t>
            </w:r>
          </w:p>
        </w:tc>
        <w:tc>
          <w:tcPr>
            <w:tcW w:w="1272" w:type="dxa"/>
            <w:vAlign w:val="center"/>
          </w:tcPr>
          <w:p w14:paraId="5D902789" w14:textId="4C30DAD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7E49A542" w14:textId="7B2457E1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var00779</w:t>
            </w:r>
          </w:p>
        </w:tc>
        <w:tc>
          <w:tcPr>
            <w:tcW w:w="1243" w:type="dxa"/>
            <w:vAlign w:val="center"/>
          </w:tcPr>
          <w:p w14:paraId="6A55C3CB" w14:textId="1A9F701B" w:rsidR="00E149F3" w:rsidRPr="00237566" w:rsidRDefault="00711295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9E4679F" w14:textId="586385A0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27E6" w14:paraId="06E594EA" w14:textId="1F0C2F36" w:rsidTr="009E5CB8">
        <w:tc>
          <w:tcPr>
            <w:tcW w:w="1558" w:type="dxa"/>
            <w:vAlign w:val="center"/>
          </w:tcPr>
          <w:p w14:paraId="3520CD3B" w14:textId="7889BB50" w:rsidR="00E149F3" w:rsidRPr="00237566" w:rsidRDefault="00F326B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(var00609 + var00610 + … + var00622)</w:t>
            </w:r>
          </w:p>
        </w:tc>
        <w:tc>
          <w:tcPr>
            <w:tcW w:w="1827" w:type="dxa"/>
            <w:vAlign w:val="center"/>
          </w:tcPr>
          <w:p w14:paraId="466E107F" w14:textId="1CDADB7A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33541" w:rsidRPr="00A33541">
              <w:rPr>
                <w:rFonts w:ascii="Times New Roman" w:hAnsi="Times New Roman" w:cs="Times New Roman"/>
                <w:sz w:val="24"/>
                <w:szCs w:val="24"/>
              </w:rPr>
              <w:t>Bacillariophyta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077BBD98" w14:textId="5BE559C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31252173" w14:textId="471ABED1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var00040</w:t>
            </w:r>
          </w:p>
        </w:tc>
        <w:tc>
          <w:tcPr>
            <w:tcW w:w="1243" w:type="dxa"/>
            <w:vAlign w:val="center"/>
          </w:tcPr>
          <w:p w14:paraId="7880F936" w14:textId="309B085A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17BF3F9" w14:textId="7D0A384B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2AB" w14:paraId="40B06FF9" w14:textId="77777777" w:rsidTr="009E5CB8">
        <w:tc>
          <w:tcPr>
            <w:tcW w:w="1558" w:type="dxa"/>
            <w:vAlign w:val="center"/>
          </w:tcPr>
          <w:p w14:paraId="1D288471" w14:textId="6C3A75E9" w:rsidR="00C25C46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1780F" w:rsidRPr="00237566">
              <w:rPr>
                <w:rFonts w:ascii="Times New Roman" w:hAnsi="Times New Roman" w:cs="Times New Roman"/>
                <w:sz w:val="24"/>
                <w:szCs w:val="24"/>
              </w:rPr>
              <w:t>ar00767</w:t>
            </w:r>
          </w:p>
        </w:tc>
        <w:tc>
          <w:tcPr>
            <w:tcW w:w="1827" w:type="dxa"/>
            <w:vAlign w:val="center"/>
          </w:tcPr>
          <w:p w14:paraId="366DB5C6" w14:textId="59D37704" w:rsidR="00C25C46" w:rsidRPr="0023756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0111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ocyanin</w:t>
            </w:r>
          </w:p>
        </w:tc>
        <w:tc>
          <w:tcPr>
            <w:tcW w:w="1272" w:type="dxa"/>
            <w:vAlign w:val="center"/>
          </w:tcPr>
          <w:p w14:paraId="29E334CA" w14:textId="2DFEDCEB" w:rsidR="00C25C46" w:rsidRPr="00237566" w:rsidRDefault="00C25C4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44B88E" w14:textId="5A03AB67" w:rsidR="00C25C4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var00041+var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0039</w:t>
            </w:r>
          </w:p>
          <w:p w14:paraId="0C6CE448" w14:textId="1B14AFAB" w:rsidR="0000623F" w:rsidRPr="00237566" w:rsidRDefault="0000623F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(Cyanobacteria)</w:t>
            </w:r>
          </w:p>
        </w:tc>
        <w:tc>
          <w:tcPr>
            <w:tcW w:w="1243" w:type="dxa"/>
            <w:vAlign w:val="center"/>
          </w:tcPr>
          <w:p w14:paraId="487E48CA" w14:textId="1E8FFFCA" w:rsidR="00C25C46" w:rsidRPr="00E76287" w:rsidRDefault="00E7628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2FBB54C9" w14:textId="22595E1A" w:rsidR="00C25C46" w:rsidRPr="00237566" w:rsidRDefault="005842AB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BE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64911582" w14:textId="2089C42C" w:rsidR="00025774" w:rsidRPr="00A00DEF" w:rsidRDefault="00A00DEF" w:rsidP="00A00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*For p</w:t>
      </w:r>
      <w:r w:rsidR="00D16C0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8305F6" w:rsidRPr="001B4247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ocyanin, 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>what is provided is a correlation rather than an equation</w:t>
      </w:r>
      <w:r w:rsidR="00D63A38">
        <w:rPr>
          <w:rFonts w:ascii="Times New Roman" w:hAnsi="Times New Roman" w:cs="Times New Roman"/>
          <w:b/>
          <w:bCs/>
          <w:sz w:val="24"/>
          <w:szCs w:val="24"/>
        </w:rPr>
        <w:t>, thus no units are included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 xml:space="preserve">. The objective is to study the correlation </w:t>
      </w:r>
      <w:r w:rsidR="00855A17">
        <w:rPr>
          <w:rFonts w:ascii="Times New Roman" w:hAnsi="Times New Roman" w:cs="Times New Roman"/>
          <w:b/>
          <w:bCs/>
          <w:sz w:val="24"/>
          <w:szCs w:val="24"/>
        </w:rPr>
        <w:t xml:space="preserve">of two curves rather than to obtain RMSE/NMAE etc. </w:t>
      </w:r>
    </w:p>
    <w:p w14:paraId="53D0A0AE" w14:textId="77777777" w:rsidR="00A00DEF" w:rsidRDefault="00A00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71434" w14:textId="225FF78D" w:rsidR="00FA18A1" w:rsidRDefault="00FA18A1">
      <w:pPr>
        <w:rPr>
          <w:rFonts w:ascii="Times New Roman" w:hAnsi="Times New Roman" w:cs="Times New Roman"/>
          <w:sz w:val="24"/>
          <w:szCs w:val="24"/>
        </w:rPr>
      </w:pPr>
      <w:r w:rsidRPr="00FA18A1">
        <w:rPr>
          <w:rFonts w:ascii="Times New Roman" w:hAnsi="Times New Roman" w:cs="Times New Roman"/>
          <w:sz w:val="24"/>
          <w:szCs w:val="24"/>
        </w:rPr>
        <w:t>Equations:</w:t>
      </w:r>
    </w:p>
    <w:p w14:paraId="3C6779FC" w14:textId="77777777" w:rsidR="00515F1D" w:rsidRDefault="00515F1D">
      <w:pPr>
        <w:rPr>
          <w:rFonts w:ascii="Times New Roman" w:hAnsi="Times New Roman" w:cs="Times New Roman"/>
          <w:sz w:val="24"/>
          <w:szCs w:val="24"/>
        </w:rPr>
      </w:pPr>
    </w:p>
    <w:p w14:paraId="2F1CDCB3" w14:textId="5F0DD5B1" w:rsidR="0066152D" w:rsidRPr="00CD14FF" w:rsidRDefault="00E613A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1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cell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ml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dolichospermum=1cell/ml×1300μ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ml/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800kg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×10%×50%÷16g/mmol</m:t>
          </m:r>
        </m:oMath>
      </m:oMathPara>
    </w:p>
    <w:p w14:paraId="753A012A" w14:textId="4291A770" w:rsidR="00CD14FF" w:rsidRPr="00F934C8" w:rsidRDefault="00CD14FF">
      <w:pPr>
        <w:rPr>
          <w:rFonts w:ascii="Times New Roman" w:eastAsiaTheme="minorEastAsia" w:hAnsi="Times New Roman" w:cs="Times New Roman"/>
          <w:sz w:val="20"/>
          <w:szCs w:val="20"/>
          <w:vertAlign w:val="superscript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= 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>325</w:t>
      </w:r>
      <w:r w:rsidR="00F934C8">
        <w:rPr>
          <w:rFonts w:ascii="Times New Roman" w:eastAsiaTheme="minorEastAsia" w:hAnsi="Times New Roman" w:cs="Times New Roman"/>
          <w:sz w:val="20"/>
          <w:szCs w:val="20"/>
        </w:rPr>
        <w:t>0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F934C8">
        <w:rPr>
          <w:rFonts w:ascii="Times New Roman" w:eastAsiaTheme="minorEastAsia" w:hAnsi="Times New Roman" w:cs="Times New Roman"/>
          <w:sz w:val="20"/>
          <w:szCs w:val="20"/>
        </w:rPr>
        <w:t>m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>molC</w:t>
      </w:r>
      <w:proofErr w:type="spellEnd"/>
      <w:r w:rsidR="007F090E">
        <w:rPr>
          <w:rFonts w:ascii="Times New Roman" w:eastAsiaTheme="minorEastAsia" w:hAnsi="Times New Roman" w:cs="Times New Roman"/>
          <w:sz w:val="20"/>
          <w:szCs w:val="20"/>
        </w:rPr>
        <w:t>/m</w:t>
      </w:r>
      <w:r w:rsidR="00F934C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 w:rsidRPr="001670CE">
        <w:rPr>
          <w:rFonts w:ascii="Times New Roman" w:eastAsiaTheme="minorEastAsia" w:hAnsi="Times New Roman" w:cs="Times New Roman"/>
          <w:sz w:val="20"/>
          <w:szCs w:val="20"/>
        </w:rPr>
        <w:t>(1)</w:t>
      </w:r>
    </w:p>
    <w:p w14:paraId="1AF9BD1E" w14:textId="1873D772" w:rsidR="009927E6" w:rsidRPr="003110DF" w:rsidRDefault="005C0926">
      <w:pPr>
        <w:rPr>
          <w:rFonts w:ascii="Times New Roman" w:hAnsi="Times New Roman" w:cs="Times New Roman"/>
          <w:sz w:val="20"/>
          <w:szCs w:val="20"/>
        </w:rPr>
      </w:pPr>
      <w:r w:rsidRPr="003110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110DF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5DDAE1E4" w14:textId="10662EED" w:rsidR="00804C4D" w:rsidRPr="00205458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picoplankton=1cell/ml×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×10%×50%÷16g/mol</m:t>
        </m:r>
      </m:oMath>
      <w:r w:rsidR="00954D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 xml:space="preserve">275 </w:t>
      </w:r>
      <w:proofErr w:type="spellStart"/>
      <w:r w:rsidR="00205458">
        <w:rPr>
          <w:rFonts w:ascii="Times New Roman" w:eastAsiaTheme="minorEastAsia" w:hAnsi="Times New Roman" w:cs="Times New Roman"/>
          <w:sz w:val="24"/>
          <w:szCs w:val="24"/>
        </w:rPr>
        <w:t>mmolC</w:t>
      </w:r>
      <w:proofErr w:type="spellEnd"/>
      <w:r w:rsidR="00205458">
        <w:rPr>
          <w:rFonts w:ascii="Times New Roman" w:eastAsiaTheme="minorEastAsia" w:hAnsi="Times New Roman" w:cs="Times New Roman"/>
          <w:sz w:val="24"/>
          <w:szCs w:val="24"/>
        </w:rPr>
        <w:t>/m</w:t>
      </w:r>
      <w:r w:rsidR="0020545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6868534C" w14:textId="0FDA3085" w:rsidR="00804C4D" w:rsidRPr="00E64EDF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chlorophyte=1cell/ml×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×10%×50%÷16g/mol</m:t>
        </m:r>
      </m:oMath>
      <w:r w:rsidR="00E64EDF">
        <w:rPr>
          <w:rFonts w:ascii="Times New Roman" w:eastAsiaTheme="minorEastAsia" w:hAnsi="Times New Roman" w:cs="Times New Roman"/>
          <w:sz w:val="24"/>
          <w:szCs w:val="24"/>
        </w:rPr>
        <w:t xml:space="preserve"> = 275 mmolC/m</w:t>
      </w:r>
      <w:r w:rsidR="00E64ED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16EFCAF9" w14:textId="4E8BE177" w:rsidR="00804C4D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diatom=1cell/ml×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×80000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×10%×50%×16g/mol=2×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ab/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266CE1" w14:textId="77777777" w:rsidR="00005894" w:rsidRPr="00FA18A1" w:rsidRDefault="00005894">
      <w:pPr>
        <w:rPr>
          <w:rFonts w:ascii="Times New Roman" w:hAnsi="Times New Roman" w:cs="Times New Roman"/>
          <w:sz w:val="24"/>
          <w:szCs w:val="24"/>
        </w:rPr>
      </w:pPr>
    </w:p>
    <w:p w14:paraId="1F4C6D48" w14:textId="5222CEEF" w:rsidR="00FA18A1" w:rsidRPr="00D827FD" w:rsidRDefault="00D827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Phy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ocyanin ~ Concentration of cyanobacteria (Dolichospermum+picoplankton)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15F1D" w:rsidRPr="00D827FD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04D0228F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1BC2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064C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BA0CB" w14:textId="77777777" w:rsidR="00076855" w:rsidRP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855" w:rsidRPr="0007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vette Wong" w:date="2024-08-01T13:49:00Z" w:initials="JYW">
    <w:p w14:paraId="447656CF" w14:textId="77777777" w:rsidR="001D5A05" w:rsidRDefault="001D5A05" w:rsidP="001D5A05">
      <w:r>
        <w:rPr>
          <w:rStyle w:val="CommentReference"/>
        </w:rPr>
        <w:annotationRef/>
      </w:r>
      <w:r>
        <w:rPr>
          <w:sz w:val="20"/>
          <w:szCs w:val="20"/>
        </w:rPr>
        <w:t>Only available for Arthurs lake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7656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932311" w16cex:dateUtc="2024-08-0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7656CF" w16cid:durableId="58932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D4A"/>
    <w:multiLevelType w:val="hybridMultilevel"/>
    <w:tmpl w:val="754EA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BA5"/>
    <w:multiLevelType w:val="hybridMultilevel"/>
    <w:tmpl w:val="82E89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842BE"/>
    <w:multiLevelType w:val="hybridMultilevel"/>
    <w:tmpl w:val="45C2B4F8"/>
    <w:lvl w:ilvl="0" w:tplc="638EAE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5EC6"/>
    <w:multiLevelType w:val="hybridMultilevel"/>
    <w:tmpl w:val="67BACC0E"/>
    <w:lvl w:ilvl="0" w:tplc="DF681A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D4F"/>
    <w:multiLevelType w:val="hybridMultilevel"/>
    <w:tmpl w:val="8E20FE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B1658"/>
    <w:multiLevelType w:val="hybridMultilevel"/>
    <w:tmpl w:val="1B840918"/>
    <w:lvl w:ilvl="0" w:tplc="D4FC40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3424"/>
    <w:multiLevelType w:val="hybridMultilevel"/>
    <w:tmpl w:val="6C92A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0659"/>
    <w:multiLevelType w:val="hybridMultilevel"/>
    <w:tmpl w:val="7B46C9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C60F6"/>
    <w:multiLevelType w:val="hybridMultilevel"/>
    <w:tmpl w:val="3698DA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224543">
    <w:abstractNumId w:val="6"/>
  </w:num>
  <w:num w:numId="2" w16cid:durableId="1811508302">
    <w:abstractNumId w:val="0"/>
  </w:num>
  <w:num w:numId="3" w16cid:durableId="2120484847">
    <w:abstractNumId w:val="1"/>
  </w:num>
  <w:num w:numId="4" w16cid:durableId="153760353">
    <w:abstractNumId w:val="8"/>
  </w:num>
  <w:num w:numId="5" w16cid:durableId="792527650">
    <w:abstractNumId w:val="7"/>
  </w:num>
  <w:num w:numId="6" w16cid:durableId="1998799827">
    <w:abstractNumId w:val="4"/>
  </w:num>
  <w:num w:numId="7" w16cid:durableId="1163816184">
    <w:abstractNumId w:val="2"/>
  </w:num>
  <w:num w:numId="8" w16cid:durableId="1002392993">
    <w:abstractNumId w:val="3"/>
  </w:num>
  <w:num w:numId="9" w16cid:durableId="12007764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vette Wong">
    <w15:presenceInfo w15:providerId="AD" w15:userId="S::00114814@uwa.edu.au::feabf0fc-9338-4e82-90af-1130aa662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FE"/>
    <w:rsid w:val="00005894"/>
    <w:rsid w:val="0000623F"/>
    <w:rsid w:val="00015E83"/>
    <w:rsid w:val="0001780F"/>
    <w:rsid w:val="00025774"/>
    <w:rsid w:val="0004556E"/>
    <w:rsid w:val="000525D1"/>
    <w:rsid w:val="00052E1F"/>
    <w:rsid w:val="00055294"/>
    <w:rsid w:val="00063FED"/>
    <w:rsid w:val="000751B4"/>
    <w:rsid w:val="00076855"/>
    <w:rsid w:val="00077B5C"/>
    <w:rsid w:val="000829AA"/>
    <w:rsid w:val="00084E34"/>
    <w:rsid w:val="00087A29"/>
    <w:rsid w:val="00095826"/>
    <w:rsid w:val="000C714A"/>
    <w:rsid w:val="000D54F0"/>
    <w:rsid w:val="000E2A0A"/>
    <w:rsid w:val="00131BAC"/>
    <w:rsid w:val="00136D7C"/>
    <w:rsid w:val="00142EC6"/>
    <w:rsid w:val="00156E70"/>
    <w:rsid w:val="00157143"/>
    <w:rsid w:val="001665BB"/>
    <w:rsid w:val="001670CE"/>
    <w:rsid w:val="00192FE6"/>
    <w:rsid w:val="001A5F0B"/>
    <w:rsid w:val="001B4247"/>
    <w:rsid w:val="001D4BDF"/>
    <w:rsid w:val="001D5A05"/>
    <w:rsid w:val="001E0CEC"/>
    <w:rsid w:val="001F5395"/>
    <w:rsid w:val="00205458"/>
    <w:rsid w:val="002066CD"/>
    <w:rsid w:val="00213EAC"/>
    <w:rsid w:val="00237566"/>
    <w:rsid w:val="00245AB4"/>
    <w:rsid w:val="00260FD8"/>
    <w:rsid w:val="00271095"/>
    <w:rsid w:val="002A57FE"/>
    <w:rsid w:val="002A7664"/>
    <w:rsid w:val="002B4220"/>
    <w:rsid w:val="002C1AA8"/>
    <w:rsid w:val="002C23CE"/>
    <w:rsid w:val="002C274D"/>
    <w:rsid w:val="002D6BE0"/>
    <w:rsid w:val="003110DF"/>
    <w:rsid w:val="00336AFE"/>
    <w:rsid w:val="00354648"/>
    <w:rsid w:val="00354B65"/>
    <w:rsid w:val="0036498B"/>
    <w:rsid w:val="00374C81"/>
    <w:rsid w:val="00377BF3"/>
    <w:rsid w:val="0038543D"/>
    <w:rsid w:val="003B3620"/>
    <w:rsid w:val="003D7F89"/>
    <w:rsid w:val="003F4CD1"/>
    <w:rsid w:val="004068BF"/>
    <w:rsid w:val="00412748"/>
    <w:rsid w:val="0043287F"/>
    <w:rsid w:val="00453B72"/>
    <w:rsid w:val="00467EB5"/>
    <w:rsid w:val="0049469C"/>
    <w:rsid w:val="004A0F6D"/>
    <w:rsid w:val="004A518B"/>
    <w:rsid w:val="004F52C9"/>
    <w:rsid w:val="00502D11"/>
    <w:rsid w:val="005135B4"/>
    <w:rsid w:val="00515F1D"/>
    <w:rsid w:val="005413A0"/>
    <w:rsid w:val="005433EC"/>
    <w:rsid w:val="005541F3"/>
    <w:rsid w:val="005606D7"/>
    <w:rsid w:val="00560CDE"/>
    <w:rsid w:val="005842AB"/>
    <w:rsid w:val="00597FA1"/>
    <w:rsid w:val="005B617D"/>
    <w:rsid w:val="005C0926"/>
    <w:rsid w:val="005C2B85"/>
    <w:rsid w:val="005D0816"/>
    <w:rsid w:val="005D69D2"/>
    <w:rsid w:val="005E27E6"/>
    <w:rsid w:val="00615088"/>
    <w:rsid w:val="0066152D"/>
    <w:rsid w:val="00686F63"/>
    <w:rsid w:val="006A7EB4"/>
    <w:rsid w:val="006B08D1"/>
    <w:rsid w:val="006C3437"/>
    <w:rsid w:val="00707DBD"/>
    <w:rsid w:val="00711295"/>
    <w:rsid w:val="00742A55"/>
    <w:rsid w:val="0075075F"/>
    <w:rsid w:val="00761122"/>
    <w:rsid w:val="007640D0"/>
    <w:rsid w:val="007712A1"/>
    <w:rsid w:val="007816DC"/>
    <w:rsid w:val="0079186B"/>
    <w:rsid w:val="00791EFE"/>
    <w:rsid w:val="007A403A"/>
    <w:rsid w:val="007D0CEA"/>
    <w:rsid w:val="007F090E"/>
    <w:rsid w:val="007F6AE6"/>
    <w:rsid w:val="00801BD0"/>
    <w:rsid w:val="00804C4D"/>
    <w:rsid w:val="008305F6"/>
    <w:rsid w:val="00855A17"/>
    <w:rsid w:val="008B629D"/>
    <w:rsid w:val="008B641F"/>
    <w:rsid w:val="008C3712"/>
    <w:rsid w:val="008F0F75"/>
    <w:rsid w:val="00914CD2"/>
    <w:rsid w:val="00922031"/>
    <w:rsid w:val="00922D07"/>
    <w:rsid w:val="0092375F"/>
    <w:rsid w:val="00932099"/>
    <w:rsid w:val="009346B4"/>
    <w:rsid w:val="00954DA3"/>
    <w:rsid w:val="00971B85"/>
    <w:rsid w:val="009729C4"/>
    <w:rsid w:val="009927E6"/>
    <w:rsid w:val="0099677D"/>
    <w:rsid w:val="009A54F5"/>
    <w:rsid w:val="009B1CA8"/>
    <w:rsid w:val="009B3F2D"/>
    <w:rsid w:val="009E5CB8"/>
    <w:rsid w:val="00A00DEF"/>
    <w:rsid w:val="00A01119"/>
    <w:rsid w:val="00A22DA1"/>
    <w:rsid w:val="00A33541"/>
    <w:rsid w:val="00A336A8"/>
    <w:rsid w:val="00A408A8"/>
    <w:rsid w:val="00A457BD"/>
    <w:rsid w:val="00A46C0C"/>
    <w:rsid w:val="00A55A55"/>
    <w:rsid w:val="00A75466"/>
    <w:rsid w:val="00A75643"/>
    <w:rsid w:val="00AA36DB"/>
    <w:rsid w:val="00AD49FA"/>
    <w:rsid w:val="00AD513C"/>
    <w:rsid w:val="00AE68C7"/>
    <w:rsid w:val="00B151A8"/>
    <w:rsid w:val="00B25567"/>
    <w:rsid w:val="00B501D5"/>
    <w:rsid w:val="00B55ECC"/>
    <w:rsid w:val="00B67472"/>
    <w:rsid w:val="00B751C6"/>
    <w:rsid w:val="00B83E62"/>
    <w:rsid w:val="00B92467"/>
    <w:rsid w:val="00BA7C00"/>
    <w:rsid w:val="00BB7EF8"/>
    <w:rsid w:val="00BD180E"/>
    <w:rsid w:val="00BF14A8"/>
    <w:rsid w:val="00BF708B"/>
    <w:rsid w:val="00C232D4"/>
    <w:rsid w:val="00C25C46"/>
    <w:rsid w:val="00C2677C"/>
    <w:rsid w:val="00C46A66"/>
    <w:rsid w:val="00C67350"/>
    <w:rsid w:val="00C748ED"/>
    <w:rsid w:val="00C74A87"/>
    <w:rsid w:val="00C8251E"/>
    <w:rsid w:val="00C87A6B"/>
    <w:rsid w:val="00CB2168"/>
    <w:rsid w:val="00CB2D82"/>
    <w:rsid w:val="00CD14FF"/>
    <w:rsid w:val="00CE4602"/>
    <w:rsid w:val="00CF12FF"/>
    <w:rsid w:val="00D150A5"/>
    <w:rsid w:val="00D16C0C"/>
    <w:rsid w:val="00D26395"/>
    <w:rsid w:val="00D33390"/>
    <w:rsid w:val="00D4255F"/>
    <w:rsid w:val="00D473D2"/>
    <w:rsid w:val="00D56DEE"/>
    <w:rsid w:val="00D62699"/>
    <w:rsid w:val="00D63A38"/>
    <w:rsid w:val="00D66C04"/>
    <w:rsid w:val="00D827FD"/>
    <w:rsid w:val="00D95993"/>
    <w:rsid w:val="00DA7BF1"/>
    <w:rsid w:val="00DF48BA"/>
    <w:rsid w:val="00E149F3"/>
    <w:rsid w:val="00E319D8"/>
    <w:rsid w:val="00E32ECD"/>
    <w:rsid w:val="00E57E2D"/>
    <w:rsid w:val="00E613AD"/>
    <w:rsid w:val="00E64EDF"/>
    <w:rsid w:val="00E76287"/>
    <w:rsid w:val="00E952C3"/>
    <w:rsid w:val="00EF520B"/>
    <w:rsid w:val="00F01C45"/>
    <w:rsid w:val="00F03F4F"/>
    <w:rsid w:val="00F326B2"/>
    <w:rsid w:val="00F34FBA"/>
    <w:rsid w:val="00F57B62"/>
    <w:rsid w:val="00F57CCD"/>
    <w:rsid w:val="00F92DEA"/>
    <w:rsid w:val="00F934C8"/>
    <w:rsid w:val="00F947BF"/>
    <w:rsid w:val="00FA18A1"/>
    <w:rsid w:val="00FB5827"/>
    <w:rsid w:val="00FC6D05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57B"/>
  <w15:chartTrackingRefBased/>
  <w15:docId w15:val="{46DF7FCC-5AD5-40F9-8551-1A520B6E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0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18A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D5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626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Xiamei Man</dc:creator>
  <cp:keywords/>
  <dc:description/>
  <cp:lastModifiedBy>Yvette Wong</cp:lastModifiedBy>
  <cp:revision>203</cp:revision>
  <dcterms:created xsi:type="dcterms:W3CDTF">2024-07-12T00:57:00Z</dcterms:created>
  <dcterms:modified xsi:type="dcterms:W3CDTF">2024-08-01T07:36:00Z</dcterms:modified>
</cp:coreProperties>
</file>