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CC5E5" w14:textId="77777777" w:rsid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</w:p>
    <w:p w14:paraId="1539A8B1" w14:textId="79DCC6CF" w:rsid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DATA </w:t>
      </w:r>
      <w:r w:rsidR="007F4FF0">
        <w:rPr>
          <w:rFonts w:ascii="Times New Roman" w:hAnsi="Times New Roman" w:cs="Times New Roman"/>
          <w:b/>
          <w:sz w:val="26"/>
          <w:szCs w:val="26"/>
          <w:lang w:val="en-US"/>
        </w:rPr>
        <w:t xml:space="preserve">PREPARTION </w:t>
      </w: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AND </w:t>
      </w:r>
      <w:r w:rsidR="007F4FF0">
        <w:rPr>
          <w:rFonts w:ascii="Times New Roman" w:hAnsi="Times New Roman" w:cs="Times New Roman"/>
          <w:b/>
          <w:sz w:val="26"/>
          <w:szCs w:val="26"/>
          <w:lang w:val="en-US"/>
        </w:rPr>
        <w:t>ANALYSIS</w:t>
      </w: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INSTRUCTION</w:t>
      </w:r>
    </w:p>
    <w:p w14:paraId="3B4708ED" w14:textId="340764F5" w:rsidR="00BF444A" w:rsidRPr="006563FC" w:rsidRDefault="00BF444A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 the manuscript</w:t>
      </w:r>
    </w:p>
    <w:p w14:paraId="60AE4420" w14:textId="77777777" w:rsid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</w:p>
    <w:p w14:paraId="24FA1EE4" w14:textId="6009527C" w:rsidR="006563FC" w:rsidRP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6563FC">
        <w:rPr>
          <w:rFonts w:ascii="Times New Roman" w:hAnsi="Times New Roman" w:cs="Times New Roman"/>
          <w:b/>
          <w:lang w:val="en-US"/>
        </w:rPr>
        <w:t>Phytoplankton group classification by integrating trait information and observed environmental thresholds</w:t>
      </w:r>
    </w:p>
    <w:p w14:paraId="2A7FC5A7" w14:textId="77777777" w:rsidR="006563FC" w:rsidRP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lang w:val="en-US"/>
        </w:rPr>
      </w:pPr>
    </w:p>
    <w:p w14:paraId="02CE73AF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  <w:bookmarkStart w:id="0" w:name="_Hlk168180674"/>
    </w:p>
    <w:p w14:paraId="4538B626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Hoang Vuong Dang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a, *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Kermode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Stephanie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b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Peisheng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Huang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Cayelan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C.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Carey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c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Matthew R.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Hipsey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proofErr w:type="spellEnd"/>
    </w:p>
    <w:bookmarkEnd w:id="0"/>
    <w:p w14:paraId="2BB0A4C7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Centre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for Water and Spatial Science, UWA School of Agriculture and Environment, The University of Western Australia, Crawley, WA, Australia</w:t>
      </w:r>
    </w:p>
    <w:p w14:paraId="32AE3006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b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WaterNSW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, Parramatta, NSW, Australia</w:t>
      </w:r>
      <w:bookmarkStart w:id="1" w:name="_Hlk168180643"/>
    </w:p>
    <w:bookmarkEnd w:id="1"/>
    <w:p w14:paraId="5F7525D4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c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Department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of Biological Sciences, Virginia Tech, Blacksburg, VA, USA</w:t>
      </w:r>
    </w:p>
    <w:p w14:paraId="2C391314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249DB0AC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u w:val="single"/>
          <w:lang w:val="en-US"/>
        </w:rPr>
        <w:t>Corresponding author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: Hoang Vuong Dang (</w:t>
      </w:r>
      <w:hyperlink r:id="rId5" w:history="1">
        <w:r w:rsidRPr="006563FC">
          <w:rPr>
            <w:rStyle w:val="Hyperlink"/>
            <w:rFonts w:ascii="Times New Roman" w:hAnsi="Times New Roman" w:cs="Times New Roman"/>
            <w:bCs/>
            <w:sz w:val="22"/>
            <w:szCs w:val="22"/>
            <w:lang w:val="en-US"/>
          </w:rPr>
          <w:t>hoangvuong.dang@research.uwa.edu.au</w:t>
        </w:r>
      </w:hyperlink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)</w:t>
      </w:r>
    </w:p>
    <w:p w14:paraId="4EDC7986" w14:textId="7CDC8389" w:rsidR="0002246A" w:rsidRDefault="0002246A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2F448073" w14:textId="35F34D07" w:rsidR="00CB4B7D" w:rsidRPr="00CB4B7D" w:rsidRDefault="006563FC" w:rsidP="00034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F962CF" w14:textId="25AD415A" w:rsidR="001317AA" w:rsidRPr="005B4F63" w:rsidRDefault="001317AA" w:rsidP="00790DEC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lastRenderedPageBreak/>
        <w:t>Data, code and software installation</w:t>
      </w:r>
    </w:p>
    <w:p w14:paraId="1F5A0E1C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>Three main elements were sourced for this case study:</w:t>
      </w:r>
    </w:p>
    <w:p w14:paraId="73958BDD" w14:textId="26E3DFA0" w:rsidR="006563FC" w:rsidRPr="006563FC" w:rsidRDefault="006563FC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  <w:b/>
          <w:bCs/>
        </w:rPr>
        <w:t>Data</w:t>
      </w:r>
      <w:r w:rsidRPr="006563FC">
        <w:rPr>
          <w:rFonts w:ascii="Times New Roman" w:hAnsi="Times New Roman" w:cs="Times New Roman"/>
        </w:rPr>
        <w:t xml:space="preserve">: Phytoplankton and water quality data were provided by </w:t>
      </w:r>
      <w:r w:rsidRPr="006563FC">
        <w:rPr>
          <w:rFonts w:ascii="Times New Roman" w:hAnsi="Times New Roman" w:cs="Times New Roman"/>
          <w:b/>
          <w:bCs/>
        </w:rPr>
        <w:t>Sydney Water Corporation (SWC)</w:t>
      </w:r>
      <w:r>
        <w:rPr>
          <w:rFonts w:ascii="Times New Roman" w:hAnsi="Times New Roman" w:cs="Times New Roman"/>
        </w:rPr>
        <w:t xml:space="preserve">. </w:t>
      </w:r>
      <w:r w:rsidR="0095383D" w:rsidRPr="0095383D">
        <w:rPr>
          <w:rFonts w:ascii="Times New Roman" w:hAnsi="Times New Roman" w:cs="Times New Roman"/>
        </w:rPr>
        <w:t xml:space="preserve">The datasets </w:t>
      </w:r>
      <w:r w:rsidR="0095383D">
        <w:rPr>
          <w:rFonts w:ascii="Times New Roman" w:hAnsi="Times New Roman" w:cs="Times New Roman"/>
        </w:rPr>
        <w:t xml:space="preserve">were uploaded to Zenodo.org via DOI link: </w:t>
      </w:r>
      <w:r w:rsidR="0095383D" w:rsidRPr="0095383D">
        <w:rPr>
          <w:rFonts w:ascii="Times New Roman" w:hAnsi="Times New Roman" w:cs="Times New Roman"/>
          <w:b/>
          <w:bCs/>
        </w:rPr>
        <w:t>10.5281/zenodo.15164856</w:t>
      </w:r>
      <w:r w:rsidR="0095383D">
        <w:rPr>
          <w:rFonts w:ascii="Times New Roman" w:hAnsi="Times New Roman" w:cs="Times New Roman"/>
          <w:b/>
          <w:bCs/>
        </w:rPr>
        <w:t xml:space="preserve">. </w:t>
      </w:r>
      <w:r w:rsidR="0095383D" w:rsidRPr="0095383D">
        <w:rPr>
          <w:rFonts w:ascii="Times New Roman" w:hAnsi="Times New Roman" w:cs="Times New Roman"/>
        </w:rPr>
        <w:t>The data</w:t>
      </w:r>
      <w:r w:rsidR="0095383D">
        <w:rPr>
          <w:rFonts w:ascii="Times New Roman" w:hAnsi="Times New Roman" w:cs="Times New Roman"/>
        </w:rPr>
        <w:t>sets</w:t>
      </w:r>
      <w:r w:rsidR="0095383D" w:rsidRPr="0095383D">
        <w:rPr>
          <w:rFonts w:ascii="Times New Roman" w:hAnsi="Times New Roman" w:cs="Times New Roman"/>
        </w:rPr>
        <w:t xml:space="preserve"> are </w:t>
      </w:r>
      <w:r w:rsidR="0095383D" w:rsidRPr="0095383D">
        <w:rPr>
          <w:rFonts w:ascii="Times New Roman" w:hAnsi="Times New Roman" w:cs="Times New Roman"/>
          <w:b/>
          <w:bCs/>
        </w:rPr>
        <w:t>not openly available for direct download</w:t>
      </w:r>
      <w:r w:rsidR="0095383D" w:rsidRPr="0095383D">
        <w:rPr>
          <w:rFonts w:ascii="Times New Roman" w:hAnsi="Times New Roman" w:cs="Times New Roman"/>
        </w:rPr>
        <w:t xml:space="preserve"> due to access restrictions. However, they can be made available upon reasonable request. To request access, please use the </w:t>
      </w:r>
      <w:r w:rsidR="0095383D" w:rsidRPr="0095383D">
        <w:rPr>
          <w:rFonts w:ascii="Times New Roman" w:hAnsi="Times New Roman" w:cs="Times New Roman"/>
          <w:b/>
          <w:bCs/>
        </w:rPr>
        <w:t>“Request access”</w:t>
      </w:r>
      <w:r w:rsidR="0095383D" w:rsidRPr="0095383D">
        <w:rPr>
          <w:rFonts w:ascii="Times New Roman" w:hAnsi="Times New Roman" w:cs="Times New Roman"/>
        </w:rPr>
        <w:t xml:space="preserve"> on this Zenodo</w:t>
      </w:r>
      <w:r w:rsidR="0078192C">
        <w:rPr>
          <w:rFonts w:ascii="Times New Roman" w:hAnsi="Times New Roman" w:cs="Times New Roman"/>
        </w:rPr>
        <w:t xml:space="preserve"> and agree to the data sharing license conditions</w:t>
      </w:r>
      <w:r w:rsidR="0095383D" w:rsidRPr="0095383D">
        <w:rPr>
          <w:rFonts w:ascii="Times New Roman" w:hAnsi="Times New Roman" w:cs="Times New Roman"/>
        </w:rPr>
        <w:t>.</w:t>
      </w:r>
    </w:p>
    <w:p w14:paraId="77207EFC" w14:textId="3225E240" w:rsidR="006563FC" w:rsidRDefault="006563FC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  <w:b/>
          <w:bCs/>
        </w:rPr>
        <w:t>Code</w:t>
      </w:r>
      <w:r w:rsidRPr="006563FC">
        <w:rPr>
          <w:rFonts w:ascii="Times New Roman" w:hAnsi="Times New Roman" w:cs="Times New Roman"/>
        </w:rPr>
        <w:t xml:space="preserve">: R scripts are available on GitHub at the </w:t>
      </w:r>
      <w:r>
        <w:rPr>
          <w:rFonts w:ascii="Times New Roman" w:hAnsi="Times New Roman" w:cs="Times New Roman"/>
        </w:rPr>
        <w:t xml:space="preserve">link </w:t>
      </w:r>
      <w:r w:rsidR="0078192C">
        <w:rPr>
          <w:rFonts w:ascii="Times New Roman" w:hAnsi="Times New Roman" w:cs="Times New Roman"/>
        </w:rPr>
        <w:t xml:space="preserve">provided </w:t>
      </w:r>
      <w:r>
        <w:rPr>
          <w:rFonts w:ascii="Times New Roman" w:hAnsi="Times New Roman" w:cs="Times New Roman"/>
        </w:rPr>
        <w:t>in the manuscript.</w:t>
      </w:r>
    </w:p>
    <w:p w14:paraId="06DF5382" w14:textId="67D23871" w:rsidR="001317AA" w:rsidRDefault="001317AA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 xml:space="preserve">Software: </w:t>
      </w:r>
      <w:r w:rsidR="006563FC" w:rsidRPr="006563FC">
        <w:rPr>
          <w:rFonts w:ascii="Times New Roman" w:hAnsi="Times New Roman" w:cs="Times New Roman"/>
        </w:rPr>
        <w:t>Microsoft Excel, R/RStudio</w:t>
      </w:r>
      <w:r w:rsidR="00B92ADB">
        <w:rPr>
          <w:rFonts w:ascii="Times New Roman" w:hAnsi="Times New Roman" w:cs="Times New Roman"/>
        </w:rPr>
        <w:t xml:space="preserve"> </w:t>
      </w:r>
      <w:r w:rsidR="006563FC" w:rsidRPr="006563FC">
        <w:rPr>
          <w:rFonts w:ascii="Times New Roman" w:hAnsi="Times New Roman" w:cs="Times New Roman"/>
        </w:rPr>
        <w:t>were used.</w:t>
      </w:r>
    </w:p>
    <w:p w14:paraId="3D5072A1" w14:textId="77777777" w:rsidR="006563FC" w:rsidRPr="006563FC" w:rsidRDefault="006563FC" w:rsidP="00C922D6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1D591690" w14:textId="2E4831D0" w:rsidR="001317AA" w:rsidRPr="005B4F63" w:rsidRDefault="001317AA" w:rsidP="00790DEC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t>Data analysis</w:t>
      </w:r>
    </w:p>
    <w:p w14:paraId="4D3B349A" w14:textId="4BFA367A" w:rsidR="001317AA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 xml:space="preserve">With </w:t>
      </w:r>
      <w:r w:rsidR="0078192C">
        <w:rPr>
          <w:rFonts w:ascii="Times New Roman" w:hAnsi="Times New Roman" w:cs="Times New Roman"/>
        </w:rPr>
        <w:t>the date items</w:t>
      </w:r>
      <w:r w:rsidRPr="006563FC">
        <w:rPr>
          <w:rFonts w:ascii="Times New Roman" w:hAnsi="Times New Roman" w:cs="Times New Roman"/>
        </w:rPr>
        <w:t xml:space="preserve"> in place, users can proceed with </w:t>
      </w:r>
      <w:r>
        <w:rPr>
          <w:rFonts w:ascii="Times New Roman" w:hAnsi="Times New Roman" w:cs="Times New Roman"/>
        </w:rPr>
        <w:t xml:space="preserve">Data </w:t>
      </w:r>
      <w:r w:rsidR="004C5D28" w:rsidRPr="004C5D28">
        <w:rPr>
          <w:rFonts w:ascii="Times New Roman" w:hAnsi="Times New Roman" w:cs="Times New Roman"/>
        </w:rPr>
        <w:t>Preprocessing</w:t>
      </w:r>
      <w:r>
        <w:rPr>
          <w:rFonts w:ascii="Times New Roman" w:hAnsi="Times New Roman" w:cs="Times New Roman"/>
        </w:rPr>
        <w:t xml:space="preserve"> (2.1) and </w:t>
      </w:r>
      <w:r w:rsidRPr="006563F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Data A</w:t>
      </w:r>
      <w:r w:rsidRPr="006563FC">
        <w:rPr>
          <w:rFonts w:ascii="Times New Roman" w:hAnsi="Times New Roman" w:cs="Times New Roman"/>
        </w:rPr>
        <w:t xml:space="preserve">nalysis </w:t>
      </w:r>
      <w:r>
        <w:rPr>
          <w:rFonts w:ascii="Times New Roman" w:hAnsi="Times New Roman" w:cs="Times New Roman"/>
        </w:rPr>
        <w:t xml:space="preserve">(2.2) </w:t>
      </w:r>
      <w:r w:rsidRPr="006563FC">
        <w:rPr>
          <w:rFonts w:ascii="Times New Roman" w:hAnsi="Times New Roman" w:cs="Times New Roman"/>
        </w:rPr>
        <w:t>from Stage 1 through Stage 4.</w:t>
      </w:r>
    </w:p>
    <w:p w14:paraId="0646C043" w14:textId="7E31D83D" w:rsidR="0002246A" w:rsidRPr="005B4F63" w:rsidRDefault="00DD5947" w:rsidP="005B4F63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t xml:space="preserve"> </w:t>
      </w:r>
      <w:r w:rsidR="00997DBC" w:rsidRPr="005B4F63">
        <w:rPr>
          <w:rFonts w:ascii="Times New Roman" w:hAnsi="Times New Roman" w:cs="Times New Roman"/>
          <w:b/>
          <w:bCs/>
        </w:rPr>
        <w:t>Data</w:t>
      </w:r>
      <w:r w:rsidR="0002246A" w:rsidRPr="005B4F63">
        <w:rPr>
          <w:rFonts w:ascii="Times New Roman" w:hAnsi="Times New Roman" w:cs="Times New Roman"/>
          <w:b/>
          <w:bCs/>
        </w:rPr>
        <w:t xml:space="preserve"> </w:t>
      </w:r>
      <w:r w:rsidR="004C5D28" w:rsidRPr="005B4F63">
        <w:rPr>
          <w:rFonts w:ascii="Times New Roman" w:hAnsi="Times New Roman" w:cs="Times New Roman"/>
          <w:b/>
          <w:bCs/>
        </w:rPr>
        <w:t>Preprocessing</w:t>
      </w:r>
    </w:p>
    <w:p w14:paraId="3C048713" w14:textId="77777777" w:rsidR="004C5D28" w:rsidRPr="006563FC" w:rsidRDefault="004C5D28" w:rsidP="00C922D6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</w:p>
    <w:p w14:paraId="746DF8DD" w14:textId="16FC0166" w:rsidR="00997DBC" w:rsidRPr="006563FC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Phytoplankton Data</w:t>
      </w:r>
      <w:r w:rsidRPr="004C5D28">
        <w:rPr>
          <w:rFonts w:ascii="Times New Roman" w:hAnsi="Times New Roman" w:cs="Times New Roman"/>
        </w:rPr>
        <w:t xml:space="preserve">: The phytoplankton dataset is provided in Excel format (.xlsx or .csv) under the file name </w:t>
      </w:r>
      <w:r w:rsidR="00146661">
        <w:rPr>
          <w:rFonts w:ascii="Times New Roman" w:hAnsi="Times New Roman" w:cs="Times New Roman"/>
          <w:b/>
          <w:bCs/>
        </w:rPr>
        <w:t>Data_H</w:t>
      </w:r>
      <w:r w:rsidR="00B92ADB">
        <w:rPr>
          <w:rFonts w:ascii="Times New Roman" w:hAnsi="Times New Roman" w:cs="Times New Roman"/>
          <w:b/>
          <w:bCs/>
        </w:rPr>
        <w:t>N_Phytoplankton_SWC_13_3_2025.csv</w:t>
      </w:r>
      <w:r w:rsidRPr="004C5D28">
        <w:rPr>
          <w:rFonts w:ascii="Times New Roman" w:hAnsi="Times New Roman" w:cs="Times New Roman"/>
        </w:rPr>
        <w:t>.</w:t>
      </w:r>
    </w:p>
    <w:p w14:paraId="0178913E" w14:textId="77E55C7D" w:rsidR="00997DBC" w:rsidRDefault="00997DB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>Data example</w:t>
      </w:r>
      <w:r w:rsidR="004C5D28">
        <w:rPr>
          <w:rFonts w:ascii="Times New Roman" w:hAnsi="Times New Roman" w:cs="Times New Roman"/>
        </w:rPr>
        <w:t xml:space="preserve"> in the below table</w:t>
      </w:r>
      <w:r w:rsidRPr="006563FC">
        <w:rPr>
          <w:rFonts w:ascii="Times New Roman" w:hAnsi="Times New Roman" w:cs="Times New Roman"/>
        </w:rPr>
        <w:t>:</w:t>
      </w:r>
    </w:p>
    <w:tbl>
      <w:tblPr>
        <w:tblW w:w="6259" w:type="pct"/>
        <w:tblInd w:w="-856" w:type="dxa"/>
        <w:tblLook w:val="04A0" w:firstRow="1" w:lastRow="0" w:firstColumn="1" w:lastColumn="0" w:noHBand="0" w:noVBand="1"/>
      </w:tblPr>
      <w:tblGrid>
        <w:gridCol w:w="2031"/>
        <w:gridCol w:w="1436"/>
        <w:gridCol w:w="1006"/>
        <w:gridCol w:w="947"/>
        <w:gridCol w:w="596"/>
        <w:gridCol w:w="1317"/>
        <w:gridCol w:w="616"/>
        <w:gridCol w:w="916"/>
        <w:gridCol w:w="621"/>
        <w:gridCol w:w="1801"/>
      </w:tblGrid>
      <w:tr w:rsidR="004C5D28" w:rsidRPr="006563FC" w14:paraId="7B9572B0" w14:textId="77777777" w:rsidTr="002F7FAE">
        <w:trPr>
          <w:trHeight w:val="480"/>
        </w:trPr>
        <w:tc>
          <w:tcPr>
            <w:tcW w:w="900" w:type="pct"/>
            <w:tcBorders>
              <w:top w:val="single" w:sz="4" w:space="0" w:color="CACAD9"/>
              <w:left w:val="single" w:sz="4" w:space="0" w:color="CACAD9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21FBE95D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Algal Group Description</w:t>
            </w:r>
          </w:p>
        </w:tc>
        <w:tc>
          <w:tcPr>
            <w:tcW w:w="636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58344DA8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Genus Name</w:t>
            </w:r>
          </w:p>
        </w:tc>
        <w:tc>
          <w:tcPr>
            <w:tcW w:w="446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noWrap/>
            <w:vAlign w:val="bottom"/>
            <w:hideMark/>
          </w:tcPr>
          <w:p w14:paraId="6993FAB3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Toxic</w:t>
            </w:r>
          </w:p>
        </w:tc>
        <w:tc>
          <w:tcPr>
            <w:tcW w:w="420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08568B83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Calendar Date</w:t>
            </w:r>
          </w:p>
        </w:tc>
        <w:tc>
          <w:tcPr>
            <w:tcW w:w="264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7B32D4F6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Year</w:t>
            </w:r>
          </w:p>
        </w:tc>
        <w:tc>
          <w:tcPr>
            <w:tcW w:w="583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6820E04B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Sampling Point Identifier</w:t>
            </w:r>
          </w:p>
        </w:tc>
        <w:tc>
          <w:tcPr>
            <w:tcW w:w="273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5049920F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Site Code</w:t>
            </w:r>
          </w:p>
        </w:tc>
        <w:tc>
          <w:tcPr>
            <w:tcW w:w="40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6DD33C8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Cells/mL</w:t>
            </w:r>
          </w:p>
        </w:tc>
        <w:tc>
          <w:tcPr>
            <w:tcW w:w="275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F188807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ASU</w:t>
            </w:r>
          </w:p>
        </w:tc>
        <w:tc>
          <w:tcPr>
            <w:tcW w:w="798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273E80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BioVolume</w:t>
            </w:r>
            <w:proofErr w:type="spellEnd"/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 xml:space="preserve"> (mm3/L)</w:t>
            </w:r>
          </w:p>
        </w:tc>
      </w:tr>
      <w:tr w:rsidR="004C5D28" w:rsidRPr="006563FC" w14:paraId="22742B25" w14:textId="77777777" w:rsidTr="002F7FAE">
        <w:trPr>
          <w:trHeight w:val="300"/>
        </w:trPr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5DC10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AC1E89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Cocconeis</w:t>
            </w:r>
            <w:proofErr w:type="spellEnd"/>
          </w:p>
        </w:tc>
        <w:tc>
          <w:tcPr>
            <w:tcW w:w="446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C05405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9607F4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5FF7D1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56FB5D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99F35E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single" w:sz="4" w:space="0" w:color="CAC9D9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F18DC0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7.00</w:t>
            </w:r>
          </w:p>
        </w:tc>
        <w:tc>
          <w:tcPr>
            <w:tcW w:w="275" w:type="pct"/>
            <w:tcBorders>
              <w:top w:val="single" w:sz="4" w:space="0" w:color="CAC9D9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7BEC15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5.46</w:t>
            </w:r>
          </w:p>
        </w:tc>
        <w:tc>
          <w:tcPr>
            <w:tcW w:w="798" w:type="pct"/>
            <w:tcBorders>
              <w:top w:val="single" w:sz="4" w:space="0" w:color="CAC9D9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C0B8ED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2FC181F8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DA7FE2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0CD5A7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Cymbella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113265F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DB3C93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53B5D5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78669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3055BB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AAA223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BF0574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1.44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E500AF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45A5BC60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DA3D19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0ABBD0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Gomphonema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77ECFF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32AFA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088EEA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038993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659E34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68B3EC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6F3474F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9.77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5E0374D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0.02</w:t>
            </w:r>
          </w:p>
        </w:tc>
      </w:tr>
      <w:tr w:rsidR="004C5D28" w:rsidRPr="006563FC" w14:paraId="1905AF4F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238787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B71E23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Navicula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B003D4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EF9767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342EFE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9FA49A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E7A81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6E58E5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8.00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F92DD8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3.29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04A2F4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66EE019D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A2339B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46A47C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Synedra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C4F468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93CC31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1576E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17ED66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9F3210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8CADFB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9F430C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3.03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80084A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417B0A5F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3C0C30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507632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7728C3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26E7F0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40C45E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5E35DC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E91937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5D47244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74.00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D47F78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23.61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CF015A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06E0DCB4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849B78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1287C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Chlamydomonas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4F030B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D06C53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7C7B83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3F3513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87FF4D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6E5424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34.00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42D42D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5.81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769F4C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585CDBD9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B7F876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67A8C7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Closterium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66B18B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AA3D2D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9DCED8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B91494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FB6197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C3C5B3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2849B4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4.11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4450EF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33C40E12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D6AFFC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CE451D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Coelastrum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E253E7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CC236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7778C9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059A3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DF37E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19DCCC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10.00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DC60DB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1.37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209F9E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0B05D558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35CA08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386582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Scenedesmus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3F050C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334DEA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E4EFC2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72BEFD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B9D8B4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E373E2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21.00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858467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1.45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D943D7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3485C955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D65AC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65348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Sphaerocystis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89DB7C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C46C1B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182ECA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6BE056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2E243D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AA3760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47.00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BF32F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3.62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B6F366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2BD53161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898E2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71F6AE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Staurastrum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B55CA2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C9B322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8DEF04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BB4E14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53278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D450B7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CD5E34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19.71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47C9E6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4A166C5B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3F7D3083" w14:textId="4ABDB34E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40BAEA01" w14:textId="08BAA16D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5DB00F17" w14:textId="25F2CF9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463FC052" w14:textId="71F3FBB3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16C1D0E6" w14:textId="67B96A26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2477C97E" w14:textId="221AB67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2279BA9F" w14:textId="56A4519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32F9230E" w14:textId="1E137815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1AC299E5" w14:textId="67AEC9B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36969672" w14:textId="154F20E2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</w:tr>
    </w:tbl>
    <w:p w14:paraId="2B8408FA" w14:textId="008AD4B6" w:rsidR="004C5D28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Water Quality Data</w:t>
      </w:r>
      <w:r w:rsidRPr="004C5D28">
        <w:rPr>
          <w:rFonts w:ascii="Times New Roman" w:hAnsi="Times New Roman" w:cs="Times New Roman"/>
        </w:rPr>
        <w:t xml:space="preserve">: This dataset is provided in </w:t>
      </w:r>
      <w:r w:rsidR="00B92ADB">
        <w:rPr>
          <w:rFonts w:ascii="Times New Roman" w:hAnsi="Times New Roman" w:cs="Times New Roman"/>
        </w:rPr>
        <w:t>Excel (csv)</w:t>
      </w:r>
      <w:r w:rsidRPr="004C5D28">
        <w:rPr>
          <w:rFonts w:ascii="Times New Roman" w:hAnsi="Times New Roman" w:cs="Times New Roman"/>
        </w:rPr>
        <w:t xml:space="preserve"> format under the file name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="00B92ADB" w:rsidRPr="004C5D28">
        <w:rPr>
          <w:rFonts w:ascii="Times New Roman" w:hAnsi="Times New Roman" w:cs="Times New Roman"/>
        </w:rPr>
        <w:t>.</w:t>
      </w:r>
    </w:p>
    <w:p w14:paraId="7EFD0FD0" w14:textId="736AEDDD" w:rsidR="00B618FA" w:rsidRPr="006563FC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Next Step – Prepare Input File for Multi-Correlation Analysis</w:t>
      </w:r>
      <w:r w:rsidRPr="004C5D28">
        <w:rPr>
          <w:rFonts w:ascii="Times New Roman" w:hAnsi="Times New Roman" w:cs="Times New Roman"/>
        </w:rPr>
        <w:t>:</w:t>
      </w:r>
    </w:p>
    <w:p w14:paraId="4B6963BD" w14:textId="0550A121" w:rsidR="004C5D28" w:rsidRPr="004C5D28" w:rsidRDefault="00B618FA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D28">
        <w:rPr>
          <w:rFonts w:ascii="Times New Roman" w:hAnsi="Times New Roman" w:cs="Times New Roman"/>
        </w:rPr>
        <w:t xml:space="preserve">Open </w:t>
      </w:r>
      <w:r w:rsidR="00146661">
        <w:rPr>
          <w:rFonts w:ascii="Times New Roman" w:hAnsi="Times New Roman" w:cs="Times New Roman"/>
        </w:rPr>
        <w:t>Data_</w:t>
      </w:r>
      <w:r w:rsidR="00B92ADB">
        <w:rPr>
          <w:rFonts w:ascii="Times New Roman" w:hAnsi="Times New Roman" w:cs="Times New Roman"/>
        </w:rPr>
        <w:t>HN_Phytoplankton_SWC_13_3_2025.csv</w:t>
      </w:r>
      <w:r w:rsidR="004C5D28" w:rsidRPr="004C5D28">
        <w:rPr>
          <w:rFonts w:ascii="Times New Roman" w:hAnsi="Times New Roman" w:cs="Times New Roman"/>
        </w:rPr>
        <w:t xml:space="preserve"> in Excel</w:t>
      </w:r>
      <w:r w:rsidRPr="004C5D28">
        <w:rPr>
          <w:rFonts w:ascii="Times New Roman" w:hAnsi="Times New Roman" w:cs="Times New Roman"/>
        </w:rPr>
        <w:t xml:space="preserve">. </w:t>
      </w:r>
    </w:p>
    <w:p w14:paraId="50B4A069" w14:textId="7709DC65" w:rsidR="004C5D28" w:rsidRPr="004C5D28" w:rsidRDefault="004C5D2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Pivot Table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calculate the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daily biovolume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summing the biovolume of all species for each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site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(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Date, Site;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Site (optional, if you want separate columns for each site),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Values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Sum of Biovolume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(BIOVOL</w:t>
      </w:r>
      <w:r w:rsidR="002554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1630DA" w14:textId="044F70ED" w:rsidR="00B618FA" w:rsidRPr="004C5D28" w:rsidRDefault="004C5D2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Export the result as </w:t>
      </w:r>
      <w:r w:rsidR="00255418" w:rsidRPr="00255418">
        <w:rPr>
          <w:rFonts w:ascii="Times New Roman" w:hAnsi="Times New Roman" w:cs="Times New Roman"/>
          <w:b/>
          <w:bCs/>
        </w:rPr>
        <w:t>Total_BIOVOL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.csv.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3125"/>
        <w:gridCol w:w="3484"/>
      </w:tblGrid>
      <w:tr w:rsidR="00400E64" w:rsidRPr="004C5D28" w14:paraId="1D8C5232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6C9FBE97" w14:textId="50A1950F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Site</w:t>
            </w:r>
            <w:r w:rsid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75F8664" w14:textId="50AFB37A" w:rsidR="00400E64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Calendar </w:t>
            </w:r>
            <w:r w:rsidR="00400E64"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6B37495" w14:textId="61FEF3DC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BIOVOL</w:t>
            </w:r>
          </w:p>
        </w:tc>
      </w:tr>
      <w:tr w:rsidR="00400E64" w:rsidRPr="004C5D28" w14:paraId="43C08859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2B3A086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C603E4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29/07/2008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4341860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2.374012882</w:t>
            </w:r>
          </w:p>
        </w:tc>
      </w:tr>
      <w:tr w:rsidR="00400E64" w:rsidRPr="004C5D28" w14:paraId="3F631A28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4C3BA03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67D33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12/08/2008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2C39C5B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1.989492</w:t>
            </w:r>
          </w:p>
        </w:tc>
      </w:tr>
      <w:tr w:rsidR="00400E64" w:rsidRPr="004C5D28" w14:paraId="005683CB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7EF431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10EE1CB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3/09/2008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19D0F51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1.435298701</w:t>
            </w:r>
          </w:p>
        </w:tc>
      </w:tr>
      <w:tr w:rsidR="00400E64" w:rsidRPr="004C5D28" w14:paraId="603B41E0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20AA47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3D5439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23/09/2008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31CBAE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1.988031257</w:t>
            </w:r>
          </w:p>
        </w:tc>
      </w:tr>
      <w:tr w:rsidR="00400E64" w:rsidRPr="004C5D28" w14:paraId="1F4A7376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C5B284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3025404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14/10/2008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2020A44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1.927863749</w:t>
            </w:r>
          </w:p>
        </w:tc>
      </w:tr>
      <w:tr w:rsidR="00400E64" w:rsidRPr="004C5D28" w14:paraId="6DA5EE0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063C368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F04CFE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5/11/2008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6A7C7B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2.066298704</w:t>
            </w:r>
          </w:p>
        </w:tc>
      </w:tr>
      <w:tr w:rsidR="00400E64" w:rsidRPr="004C5D28" w14:paraId="3AAF05FB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1A888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0988DB1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25/11/2008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2498CE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1.301655155</w:t>
            </w:r>
          </w:p>
        </w:tc>
      </w:tr>
      <w:tr w:rsidR="00400E64" w:rsidRPr="004C5D28" w14:paraId="3D417D1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6785516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00902FB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16/12/2008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6823BE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2.98333389</w:t>
            </w:r>
          </w:p>
        </w:tc>
      </w:tr>
      <w:tr w:rsidR="00400E64" w:rsidRPr="004C5D28" w14:paraId="115C4E50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467BA3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A5E821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6/01/2009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46B10D6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2.549035051</w:t>
            </w:r>
          </w:p>
        </w:tc>
      </w:tr>
      <w:tr w:rsidR="00400E64" w:rsidRPr="004C5D28" w14:paraId="32509C1D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D350C6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1728E3B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27/01/2009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16B4D4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3.149</w:t>
            </w:r>
          </w:p>
        </w:tc>
      </w:tr>
      <w:tr w:rsidR="00400E64" w:rsidRPr="004C5D28" w14:paraId="5A14FCBA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981CA2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334BD7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17/02/2009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795557C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11.52599229</w:t>
            </w:r>
          </w:p>
        </w:tc>
      </w:tr>
      <w:tr w:rsidR="00400E64" w:rsidRPr="004C5D28" w14:paraId="314D0A3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7230559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35082E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10/03/2009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2B9E9D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1.666555795</w:t>
            </w:r>
          </w:p>
        </w:tc>
      </w:tr>
      <w:tr w:rsidR="00400E64" w:rsidRPr="004C5D28" w14:paraId="474B8F9A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738CC3E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7A447E6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1/04/2009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0B267F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1.9569595</w:t>
            </w:r>
          </w:p>
        </w:tc>
      </w:tr>
      <w:tr w:rsidR="00400E64" w:rsidRPr="004C5D28" w14:paraId="35DAD5B4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38D0E01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03271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21/04/2009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A46B6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0.775864032</w:t>
            </w:r>
          </w:p>
        </w:tc>
      </w:tr>
      <w:tr w:rsidR="00400E64" w:rsidRPr="004C5D28" w14:paraId="6A639095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27451F7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1D550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12/05/2009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F8E8A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1.222236847</w:t>
            </w:r>
          </w:p>
        </w:tc>
      </w:tr>
      <w:tr w:rsidR="00400E64" w:rsidRPr="004C5D28" w14:paraId="46458F8C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08AEA6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F3C3E8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24/06/2009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538273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0.694767527</w:t>
            </w:r>
          </w:p>
        </w:tc>
      </w:tr>
      <w:tr w:rsidR="00255418" w:rsidRPr="004C5D28" w14:paraId="3694A5BF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</w:tcPr>
          <w:p w14:paraId="669AB000" w14:textId="34553DA5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  <w:tc>
          <w:tcPr>
            <w:tcW w:w="1733" w:type="pct"/>
            <w:shd w:val="clear" w:color="auto" w:fill="auto"/>
            <w:noWrap/>
            <w:vAlign w:val="bottom"/>
          </w:tcPr>
          <w:p w14:paraId="575ECC89" w14:textId="3440675C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  <w:tc>
          <w:tcPr>
            <w:tcW w:w="1932" w:type="pct"/>
            <w:shd w:val="clear" w:color="auto" w:fill="auto"/>
            <w:noWrap/>
            <w:vAlign w:val="bottom"/>
          </w:tcPr>
          <w:p w14:paraId="6AD98A1F" w14:textId="1D2B2539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</w:tr>
    </w:tbl>
    <w:p w14:paraId="694C060E" w14:textId="77777777" w:rsidR="00B618FA" w:rsidRPr="006563FC" w:rsidRDefault="00B618FA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41D29181" w14:textId="129A1217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Then a</w:t>
      </w:r>
      <w:r w:rsidRPr="00255418">
        <w:rPr>
          <w:rFonts w:ascii="Times New Roman" w:hAnsi="Times New Roman" w:cs="Times New Roman"/>
          <w:b/>
          <w:bCs/>
        </w:rPr>
        <w:t>dd Water Quality Data to the Table</w:t>
      </w:r>
      <w:r w:rsidRPr="0025541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</w:t>
      </w:r>
      <w:r w:rsidRPr="00255418">
        <w:rPr>
          <w:rFonts w:ascii="Times New Roman" w:hAnsi="Times New Roman" w:cs="Times New Roman"/>
        </w:rPr>
        <w:t xml:space="preserve">se the </w:t>
      </w:r>
      <w:r w:rsidRPr="00255418">
        <w:rPr>
          <w:rFonts w:ascii="Times New Roman" w:hAnsi="Times New Roman" w:cs="Times New Roman"/>
          <w:b/>
          <w:bCs/>
        </w:rPr>
        <w:t>VLOOKUP</w:t>
      </w:r>
      <w:r w:rsidRPr="00255418">
        <w:rPr>
          <w:rFonts w:ascii="Times New Roman" w:hAnsi="Times New Roman" w:cs="Times New Roman"/>
        </w:rPr>
        <w:t xml:space="preserve"> (or </w:t>
      </w:r>
      <w:r w:rsidRPr="00255418">
        <w:rPr>
          <w:rFonts w:ascii="Times New Roman" w:hAnsi="Times New Roman" w:cs="Times New Roman"/>
          <w:b/>
          <w:bCs/>
        </w:rPr>
        <w:t>XLOOKUP</w:t>
      </w:r>
      <w:r w:rsidRPr="00255418">
        <w:rPr>
          <w:rFonts w:ascii="Times New Roman" w:hAnsi="Times New Roman" w:cs="Times New Roman"/>
        </w:rPr>
        <w:t xml:space="preserve"> for newer Excel versions) function to match and import environmental variables from </w:t>
      </w:r>
      <w:r w:rsidR="00B92ADB">
        <w:rPr>
          <w:rFonts w:ascii="Times New Roman" w:hAnsi="Times New Roman" w:cs="Times New Roman"/>
          <w:b/>
          <w:bCs/>
        </w:rPr>
        <w:lastRenderedPageBreak/>
        <w:t>Data_HN_water_quality_SWC_13_3_2025.csv</w:t>
      </w:r>
      <w:r w:rsidRPr="00255418">
        <w:rPr>
          <w:rFonts w:ascii="Times New Roman" w:hAnsi="Times New Roman" w:cs="Times New Roman"/>
        </w:rPr>
        <w:t xml:space="preserve"> into the </w:t>
      </w:r>
      <w:r w:rsidRPr="00255418">
        <w:rPr>
          <w:rFonts w:ascii="Times New Roman" w:hAnsi="Times New Roman" w:cs="Times New Roman"/>
          <w:b/>
          <w:bCs/>
        </w:rPr>
        <w:t>Total_BIOVOL.csv</w:t>
      </w:r>
      <w:r w:rsidRPr="00255418">
        <w:rPr>
          <w:rFonts w:ascii="Times New Roman" w:hAnsi="Times New Roman" w:cs="Times New Roman"/>
        </w:rPr>
        <w:t xml:space="preserve"> table.</w:t>
      </w:r>
    </w:p>
    <w:p w14:paraId="736813CF" w14:textId="1C3AC208" w:rsidR="00255418" w:rsidRP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</w:t>
      </w:r>
      <w:r w:rsidRPr="0025541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55418">
        <w:rPr>
          <w:rFonts w:ascii="Times New Roman" w:hAnsi="Times New Roman" w:cs="Times New Roman"/>
        </w:rPr>
        <w:t xml:space="preserve">Ensure both files (Total_BIOVOL.csv and </w:t>
      </w:r>
      <w:r w:rsidR="00B92ADB">
        <w:rPr>
          <w:rFonts w:ascii="Times New Roman" w:hAnsi="Times New Roman" w:cs="Times New Roman"/>
        </w:rPr>
        <w:t>Data_HN_water_quality_SWC_13_3_2025.csv</w:t>
      </w:r>
      <w:r w:rsidRPr="00255418">
        <w:rPr>
          <w:rFonts w:ascii="Times New Roman" w:hAnsi="Times New Roman" w:cs="Times New Roman"/>
        </w:rPr>
        <w:t xml:space="preserve">) have matching columns: </w:t>
      </w:r>
      <w:r w:rsidRPr="00255418">
        <w:rPr>
          <w:rFonts w:ascii="Times New Roman" w:hAnsi="Times New Roman" w:cs="Times New Roman"/>
          <w:b/>
          <w:bCs/>
        </w:rPr>
        <w:t>Calendar Date</w:t>
      </w:r>
      <w:r w:rsidRPr="00255418">
        <w:rPr>
          <w:rFonts w:ascii="Times New Roman" w:hAnsi="Times New Roman" w:cs="Times New Roman"/>
        </w:rPr>
        <w:t xml:space="preserve"> and </w:t>
      </w:r>
      <w:r w:rsidRPr="00255418">
        <w:rPr>
          <w:rFonts w:ascii="Times New Roman" w:hAnsi="Times New Roman" w:cs="Times New Roman"/>
          <w:b/>
          <w:bCs/>
        </w:rPr>
        <w:t>Site Code</w:t>
      </w:r>
      <w:r>
        <w:rPr>
          <w:rFonts w:ascii="Times New Roman" w:hAnsi="Times New Roman" w:cs="Times New Roman"/>
          <w:b/>
          <w:bCs/>
        </w:rPr>
        <w:t xml:space="preserve">. </w:t>
      </w:r>
      <w:r w:rsidRPr="00255418">
        <w:rPr>
          <w:rFonts w:ascii="Times New Roman" w:hAnsi="Times New Roman" w:cs="Times New Roman"/>
        </w:rPr>
        <w:t xml:space="preserve">User might need to covert </w:t>
      </w:r>
      <w:r>
        <w:rPr>
          <w:rFonts w:ascii="Times New Roman" w:hAnsi="Times New Roman" w:cs="Times New Roman"/>
        </w:rPr>
        <w:t xml:space="preserve">Calendar Date to </w:t>
      </w:r>
      <w:proofErr w:type="spellStart"/>
      <w:r>
        <w:rPr>
          <w:rFonts w:ascii="Times New Roman" w:hAnsi="Times New Roman" w:cs="Times New Roman"/>
        </w:rPr>
        <w:t>Datenum</w:t>
      </w:r>
      <w:proofErr w:type="spellEnd"/>
      <w:r>
        <w:rPr>
          <w:rFonts w:ascii="Times New Roman" w:hAnsi="Times New Roman" w:cs="Times New Roman"/>
        </w:rPr>
        <w:t>, then add Site to create column Site_Datenum for more accurate adding function.</w:t>
      </w:r>
    </w:p>
    <w:p w14:paraId="7A34AE0E" w14:textId="1E749623" w:rsid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After all parameters are added, save the updated file as </w:t>
      </w:r>
      <w:r>
        <w:rPr>
          <w:rFonts w:ascii="Times New Roman" w:hAnsi="Times New Roman" w:cs="Times New Roman"/>
          <w:b/>
          <w:bCs/>
        </w:rPr>
        <w:t>MCA_data</w:t>
      </w:r>
      <w:r w:rsidRPr="00255418">
        <w:rPr>
          <w:rFonts w:ascii="Times New Roman" w:hAnsi="Times New Roman" w:cs="Times New Roman"/>
          <w:b/>
          <w:bCs/>
        </w:rPr>
        <w:t>.csv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</w:rPr>
        <w:t>See below table)</w:t>
      </w:r>
      <w:r w:rsidRPr="00255418">
        <w:rPr>
          <w:rFonts w:ascii="Times New Roman" w:hAnsi="Times New Roman" w:cs="Times New Roman"/>
        </w:rPr>
        <w:t>.</w:t>
      </w:r>
    </w:p>
    <w:p w14:paraId="1517DC33" w14:textId="77777777" w:rsidR="00255418" w:rsidRPr="006563FC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79B076DB" w14:textId="77777777" w:rsidR="00255418" w:rsidRDefault="00255418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6"/>
          <w:szCs w:val="16"/>
        </w:rPr>
        <w:sectPr w:rsidR="00255418" w:rsidSect="004C5D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38"/>
        <w:gridCol w:w="1250"/>
        <w:gridCol w:w="926"/>
        <w:gridCol w:w="1306"/>
        <w:gridCol w:w="929"/>
        <w:gridCol w:w="929"/>
        <w:gridCol w:w="589"/>
        <w:gridCol w:w="968"/>
        <w:gridCol w:w="929"/>
        <w:gridCol w:w="929"/>
        <w:gridCol w:w="968"/>
        <w:gridCol w:w="968"/>
        <w:gridCol w:w="968"/>
      </w:tblGrid>
      <w:tr w:rsidR="00255418" w:rsidRPr="00255418" w14:paraId="7ABFE132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hideMark/>
          </w:tcPr>
          <w:p w14:paraId="11AEE830" w14:textId="51CDB714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Site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Code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7E0E274A" w14:textId="70ACBE0E" w:rsidR="00400E64" w:rsidRPr="00255418" w:rsidRDefault="0025541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Calendar </w:t>
            </w:r>
            <w:r w:rsidR="00400E64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14:paraId="00064862" w14:textId="0D1F7CB0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BIOVOL</w:t>
            </w:r>
          </w:p>
        </w:tc>
        <w:tc>
          <w:tcPr>
            <w:tcW w:w="289" w:type="pct"/>
            <w:shd w:val="clear" w:color="auto" w:fill="auto"/>
            <w:noWrap/>
            <w:hideMark/>
          </w:tcPr>
          <w:p w14:paraId="0C138CE1" w14:textId="53540EFA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Datenum</w:t>
            </w:r>
            <w:proofErr w:type="spellEnd"/>
          </w:p>
        </w:tc>
        <w:tc>
          <w:tcPr>
            <w:tcW w:w="399" w:type="pct"/>
            <w:shd w:val="clear" w:color="auto" w:fill="auto"/>
            <w:noWrap/>
            <w:hideMark/>
          </w:tcPr>
          <w:p w14:paraId="65104CD5" w14:textId="2D4EFD4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ite_</w:t>
            </w: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atenum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D607E9C" w14:textId="0E29CB5B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TN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9E5F845" w14:textId="4C4B2D40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TP</w:t>
            </w:r>
          </w:p>
        </w:tc>
        <w:tc>
          <w:tcPr>
            <w:tcW w:w="238" w:type="pct"/>
            <w:shd w:val="clear" w:color="auto" w:fill="auto"/>
            <w:noWrap/>
            <w:hideMark/>
          </w:tcPr>
          <w:p w14:paraId="4672417D" w14:textId="416AA3F5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SAL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28472AC2" w14:textId="0D31E90A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4D401FDB" w14:textId="16B5BF36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AMM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012E40F" w14:textId="0A342EE1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NIT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5FC3E292" w14:textId="39DECB5C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SIL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78D7F40C" w14:textId="4843FBB4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TURB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0FBA579D" w14:textId="12EAB5FD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CHLA</w:t>
            </w:r>
          </w:p>
        </w:tc>
      </w:tr>
      <w:tr w:rsidR="00255418" w:rsidRPr="00255418" w14:paraId="49614FFC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2E2F401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5BA6E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29/07/2008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C3A5E8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2.374012882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64964F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39658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8B4391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N1839658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FF18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6.00E-01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96A03F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3271C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E8051A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1.22E+01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BC93F1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2875EC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E4CD6C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26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D9921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1.19E+01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9C6C4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26</w:t>
            </w:r>
          </w:p>
        </w:tc>
      </w:tr>
      <w:tr w:rsidR="00255418" w:rsidRPr="00255418" w14:paraId="3E4D87FD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35465BA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35E43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12/08/2008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981CD3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1.989492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3AA23F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39672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131F5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N1839672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4B248A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4.80E-01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98E91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7332A4F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8F0805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D792C6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CA9434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4880A0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1.71E+01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1F4E68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5.12E+00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3D009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1.71E+01</w:t>
            </w:r>
          </w:p>
        </w:tc>
      </w:tr>
      <w:tr w:rsidR="00255418" w:rsidRPr="00255418" w14:paraId="4AC427A5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3F66BF8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3CEE7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3/09/2008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39AA9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1.435298701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F71AC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39694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6E7918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N1839694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CC74EB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524D9A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1BE43E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B4051F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1.38E+01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D94F7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6EF63B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8D268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AFD403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6.30E+00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09477C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1.24E+01</w:t>
            </w:r>
          </w:p>
        </w:tc>
      </w:tr>
      <w:tr w:rsidR="00255418" w:rsidRPr="00255418" w14:paraId="7F741A07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231C5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A79446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23/09/2008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9430DD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1.988031257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C77082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39714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D80ED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N1839714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47FA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5.90E-01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71117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5CD1AA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88365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3E58F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8BCA26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7AF977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652C43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7.44E+00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03E41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1.73E+01</w:t>
            </w:r>
          </w:p>
        </w:tc>
      </w:tr>
      <w:tr w:rsidR="00255418" w:rsidRPr="00255418" w14:paraId="593BD4E6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241785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55D6C0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14/10/2008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C05864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1.927863749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AFE48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39735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8364B9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5FDE12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7B3691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38D35B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F6E822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D8416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5FB1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518DC8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5D0EA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6.12E+00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AC3164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</w:tr>
      <w:tr w:rsidR="00255418" w:rsidRPr="00255418" w14:paraId="4EB19F94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763739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56413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5/11/2008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2111DC1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2.066298704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536104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39757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61BB2D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N1839757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FA982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3.20E-01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50BED5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59D91B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8EB717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2.24E+01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B6CE29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B3D4DB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9DC1C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C4A002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DF5830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2.04E+01</w:t>
            </w:r>
          </w:p>
        </w:tc>
      </w:tr>
      <w:tr w:rsidR="00255418" w:rsidRPr="00255418" w14:paraId="26069EF8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F43D56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85E5B5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25/11/2008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6E39FD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1.301655155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57765D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39777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08A396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N1839777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1C7FD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042D7A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5F56E6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3C43AC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A104E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EAC964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E0EAA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3AD79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5.50E+00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126BBF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1.34E+01</w:t>
            </w:r>
          </w:p>
        </w:tc>
      </w:tr>
      <w:tr w:rsidR="00255418" w:rsidRPr="00255418" w14:paraId="5A39CE8B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70D639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B1727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16/12/2008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D8203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2.98333389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FD9640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39798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11DF71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N1839798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410543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4.40E-01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17BC3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406348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D1ABEE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2.45E+01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1B11F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78D0D5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945AF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2.92E+01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17AF17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8.48E+00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8E17F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2.92E+01</w:t>
            </w:r>
          </w:p>
        </w:tc>
      </w:tr>
      <w:tr w:rsidR="00255418" w:rsidRPr="00255418" w14:paraId="553CB909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76B5A1B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09763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6/01/2009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30917B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2.549035051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EDE908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39819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B5A8F5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N1839819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C39B45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CC8BFE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C77E22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E2AEF9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2.63E+01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03576E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E1E4A1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0E131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1.68E+01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5FFA92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9.66E+00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C084B4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1.68E+01</w:t>
            </w:r>
          </w:p>
        </w:tc>
      </w:tr>
      <w:tr w:rsidR="00255418" w:rsidRPr="00255418" w14:paraId="779C5CA8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15936AB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72675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27/01/2009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66F271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3.149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DE71B3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60D037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C4B0CC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6F82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5D9D3C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09EE95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2.71E+01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6B6DB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35D435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ED91F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405620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1.12E+01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4D8EBAA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1.36E+01</w:t>
            </w:r>
          </w:p>
        </w:tc>
      </w:tr>
      <w:tr w:rsidR="00255418" w:rsidRPr="00255418" w14:paraId="549406CF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49B82C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CF40B5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17/02/2009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963F1A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11.52599229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A3A86D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39861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2537A2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N1839861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78350F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3C6D3A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3DB35E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53F24B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2.43E+01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2710E2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8971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08BA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DF50CD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CFA978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4.33E+01</w:t>
            </w:r>
          </w:p>
        </w:tc>
      </w:tr>
      <w:tr w:rsidR="00255418" w:rsidRPr="00255418" w14:paraId="2BAA89D6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DD61B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9DE51D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10/03/2009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0F7590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1.666555795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C20831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39882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652FA9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864C4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D64B6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5417FFD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7BECF3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2.47E+01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E216C3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340788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B5BCB7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2.17E+01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B9AB0C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1.54E+01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87CED5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2.17E+01</w:t>
            </w:r>
          </w:p>
        </w:tc>
      </w:tr>
      <w:tr w:rsidR="00255418" w:rsidRPr="00255418" w14:paraId="24E7A52B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8769F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9C074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1/04/2009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731687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1.9569595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D80C70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39904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0618EF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N1839904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B7B2E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757928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3.20E-02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59CFE8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2DCCDA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2.46E+01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C9F5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DDE0E6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ADC03C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58A9CA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7.48E+00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1A8699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</w:tr>
      <w:tr w:rsidR="00255418" w:rsidRPr="00255418" w14:paraId="09C94CED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5B817E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798BA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21/04/2009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6BEF48E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0.775864032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5CBB6F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39924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033698F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N1839924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0970BE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DB0846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7D401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B4EC59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2.05E+01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7FF1EB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14A9C7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66235D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0B919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1.07E+01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81A08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</w:tr>
      <w:tr w:rsidR="00255418" w:rsidRPr="00255418" w14:paraId="01EA0119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A98C4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A67AD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12/05/2009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AC392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1.222236847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BE85B8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39945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C0B095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N1839945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E71AE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A3EC1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499F25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0F255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1.82E+01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BC64F2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1D6CA6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820BA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A94010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AF7725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</w:tr>
      <w:tr w:rsidR="00255418" w:rsidRPr="00255418" w14:paraId="6987EC82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938C3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1BF06C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24/06/2009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7874A7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0.694767527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E3F3E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39988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B3C29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E05775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2C15C4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EFE68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0FB42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235DFF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7DDC3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1.80E-01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19085A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4064B09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1D73E8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1.13E+01</w:t>
            </w:r>
          </w:p>
        </w:tc>
      </w:tr>
    </w:tbl>
    <w:p w14:paraId="01CCADF7" w14:textId="77777777" w:rsidR="00255418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  <w:sectPr w:rsidR="00255418" w:rsidSect="00255418">
          <w:type w:val="continuous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2E70E41" w14:textId="77777777" w:rsidR="00400E64" w:rsidRPr="006563FC" w:rsidRDefault="00400E64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6A3A0F43" w14:textId="6D43E845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In your table, create a new column for </w:t>
      </w:r>
      <w:r w:rsidRPr="00255418">
        <w:rPr>
          <w:rFonts w:ascii="Times New Roman" w:hAnsi="Times New Roman" w:cs="Times New Roman"/>
          <w:b/>
          <w:bCs/>
        </w:rPr>
        <w:t>TN:TP molecular ratio</w:t>
      </w:r>
      <w:r w:rsidRPr="00255418">
        <w:rPr>
          <w:rFonts w:ascii="Times New Roman" w:hAnsi="Times New Roman" w:cs="Times New Roman"/>
        </w:rPr>
        <w:t xml:space="preserve"> using the following formula</w:t>
      </w:r>
      <w:r>
        <w:rPr>
          <w:rFonts w:ascii="Times New Roman" w:hAnsi="Times New Roman" w:cs="Times New Roman"/>
        </w:rPr>
        <w:t xml:space="preserve">: </w:t>
      </w:r>
      <w:r w:rsidRPr="00255418">
        <w:rPr>
          <w:rFonts w:ascii="Times New Roman" w:hAnsi="Times New Roman" w:cs="Times New Roman"/>
        </w:rPr>
        <w:t>TNTP = (TN / 14) / (TP / 31)</w:t>
      </w:r>
      <w:r>
        <w:rPr>
          <w:rFonts w:ascii="Times New Roman" w:hAnsi="Times New Roman" w:cs="Times New Roman"/>
        </w:rPr>
        <w:t>.</w:t>
      </w:r>
    </w:p>
    <w:p w14:paraId="6D58EE42" w14:textId="0CE886E5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Add a new column called </w:t>
      </w:r>
      <w:proofErr w:type="spellStart"/>
      <w:r w:rsidRPr="00255418">
        <w:rPr>
          <w:rFonts w:ascii="Times New Roman" w:hAnsi="Times New Roman" w:cs="Times New Roman"/>
          <w:b/>
          <w:bCs/>
        </w:rPr>
        <w:t>Site_Quarter_Year</w:t>
      </w:r>
      <w:proofErr w:type="spellEnd"/>
      <w:r w:rsidRPr="00255418">
        <w:rPr>
          <w:rFonts w:ascii="Times New Roman" w:hAnsi="Times New Roman" w:cs="Times New Roman"/>
          <w:b/>
          <w:bCs/>
        </w:rPr>
        <w:t xml:space="preserve"> (SQY)</w:t>
      </w:r>
      <w:r>
        <w:rPr>
          <w:rFonts w:ascii="Times New Roman" w:hAnsi="Times New Roman" w:cs="Times New Roman"/>
          <w:b/>
          <w:bCs/>
        </w:rPr>
        <w:t xml:space="preserve">, </w:t>
      </w:r>
      <w:r w:rsidRPr="00255418">
        <w:rPr>
          <w:rFonts w:ascii="Times New Roman" w:hAnsi="Times New Roman" w:cs="Times New Roman"/>
        </w:rPr>
        <w:t>then use the IF function (or TEXT function) to assign the quarter and year for each site</w:t>
      </w:r>
      <w:r>
        <w:rPr>
          <w:rFonts w:ascii="Times New Roman" w:hAnsi="Times New Roman" w:cs="Times New Roman"/>
        </w:rPr>
        <w:t xml:space="preserve">. </w:t>
      </w:r>
      <w:r w:rsidR="00400E64" w:rsidRPr="006563FC">
        <w:rPr>
          <w:rFonts w:ascii="Times New Roman" w:hAnsi="Times New Roman" w:cs="Times New Roman"/>
        </w:rPr>
        <w:t>For example: “</w:t>
      </w:r>
      <w:r w:rsidR="00090C70" w:rsidRPr="006563FC">
        <w:rPr>
          <w:rFonts w:ascii="Times New Roman" w:hAnsi="Times New Roman" w:cs="Times New Roman"/>
        </w:rPr>
        <w:t>N182006Q1</w:t>
      </w:r>
      <w:r w:rsidR="00400E64" w:rsidRPr="006563FC">
        <w:rPr>
          <w:rFonts w:ascii="Times New Roman" w:hAnsi="Times New Roman" w:cs="Times New Roman"/>
        </w:rPr>
        <w:t xml:space="preserve">” is from </w:t>
      </w:r>
      <w:r w:rsidR="00090C70" w:rsidRPr="006563FC">
        <w:rPr>
          <w:rFonts w:ascii="Times New Roman" w:hAnsi="Times New Roman" w:cs="Times New Roman"/>
        </w:rPr>
        <w:t xml:space="preserve">site N18, </w:t>
      </w:r>
      <w:r w:rsidR="00400E64" w:rsidRPr="006563FC">
        <w:rPr>
          <w:rFonts w:ascii="Times New Roman" w:hAnsi="Times New Roman" w:cs="Times New Roman"/>
        </w:rPr>
        <w:t>Jan to March 2006</w:t>
      </w:r>
      <w:r w:rsidR="00090C70" w:rsidRPr="006563FC">
        <w:rPr>
          <w:rFonts w:ascii="Times New Roman" w:hAnsi="Times New Roman" w:cs="Times New Roman"/>
        </w:rPr>
        <w:t xml:space="preserve"> in 2006</w:t>
      </w:r>
      <w:r w:rsidR="00400E64" w:rsidRPr="006563FC">
        <w:rPr>
          <w:rFonts w:ascii="Times New Roman" w:hAnsi="Times New Roman" w:cs="Times New Roman"/>
        </w:rPr>
        <w:t>.</w:t>
      </w:r>
    </w:p>
    <w:p w14:paraId="3E0733A5" w14:textId="42FEBFDF" w:rsidR="00255418" w:rsidRP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  <w:b/>
          <w:bCs/>
        </w:rPr>
        <w:t>Use Pivot Table to Calculate Mean</w:t>
      </w:r>
      <w:r w:rsidRPr="00255418">
        <w:rPr>
          <w:rFonts w:ascii="Times New Roman" w:hAnsi="Times New Roman" w:cs="Times New Roman"/>
        </w:rPr>
        <w:t>:</w:t>
      </w:r>
      <w:r w:rsidRPr="00255418">
        <w:rPr>
          <w:rFonts w:ascii="Times New Roman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255418">
        <w:rPr>
          <w:rFonts w:ascii="Times New Roman" w:hAnsi="Times New Roman" w:cs="Times New Roman"/>
        </w:rPr>
        <w:t xml:space="preserve">Set </w:t>
      </w:r>
      <w:r w:rsidRPr="00255418">
        <w:rPr>
          <w:rFonts w:ascii="Times New Roman" w:hAnsi="Times New Roman" w:cs="Times New Roman"/>
          <w:b/>
          <w:bCs/>
        </w:rPr>
        <w:t>SQY</w:t>
      </w:r>
      <w:r w:rsidRPr="00255418">
        <w:rPr>
          <w:rFonts w:ascii="Times New Roman" w:hAnsi="Times New Roman" w:cs="Times New Roman"/>
        </w:rPr>
        <w:t xml:space="preserve"> as the </w:t>
      </w:r>
      <w:r w:rsidRPr="00255418">
        <w:rPr>
          <w:rFonts w:ascii="Times New Roman" w:hAnsi="Times New Roman" w:cs="Times New Roman"/>
          <w:b/>
          <w:bCs/>
        </w:rPr>
        <w:t>Row</w:t>
      </w:r>
      <w:r w:rsidRPr="00255418">
        <w:rPr>
          <w:rFonts w:ascii="Times New Roman" w:hAnsi="Times New Roman" w:cs="Times New Roman"/>
        </w:rPr>
        <w:t xml:space="preserve">, Set the </w:t>
      </w:r>
      <w:r w:rsidRPr="00255418">
        <w:rPr>
          <w:rFonts w:ascii="Times New Roman" w:hAnsi="Times New Roman" w:cs="Times New Roman"/>
          <w:b/>
          <w:bCs/>
        </w:rPr>
        <w:t>values</w:t>
      </w:r>
      <w:r w:rsidRPr="00255418">
        <w:rPr>
          <w:rFonts w:ascii="Times New Roman" w:hAnsi="Times New Roman" w:cs="Times New Roman"/>
        </w:rPr>
        <w:t xml:space="preserve"> to calculate the </w:t>
      </w:r>
      <w:r w:rsidRPr="00255418">
        <w:rPr>
          <w:rFonts w:ascii="Times New Roman" w:hAnsi="Times New Roman" w:cs="Times New Roman"/>
          <w:b/>
          <w:bCs/>
        </w:rPr>
        <w:t>mean</w:t>
      </w:r>
      <w:r w:rsidRPr="00255418">
        <w:rPr>
          <w:rFonts w:ascii="Times New Roman" w:hAnsi="Times New Roman" w:cs="Times New Roman"/>
        </w:rPr>
        <w:t xml:space="preserve"> of </w:t>
      </w:r>
      <w:r w:rsidRPr="00255418">
        <w:rPr>
          <w:rFonts w:ascii="Times New Roman" w:hAnsi="Times New Roman" w:cs="Times New Roman"/>
          <w:b/>
          <w:bCs/>
        </w:rPr>
        <w:t>BIOVOL</w:t>
      </w:r>
      <w:r w:rsidRPr="00255418">
        <w:rPr>
          <w:rFonts w:ascii="Times New Roman" w:hAnsi="Times New Roman" w:cs="Times New Roman"/>
        </w:rPr>
        <w:t xml:space="preserve"> and all other environmental variables (e.g., TN, TP, Temperature, etc.).</w:t>
      </w:r>
    </w:p>
    <w:p w14:paraId="3EE34F51" w14:textId="005875EE" w:rsidR="0024239E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  <w:b/>
          <w:bCs/>
        </w:rPr>
        <w:t>Output File</w:t>
      </w:r>
      <w:r w:rsidRPr="00255418">
        <w:rPr>
          <w:rFonts w:ascii="Times New Roman" w:hAnsi="Times New Roman" w:cs="Times New Roman"/>
        </w:rPr>
        <w:t xml:space="preserve">: Save the output as </w:t>
      </w:r>
      <w:r w:rsidRPr="00255418">
        <w:rPr>
          <w:rFonts w:ascii="Times New Roman" w:hAnsi="Times New Roman" w:cs="Times New Roman"/>
          <w:b/>
          <w:bCs/>
        </w:rPr>
        <w:t>MCA_data.csv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</w:rPr>
        <w:t>See below table).</w:t>
      </w:r>
    </w:p>
    <w:p w14:paraId="7D9EC676" w14:textId="77777777" w:rsidR="00255418" w:rsidRPr="006563FC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tbl>
      <w:tblPr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531"/>
        <w:gridCol w:w="621"/>
        <w:gridCol w:w="891"/>
        <w:gridCol w:w="711"/>
        <w:gridCol w:w="697"/>
        <w:gridCol w:w="711"/>
        <w:gridCol w:w="531"/>
        <w:gridCol w:w="711"/>
        <w:gridCol w:w="697"/>
        <w:gridCol w:w="531"/>
        <w:gridCol w:w="706"/>
        <w:gridCol w:w="1005"/>
      </w:tblGrid>
      <w:tr w:rsidR="007F4FF0" w:rsidRPr="007F4FF0" w14:paraId="4E93881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0EC8EF9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1401A57" w14:textId="357619CF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SQY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333F2F0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TN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19FB2A6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TP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53979B7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TNTP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A343EC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SAL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15A5A7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TEMP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4DB4B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AMM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3A19B0E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NIT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6A3ABF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FRP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009D33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TURB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3F9AC3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SIL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C4FB64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CHLA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90FCF6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VOL</w:t>
            </w:r>
          </w:p>
        </w:tc>
      </w:tr>
      <w:tr w:rsidR="007F4FF0" w:rsidRPr="007F4FF0" w14:paraId="10E2532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4CFECD0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N422006 Q3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660C341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0.82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7D368F0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0.018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119B60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100.873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68936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0.154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0EB384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16.3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ADB94B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4E46FB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0.56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A9FA84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0.007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A06DCE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4550CD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3.39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DDA712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8.7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2034490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1.248129</w:t>
            </w:r>
          </w:p>
        </w:tc>
      </w:tr>
      <w:tr w:rsidR="007F4FF0" w:rsidRPr="007F4FF0" w14:paraId="0D591F1D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26289C2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N422006 Q4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7EFAB30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0.38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72B2AB8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B6AEBF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84.14286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FEAB30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0.178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9E1EC2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22.9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2D763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A1E462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676E66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A7267F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20A76E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681049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3.1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E98F76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0.249592</w:t>
            </w:r>
          </w:p>
        </w:tc>
      </w:tr>
      <w:tr w:rsidR="007F4FF0" w:rsidRPr="007F4FF0" w14:paraId="0D81652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62A617F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18F18E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0.72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05EE308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0.062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1DC8F9E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25.71429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2899C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0.143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A9FD58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23.8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0CFC0B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D21CF9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5252E1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E66139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D09EBD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4.96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0A926C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12.3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4441059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1.190617</w:t>
            </w:r>
          </w:p>
        </w:tc>
      </w:tr>
      <w:tr w:rsidR="007F4FF0" w:rsidRPr="007F4FF0" w14:paraId="16116B5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0C5A02F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Q2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74307FA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039E96F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7612657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135.0714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ACB30A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0.115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015D63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13.8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0C82FF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AE4AF6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229133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CD3682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3.97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54EAA3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5E5770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F13CFA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0.184</w:t>
            </w:r>
          </w:p>
        </w:tc>
      </w:tr>
      <w:tr w:rsidR="007F4FF0" w:rsidRPr="007F4FF0" w14:paraId="36273085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7932A54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26FC262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324FB1C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0.029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665024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61.55187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C1635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0.1285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B091DA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14.55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C266D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0.0225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7F0B05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7A97F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C885F3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2.365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6B8A20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3.39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42DE95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19.25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705CE0C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2.142718</w:t>
            </w:r>
          </w:p>
        </w:tc>
      </w:tr>
      <w:tr w:rsidR="007F4FF0" w:rsidRPr="007F4FF0" w14:paraId="3D75FE20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136AD00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N422008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03BBC5F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0.51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55A615E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0.028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5FA421B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40.33163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6ADD2D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0.102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57ED49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DAE14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A505BD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7E07DC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0.009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A46355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279936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5.82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D191B8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11.4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742EC7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2.099816</w:t>
            </w:r>
          </w:p>
        </w:tc>
      </w:tr>
      <w:tr w:rsidR="007F4FF0" w:rsidRPr="007F4FF0" w14:paraId="69552ED9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6D5B7AF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N422009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6989DC3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0.48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68D19BD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0.019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C53947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55.93985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D73768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0.0648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196854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23.2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68336F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2E0F44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B0831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45ABA5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2.54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37AC831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02E5AA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D57B8B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0.9303</w:t>
            </w:r>
          </w:p>
        </w:tc>
      </w:tr>
      <w:tr w:rsidR="007F4FF0" w:rsidRPr="007F4FF0" w14:paraId="0B1CCE1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20F0EAB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N422010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55689B2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0.45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29154E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0.022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16AF5E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45.29221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F69B09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4A921E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786242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6025134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96260D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E29F93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B4A760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2.46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29F4D4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8.4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46468F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1.74763</w:t>
            </w:r>
          </w:p>
        </w:tc>
      </w:tr>
      <w:tr w:rsidR="007F4FF0" w:rsidRPr="007F4FF0" w14:paraId="10D5DBC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</w:tcPr>
          <w:p w14:paraId="5BD49F33" w14:textId="2BCF91D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0" w:type="pct"/>
            <w:shd w:val="clear" w:color="auto" w:fill="auto"/>
            <w:noWrap/>
            <w:vAlign w:val="bottom"/>
          </w:tcPr>
          <w:p w14:paraId="06EC560D" w14:textId="7A51636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33ADE121" w14:textId="6A7EE271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50" w:type="pct"/>
            <w:shd w:val="clear" w:color="auto" w:fill="auto"/>
            <w:noWrap/>
            <w:vAlign w:val="bottom"/>
          </w:tcPr>
          <w:p w14:paraId="30A26F81" w14:textId="228D2B2A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629C6A66" w14:textId="6E960B2F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25AAB049" w14:textId="714AA693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2039A335" w14:textId="0B863C6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1" w:type="pct"/>
            <w:shd w:val="clear" w:color="auto" w:fill="auto"/>
            <w:noWrap/>
            <w:vAlign w:val="bottom"/>
          </w:tcPr>
          <w:p w14:paraId="5E36F50E" w14:textId="2094549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7D63FAE4" w14:textId="5359292A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7F9CF0BD" w14:textId="66EBDA69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1" w:type="pct"/>
            <w:shd w:val="clear" w:color="auto" w:fill="auto"/>
            <w:noWrap/>
            <w:vAlign w:val="bottom"/>
          </w:tcPr>
          <w:p w14:paraId="42CC82DD" w14:textId="3EBC771D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8" w:type="pct"/>
            <w:shd w:val="clear" w:color="auto" w:fill="auto"/>
            <w:noWrap/>
            <w:vAlign w:val="bottom"/>
          </w:tcPr>
          <w:p w14:paraId="3AC52A08" w14:textId="1CB3D421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701" w:type="pct"/>
            <w:shd w:val="clear" w:color="auto" w:fill="auto"/>
            <w:noWrap/>
            <w:vAlign w:val="bottom"/>
          </w:tcPr>
          <w:p w14:paraId="38EA5544" w14:textId="52D140D0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</w:tr>
    </w:tbl>
    <w:p w14:paraId="20916CDB" w14:textId="77777777" w:rsidR="00090C70" w:rsidRPr="006563FC" w:rsidRDefault="00090C70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73E175AB" w14:textId="34D20321" w:rsidR="0024239E" w:rsidRPr="006563FC" w:rsidRDefault="0024239E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50BFE3F4" w14:textId="5E7238D3" w:rsidR="003A08EE" w:rsidRPr="006563FC" w:rsidRDefault="007F4FF0" w:rsidP="00C922D6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Prepare Input Data for Principal Component Analysis (PCA)</w:t>
      </w:r>
      <w:r w:rsidRPr="007F4FF0">
        <w:rPr>
          <w:rFonts w:ascii="Times New Roman" w:hAnsi="Times New Roman" w:cs="Times New Roman"/>
        </w:rPr>
        <w:t>:</w:t>
      </w:r>
    </w:p>
    <w:p w14:paraId="71EA5F86" w14:textId="478DDD08" w:rsidR="004E6228" w:rsidRPr="006563FC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Open</w:t>
      </w:r>
      <w:r w:rsidRPr="007F4FF0">
        <w:rPr>
          <w:rFonts w:ascii="Times New Roman" w:hAnsi="Times New Roman" w:cs="Times New Roman"/>
        </w:rPr>
        <w:t xml:space="preserve"> the </w:t>
      </w:r>
      <w:r w:rsidR="00146661">
        <w:rPr>
          <w:rFonts w:ascii="Times New Roman" w:hAnsi="Times New Roman" w:cs="Times New Roman"/>
          <w:b/>
          <w:bCs/>
        </w:rPr>
        <w:t>Data_H</w:t>
      </w:r>
      <w:r w:rsidR="00B92ADB">
        <w:rPr>
          <w:rFonts w:ascii="Times New Roman" w:hAnsi="Times New Roman" w:cs="Times New Roman"/>
          <w:b/>
          <w:bCs/>
        </w:rPr>
        <w:t>N_Phytoplankton_SWC_13_3_2025.csv</w:t>
      </w:r>
      <w:r w:rsidRPr="007F4FF0">
        <w:rPr>
          <w:rFonts w:ascii="Times New Roman" w:hAnsi="Times New Roman" w:cs="Times New Roman"/>
        </w:rPr>
        <w:t xml:space="preserve"> (original file) and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Pr="007F4FF0">
        <w:rPr>
          <w:rFonts w:ascii="Times New Roman" w:hAnsi="Times New Roman" w:cs="Times New Roman"/>
        </w:rPr>
        <w:t xml:space="preserve"> in Excel.</w:t>
      </w:r>
    </w:p>
    <w:p w14:paraId="68231E21" w14:textId="104CFEC7" w:rsidR="004E6228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Join the Water Quality Data to Phytoplankton Data</w:t>
      </w:r>
      <w:r w:rsidRPr="007F4FF0">
        <w:rPr>
          <w:rFonts w:ascii="Times New Roman" w:hAnsi="Times New Roman" w:cs="Times New Roman"/>
        </w:rPr>
        <w:t>:</w:t>
      </w:r>
      <w:r w:rsidRPr="007F4FF0">
        <w:t xml:space="preserve"> </w:t>
      </w:r>
      <w:r w:rsidRPr="007F4FF0">
        <w:rPr>
          <w:rFonts w:ascii="Times New Roman" w:hAnsi="Times New Roman" w:cs="Times New Roman"/>
        </w:rPr>
        <w:t xml:space="preserve">Use the </w:t>
      </w:r>
      <w:r w:rsidRPr="007F4FF0">
        <w:rPr>
          <w:rFonts w:ascii="Times New Roman" w:hAnsi="Times New Roman" w:cs="Times New Roman"/>
          <w:b/>
          <w:bCs/>
        </w:rPr>
        <w:t>H_VLOOKUP</w:t>
      </w:r>
      <w:r w:rsidRPr="007F4FF0">
        <w:rPr>
          <w:rFonts w:ascii="Times New Roman" w:hAnsi="Times New Roman" w:cs="Times New Roman"/>
        </w:rPr>
        <w:t xml:space="preserve"> (or VLOOKUP if using a standard lookup function) to merge the water quality data with the phytoplankton data based on </w:t>
      </w:r>
      <w:r w:rsidRPr="007F4FF0">
        <w:rPr>
          <w:rFonts w:ascii="Times New Roman" w:hAnsi="Times New Roman" w:cs="Times New Roman"/>
          <w:b/>
          <w:bCs/>
        </w:rPr>
        <w:t>matching Date</w:t>
      </w:r>
      <w:r w:rsidRPr="007F4FF0">
        <w:rPr>
          <w:rFonts w:ascii="Times New Roman" w:hAnsi="Times New Roman" w:cs="Times New Roman"/>
        </w:rPr>
        <w:t xml:space="preserve"> and </w:t>
      </w:r>
      <w:r w:rsidRPr="007F4FF0">
        <w:rPr>
          <w:rFonts w:ascii="Times New Roman" w:hAnsi="Times New Roman" w:cs="Times New Roman"/>
          <w:b/>
          <w:bCs/>
        </w:rPr>
        <w:t>Site</w:t>
      </w:r>
      <w:r w:rsidRPr="007F4FF0">
        <w:rPr>
          <w:rFonts w:ascii="Times New Roman" w:hAnsi="Times New Roman" w:cs="Times New Roman"/>
        </w:rPr>
        <w:t xml:space="preserve"> columns</w:t>
      </w:r>
      <w:r>
        <w:rPr>
          <w:rFonts w:ascii="Times New Roman" w:hAnsi="Times New Roman" w:cs="Times New Roman"/>
        </w:rPr>
        <w:t xml:space="preserve"> (Similar to join data for MCA)</w:t>
      </w:r>
      <w:r w:rsidRPr="007F4F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F4FF0">
        <w:rPr>
          <w:rFonts w:ascii="Times New Roman" w:hAnsi="Times New Roman" w:cs="Times New Roman"/>
        </w:rPr>
        <w:t xml:space="preserve">The resulting table should now contain both the phytoplankton data (from </w:t>
      </w:r>
      <w:r w:rsidR="00146661" w:rsidRPr="00146661">
        <w:rPr>
          <w:rFonts w:ascii="Times New Roman" w:hAnsi="Times New Roman" w:cs="Times New Roman"/>
        </w:rPr>
        <w:t>Data_</w:t>
      </w:r>
      <w:r w:rsidR="00B92ADB">
        <w:rPr>
          <w:rFonts w:ascii="Times New Roman" w:hAnsi="Times New Roman" w:cs="Times New Roman"/>
        </w:rPr>
        <w:t>HN_Phytoplankton_SWC_13_3_2025.csv</w:t>
      </w:r>
      <w:r w:rsidRPr="007F4FF0">
        <w:rPr>
          <w:rFonts w:ascii="Times New Roman" w:hAnsi="Times New Roman" w:cs="Times New Roman"/>
        </w:rPr>
        <w:t xml:space="preserve">) and water quality data (from </w:t>
      </w:r>
      <w:r w:rsidR="00B92ADB">
        <w:rPr>
          <w:rFonts w:ascii="Times New Roman" w:hAnsi="Times New Roman" w:cs="Times New Roman"/>
        </w:rPr>
        <w:lastRenderedPageBreak/>
        <w:t>Data_HN_water_quality_SWC_13_3_2025.csv</w:t>
      </w:r>
      <w:r w:rsidRPr="007F4FF0">
        <w:rPr>
          <w:rFonts w:ascii="Times New Roman" w:hAnsi="Times New Roman" w:cs="Times New Roman"/>
        </w:rPr>
        <w:t xml:space="preserve">) for each matching </w:t>
      </w:r>
      <w:r w:rsidRPr="007F4FF0">
        <w:rPr>
          <w:rFonts w:ascii="Times New Roman" w:hAnsi="Times New Roman" w:cs="Times New Roman"/>
          <w:b/>
          <w:bCs/>
        </w:rPr>
        <w:t>Date</w:t>
      </w:r>
      <w:r w:rsidRPr="007F4FF0">
        <w:rPr>
          <w:rFonts w:ascii="Times New Roman" w:hAnsi="Times New Roman" w:cs="Times New Roman"/>
        </w:rPr>
        <w:t xml:space="preserve"> and </w:t>
      </w:r>
      <w:r w:rsidRPr="007F4FF0">
        <w:rPr>
          <w:rFonts w:ascii="Times New Roman" w:hAnsi="Times New Roman" w:cs="Times New Roman"/>
          <w:b/>
          <w:bCs/>
        </w:rPr>
        <w:t>Site</w:t>
      </w:r>
      <w:r w:rsidRPr="007F4FF0">
        <w:rPr>
          <w:rFonts w:ascii="Times New Roman" w:hAnsi="Times New Roman" w:cs="Times New Roman"/>
        </w:rPr>
        <w:t>.</w:t>
      </w:r>
    </w:p>
    <w:p w14:paraId="21760555" w14:textId="3F10D70E" w:rsidR="007F4FF0" w:rsidRPr="006563FC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Output File</w:t>
      </w:r>
      <w:r w:rsidRPr="007F4FF0">
        <w:rPr>
          <w:rFonts w:ascii="Times New Roman" w:hAnsi="Times New Roman" w:cs="Times New Roman"/>
        </w:rPr>
        <w:t xml:space="preserve">: Save the merged dataset as </w:t>
      </w:r>
      <w:r w:rsidRPr="007F4FF0">
        <w:rPr>
          <w:rFonts w:ascii="Times New Roman" w:hAnsi="Times New Roman" w:cs="Times New Roman"/>
          <w:b/>
          <w:bCs/>
        </w:rPr>
        <w:t>PHY_WQ_dataset_PCA.csv</w:t>
      </w:r>
      <w:r w:rsidRPr="007F4FF0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PCA</w:t>
      </w:r>
      <w:r w:rsidRPr="007F4FF0">
        <w:rPr>
          <w:rFonts w:ascii="Times New Roman" w:hAnsi="Times New Roman" w:cs="Times New Roman"/>
        </w:rPr>
        <w:t xml:space="preserve"> analysis</w:t>
      </w:r>
      <w:r>
        <w:rPr>
          <w:rFonts w:ascii="Times New Roman" w:hAnsi="Times New Roman" w:cs="Times New Roman"/>
        </w:rPr>
        <w:t xml:space="preserve"> (See below table)</w:t>
      </w:r>
      <w:r w:rsidRPr="007F4FF0">
        <w:rPr>
          <w:rFonts w:ascii="Times New Roman" w:hAnsi="Times New Roman" w:cs="Times New Roman"/>
        </w:rPr>
        <w:t>.</w:t>
      </w:r>
    </w:p>
    <w:p w14:paraId="633F29F8" w14:textId="77777777" w:rsidR="004E6228" w:rsidRPr="006563FC" w:rsidRDefault="004E6228" w:rsidP="00C922D6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color w:val="000000"/>
          <w:sz w:val="12"/>
          <w:szCs w:val="12"/>
        </w:rPr>
        <w:sectPr w:rsidR="004E6228" w:rsidRPr="006563FC" w:rsidSect="002554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554"/>
        <w:gridCol w:w="870"/>
        <w:gridCol w:w="839"/>
        <w:gridCol w:w="1464"/>
        <w:gridCol w:w="1794"/>
        <w:gridCol w:w="1903"/>
        <w:gridCol w:w="519"/>
        <w:gridCol w:w="593"/>
        <w:gridCol w:w="595"/>
        <w:gridCol w:w="679"/>
        <w:gridCol w:w="634"/>
        <w:gridCol w:w="519"/>
        <w:gridCol w:w="595"/>
        <w:gridCol w:w="516"/>
        <w:gridCol w:w="661"/>
      </w:tblGrid>
      <w:tr w:rsidR="007F4FF0" w:rsidRPr="007F4FF0" w14:paraId="4D0CE3C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14435C4" w14:textId="5F4F426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Calendar Date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0CF692E" w14:textId="3A22FAF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00306C4" w14:textId="46E6F34C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Site Code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6F276D2F" w14:textId="0895E05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Cells/mL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D9A7E8C" w14:textId="5212DDC1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CellVolume</w:t>
            </w:r>
            <w:proofErr w:type="spellEnd"/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(mm3)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AF58771" w14:textId="6E57EF84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Genus Name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859D7F0" w14:textId="3157743B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Algal Group Description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9BDDC84" w14:textId="02172C6E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C194FC" w14:textId="5A93908F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TP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47D6A00" w14:textId="0E0F9E24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SAL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A5875C5" w14:textId="16BD41C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TEMP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AAAC1A" w14:textId="590A129A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AMM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49961B8" w14:textId="16A2FD2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NIT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B46CED9" w14:textId="7A1E234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FRP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67A302D" w14:textId="18DF2CE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SIL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89703EB" w14:textId="0D6A03CA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TURB</w:t>
            </w:r>
          </w:p>
        </w:tc>
      </w:tr>
      <w:tr w:rsidR="007F4FF0" w:rsidRPr="007F4FF0" w14:paraId="70738EA9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28B0C2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B5D28B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FF0402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D9640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398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4E333A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0.0000002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B40D5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Thalassiosira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7147741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D3D35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02CE5D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5797C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09D06B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31666F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D78706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07C665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F6E48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4DC97D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2A0430B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C34CD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30AB35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33712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62C9CA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41F2AF0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0.0000057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631B3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Merotrichia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BB5927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Chloromonadophyta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FBF886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1E107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0D84E9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54B108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BC5110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22C516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93AC3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E6796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710C9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338BB43B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938CD2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4323D21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03FDD0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3D0E33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4AC4A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5.67E-06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0A70F3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Merotrichia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3FFB3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Chloromonadophyta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3A4A51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5E41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110B0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85C285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84EA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0178B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24B887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46C02B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5598F6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2B708A34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18E1C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3D8845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45992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B64D86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D75B72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6.65E-08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800B40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E074E6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9589C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70A3E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4D2A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662E4A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AE9E6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A4374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8CBFF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50DB5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9EAF83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73E2551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772A6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4621D9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3168A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2BA8D7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5B219C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6.67E-08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C941D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93A67C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0ABC3B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880F4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4270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DD999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FD151F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C42BD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7B6D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52B793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FD6E8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0D84E8CD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CE7AD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EFC8B3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976CB9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D6D930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145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1DA514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6.62E-08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F6DDDC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4E1D6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6FCB6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7E97B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21FF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A5E6AA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32D8D8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59C96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4451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EFE57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E7E1A2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F8F1961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3EE3B6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40EE3DC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EC4C9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6B1F7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07475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EC211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Actinotaenium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618F2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612E0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D2E6D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925AAB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514633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A2FECC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B9AA0E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61B69E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4BA8E4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F1C91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3E518B89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FCD892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B13CB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170E7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373A23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F6E663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53256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5CF358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944D2E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5BF2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27FCC7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BD2D69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7ED79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7217D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AE9685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75460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AFEE7C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20DB65F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962C9C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3DE2D9C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2C9EA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73DF0C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462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3F0ABE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A4CC8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EB2988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492481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AE454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4794B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C50FE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A4AFD6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E700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0FCF2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F8B84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66DDBC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1C4D4A5C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BE34A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9B21E0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1361C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3F6ECB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29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F33F1D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6D068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451F2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6DEF96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313AF1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5305C1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B48F5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8F1D87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10A64B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C764C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A71F00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011E5D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4786304C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C2A73B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3A68B4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739DB1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195DE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179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3A75FE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717D7A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8B8B8E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19A0E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3947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66B30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93F0AC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28DEC8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9B7EE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04A6C6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22E9EE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9340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29E96BB3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1F79BC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31F84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B3D04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F49DF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A5D4AF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812725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56B9A1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A67AF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C98D4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D3CC15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ED11D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7764E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09CA4F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47218B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482BBF2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152549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6E60146F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AD572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986C1C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1C5F9F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31260E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3DDF1D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4945E5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AF3084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891E7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7B88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E3542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C5598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AC380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917BE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EF2CFE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41E56E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AF916D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3CCEE8FE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6FCE38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EB19F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F528C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CD8F5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F7D37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1C22F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falcatus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1A127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E757CB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C3D83A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EF115A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1D826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C5B564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70AA4E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E646BF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D8D970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BE6B9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4CE21FA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8CD351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37B4F0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C93DA4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F2966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0D11A1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1.18E-07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0E383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falcatus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32F41B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6F8A89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C68035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D55841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4B92B8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EC7338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B10B44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AE214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3E3DA3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DBCF9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36FB14A0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9E5050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01FE188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C000E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936FA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9CB09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1.13E-07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D439C3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falcatus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55CBEFC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BBA4F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576A0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2E6EAC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FC925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A0AC9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908D58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2F52F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328709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731E9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3C4ACFA2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9530AD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1D427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2EA55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2EFD7F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7DCCC0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0.00000012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C8CB4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falcatus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CEF282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DE328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E87E9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F05BC1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A0CD8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9DB92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795E1D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C04DDE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1C1AB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DE208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C49A8A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D0C5F0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EA58B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FE365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41B374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6DAE2B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6.29E-06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6395BD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Botryococcus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colony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185A95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FBD4A3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BD4E5E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1842CF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6BE41C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BEEF3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90C88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0DA557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30EE73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DCA03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08C7A511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0D86E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A1BCD4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79EE71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61571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1CAA2A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5.97E-08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5CF1B7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Carteria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155D778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DC035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1CFD6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D65804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F848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4FA26C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BAFAA9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D2F4EB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AEBE51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6BFE9E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4E69DD17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E14419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A24EB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55C86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99874B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C90B4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6681B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Chlamydomonas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72F25C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6DF03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49B2BB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FE867A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DDC5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3E8799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88E62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958AED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A382FD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88F4A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0599A62E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E538AD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602C2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2F3863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3370F9A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18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437025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2.17E-07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04BF50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Chlamydomonas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D03787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322B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4C264A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09BA46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DFF899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F4E553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B275C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0F6FF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B4848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F01005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360924E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288E3A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0891D5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DB8A8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01C93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62F6C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0.0000001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466FD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Chodatella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E1EE8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2B8635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6C87B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443C28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68A32E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CE649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EF5A49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0B7DD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8A9A9F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FE9AD0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4F1BBF7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7D9F43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F7A6ED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6FC1D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10F41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311923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0.0000093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C67B0F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Closteriopsis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0FCED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229F4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A420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972256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B12955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F84D8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AC1FD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F193F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6A6AB4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306AE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140FCEE8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68CE988" w14:textId="149F33B9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6E7F42E" w14:textId="7113A33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B8F403B" w14:textId="7340C421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1A00821" w14:textId="7523A98C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4A7D37D" w14:textId="3EB27B2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5692FD1" w14:textId="49EF6E86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F5C0A64" w14:textId="0E750800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9077145" w14:textId="4BA2D9FD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D916731" w14:textId="4094CD15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3097D8" w14:textId="2BFF7099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..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3E1986" w14:textId="35F1A7A6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E6624A4" w14:textId="274B444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F985DD3" w14:textId="4A71D14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35454FA" w14:textId="0BB1823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54CAEE6" w14:textId="0B18FC10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9DE6A40" w14:textId="54FDACAB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</w:tr>
    </w:tbl>
    <w:p w14:paraId="093A063C" w14:textId="77777777" w:rsidR="004E6228" w:rsidRPr="006563FC" w:rsidRDefault="004E6228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  <w:sectPr w:rsidR="004E6228" w:rsidRPr="006563FC" w:rsidSect="007F4FF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DAA2B8D" w14:textId="79EBAB07" w:rsidR="00A41CDC" w:rsidRPr="006563FC" w:rsidRDefault="00C922D6" w:rsidP="00C922D6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lastRenderedPageBreak/>
        <w:t>Prepare Input Data for Taxa Indicator Threshold Analysis (TITAN)</w:t>
      </w:r>
      <w:r w:rsidRPr="00C922D6">
        <w:rPr>
          <w:rFonts w:ascii="Times New Roman" w:hAnsi="Times New Roman" w:cs="Times New Roman"/>
        </w:rPr>
        <w:t>:</w:t>
      </w:r>
    </w:p>
    <w:p w14:paraId="69168305" w14:textId="1C08AB38" w:rsidR="00173EAB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Convert Phytoplankton Data from Long to Wide Format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Open </w:t>
      </w:r>
      <w:r w:rsidRPr="00C922D6">
        <w:rPr>
          <w:rFonts w:ascii="Times New Roman" w:hAnsi="Times New Roman" w:cs="Times New Roman"/>
          <w:b/>
          <w:bCs/>
        </w:rPr>
        <w:t>R/RStudio</w:t>
      </w:r>
      <w:r w:rsidRPr="00C922D6">
        <w:rPr>
          <w:rFonts w:ascii="Times New Roman" w:hAnsi="Times New Roman" w:cs="Times New Roman"/>
        </w:rPr>
        <w:t xml:space="preserve"> and run the script </w:t>
      </w:r>
      <w:r w:rsidR="00FF3F6C">
        <w:rPr>
          <w:rFonts w:ascii="Times New Roman" w:hAnsi="Times New Roman" w:cs="Times New Roman"/>
          <w:b/>
          <w:bCs/>
        </w:rPr>
        <w:t>Stage_1_C</w:t>
      </w:r>
      <w:r w:rsidRPr="00C922D6">
        <w:rPr>
          <w:rFonts w:ascii="Times New Roman" w:hAnsi="Times New Roman" w:cs="Times New Roman"/>
          <w:b/>
          <w:bCs/>
        </w:rPr>
        <w:t>onvert_long_to_wide_phyto_</w:t>
      </w:r>
      <w:proofErr w:type="gramStart"/>
      <w:r w:rsidRPr="00C922D6">
        <w:rPr>
          <w:rFonts w:ascii="Times New Roman" w:hAnsi="Times New Roman" w:cs="Times New Roman"/>
          <w:b/>
          <w:bCs/>
        </w:rPr>
        <w:t>data.R</w:t>
      </w:r>
      <w:proofErr w:type="gramEnd"/>
      <w:r w:rsidRPr="00C922D6">
        <w:rPr>
          <w:rFonts w:ascii="Times New Roman" w:hAnsi="Times New Roman" w:cs="Times New Roman"/>
        </w:rPr>
        <w:t xml:space="preserve"> to transform the phytoplankton data from long to wide format and calculate </w:t>
      </w:r>
      <w:proofErr w:type="gramStart"/>
      <w:r w:rsidRPr="00C922D6">
        <w:rPr>
          <w:rFonts w:ascii="Times New Roman" w:hAnsi="Times New Roman" w:cs="Times New Roman"/>
          <w:b/>
          <w:bCs/>
        </w:rPr>
        <w:t>log(</w:t>
      </w:r>
      <w:proofErr w:type="gramEnd"/>
      <w:r w:rsidRPr="00C922D6">
        <w:rPr>
          <w:rFonts w:ascii="Times New Roman" w:hAnsi="Times New Roman" w:cs="Times New Roman"/>
          <w:b/>
          <w:bCs/>
        </w:rPr>
        <w:t>abundance + 1)</w:t>
      </w:r>
      <w:r w:rsidRPr="00C922D6">
        <w:rPr>
          <w:rFonts w:ascii="Times New Roman" w:hAnsi="Times New Roman" w:cs="Times New Roman"/>
        </w:rPr>
        <w:t xml:space="preserve"> for each species.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Export the result as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>
        <w:rPr>
          <w:rFonts w:ascii="Times New Roman" w:hAnsi="Times New Roman" w:cs="Times New Roman"/>
          <w:b/>
          <w:bCs/>
        </w:rPr>
        <w:t>.</w:t>
      </w:r>
    </w:p>
    <w:p w14:paraId="0EE8A547" w14:textId="1EA6B94D" w:rsidR="00173EAB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Count Values and Remove Low Occurrence Species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Open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 w:rsidRPr="00C922D6">
        <w:rPr>
          <w:rFonts w:ascii="Times New Roman" w:hAnsi="Times New Roman" w:cs="Times New Roman"/>
        </w:rPr>
        <w:t xml:space="preserve"> in Excel.</w:t>
      </w:r>
      <w:r>
        <w:rPr>
          <w:rFonts w:ascii="Times New Roman" w:hAnsi="Times New Roman" w:cs="Times New Roman"/>
        </w:rPr>
        <w:t xml:space="preserve">, </w:t>
      </w:r>
      <w:r w:rsidRPr="00C922D6">
        <w:rPr>
          <w:rFonts w:ascii="Times New Roman" w:hAnsi="Times New Roman" w:cs="Times New Roman"/>
        </w:rPr>
        <w:t>Count the number of values greater than 0 in each column (for each species).</w:t>
      </w:r>
      <w:r>
        <w:rPr>
          <w:rFonts w:ascii="Times New Roman" w:hAnsi="Times New Roman" w:cs="Times New Roman"/>
        </w:rPr>
        <w:t xml:space="preserve"> Then r</w:t>
      </w:r>
      <w:r w:rsidRPr="00C922D6">
        <w:rPr>
          <w:rFonts w:ascii="Times New Roman" w:hAnsi="Times New Roman" w:cs="Times New Roman"/>
        </w:rPr>
        <w:t xml:space="preserve">emove any species (columns) with fewer than </w:t>
      </w:r>
      <w:r w:rsidRPr="00C922D6">
        <w:rPr>
          <w:rFonts w:ascii="Times New Roman" w:hAnsi="Times New Roman" w:cs="Times New Roman"/>
          <w:b/>
          <w:bCs/>
        </w:rPr>
        <w:t>4 occurrences</w:t>
      </w:r>
      <w:r w:rsidRPr="00C922D6">
        <w:rPr>
          <w:rFonts w:ascii="Times New Roman" w:hAnsi="Times New Roman" w:cs="Times New Roman"/>
        </w:rPr>
        <w:t xml:space="preserve"> greater than 0.</w:t>
      </w:r>
      <w:r w:rsidR="00173EAB" w:rsidRPr="006563FC">
        <w:rPr>
          <w:rFonts w:ascii="Times New Roman" w:hAnsi="Times New Roman" w:cs="Times New Roman"/>
        </w:rPr>
        <w:t xml:space="preserve"> </w:t>
      </w:r>
    </w:p>
    <w:p w14:paraId="63CD1EC6" w14:textId="48027091" w:rsidR="004E6228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Add Water Quality Data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Use </w:t>
      </w:r>
      <w:r w:rsidRPr="00C922D6">
        <w:rPr>
          <w:rFonts w:ascii="Times New Roman" w:hAnsi="Times New Roman" w:cs="Times New Roman"/>
          <w:b/>
          <w:bCs/>
        </w:rPr>
        <w:t>VLOOKUP</w:t>
      </w:r>
      <w:r w:rsidRPr="00C922D6">
        <w:rPr>
          <w:rFonts w:ascii="Times New Roman" w:hAnsi="Times New Roman" w:cs="Times New Roman"/>
        </w:rPr>
        <w:t xml:space="preserve"> to merge the </w:t>
      </w:r>
      <w:r w:rsidRPr="00C922D6">
        <w:rPr>
          <w:rFonts w:ascii="Times New Roman" w:hAnsi="Times New Roman" w:cs="Times New Roman"/>
          <w:b/>
          <w:bCs/>
        </w:rPr>
        <w:t>water quality data</w:t>
      </w:r>
      <w:r w:rsidRPr="00C922D6">
        <w:rPr>
          <w:rFonts w:ascii="Times New Roman" w:hAnsi="Times New Roman" w:cs="Times New Roman"/>
        </w:rPr>
        <w:t xml:space="preserve"> from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Pr="00C922D6">
        <w:rPr>
          <w:rFonts w:ascii="Times New Roman" w:hAnsi="Times New Roman" w:cs="Times New Roman"/>
        </w:rPr>
        <w:t xml:space="preserve"> into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 w:rsidRPr="00C922D6">
        <w:rPr>
          <w:rFonts w:ascii="Times New Roman" w:hAnsi="Times New Roman" w:cs="Times New Roman"/>
        </w:rPr>
        <w:t xml:space="preserve">. Match the species data with corresponding </w:t>
      </w:r>
      <w:r w:rsidRPr="00C922D6">
        <w:rPr>
          <w:rFonts w:ascii="Times New Roman" w:hAnsi="Times New Roman" w:cs="Times New Roman"/>
          <w:b/>
          <w:bCs/>
        </w:rPr>
        <w:t>Date</w:t>
      </w:r>
      <w:r w:rsidRPr="00C922D6">
        <w:rPr>
          <w:rFonts w:ascii="Times New Roman" w:hAnsi="Times New Roman" w:cs="Times New Roman"/>
        </w:rPr>
        <w:t xml:space="preserve"> and </w:t>
      </w:r>
      <w:r w:rsidRPr="00C922D6">
        <w:rPr>
          <w:rFonts w:ascii="Times New Roman" w:hAnsi="Times New Roman" w:cs="Times New Roman"/>
          <w:b/>
          <w:bCs/>
        </w:rPr>
        <w:t>Site</w:t>
      </w:r>
      <w:r w:rsidRPr="00C922D6">
        <w:rPr>
          <w:rFonts w:ascii="Times New Roman" w:hAnsi="Times New Roman" w:cs="Times New Roman"/>
        </w:rPr>
        <w:t xml:space="preserve"> values.</w:t>
      </w:r>
    </w:p>
    <w:p w14:paraId="7893FEB2" w14:textId="2CFC630B" w:rsidR="00BE4BB4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  <w:sectPr w:rsidR="00BE4BB4" w:rsidRPr="006563FC" w:rsidSect="007F4FF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922D6">
        <w:rPr>
          <w:rFonts w:ascii="Times New Roman" w:hAnsi="Times New Roman" w:cs="Times New Roman"/>
          <w:b/>
          <w:bCs/>
        </w:rPr>
        <w:t>Save the Final Dataset</w:t>
      </w:r>
      <w:r w:rsidRPr="00C922D6">
        <w:rPr>
          <w:rFonts w:ascii="Times New Roman" w:hAnsi="Times New Roman" w:cs="Times New Roman"/>
        </w:rPr>
        <w:t>:</w:t>
      </w:r>
      <w:r w:rsidRPr="00C922D6">
        <w:t xml:space="preserve"> </w:t>
      </w:r>
      <w:r w:rsidRPr="00C922D6">
        <w:rPr>
          <w:rFonts w:ascii="Times New Roman" w:hAnsi="Times New Roman" w:cs="Times New Roman"/>
        </w:rPr>
        <w:t xml:space="preserve">Save the updated file as </w:t>
      </w:r>
      <w:r w:rsidRPr="00C922D6">
        <w:rPr>
          <w:rFonts w:ascii="Times New Roman" w:hAnsi="Times New Roman" w:cs="Times New Roman"/>
          <w:b/>
          <w:bCs/>
        </w:rPr>
        <w:t>HN_PHY_WQ_DATA_log_1.csv</w:t>
      </w:r>
      <w:r w:rsidR="00BE4BB4" w:rsidRPr="006563FC">
        <w:rPr>
          <w:rFonts w:ascii="Times New Roman" w:hAnsi="Times New Roman" w:cs="Times New Roman"/>
        </w:rPr>
        <w:t xml:space="preserve"> (see below table)</w:t>
      </w:r>
      <w:r>
        <w:rPr>
          <w:rFonts w:ascii="Times New Roman" w:hAnsi="Times New Roman" w:cs="Times New Roman"/>
        </w:rPr>
        <w:t>.</w:t>
      </w:r>
    </w:p>
    <w:tbl>
      <w:tblPr>
        <w:tblW w:w="5597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"/>
        <w:gridCol w:w="763"/>
        <w:gridCol w:w="426"/>
        <w:gridCol w:w="486"/>
        <w:gridCol w:w="936"/>
        <w:gridCol w:w="486"/>
        <w:gridCol w:w="563"/>
        <w:gridCol w:w="530"/>
        <w:gridCol w:w="486"/>
        <w:gridCol w:w="486"/>
        <w:gridCol w:w="426"/>
        <w:gridCol w:w="550"/>
        <w:gridCol w:w="1823"/>
        <w:gridCol w:w="1177"/>
        <w:gridCol w:w="1343"/>
        <w:gridCol w:w="1040"/>
        <w:gridCol w:w="1446"/>
        <w:gridCol w:w="966"/>
        <w:gridCol w:w="920"/>
        <w:gridCol w:w="337"/>
      </w:tblGrid>
      <w:tr w:rsidR="002F7FAE" w:rsidRPr="002F7FAE" w14:paraId="750474A7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6C414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lastRenderedPageBreak/>
              <w:t>Site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B4686F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Date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BB5A2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TN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1A90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TP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037B1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TN_TP_Ratio</w:t>
            </w:r>
            <w:proofErr w:type="spellEnd"/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3AF41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SAL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5566350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TEMP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D0CF0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AMM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7A4A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NIT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8FDEA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FRP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45CDC7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SIL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983C0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TURB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0E7699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T.Anabaena.aphanizomenoides</w:t>
            </w:r>
            <w:proofErr w:type="spellEnd"/>
            <w:proofErr w:type="gramEnd"/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6D9900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T.Anabaena.bergii</w:t>
            </w:r>
            <w:proofErr w:type="spellEnd"/>
            <w:proofErr w:type="gramEnd"/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3788C9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T.Anabaena.circinalis</w:t>
            </w:r>
            <w:proofErr w:type="spellEnd"/>
            <w:proofErr w:type="gramEnd"/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2B5F0C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T.Anabaenopsis</w:t>
            </w:r>
            <w:proofErr w:type="spellEnd"/>
            <w:proofErr w:type="gramEnd"/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8E36C3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T.Aphanizomenonaceae</w:t>
            </w:r>
            <w:proofErr w:type="spellEnd"/>
            <w:proofErr w:type="gramEnd"/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1CD67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T.Heterocapsa</w:t>
            </w:r>
            <w:proofErr w:type="spellEnd"/>
            <w:proofErr w:type="gramEnd"/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0053A9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T.Microcystis</w:t>
            </w:r>
            <w:proofErr w:type="spellEnd"/>
            <w:proofErr w:type="gramEnd"/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63A611C4" w14:textId="1065E9C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62F55B9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46FC1A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08A3B6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10/07/2008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2162E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10E0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0.028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91BB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49.82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3D755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47060B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12.7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DFBBB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D41DB3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82F21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0.007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48E4FE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029BE1A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8.15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12BA4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4DA3E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795F2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E84A5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1C6CA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9D5736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6CB8F7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0EF187D9" w14:textId="0375F31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3CCF69D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9C7557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F26BD7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29/07/2008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3C3FC5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5987E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641409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39.08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057B71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018169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12.2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72891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A6C51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0.25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87554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829F81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D20673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F24C4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509D12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34CE4D8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9818C2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E9EE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8F1B8E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2C4F291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73E859E1" w14:textId="0AB2078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0E3A251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591DB1D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3C3F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12/08/2008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95ED1C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5A272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0.017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416E1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62.52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CD0B0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D16114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22A06D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F889E7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7348D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61EB5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17.1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32B44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5.12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DF08A8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FFFC36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1F6FB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B18CF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1CC1D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D06AA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3C2B2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1F52A729" w14:textId="1073F494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54AC186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7D6CF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6EDAA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3/09/2008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6AB685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8CEFB6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78F1C1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31.51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35ACB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6E2FED2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13.8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FAACB7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64D42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D0B0AE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BAEFC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31931C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6.3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898A9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3A551F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8461E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51320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D27F9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35B5F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36998F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451F166C" w14:textId="1BC788E0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8122B9E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93037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9D5AE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23/09/2008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59595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6A110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0.021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C03B4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62.21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53DF6A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52CF8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17.9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942720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1DD5A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9B4B3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4A0DF4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AA3B63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7.44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59302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3C64A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91CD49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214B1A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EEFEC6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BE437F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D42E4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A45EFED" w14:textId="2C3B2D2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66BCC6C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C2022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7C6CB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14/10/2008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069720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48D74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D76A8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C2A8F0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7BD4A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3E28C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42111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9651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BD208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3A0E09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6.12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DD43F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845CF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5AEE8DB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CBFDBE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7651E9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7EE851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4756B5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7A3150F" w14:textId="2CA5249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823167A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08E1B4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6B88C8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5/11/2008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0F3801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886C2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4DD02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35.43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DC3FE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314C2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22.4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E8498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FC985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12114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D22FCE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624CEB7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4.06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BF2A5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6B2B5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70EE5C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2.716003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366DA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BDA39F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32F8D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247A3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2.658965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151BF42" w14:textId="08242D6E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492405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52215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79D891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25/11/2008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19FEB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0.29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F2217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0.017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9E8C16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37.77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15077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6FF26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567DF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D0044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E5564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D0B2D1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0CE2ED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0E7B34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3D504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E120A3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51E7B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D658B3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D8070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336394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E42D280" w14:textId="7BA17E4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70F1C03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9BBC4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67286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16/12/2008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7869E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280A0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B8D5A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28.66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C29DA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D27AA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24.5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5B185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6617F0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54340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A5D82C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29.2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606F05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8.48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E1FC2B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437EC2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70F95DC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2.80618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9907A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6B7A80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655A21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E3798F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2.515874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5F3B19E" w14:textId="167D400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72E097C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5687C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477C9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6/01/2009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26842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CCE9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434C5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22.14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78FC0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0D251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F9ACAE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06798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15050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11A73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16.8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7EDE606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9.66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426362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2.658965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8F92A8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9E035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96901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C6FEAE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282B7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BC414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C5A64FA" w14:textId="64FD92E2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093084A3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2D2B4F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18E758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27/01/2009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13F57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616DC2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607ED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30.45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936E0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94579C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695E67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5BCD04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7904CD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5E02A9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53CEF14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50BAF8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C5A7DE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69BE9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6568F3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1C095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98788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F93006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5827788" w14:textId="697CABE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5720CF4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255D07B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CFE52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17/02/2009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3A9E9C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79B7F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093DF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32.6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3ECE2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11A902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BDDA3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0CBD4B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6AC58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CD9A4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43.3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483B00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5.36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B05868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4E072F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04ABAE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95F681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2.737193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C29091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3E7A8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92791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DF2C4BA" w14:textId="730E58F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F30E99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4367D0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0B19D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10/03/2009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38EBCC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8FE8E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8B7EE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25.51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33D54B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12E8B7E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24.7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4E483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D9654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B2C85F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0.011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61BD12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21.7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4432E9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15.4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04719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B7879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05D9FCD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2.462398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6C541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8797D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6612E7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93F72D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2.462398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1224F753" w14:textId="7AE00FE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586D8D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27D454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AD79A5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1/04/2009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C481A5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527C2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14AEC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27.68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6728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A9AEC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24.6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47AB43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25F4EC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D5D409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D83D2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17.9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51EE7F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7.48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DB69A8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5152B0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C43D32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1080E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D2513F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F53F97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39604A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2D3E2E66" w14:textId="18E7A34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9A11790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138BAF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86A7FC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21/04/2009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8B50FE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2EAD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BAAA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26.48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61C867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7F5EF64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20.5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791A7EA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7968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49E06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D6EFD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12.5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60ACD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10.7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773EA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4E5F89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357DAD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16FB45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566C10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6C185F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93CC4F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B5E3EEF" w14:textId="716B6B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6538DE18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411C6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02B2F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12/05/2009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7990B2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54D5A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0.053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39A208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19.64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ADE158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4EC06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18.2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DCF9EF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111D4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415E93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7A1CC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52CAC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DE881A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BC378C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4FC52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F03BE7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DAE3DA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52BB5D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28EB3D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2.748188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63B300F7" w14:textId="4384BA5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25F3F2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51AD1AC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8EA33B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24/06/2009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BCFD0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E8CD4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BC3016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318F6A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6FBA32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53E20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B7F30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977480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0.011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012F9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2EB3C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569B8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23E619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D7D8DE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4BA044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F43E3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08A6566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04CAC6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487E5A69" w14:textId="05886DE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47A033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B062F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7584E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13/07/2009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1CD8B9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7131E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293D2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37.83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BF93DA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0.103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3BE242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12.8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07DD4D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65B32C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3B864C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0.007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3FFB1C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19.8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035457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9.69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5AF3C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EA070C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C147F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975DEB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ECDC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06CA53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1AE4A0F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2.583199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4FFFD422" w14:textId="540A192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6C5EA4D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7DAB0F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BC3FF5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7/08/2009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926D5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1E945C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D26BF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39.86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9FCE2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2.114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77B5BE4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12.9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251CE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779AD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20BAB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4B253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582FEAA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6.97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14907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29AE61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1CDE6A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316273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3EC9DE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F910A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A564E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C1618E5" w14:textId="48D9F29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1BCFA4C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1BA4F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376D58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27/08/2009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0EB4E6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E2C7B0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B785D5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49.82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3A1830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0.696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62BCA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15.4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79085ED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12B69B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982BAC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744AB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14.2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066D3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5.62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3DA469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7D1B9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3B932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2C9078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533B1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B2C3DF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B5202F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2448E6EC" w14:textId="4F418E1E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18562A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</w:tcPr>
          <w:p w14:paraId="07F062B9" w14:textId="4F2144C3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….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14:paraId="2C08082F" w14:textId="3E74DF3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36" w:type="pct"/>
            <w:shd w:val="clear" w:color="auto" w:fill="auto"/>
            <w:noWrap/>
            <w:vAlign w:val="bottom"/>
          </w:tcPr>
          <w:p w14:paraId="4B2EB6A9" w14:textId="68084E5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5A224517" w14:textId="6C4BDAE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00" w:type="pct"/>
            <w:shd w:val="clear" w:color="auto" w:fill="auto"/>
            <w:noWrap/>
            <w:vAlign w:val="bottom"/>
          </w:tcPr>
          <w:p w14:paraId="6FC15912" w14:textId="0FC006B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6782FFF2" w14:textId="37602E58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80" w:type="pct"/>
            <w:shd w:val="clear" w:color="auto" w:fill="auto"/>
            <w:noWrap/>
            <w:vAlign w:val="bottom"/>
          </w:tcPr>
          <w:p w14:paraId="27A1E339" w14:textId="64FF4B5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70" w:type="pct"/>
            <w:shd w:val="clear" w:color="auto" w:fill="auto"/>
            <w:noWrap/>
            <w:vAlign w:val="bottom"/>
          </w:tcPr>
          <w:p w14:paraId="0896C24D" w14:textId="2D03B5C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1AA8A71E" w14:textId="63F1B39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531FE4A4" w14:textId="66038440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36" w:type="pct"/>
            <w:shd w:val="clear" w:color="auto" w:fill="auto"/>
            <w:noWrap/>
            <w:vAlign w:val="bottom"/>
          </w:tcPr>
          <w:p w14:paraId="09935102" w14:textId="28AB631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76" w:type="pct"/>
            <w:shd w:val="clear" w:color="auto" w:fill="auto"/>
            <w:noWrap/>
            <w:vAlign w:val="bottom"/>
          </w:tcPr>
          <w:p w14:paraId="73975CA4" w14:textId="4C831694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 w14:paraId="10C9F226" w14:textId="13018B9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77" w:type="pct"/>
            <w:shd w:val="clear" w:color="auto" w:fill="auto"/>
            <w:noWrap/>
            <w:vAlign w:val="bottom"/>
          </w:tcPr>
          <w:p w14:paraId="2E5B44F1" w14:textId="155BD25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E70A0AC" w14:textId="6F73662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14:paraId="41D0DF7E" w14:textId="7F79936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463" w:type="pct"/>
            <w:shd w:val="clear" w:color="auto" w:fill="auto"/>
            <w:noWrap/>
            <w:vAlign w:val="bottom"/>
          </w:tcPr>
          <w:p w14:paraId="051ACC1A" w14:textId="2F5DA80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14:paraId="471AB0F6" w14:textId="7072966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295" w:type="pct"/>
            <w:shd w:val="clear" w:color="auto" w:fill="auto"/>
            <w:noWrap/>
            <w:vAlign w:val="bottom"/>
          </w:tcPr>
          <w:p w14:paraId="6603B36B" w14:textId="3D1472B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706F8D9" w14:textId="73DCB428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</w:tbl>
    <w:p w14:paraId="20716B8E" w14:textId="77777777" w:rsidR="00C922D6" w:rsidRDefault="00C922D6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  <w:sectPr w:rsidR="00C922D6" w:rsidSect="00C922D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16D72B0" w14:textId="7E97ED90" w:rsidR="00BE4BB4" w:rsidRPr="005B4F63" w:rsidRDefault="002F7FAE" w:rsidP="005B4F63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lastRenderedPageBreak/>
        <w:t xml:space="preserve"> Data</w:t>
      </w:r>
      <w:r w:rsidR="00DD5947" w:rsidRPr="005B4F63">
        <w:rPr>
          <w:rFonts w:ascii="Times New Roman" w:hAnsi="Times New Roman" w:cs="Times New Roman"/>
          <w:b/>
          <w:bCs/>
        </w:rPr>
        <w:t xml:space="preserve"> Analysis</w:t>
      </w:r>
    </w:p>
    <w:p w14:paraId="200FDF84" w14:textId="77777777" w:rsidR="002F7FAE" w:rsidRDefault="002F7FAE" w:rsidP="002F7FAE">
      <w:pPr>
        <w:pStyle w:val="NormalWeb"/>
        <w:ind w:left="360"/>
      </w:pPr>
      <w:r>
        <w:t>Once the data preparation is complete, the input data is ready for the next step. The following analyses are then conducted:</w:t>
      </w:r>
    </w:p>
    <w:p w14:paraId="6E8F72DA" w14:textId="6DFC8A3C" w:rsidR="00DD5947" w:rsidRPr="002F7FAE" w:rsidRDefault="00DD5947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F7FAE">
        <w:rPr>
          <w:rFonts w:ascii="Times New Roman" w:hAnsi="Times New Roman" w:cs="Times New Roman"/>
          <w:b/>
          <w:bCs/>
        </w:rPr>
        <w:t>MCA</w:t>
      </w:r>
    </w:p>
    <w:p w14:paraId="2166A350" w14:textId="3DA6350C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Open </w:t>
      </w:r>
      <w:r w:rsidRPr="002F7FAE">
        <w:rPr>
          <w:rFonts w:ascii="Times New Roman" w:hAnsi="Times New Roman" w:cs="Times New Roman"/>
          <w:b/>
          <w:bCs/>
        </w:rPr>
        <w:t>RStudio</w:t>
      </w:r>
      <w:r w:rsidRPr="002F7FAE">
        <w:rPr>
          <w:rFonts w:ascii="Times New Roman" w:hAnsi="Times New Roman" w:cs="Times New Roman"/>
        </w:rPr>
        <w:t>.</w:t>
      </w:r>
    </w:p>
    <w:p w14:paraId="5B3932D9" w14:textId="77777777" w:rsidR="002F7FAE" w:rsidRDefault="002F7FAE" w:rsidP="002F7FA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Input data: </w:t>
      </w:r>
      <w:r w:rsidRPr="002F7FAE">
        <w:rPr>
          <w:rFonts w:ascii="Times New Roman" w:hAnsi="Times New Roman" w:cs="Times New Roman"/>
          <w:b/>
          <w:bCs/>
        </w:rPr>
        <w:t>MCA_data.csv</w:t>
      </w:r>
      <w:r w:rsidRPr="002F7FAE">
        <w:rPr>
          <w:rFonts w:ascii="Times New Roman" w:hAnsi="Times New Roman" w:cs="Times New Roman"/>
        </w:rPr>
        <w:t>.</w:t>
      </w:r>
    </w:p>
    <w:p w14:paraId="77AC7FB4" w14:textId="7F773AB9" w:rsidR="002F7FAE" w:rsidRPr="002F7FAE" w:rsidRDefault="002F7FAE" w:rsidP="002F7FA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Run the R script: </w:t>
      </w:r>
      <w:r w:rsidRPr="002F7FAE">
        <w:rPr>
          <w:rFonts w:ascii="Times New Roman" w:hAnsi="Times New Roman" w:cs="Times New Roman"/>
          <w:b/>
          <w:bCs/>
        </w:rPr>
        <w:t>Stage_2_MCA_Final</w:t>
      </w:r>
      <w:r w:rsidRPr="002F7F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script will show the correlation matrix and correlation plot.</w:t>
      </w:r>
    </w:p>
    <w:p w14:paraId="766D2E66" w14:textId="0DC8A1E3" w:rsidR="00DD5947" w:rsidRPr="002F7FAE" w:rsidRDefault="002F7FAE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F7FAE">
        <w:rPr>
          <w:rFonts w:ascii="Times New Roman" w:hAnsi="Times New Roman" w:cs="Times New Roman"/>
          <w:b/>
          <w:bCs/>
        </w:rPr>
        <w:t>Conduct Principal Component Analysis (PCA)</w:t>
      </w:r>
    </w:p>
    <w:p w14:paraId="6B8904EA" w14:textId="2C4DD36B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Open </w:t>
      </w:r>
      <w:r w:rsidRPr="002F7FAE">
        <w:rPr>
          <w:rFonts w:ascii="Times New Roman" w:hAnsi="Times New Roman" w:cs="Times New Roman"/>
          <w:b/>
          <w:bCs/>
        </w:rPr>
        <w:t>RStudio</w:t>
      </w:r>
      <w:r w:rsidRPr="002F7FAE">
        <w:rPr>
          <w:rFonts w:ascii="Times New Roman" w:hAnsi="Times New Roman" w:cs="Times New Roman"/>
        </w:rPr>
        <w:t>.</w:t>
      </w:r>
    </w:p>
    <w:p w14:paraId="7DDFCC79" w14:textId="77777777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Input data: </w:t>
      </w:r>
      <w:r w:rsidRPr="002F7FAE">
        <w:rPr>
          <w:rFonts w:ascii="Times New Roman" w:hAnsi="Times New Roman" w:cs="Times New Roman"/>
          <w:b/>
          <w:bCs/>
        </w:rPr>
        <w:t>PHY_WQ_dataset_PCA.csv</w:t>
      </w:r>
      <w:r w:rsidRPr="002F7FAE">
        <w:rPr>
          <w:rFonts w:ascii="Times New Roman" w:hAnsi="Times New Roman" w:cs="Times New Roman"/>
        </w:rPr>
        <w:t>.</w:t>
      </w:r>
    </w:p>
    <w:p w14:paraId="0A542C2D" w14:textId="057A60E2" w:rsidR="00DD5947" w:rsidRPr="006563FC" w:rsidRDefault="002F7FAE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Run the R script: </w:t>
      </w:r>
      <w:r w:rsidRPr="002F7FAE">
        <w:rPr>
          <w:rFonts w:ascii="Times New Roman" w:hAnsi="Times New Roman" w:cs="Times New Roman"/>
          <w:b/>
          <w:bCs/>
        </w:rPr>
        <w:t>Stage_2_PCA_Final</w:t>
      </w:r>
      <w:r w:rsidRPr="002F7FAE">
        <w:rPr>
          <w:rFonts w:ascii="Times New Roman" w:hAnsi="Times New Roman" w:cs="Times New Roman"/>
        </w:rPr>
        <w:t>.</w:t>
      </w:r>
    </w:p>
    <w:p w14:paraId="70216C54" w14:textId="4E95CE0B" w:rsidR="00DD5947" w:rsidRPr="00A444D8" w:rsidRDefault="00DD5947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A444D8">
        <w:rPr>
          <w:rFonts w:ascii="Times New Roman" w:hAnsi="Times New Roman" w:cs="Times New Roman"/>
          <w:b/>
          <w:bCs/>
        </w:rPr>
        <w:t>TITAN</w:t>
      </w:r>
    </w:p>
    <w:p w14:paraId="4541B710" w14:textId="40B48357" w:rsidR="00A444D8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</w:t>
      </w:r>
      <w:r w:rsidRPr="00A444D8">
        <w:rPr>
          <w:rFonts w:ascii="Times New Roman" w:hAnsi="Times New Roman" w:cs="Times New Roman"/>
          <w:b/>
          <w:bCs/>
        </w:rPr>
        <w:t>RStudio</w:t>
      </w:r>
      <w:r w:rsidRPr="00A444D8">
        <w:rPr>
          <w:rFonts w:ascii="Times New Roman" w:hAnsi="Times New Roman" w:cs="Times New Roman"/>
        </w:rPr>
        <w:t>.</w:t>
      </w:r>
    </w:p>
    <w:p w14:paraId="4D4F472C" w14:textId="77777777" w:rsidR="00A444D8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Input Data</w:t>
      </w:r>
      <w:r w:rsidRPr="00A444D8">
        <w:rPr>
          <w:rFonts w:ascii="Times New Roman" w:hAnsi="Times New Roman" w:cs="Times New Roman"/>
        </w:rPr>
        <w:t xml:space="preserve">: </w:t>
      </w:r>
      <w:r w:rsidRPr="00A444D8">
        <w:rPr>
          <w:rFonts w:ascii="Times New Roman" w:hAnsi="Times New Roman" w:cs="Times New Roman"/>
          <w:b/>
          <w:bCs/>
        </w:rPr>
        <w:t>HN_PHY_WQ_DATA_log_1.csv</w:t>
      </w:r>
      <w:r w:rsidRPr="00A444D8">
        <w:rPr>
          <w:rFonts w:ascii="Times New Roman" w:hAnsi="Times New Roman" w:cs="Times New Roman"/>
        </w:rPr>
        <w:t>.</w:t>
      </w:r>
    </w:p>
    <w:p w14:paraId="2D27A307" w14:textId="2275B356" w:rsidR="00E85C0B" w:rsidRPr="006563FC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the R Script: </w:t>
      </w:r>
      <w:r w:rsidRPr="00A444D8">
        <w:rPr>
          <w:rFonts w:ascii="Times New Roman" w:hAnsi="Times New Roman" w:cs="Times New Roman"/>
          <w:b/>
          <w:bCs/>
        </w:rPr>
        <w:t>Stage_3_TITAN</w:t>
      </w:r>
      <w:r w:rsidRPr="00A444D8">
        <w:rPr>
          <w:rFonts w:ascii="Times New Roman" w:hAnsi="Times New Roman" w:cs="Times New Roman"/>
        </w:rPr>
        <w:t>.</w:t>
      </w:r>
    </w:p>
    <w:p w14:paraId="693948DB" w14:textId="77777777" w:rsidR="00A444D8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1–692</w:t>
      </w:r>
      <w:r w:rsidRPr="00A444D8">
        <w:rPr>
          <w:rFonts w:ascii="Times New Roman" w:hAnsi="Times New Roman" w:cs="Times New Roman"/>
        </w:rPr>
        <w:t xml:space="preserve"> to perform </w:t>
      </w:r>
      <w:r w:rsidRPr="00A444D8">
        <w:rPr>
          <w:rFonts w:ascii="Times New Roman" w:hAnsi="Times New Roman" w:cs="Times New Roman"/>
          <w:b/>
          <w:bCs/>
        </w:rPr>
        <w:t>TITAN</w:t>
      </w:r>
      <w:r w:rsidRPr="00A444D8">
        <w:rPr>
          <w:rFonts w:ascii="Times New Roman" w:hAnsi="Times New Roman" w:cs="Times New Roman"/>
        </w:rPr>
        <w:t xml:space="preserve"> for 10 variables and save the results. This process may take up to 4 days for each variable.</w:t>
      </w:r>
    </w:p>
    <w:p w14:paraId="44E772B0" w14:textId="6A86755B" w:rsidR="000C3EE3" w:rsidRPr="006563FC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694–907</w:t>
      </w:r>
      <w:r w:rsidRPr="00A444D8">
        <w:rPr>
          <w:rFonts w:ascii="Times New Roman" w:hAnsi="Times New Roman" w:cs="Times New Roman"/>
        </w:rPr>
        <w:t xml:space="preserve"> to export </w:t>
      </w:r>
      <w:r w:rsidRPr="00A444D8">
        <w:rPr>
          <w:rFonts w:ascii="Times New Roman" w:hAnsi="Times New Roman" w:cs="Times New Roman"/>
          <w:b/>
          <w:bCs/>
        </w:rPr>
        <w:t>“Change Point 10th and 90th”</w:t>
      </w:r>
      <w:r w:rsidRPr="00A444D8">
        <w:rPr>
          <w:rFonts w:ascii="Times New Roman" w:hAnsi="Times New Roman" w:cs="Times New Roman"/>
        </w:rPr>
        <w:t xml:space="preserve"> and create input files for </w:t>
      </w:r>
      <w:r w:rsidRPr="00A444D8">
        <w:rPr>
          <w:rFonts w:ascii="Times New Roman" w:hAnsi="Times New Roman" w:cs="Times New Roman"/>
          <w:b/>
          <w:bCs/>
        </w:rPr>
        <w:t>K-prototype clustering</w:t>
      </w:r>
      <w:r w:rsidRPr="00A444D8">
        <w:rPr>
          <w:rFonts w:ascii="Times New Roman" w:hAnsi="Times New Roman" w:cs="Times New Roman"/>
        </w:rPr>
        <w:t>:</w:t>
      </w:r>
      <w:r w:rsidR="000C3EE3" w:rsidRPr="006563FC">
        <w:rPr>
          <w:rFonts w:ascii="Times New Roman" w:hAnsi="Times New Roman" w:cs="Times New Roman"/>
        </w:rPr>
        <w:t xml:space="preserve"> </w:t>
      </w:r>
      <w:r w:rsidRPr="00A444D8">
        <w:rPr>
          <w:rFonts w:ascii="Times New Roman" w:hAnsi="Times New Roman" w:cs="Times New Roman"/>
        </w:rPr>
        <w:t xml:space="preserve">Clustering_data_4.csv (with </w:t>
      </w:r>
      <w:r w:rsidRPr="00A444D8">
        <w:rPr>
          <w:rFonts w:ascii="Times New Roman" w:hAnsi="Times New Roman" w:cs="Times New Roman"/>
          <w:b/>
          <w:bCs/>
        </w:rPr>
        <w:t>TN, TP, TNTP, and TEMP</w:t>
      </w:r>
      <w:r w:rsidRPr="00A444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Pr="00A444D8">
        <w:rPr>
          <w:rFonts w:ascii="Times New Roman" w:hAnsi="Times New Roman" w:cs="Times New Roman"/>
        </w:rPr>
        <w:t xml:space="preserve">Clustering_data_all.csv (with </w:t>
      </w:r>
      <w:r w:rsidRPr="00A444D8">
        <w:rPr>
          <w:rFonts w:ascii="Times New Roman" w:hAnsi="Times New Roman" w:cs="Times New Roman"/>
          <w:b/>
          <w:bCs/>
        </w:rPr>
        <w:t>all variables</w:t>
      </w:r>
      <w:r w:rsidRPr="00A444D8">
        <w:rPr>
          <w:rFonts w:ascii="Times New Roman" w:hAnsi="Times New Roman" w:cs="Times New Roman"/>
        </w:rPr>
        <w:t>)</w:t>
      </w:r>
    </w:p>
    <w:p w14:paraId="3FCB55AA" w14:textId="77777777" w:rsidR="00A444D8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913–1062</w:t>
      </w:r>
      <w:r w:rsidRPr="00A444D8">
        <w:rPr>
          <w:rFonts w:ascii="Times New Roman" w:hAnsi="Times New Roman" w:cs="Times New Roman"/>
        </w:rPr>
        <w:t xml:space="preserve"> to perform </w:t>
      </w:r>
      <w:r w:rsidRPr="00A444D8">
        <w:rPr>
          <w:rFonts w:ascii="Times New Roman" w:hAnsi="Times New Roman" w:cs="Times New Roman"/>
          <w:b/>
          <w:bCs/>
        </w:rPr>
        <w:t>TITAN</w:t>
      </w:r>
      <w:r w:rsidRPr="00A444D8">
        <w:rPr>
          <w:rFonts w:ascii="Times New Roman" w:hAnsi="Times New Roman" w:cs="Times New Roman"/>
        </w:rPr>
        <w:t xml:space="preserve"> for 2 species (as per review suggestions) and update the new thresholds for the species in </w:t>
      </w:r>
      <w:r w:rsidRPr="00A444D8">
        <w:rPr>
          <w:rFonts w:ascii="Times New Roman" w:hAnsi="Times New Roman" w:cs="Times New Roman"/>
          <w:b/>
          <w:bCs/>
        </w:rPr>
        <w:t>Clustering_data_4.csv</w:t>
      </w:r>
      <w:r w:rsidRPr="00A444D8">
        <w:rPr>
          <w:rFonts w:ascii="Times New Roman" w:hAnsi="Times New Roman" w:cs="Times New Roman"/>
        </w:rPr>
        <w:t>.</w:t>
      </w:r>
    </w:p>
    <w:p w14:paraId="707BA06B" w14:textId="39439F76" w:rsidR="00AA734F" w:rsidRPr="006563FC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Next, </w:t>
      </w:r>
      <w:r w:rsidRPr="00A444D8">
        <w:rPr>
          <w:rFonts w:ascii="Times New Roman" w:hAnsi="Times New Roman" w:cs="Times New Roman"/>
          <w:b/>
          <w:bCs/>
        </w:rPr>
        <w:t>check and plot the purity of TITAN</w:t>
      </w:r>
      <w:r w:rsidRPr="00A444D8">
        <w:rPr>
          <w:rFonts w:ascii="Times New Roman" w:hAnsi="Times New Roman" w:cs="Times New Roman"/>
        </w:rPr>
        <w:t xml:space="preserve"> by running code from </w:t>
      </w:r>
      <w:r w:rsidRPr="00A444D8">
        <w:rPr>
          <w:rFonts w:ascii="Times New Roman" w:hAnsi="Times New Roman" w:cs="Times New Roman"/>
          <w:b/>
          <w:bCs/>
        </w:rPr>
        <w:t>lines 1103–1479</w:t>
      </w:r>
      <w:r w:rsidRPr="00A444D8">
        <w:rPr>
          <w:rFonts w:ascii="Times New Roman" w:hAnsi="Times New Roman" w:cs="Times New Roman"/>
        </w:rPr>
        <w:t>.</w:t>
      </w:r>
    </w:p>
    <w:p w14:paraId="23A1AD1C" w14:textId="77777777" w:rsidR="00A444D8" w:rsidRDefault="00A444D8" w:rsidP="008618E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Add </w:t>
      </w:r>
      <w:r w:rsidRPr="00A444D8">
        <w:rPr>
          <w:rFonts w:ascii="Times New Roman" w:hAnsi="Times New Roman" w:cs="Times New Roman"/>
          <w:b/>
          <w:bCs/>
        </w:rPr>
        <w:t>species traits</w:t>
      </w:r>
      <w:r w:rsidRPr="00A444D8">
        <w:rPr>
          <w:rFonts w:ascii="Times New Roman" w:hAnsi="Times New Roman" w:cs="Times New Roman"/>
        </w:rPr>
        <w:t xml:space="preserve"> to </w:t>
      </w:r>
      <w:r w:rsidRPr="00A444D8">
        <w:rPr>
          <w:rFonts w:ascii="Times New Roman" w:hAnsi="Times New Roman" w:cs="Times New Roman"/>
          <w:b/>
          <w:bCs/>
        </w:rPr>
        <w:t>Clustering_data_4.csv</w:t>
      </w:r>
      <w:r w:rsidR="00AA734F" w:rsidRPr="00A444D8">
        <w:rPr>
          <w:rFonts w:ascii="Times New Roman" w:hAnsi="Times New Roman" w:cs="Times New Roman"/>
        </w:rPr>
        <w:t>.</w:t>
      </w:r>
      <w:r w:rsidRPr="00A444D8">
        <w:rPr>
          <w:rFonts w:ascii="Times New Roman" w:hAnsi="Times New Roman" w:cs="Times New Roman"/>
        </w:rPr>
        <w:t xml:space="preserve"> Species traits can be seen in the Supplementary Table S1.</w:t>
      </w:r>
      <w:r w:rsidR="00AA734F" w:rsidRPr="00A444D8">
        <w:rPr>
          <w:rFonts w:ascii="Times New Roman" w:hAnsi="Times New Roman" w:cs="Times New Roman"/>
        </w:rPr>
        <w:t xml:space="preserve"> </w:t>
      </w:r>
    </w:p>
    <w:p w14:paraId="166A6F7A" w14:textId="1FBABF36" w:rsidR="00E85C0B" w:rsidRPr="00A444D8" w:rsidRDefault="00A444D8" w:rsidP="008618E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The final output file </w:t>
      </w:r>
      <w:r>
        <w:rPr>
          <w:rFonts w:ascii="Times New Roman" w:hAnsi="Times New Roman" w:cs="Times New Roman"/>
        </w:rPr>
        <w:t xml:space="preserve">is </w:t>
      </w:r>
      <w:r w:rsidRPr="00A444D8">
        <w:rPr>
          <w:rFonts w:ascii="Times New Roman" w:hAnsi="Times New Roman" w:cs="Times New Roman"/>
          <w:b/>
          <w:bCs/>
        </w:rPr>
        <w:t>K_prototype_input.csv</w:t>
      </w:r>
      <w:r w:rsidRPr="00A44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444D8">
        <w:rPr>
          <w:rFonts w:ascii="Times New Roman" w:hAnsi="Times New Roman" w:cs="Times New Roman"/>
          <w:b/>
          <w:bCs/>
        </w:rPr>
        <w:t>Supplementary Table S1</w:t>
      </w:r>
      <w:r>
        <w:rPr>
          <w:rFonts w:ascii="Times New Roman" w:hAnsi="Times New Roman" w:cs="Times New Roman"/>
          <w:b/>
          <w:bCs/>
        </w:rPr>
        <w:t>).</w:t>
      </w:r>
      <w:r w:rsidRPr="00A444D8">
        <w:rPr>
          <w:rFonts w:ascii="Times New Roman" w:hAnsi="Times New Roman" w:cs="Times New Roman"/>
          <w:b/>
          <w:bCs/>
        </w:rPr>
        <w:t xml:space="preserve"> </w:t>
      </w:r>
    </w:p>
    <w:p w14:paraId="181920B9" w14:textId="01DB6628" w:rsidR="00DD5947" w:rsidRPr="00A444D8" w:rsidRDefault="004306C2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A444D8">
        <w:rPr>
          <w:rFonts w:ascii="Times New Roman" w:hAnsi="Times New Roman" w:cs="Times New Roman"/>
          <w:b/>
          <w:bCs/>
        </w:rPr>
        <w:t>Classification – K-prototype</w:t>
      </w:r>
    </w:p>
    <w:p w14:paraId="4BD6469E" w14:textId="1CA8E212" w:rsidR="004306C2" w:rsidRPr="006563FC" w:rsidRDefault="00FA2FB7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</w:t>
      </w:r>
      <w:r w:rsidRPr="00A444D8">
        <w:rPr>
          <w:rFonts w:ascii="Times New Roman" w:hAnsi="Times New Roman" w:cs="Times New Roman"/>
          <w:b/>
          <w:bCs/>
        </w:rPr>
        <w:t>RStudio</w:t>
      </w:r>
    </w:p>
    <w:p w14:paraId="770EB070" w14:textId="77777777" w:rsidR="00FA2FB7" w:rsidRDefault="004306C2" w:rsidP="00FA2FB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lastRenderedPageBreak/>
        <w:t xml:space="preserve">Input data: </w:t>
      </w:r>
      <w:r w:rsidRPr="00FA2FB7">
        <w:rPr>
          <w:rFonts w:ascii="Times New Roman" w:hAnsi="Times New Roman" w:cs="Times New Roman"/>
          <w:b/>
          <w:bCs/>
        </w:rPr>
        <w:t>K_prototype_input.csv</w:t>
      </w:r>
      <w:r w:rsidR="00FA2FB7" w:rsidRPr="00FA2FB7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="00FA2FB7" w:rsidRPr="00FA2FB7">
        <w:rPr>
          <w:rFonts w:ascii="Times New Roman" w:hAnsi="Times New Roman" w:cs="Times New Roman"/>
          <w:b/>
          <w:bCs/>
        </w:rPr>
        <w:t>Classification_trait_</w:t>
      </w:r>
      <w:proofErr w:type="gramStart"/>
      <w:r w:rsidR="00FA2FB7" w:rsidRPr="00FA2FB7">
        <w:rPr>
          <w:rFonts w:ascii="Times New Roman" w:hAnsi="Times New Roman" w:cs="Times New Roman"/>
          <w:b/>
          <w:bCs/>
        </w:rPr>
        <w:t>thresholds.RData</w:t>
      </w:r>
      <w:proofErr w:type="spellEnd"/>
      <w:proofErr w:type="gramEnd"/>
      <w:r w:rsidR="00FA2FB7">
        <w:rPr>
          <w:rFonts w:ascii="Times New Roman" w:hAnsi="Times New Roman" w:cs="Times New Roman"/>
        </w:rPr>
        <w:t xml:space="preserve"> (for traits and revised species name after 1</w:t>
      </w:r>
      <w:r w:rsidR="00FA2FB7" w:rsidRPr="00FA2FB7">
        <w:rPr>
          <w:rFonts w:ascii="Times New Roman" w:hAnsi="Times New Roman" w:cs="Times New Roman"/>
          <w:vertAlign w:val="superscript"/>
        </w:rPr>
        <w:t>st</w:t>
      </w:r>
      <w:r w:rsidR="00FA2FB7">
        <w:rPr>
          <w:rFonts w:ascii="Times New Roman" w:hAnsi="Times New Roman" w:cs="Times New Roman"/>
        </w:rPr>
        <w:t xml:space="preserve"> revision)</w:t>
      </w:r>
    </w:p>
    <w:p w14:paraId="2CF5681F" w14:textId="77777777" w:rsidR="00FA2FB7" w:rsidRPr="00FA2FB7" w:rsidRDefault="00FA2FB7" w:rsidP="00FA2FB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Open the R Script</w:t>
      </w:r>
      <w:r w:rsidRPr="00FA2FB7">
        <w:rPr>
          <w:rFonts w:ascii="Times New Roman" w:hAnsi="Times New Roman" w:cs="Times New Roman"/>
        </w:rPr>
        <w:t xml:space="preserve">: </w:t>
      </w:r>
      <w:r w:rsidRPr="00FA2FB7">
        <w:rPr>
          <w:rFonts w:ascii="Times New Roman" w:hAnsi="Times New Roman" w:cs="Times New Roman"/>
          <w:b/>
          <w:bCs/>
        </w:rPr>
        <w:t>Stage_4_Classification</w:t>
      </w:r>
      <w:r w:rsidRPr="00FA2FB7">
        <w:rPr>
          <w:rFonts w:ascii="Times New Roman" w:hAnsi="Times New Roman" w:cs="Times New Roman"/>
        </w:rPr>
        <w:t>.</w:t>
      </w:r>
      <w:r w:rsidRPr="00FA2FB7">
        <w:rPr>
          <w:b/>
          <w:bCs/>
        </w:rPr>
        <w:t xml:space="preserve"> </w:t>
      </w:r>
    </w:p>
    <w:p w14:paraId="6C3C4D97" w14:textId="52124D25" w:rsidR="004306C2" w:rsidRPr="00FA2FB7" w:rsidRDefault="00FA2FB7" w:rsidP="00FA2FB7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Run the lines</w:t>
      </w:r>
      <w:r>
        <w:rPr>
          <w:rFonts w:ascii="Times New Roman" w:hAnsi="Times New Roman" w:cs="Times New Roman"/>
          <w:b/>
          <w:bCs/>
        </w:rPr>
        <w:t xml:space="preserve"> 1- 31</w:t>
      </w:r>
      <w:r w:rsidRPr="00FA2FB7">
        <w:rPr>
          <w:rFonts w:ascii="Times New Roman" w:hAnsi="Times New Roman" w:cs="Times New Roman"/>
        </w:rPr>
        <w:t xml:space="preserve"> to read the input data and assign categorical variables.</w:t>
      </w:r>
    </w:p>
    <w:p w14:paraId="2E1644E6" w14:textId="1FAA68E0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Run the line</w:t>
      </w:r>
      <w:r>
        <w:rPr>
          <w:rFonts w:ascii="Times New Roman" w:hAnsi="Times New Roman" w:cs="Times New Roman"/>
          <w:b/>
          <w:bCs/>
        </w:rPr>
        <w:t xml:space="preserve"> 37 - 42</w:t>
      </w:r>
      <w:r w:rsidRPr="00FA2FB7">
        <w:rPr>
          <w:rFonts w:ascii="Times New Roman" w:hAnsi="Times New Roman" w:cs="Times New Roman"/>
        </w:rPr>
        <w:t xml:space="preserve"> to select the optimal number of clusters based on the </w:t>
      </w:r>
      <w:r w:rsidRPr="00FA2FB7">
        <w:rPr>
          <w:rFonts w:ascii="Times New Roman" w:hAnsi="Times New Roman" w:cs="Times New Roman"/>
          <w:b/>
          <w:bCs/>
        </w:rPr>
        <w:t>Elbow plot</w:t>
      </w:r>
      <w:r w:rsidRPr="00FA2FB7">
        <w:rPr>
          <w:rFonts w:ascii="Times New Roman" w:hAnsi="Times New Roman" w:cs="Times New Roman"/>
        </w:rPr>
        <w:t>.</w:t>
      </w:r>
    </w:p>
    <w:p w14:paraId="75349994" w14:textId="29A26B2A" w:rsidR="00FA2FB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K-Prototype Classification</w:t>
      </w:r>
      <w:r w:rsidRPr="00FA2FB7">
        <w:rPr>
          <w:rFonts w:ascii="Times New Roman" w:hAnsi="Times New Roman" w:cs="Times New Roman"/>
        </w:rPr>
        <w:t xml:space="preserve">: Since </w:t>
      </w:r>
      <w:r w:rsidRPr="00FA2FB7">
        <w:rPr>
          <w:rFonts w:ascii="Times New Roman" w:hAnsi="Times New Roman" w:cs="Times New Roman"/>
          <w:b/>
          <w:bCs/>
        </w:rPr>
        <w:t>5 clusters</w:t>
      </w:r>
      <w:r w:rsidRPr="00FA2FB7">
        <w:rPr>
          <w:rFonts w:ascii="Times New Roman" w:hAnsi="Times New Roman" w:cs="Times New Roman"/>
        </w:rPr>
        <w:t xml:space="preserve"> were selected, run the K-prototype classification (line </w:t>
      </w:r>
      <w:r>
        <w:rPr>
          <w:rFonts w:ascii="Times New Roman" w:hAnsi="Times New Roman" w:cs="Times New Roman"/>
          <w:b/>
          <w:bCs/>
        </w:rPr>
        <w:t>48</w:t>
      </w:r>
      <w:r w:rsidRPr="00FA2FB7">
        <w:rPr>
          <w:rFonts w:ascii="Times New Roman" w:hAnsi="Times New Roman" w:cs="Times New Roman"/>
        </w:rPr>
        <w:t>).</w:t>
      </w:r>
    </w:p>
    <w:p w14:paraId="5312077D" w14:textId="300214FC" w:rsidR="00EC429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Assign new names</w:t>
      </w:r>
      <w:r w:rsidRPr="00FA2FB7">
        <w:rPr>
          <w:rFonts w:ascii="Times New Roman" w:hAnsi="Times New Roman" w:cs="Times New Roman"/>
        </w:rPr>
        <w:t xml:space="preserve"> to the clusters (line </w:t>
      </w:r>
      <w:r>
        <w:rPr>
          <w:rFonts w:ascii="Times New Roman" w:hAnsi="Times New Roman" w:cs="Times New Roman"/>
          <w:b/>
          <w:bCs/>
        </w:rPr>
        <w:t>51 - 61</w:t>
      </w:r>
      <w:r w:rsidRPr="00FA2FB7">
        <w:rPr>
          <w:rFonts w:ascii="Times New Roman" w:hAnsi="Times New Roman" w:cs="Times New Roman"/>
        </w:rPr>
        <w:t>).</w:t>
      </w:r>
    </w:p>
    <w:p w14:paraId="23B1617A" w14:textId="68E360C5" w:rsidR="00FA2FB7" w:rsidRPr="00FA2FB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Summary of Clusters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Use </w:t>
      </w:r>
      <w:r w:rsidRPr="00FA2FB7">
        <w:rPr>
          <w:rFonts w:ascii="Times New Roman" w:hAnsi="Times New Roman" w:cs="Times New Roman"/>
          <w:b/>
          <w:bCs/>
        </w:rPr>
        <w:t>summary(cluster)</w:t>
      </w:r>
      <w:r w:rsidRPr="00FA2FB7">
        <w:rPr>
          <w:rFonts w:ascii="Times New Roman" w:hAnsi="Times New Roman" w:cs="Times New Roman"/>
        </w:rPr>
        <w:t xml:space="preserve"> to display the summary of the cluster characteristics.</w:t>
      </w:r>
    </w:p>
    <w:p w14:paraId="2A7AB509" w14:textId="0AF99AE4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Visualize Clusters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>Add other thresholds and visualize the clusters using plotting</w:t>
      </w:r>
      <w:r>
        <w:rPr>
          <w:rFonts w:ascii="Times New Roman" w:hAnsi="Times New Roman" w:cs="Times New Roman"/>
        </w:rPr>
        <w:t xml:space="preserve"> (</w:t>
      </w:r>
      <w:r w:rsidRPr="00FA2FB7">
        <w:rPr>
          <w:rFonts w:ascii="Times New Roman" w:hAnsi="Times New Roman" w:cs="Times New Roman"/>
          <w:b/>
          <w:bCs/>
        </w:rPr>
        <w:t>run line 62 – 258</w:t>
      </w:r>
      <w:r>
        <w:rPr>
          <w:rFonts w:ascii="Times New Roman" w:hAnsi="Times New Roman" w:cs="Times New Roman"/>
        </w:rPr>
        <w:t xml:space="preserve">). </w:t>
      </w:r>
      <w:r w:rsidR="00EC4297" w:rsidRPr="006563FC">
        <w:rPr>
          <w:rFonts w:ascii="Times New Roman" w:hAnsi="Times New Roman" w:cs="Times New Roman"/>
        </w:rPr>
        <w:t xml:space="preserve"> </w:t>
      </w:r>
    </w:p>
    <w:p w14:paraId="7479C1E7" w14:textId="5FDBFE6A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Test Normality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To determine which </w:t>
      </w:r>
      <w:proofErr w:type="gramStart"/>
      <w:r w:rsidRPr="00FA2FB7">
        <w:rPr>
          <w:rFonts w:ascii="Times New Roman" w:hAnsi="Times New Roman" w:cs="Times New Roman"/>
        </w:rPr>
        <w:t>groups</w:t>
      </w:r>
      <w:proofErr w:type="gramEnd"/>
      <w:r w:rsidRPr="00FA2FB7">
        <w:rPr>
          <w:rFonts w:ascii="Times New Roman" w:hAnsi="Times New Roman" w:cs="Times New Roman"/>
        </w:rPr>
        <w:t xml:space="preserve"> differ significantly from each other, first, run </w:t>
      </w:r>
      <w:proofErr w:type="spellStart"/>
      <w:r w:rsidRPr="00FA2FB7">
        <w:rPr>
          <w:rFonts w:ascii="Times New Roman" w:hAnsi="Times New Roman" w:cs="Times New Roman"/>
          <w:b/>
          <w:bCs/>
        </w:rPr>
        <w:t>shapiro.test</w:t>
      </w:r>
      <w:proofErr w:type="spellEnd"/>
      <w:r w:rsidRPr="00FA2FB7">
        <w:rPr>
          <w:rFonts w:ascii="Times New Roman" w:hAnsi="Times New Roman" w:cs="Times New Roman"/>
        </w:rPr>
        <w:t xml:space="preserve"> (line </w:t>
      </w:r>
      <w:r>
        <w:rPr>
          <w:rFonts w:ascii="Times New Roman" w:hAnsi="Times New Roman" w:cs="Times New Roman"/>
          <w:b/>
          <w:bCs/>
        </w:rPr>
        <w:t>262 - 283</w:t>
      </w:r>
      <w:r w:rsidRPr="00FA2FB7">
        <w:rPr>
          <w:rFonts w:ascii="Times New Roman" w:hAnsi="Times New Roman" w:cs="Times New Roman"/>
        </w:rPr>
        <w:t>) to check the normality of the thresholds.</w:t>
      </w:r>
    </w:p>
    <w:p w14:paraId="02D4EE04" w14:textId="1ED9AE80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</w:rPr>
        <w:t xml:space="preserve">Since the p-value of all Shapiro tests is </w:t>
      </w:r>
      <w:r w:rsidRPr="00FA2FB7">
        <w:rPr>
          <w:rFonts w:ascii="Times New Roman" w:hAnsi="Times New Roman" w:cs="Times New Roman"/>
          <w:b/>
          <w:bCs/>
        </w:rPr>
        <w:t>&lt; 0.05</w:t>
      </w:r>
      <w:r w:rsidRPr="00FA2FB7">
        <w:rPr>
          <w:rFonts w:ascii="Times New Roman" w:hAnsi="Times New Roman" w:cs="Times New Roman"/>
        </w:rPr>
        <w:t>, indicating non-normal distribution, proceed with non-parametric tests</w:t>
      </w:r>
      <w:r w:rsidR="00B51B42" w:rsidRPr="006563FC">
        <w:rPr>
          <w:rFonts w:ascii="Times New Roman" w:hAnsi="Times New Roman" w:cs="Times New Roman"/>
        </w:rPr>
        <w:t>.</w:t>
      </w:r>
    </w:p>
    <w:p w14:paraId="55AB9947" w14:textId="2D715983" w:rsidR="004306C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FA2FB7">
        <w:rPr>
          <w:rFonts w:ascii="Times New Roman" w:hAnsi="Times New Roman" w:cs="Times New Roman"/>
          <w:b/>
          <w:bCs/>
        </w:rPr>
        <w:t>Kruskal-Wallis Test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Run </w:t>
      </w:r>
      <w:proofErr w:type="spellStart"/>
      <w:r w:rsidRPr="00FA2FB7">
        <w:rPr>
          <w:rFonts w:ascii="Times New Roman" w:hAnsi="Times New Roman" w:cs="Times New Roman"/>
          <w:b/>
          <w:bCs/>
        </w:rPr>
        <w:t>kruskal.test</w:t>
      </w:r>
      <w:proofErr w:type="spellEnd"/>
      <w:r w:rsidRPr="00FA2FB7">
        <w:rPr>
          <w:rFonts w:ascii="Times New Roman" w:hAnsi="Times New Roman" w:cs="Times New Roman"/>
        </w:rPr>
        <w:t xml:space="preserve"> to assess whether there are statistically significant differences between the thresholds of the clusters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</w:rPr>
        <w:t>Line 288 – 304)</w:t>
      </w:r>
      <w:r w:rsidR="00B51B42" w:rsidRPr="006563FC">
        <w:rPr>
          <w:rFonts w:ascii="Times New Roman" w:hAnsi="Times New Roman" w:cs="Times New Roman"/>
        </w:rPr>
        <w:t>.</w:t>
      </w:r>
    </w:p>
    <w:p w14:paraId="15C51738" w14:textId="1F3536F0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Post-hoc Tests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If significant differences are observed, run </w:t>
      </w:r>
      <w:proofErr w:type="spellStart"/>
      <w:r w:rsidRPr="00FA2FB7">
        <w:rPr>
          <w:rFonts w:ascii="Times New Roman" w:hAnsi="Times New Roman" w:cs="Times New Roman"/>
          <w:b/>
          <w:bCs/>
        </w:rPr>
        <w:t>kwAllPairsConoverTest</w:t>
      </w:r>
      <w:proofErr w:type="spellEnd"/>
      <w:r w:rsidRPr="00FA2FB7">
        <w:rPr>
          <w:rFonts w:ascii="Times New Roman" w:hAnsi="Times New Roman" w:cs="Times New Roman"/>
        </w:rPr>
        <w:t xml:space="preserve"> with the </w:t>
      </w:r>
      <w:r w:rsidRPr="00FA2FB7">
        <w:rPr>
          <w:rFonts w:ascii="Times New Roman" w:hAnsi="Times New Roman" w:cs="Times New Roman"/>
          <w:b/>
          <w:bCs/>
        </w:rPr>
        <w:t>"holm"</w:t>
      </w:r>
      <w:r w:rsidRPr="00FA2FB7">
        <w:rPr>
          <w:rFonts w:ascii="Times New Roman" w:hAnsi="Times New Roman" w:cs="Times New Roman"/>
        </w:rPr>
        <w:t xml:space="preserve"> method, and </w:t>
      </w:r>
      <w:proofErr w:type="spellStart"/>
      <w:r w:rsidRPr="00FA2FB7">
        <w:rPr>
          <w:rFonts w:ascii="Times New Roman" w:hAnsi="Times New Roman" w:cs="Times New Roman"/>
          <w:b/>
          <w:bCs/>
        </w:rPr>
        <w:t>dunnTest</w:t>
      </w:r>
      <w:proofErr w:type="spellEnd"/>
      <w:r w:rsidRPr="00FA2FB7">
        <w:rPr>
          <w:rFonts w:ascii="Times New Roman" w:hAnsi="Times New Roman" w:cs="Times New Roman"/>
        </w:rPr>
        <w:t xml:space="preserve"> with the </w:t>
      </w:r>
      <w:r w:rsidRPr="00FA2FB7">
        <w:rPr>
          <w:rFonts w:ascii="Times New Roman" w:hAnsi="Times New Roman" w:cs="Times New Roman"/>
          <w:b/>
          <w:bCs/>
        </w:rPr>
        <w:t>method="</w:t>
      </w:r>
      <w:proofErr w:type="spellStart"/>
      <w:r w:rsidRPr="00FA2FB7">
        <w:rPr>
          <w:rFonts w:ascii="Times New Roman" w:hAnsi="Times New Roman" w:cs="Times New Roman"/>
          <w:b/>
          <w:bCs/>
        </w:rPr>
        <w:t>bonferroni</w:t>
      </w:r>
      <w:proofErr w:type="spellEnd"/>
      <w:r w:rsidRPr="00FA2FB7">
        <w:rPr>
          <w:rFonts w:ascii="Times New Roman" w:hAnsi="Times New Roman" w:cs="Times New Roman"/>
          <w:b/>
          <w:bCs/>
        </w:rPr>
        <w:t>"</w:t>
      </w:r>
      <w:r w:rsidRPr="00FA2FB7">
        <w:rPr>
          <w:rFonts w:ascii="Times New Roman" w:hAnsi="Times New Roman" w:cs="Times New Roman"/>
        </w:rPr>
        <w:t xml:space="preserve"> to identify which groups differ (line </w:t>
      </w:r>
      <w:r>
        <w:rPr>
          <w:rFonts w:ascii="Times New Roman" w:hAnsi="Times New Roman" w:cs="Times New Roman"/>
          <w:b/>
          <w:bCs/>
        </w:rPr>
        <w:t>306 - 367</w:t>
      </w:r>
      <w:r w:rsidRPr="00FA2FB7">
        <w:rPr>
          <w:rFonts w:ascii="Times New Roman" w:hAnsi="Times New Roman" w:cs="Times New Roman"/>
        </w:rPr>
        <w:t>).</w:t>
      </w:r>
    </w:p>
    <w:p w14:paraId="4AB27D4A" w14:textId="4A2FEAA3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Taxonomic Group Differences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50414" w:rsidRPr="00250414">
        <w:rPr>
          <w:rFonts w:ascii="Times New Roman" w:hAnsi="Times New Roman" w:cs="Times New Roman"/>
        </w:rPr>
        <w:t xml:space="preserve">Run </w:t>
      </w:r>
      <w:proofErr w:type="spellStart"/>
      <w:r w:rsidR="00250414" w:rsidRPr="00250414">
        <w:rPr>
          <w:rFonts w:ascii="Times New Roman" w:hAnsi="Times New Roman" w:cs="Times New Roman"/>
          <w:b/>
          <w:bCs/>
        </w:rPr>
        <w:t>kruskal.test</w:t>
      </w:r>
      <w:proofErr w:type="spellEnd"/>
      <w:r w:rsidR="00250414" w:rsidRPr="00250414">
        <w:rPr>
          <w:rFonts w:ascii="Times New Roman" w:hAnsi="Times New Roman" w:cs="Times New Roman"/>
        </w:rPr>
        <w:t xml:space="preserve"> </w:t>
      </w:r>
      <w:r w:rsidR="00250414">
        <w:rPr>
          <w:rFonts w:ascii="Times New Roman" w:hAnsi="Times New Roman" w:cs="Times New Roman"/>
        </w:rPr>
        <w:t xml:space="preserve">(Line </w:t>
      </w:r>
      <w:r w:rsidR="00250414">
        <w:rPr>
          <w:rFonts w:ascii="Times New Roman" w:hAnsi="Times New Roman" w:cs="Times New Roman"/>
          <w:b/>
          <w:bCs/>
        </w:rPr>
        <w:t xml:space="preserve">370 – 599) </w:t>
      </w:r>
      <w:r w:rsidR="00250414" w:rsidRPr="00250414">
        <w:rPr>
          <w:rFonts w:ascii="Times New Roman" w:hAnsi="Times New Roman" w:cs="Times New Roman"/>
        </w:rPr>
        <w:t xml:space="preserve">to assess differences among taxonomic groups contributing to different functional groups (see </w:t>
      </w:r>
      <w:r w:rsidR="00250414" w:rsidRPr="00250414">
        <w:rPr>
          <w:rFonts w:ascii="Times New Roman" w:hAnsi="Times New Roman" w:cs="Times New Roman"/>
          <w:b/>
          <w:bCs/>
        </w:rPr>
        <w:t>Supplementary Table S5, Text S2</w:t>
      </w:r>
      <w:r w:rsidR="00250414" w:rsidRPr="00250414">
        <w:rPr>
          <w:rFonts w:ascii="Times New Roman" w:hAnsi="Times New Roman" w:cs="Times New Roman"/>
        </w:rPr>
        <w:t>).</w:t>
      </w:r>
    </w:p>
    <w:p w14:paraId="29579BBA" w14:textId="432A6BA8" w:rsidR="001358B3" w:rsidRDefault="00250414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t>Levene's Test</w:t>
      </w:r>
      <w:r w:rsidRPr="002504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50414">
        <w:rPr>
          <w:rFonts w:ascii="Times New Roman" w:hAnsi="Times New Roman" w:cs="Times New Roman"/>
        </w:rPr>
        <w:t xml:space="preserve">Use </w:t>
      </w:r>
      <w:r w:rsidRPr="00250414">
        <w:rPr>
          <w:rFonts w:ascii="Times New Roman" w:hAnsi="Times New Roman" w:cs="Times New Roman"/>
          <w:b/>
          <w:bCs/>
        </w:rPr>
        <w:t xml:space="preserve">Levene's </w:t>
      </w:r>
      <w:proofErr w:type="gramStart"/>
      <w:r w:rsidRPr="00250414">
        <w:rPr>
          <w:rFonts w:ascii="Times New Roman" w:hAnsi="Times New Roman" w:cs="Times New Roman"/>
          <w:b/>
          <w:bCs/>
        </w:rPr>
        <w:t>Test</w:t>
      </w:r>
      <w:r w:rsidRPr="002504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 xml:space="preserve">line </w:t>
      </w:r>
      <w:r>
        <w:rPr>
          <w:rFonts w:ascii="Times New Roman" w:hAnsi="Times New Roman" w:cs="Times New Roman"/>
          <w:b/>
          <w:bCs/>
        </w:rPr>
        <w:t xml:space="preserve">601 – 799) </w:t>
      </w:r>
      <w:r w:rsidRPr="00250414">
        <w:rPr>
          <w:rFonts w:ascii="Times New Roman" w:hAnsi="Times New Roman" w:cs="Times New Roman"/>
        </w:rPr>
        <w:t xml:space="preserve">to quantify group homogeneity (see </w:t>
      </w:r>
      <w:r w:rsidRPr="00250414">
        <w:rPr>
          <w:rFonts w:ascii="Times New Roman" w:hAnsi="Times New Roman" w:cs="Times New Roman"/>
          <w:b/>
          <w:bCs/>
        </w:rPr>
        <w:t>Supplementary Text S3</w:t>
      </w:r>
      <w:r w:rsidRPr="00250414">
        <w:rPr>
          <w:rFonts w:ascii="Times New Roman" w:hAnsi="Times New Roman" w:cs="Times New Roman"/>
        </w:rPr>
        <w:t>).</w:t>
      </w:r>
    </w:p>
    <w:p w14:paraId="41E3123F" w14:textId="247D4159" w:rsidR="004306C2" w:rsidRPr="00250414" w:rsidRDefault="00250414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50414">
        <w:rPr>
          <w:rFonts w:ascii="Times New Roman" w:hAnsi="Times New Roman" w:cs="Times New Roman"/>
          <w:b/>
          <w:bCs/>
        </w:rPr>
        <w:t>Sensitivity Analysis (for Classification)</w:t>
      </w:r>
    </w:p>
    <w:p w14:paraId="0726A564" w14:textId="1F60E374" w:rsidR="00250414" w:rsidRPr="00250414" w:rsidRDefault="00250414" w:rsidP="0025041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</w:rPr>
        <w:t xml:space="preserve"> Open </w:t>
      </w:r>
      <w:r w:rsidRPr="00250414">
        <w:rPr>
          <w:rFonts w:ascii="Times New Roman" w:hAnsi="Times New Roman" w:cs="Times New Roman"/>
          <w:b/>
          <w:bCs/>
        </w:rPr>
        <w:t>RStudio</w:t>
      </w:r>
      <w:r w:rsidR="001A3F35">
        <w:rPr>
          <w:rFonts w:ascii="Times New Roman" w:hAnsi="Times New Roman" w:cs="Times New Roman"/>
        </w:rPr>
        <w:t>.</w:t>
      </w:r>
    </w:p>
    <w:p w14:paraId="03488F4D" w14:textId="3328217F" w:rsidR="00565085" w:rsidRDefault="00250414" w:rsidP="0025041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lastRenderedPageBreak/>
        <w:t>Input Data</w:t>
      </w:r>
      <w:r>
        <w:rPr>
          <w:rFonts w:ascii="Times New Roman" w:hAnsi="Times New Roman" w:cs="Times New Roman"/>
        </w:rPr>
        <w:t>:</w:t>
      </w:r>
    </w:p>
    <w:p w14:paraId="1B090EA0" w14:textId="20B7178E" w:rsidR="00250414" w:rsidRDefault="00250414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t>K_prototype_input.csv</w:t>
      </w:r>
      <w:r w:rsidRPr="00250414">
        <w:rPr>
          <w:rFonts w:ascii="Times New Roman" w:hAnsi="Times New Roman" w:cs="Times New Roman"/>
        </w:rPr>
        <w:t xml:space="preserve"> (same as classification with 4 variables).</w:t>
      </w:r>
    </w:p>
    <w:p w14:paraId="18B632C9" w14:textId="6D0783A2" w:rsidR="00250414" w:rsidRDefault="00C01EC7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01EC7">
        <w:rPr>
          <w:rFonts w:ascii="Times New Roman" w:hAnsi="Times New Roman" w:cs="Times New Roman"/>
          <w:b/>
          <w:bCs/>
        </w:rPr>
        <w:t>K_prototype_classification_input_all_trait</w:t>
      </w:r>
      <w:r w:rsidR="00250414" w:rsidRPr="00250414">
        <w:rPr>
          <w:rFonts w:ascii="Times New Roman" w:hAnsi="Times New Roman" w:cs="Times New Roman"/>
          <w:b/>
          <w:bCs/>
        </w:rPr>
        <w:t>.csv</w:t>
      </w:r>
      <w:r w:rsidR="00250414" w:rsidRPr="00250414">
        <w:rPr>
          <w:rFonts w:ascii="Times New Roman" w:hAnsi="Times New Roman" w:cs="Times New Roman"/>
        </w:rPr>
        <w:t xml:space="preserve"> (file containing other threshold values</w:t>
      </w:r>
      <w:r w:rsidR="002353DE">
        <w:rPr>
          <w:rFonts w:ascii="Times New Roman" w:hAnsi="Times New Roman" w:cs="Times New Roman"/>
        </w:rPr>
        <w:t xml:space="preserve"> same as </w:t>
      </w:r>
      <w:r w:rsidR="002353DE" w:rsidRPr="00A444D8">
        <w:rPr>
          <w:rFonts w:ascii="Times New Roman" w:hAnsi="Times New Roman" w:cs="Times New Roman"/>
        </w:rPr>
        <w:t>Clustering_data_</w:t>
      </w:r>
      <w:r w:rsidR="002353DE">
        <w:rPr>
          <w:rFonts w:ascii="Times New Roman" w:hAnsi="Times New Roman" w:cs="Times New Roman"/>
        </w:rPr>
        <w:t>all.csv</w:t>
      </w:r>
      <w:r w:rsidR="00250414" w:rsidRPr="00250414">
        <w:rPr>
          <w:rFonts w:ascii="Times New Roman" w:hAnsi="Times New Roman" w:cs="Times New Roman"/>
        </w:rPr>
        <w:t>).</w:t>
      </w:r>
    </w:p>
    <w:p w14:paraId="3B2DFEB9" w14:textId="7306AA80" w:rsidR="00250414" w:rsidRPr="006563FC" w:rsidRDefault="00250414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t>Trait_check.csv</w:t>
      </w:r>
      <w:r w:rsidRPr="00250414">
        <w:rPr>
          <w:rFonts w:ascii="Times New Roman" w:hAnsi="Times New Roman" w:cs="Times New Roman"/>
        </w:rPr>
        <w:t xml:space="preserve"> (file containing revised species names and traits</w:t>
      </w:r>
      <w:r w:rsidR="002353DE">
        <w:rPr>
          <w:rFonts w:ascii="Times New Roman" w:hAnsi="Times New Roman" w:cs="Times New Roman"/>
        </w:rPr>
        <w:t xml:space="preserve"> in Supplementary Table S1</w:t>
      </w:r>
      <w:r w:rsidRPr="00250414">
        <w:rPr>
          <w:rFonts w:ascii="Times New Roman" w:hAnsi="Times New Roman" w:cs="Times New Roman"/>
        </w:rPr>
        <w:t>).</w:t>
      </w:r>
    </w:p>
    <w:p w14:paraId="0BE4D6C6" w14:textId="0AE3EABC" w:rsidR="00565085" w:rsidRPr="006563FC" w:rsidRDefault="00250414" w:rsidP="0025041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</w:rPr>
        <w:t xml:space="preserve">Open the R script: </w:t>
      </w:r>
      <w:r w:rsidR="00F23118" w:rsidRPr="00F23118">
        <w:rPr>
          <w:rFonts w:ascii="Times New Roman" w:hAnsi="Times New Roman" w:cs="Times New Roman"/>
          <w:b/>
          <w:bCs/>
        </w:rPr>
        <w:t>Stage_4_</w:t>
      </w:r>
      <w:r w:rsidRPr="00250414">
        <w:rPr>
          <w:rFonts w:ascii="Times New Roman" w:hAnsi="Times New Roman" w:cs="Times New Roman"/>
          <w:b/>
          <w:bCs/>
        </w:rPr>
        <w:t>Sensitivity.R</w:t>
      </w:r>
      <w:r>
        <w:rPr>
          <w:rFonts w:ascii="Times New Roman" w:hAnsi="Times New Roman" w:cs="Times New Roman"/>
        </w:rPr>
        <w:t>. This script will export results of 4 test in csv file.</w:t>
      </w:r>
    </w:p>
    <w:sectPr w:rsidR="00565085" w:rsidRPr="006563FC" w:rsidSect="004C5D2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MT">
    <w:altName w:val="Arial"/>
    <w:panose1 w:val="020B0604020202020204"/>
    <w:charset w:val="01"/>
    <w:family w:val="swiss"/>
    <w:pitch w:val="variable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B42"/>
    <w:multiLevelType w:val="multilevel"/>
    <w:tmpl w:val="58529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45342"/>
    <w:multiLevelType w:val="hybridMultilevel"/>
    <w:tmpl w:val="8E247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15495"/>
    <w:multiLevelType w:val="multilevel"/>
    <w:tmpl w:val="54A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B0DA7"/>
    <w:multiLevelType w:val="hybridMultilevel"/>
    <w:tmpl w:val="CCDA74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42A4B"/>
    <w:multiLevelType w:val="hybridMultilevel"/>
    <w:tmpl w:val="1304C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8484E"/>
    <w:multiLevelType w:val="hybridMultilevel"/>
    <w:tmpl w:val="DFF08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7250C"/>
    <w:multiLevelType w:val="multilevel"/>
    <w:tmpl w:val="07A6B2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0A12DE"/>
    <w:multiLevelType w:val="hybridMultilevel"/>
    <w:tmpl w:val="F132D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C5E36">
      <w:start w:val="1"/>
      <w:numFmt w:val="bullet"/>
      <w:lvlText w:val="-"/>
      <w:lvlJc w:val="left"/>
      <w:pPr>
        <w:ind w:left="1440" w:hanging="360"/>
      </w:pPr>
      <w:rPr>
        <w:rFonts w:ascii="STXingkai" w:eastAsia="STXingkai" w:hAnsi="Symbol" w:hint="eastAsia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D1D28"/>
    <w:multiLevelType w:val="multilevel"/>
    <w:tmpl w:val="81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B1699"/>
    <w:multiLevelType w:val="hybridMultilevel"/>
    <w:tmpl w:val="42FC093E"/>
    <w:lvl w:ilvl="0" w:tplc="DD4430AE">
      <w:start w:val="1"/>
      <w:numFmt w:val="decimal"/>
      <w:lvlText w:val="%1."/>
      <w:lvlJc w:val="left"/>
      <w:pPr>
        <w:ind w:left="5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F112DC70">
      <w:numFmt w:val="bullet"/>
      <w:lvlText w:val="•"/>
      <w:lvlJc w:val="left"/>
      <w:pPr>
        <w:ind w:left="1403" w:hanging="360"/>
      </w:pPr>
      <w:rPr>
        <w:lang w:val="en-US" w:eastAsia="en-US" w:bidi="ar-SA"/>
      </w:rPr>
    </w:lvl>
    <w:lvl w:ilvl="2" w:tplc="5406D7E0">
      <w:numFmt w:val="bullet"/>
      <w:lvlText w:val="•"/>
      <w:lvlJc w:val="left"/>
      <w:pPr>
        <w:ind w:left="2287" w:hanging="360"/>
      </w:pPr>
      <w:rPr>
        <w:lang w:val="en-US" w:eastAsia="en-US" w:bidi="ar-SA"/>
      </w:rPr>
    </w:lvl>
    <w:lvl w:ilvl="3" w:tplc="3EF6DAA6">
      <w:numFmt w:val="bullet"/>
      <w:lvlText w:val="•"/>
      <w:lvlJc w:val="left"/>
      <w:pPr>
        <w:ind w:left="3171" w:hanging="360"/>
      </w:pPr>
      <w:rPr>
        <w:lang w:val="en-US" w:eastAsia="en-US" w:bidi="ar-SA"/>
      </w:rPr>
    </w:lvl>
    <w:lvl w:ilvl="4" w:tplc="907C68D2">
      <w:numFmt w:val="bullet"/>
      <w:lvlText w:val="•"/>
      <w:lvlJc w:val="left"/>
      <w:pPr>
        <w:ind w:left="4055" w:hanging="360"/>
      </w:pPr>
      <w:rPr>
        <w:lang w:val="en-US" w:eastAsia="en-US" w:bidi="ar-SA"/>
      </w:rPr>
    </w:lvl>
    <w:lvl w:ilvl="5" w:tplc="998C373A">
      <w:numFmt w:val="bullet"/>
      <w:lvlText w:val="•"/>
      <w:lvlJc w:val="left"/>
      <w:pPr>
        <w:ind w:left="4939" w:hanging="360"/>
      </w:pPr>
      <w:rPr>
        <w:lang w:val="en-US" w:eastAsia="en-US" w:bidi="ar-SA"/>
      </w:rPr>
    </w:lvl>
    <w:lvl w:ilvl="6" w:tplc="3F12E21C">
      <w:numFmt w:val="bullet"/>
      <w:lvlText w:val="•"/>
      <w:lvlJc w:val="left"/>
      <w:pPr>
        <w:ind w:left="5823" w:hanging="360"/>
      </w:pPr>
      <w:rPr>
        <w:lang w:val="en-US" w:eastAsia="en-US" w:bidi="ar-SA"/>
      </w:rPr>
    </w:lvl>
    <w:lvl w:ilvl="7" w:tplc="DC2E83B0">
      <w:numFmt w:val="bullet"/>
      <w:lvlText w:val="•"/>
      <w:lvlJc w:val="left"/>
      <w:pPr>
        <w:ind w:left="6707" w:hanging="360"/>
      </w:pPr>
      <w:rPr>
        <w:lang w:val="en-US" w:eastAsia="en-US" w:bidi="ar-SA"/>
      </w:rPr>
    </w:lvl>
    <w:lvl w:ilvl="8" w:tplc="60D658D8">
      <w:numFmt w:val="bullet"/>
      <w:lvlText w:val="•"/>
      <w:lvlJc w:val="left"/>
      <w:pPr>
        <w:ind w:left="7591" w:hanging="360"/>
      </w:pPr>
      <w:rPr>
        <w:lang w:val="en-US" w:eastAsia="en-US" w:bidi="ar-SA"/>
      </w:rPr>
    </w:lvl>
  </w:abstractNum>
  <w:abstractNum w:abstractNumId="10" w15:restartNumberingAfterBreak="0">
    <w:nsid w:val="7B276388"/>
    <w:multiLevelType w:val="multilevel"/>
    <w:tmpl w:val="480E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253852">
    <w:abstractNumId w:val="0"/>
  </w:num>
  <w:num w:numId="2" w16cid:durableId="325668402">
    <w:abstractNumId w:val="1"/>
  </w:num>
  <w:num w:numId="3" w16cid:durableId="1602912162">
    <w:abstractNumId w:val="7"/>
  </w:num>
  <w:num w:numId="4" w16cid:durableId="827332526">
    <w:abstractNumId w:val="3"/>
  </w:num>
  <w:num w:numId="5" w16cid:durableId="838496842">
    <w:abstractNumId w:val="5"/>
  </w:num>
  <w:num w:numId="6" w16cid:durableId="1091438858">
    <w:abstractNumId w:val="2"/>
  </w:num>
  <w:num w:numId="7" w16cid:durableId="94950790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86801892">
    <w:abstractNumId w:val="8"/>
  </w:num>
  <w:num w:numId="9" w16cid:durableId="1947618936">
    <w:abstractNumId w:val="10"/>
  </w:num>
  <w:num w:numId="10" w16cid:durableId="551310371">
    <w:abstractNumId w:val="4"/>
  </w:num>
  <w:num w:numId="11" w16cid:durableId="1559046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BC"/>
    <w:rsid w:val="00012F7D"/>
    <w:rsid w:val="0002246A"/>
    <w:rsid w:val="000348F5"/>
    <w:rsid w:val="00090C70"/>
    <w:rsid w:val="000C3EE3"/>
    <w:rsid w:val="001317AA"/>
    <w:rsid w:val="001358B3"/>
    <w:rsid w:val="00146661"/>
    <w:rsid w:val="00173EAB"/>
    <w:rsid w:val="001A3F35"/>
    <w:rsid w:val="001E3D6B"/>
    <w:rsid w:val="002353DE"/>
    <w:rsid w:val="0024239E"/>
    <w:rsid w:val="00250414"/>
    <w:rsid w:val="00255418"/>
    <w:rsid w:val="002F7FAE"/>
    <w:rsid w:val="00393FED"/>
    <w:rsid w:val="003A08EE"/>
    <w:rsid w:val="00400E64"/>
    <w:rsid w:val="004306C2"/>
    <w:rsid w:val="004C5D28"/>
    <w:rsid w:val="004E20BD"/>
    <w:rsid w:val="004E6228"/>
    <w:rsid w:val="00565085"/>
    <w:rsid w:val="005B4F63"/>
    <w:rsid w:val="006563FC"/>
    <w:rsid w:val="006B4DCC"/>
    <w:rsid w:val="006E3361"/>
    <w:rsid w:val="0078192C"/>
    <w:rsid w:val="00790DEC"/>
    <w:rsid w:val="007F1B31"/>
    <w:rsid w:val="007F4FF0"/>
    <w:rsid w:val="00930847"/>
    <w:rsid w:val="0095383D"/>
    <w:rsid w:val="009955E2"/>
    <w:rsid w:val="00997DBC"/>
    <w:rsid w:val="009B761F"/>
    <w:rsid w:val="00A17112"/>
    <w:rsid w:val="00A41CDC"/>
    <w:rsid w:val="00A444D8"/>
    <w:rsid w:val="00AA734F"/>
    <w:rsid w:val="00B51B42"/>
    <w:rsid w:val="00B618FA"/>
    <w:rsid w:val="00B92ADB"/>
    <w:rsid w:val="00BA6B6D"/>
    <w:rsid w:val="00BB591B"/>
    <w:rsid w:val="00BC10A3"/>
    <w:rsid w:val="00BE4BB4"/>
    <w:rsid w:val="00BF19EB"/>
    <w:rsid w:val="00BF444A"/>
    <w:rsid w:val="00C01EC7"/>
    <w:rsid w:val="00C723F5"/>
    <w:rsid w:val="00C922D6"/>
    <w:rsid w:val="00CA75F4"/>
    <w:rsid w:val="00CB4B7D"/>
    <w:rsid w:val="00CF7F82"/>
    <w:rsid w:val="00DA321B"/>
    <w:rsid w:val="00DD5947"/>
    <w:rsid w:val="00E1199E"/>
    <w:rsid w:val="00E75936"/>
    <w:rsid w:val="00E85C0B"/>
    <w:rsid w:val="00EC4297"/>
    <w:rsid w:val="00F23118"/>
    <w:rsid w:val="00FA2FB7"/>
    <w:rsid w:val="00F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78C8"/>
  <w15:chartTrackingRefBased/>
  <w15:docId w15:val="{5524BAD2-D212-4800-B675-D02267D8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5D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D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angvuong.dang@research.uw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2626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Vuong Dang</dc:creator>
  <cp:keywords/>
  <dc:description/>
  <cp:lastModifiedBy>Matt Hipsey</cp:lastModifiedBy>
  <cp:revision>13</cp:revision>
  <dcterms:created xsi:type="dcterms:W3CDTF">2025-04-07T05:19:00Z</dcterms:created>
  <dcterms:modified xsi:type="dcterms:W3CDTF">2025-04-14T06:49:00Z</dcterms:modified>
</cp:coreProperties>
</file>