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4A0" w:rsidRDefault="001C7F17">
      <w:r>
        <w:t>2) 2 Chamadas recursivas 0 trocas.</w:t>
      </w:r>
    </w:p>
    <w:p w:rsidR="001C7F17" w:rsidRDefault="001C7F17">
      <w:r>
        <w:t xml:space="preserve">3) Mudar a linha 5 do </w:t>
      </w:r>
      <w:proofErr w:type="gramStart"/>
      <w:r>
        <w:t>intercala(</w:t>
      </w:r>
      <w:proofErr w:type="gramEnd"/>
      <w:r>
        <w:t xml:space="preserve">) para </w:t>
      </w:r>
      <w:proofErr w:type="spellStart"/>
      <w:r w:rsidRPr="00A567BD">
        <w:rPr>
          <w:highlight w:val="yellow"/>
        </w:rPr>
        <w:t>if</w:t>
      </w:r>
      <w:proofErr w:type="spellEnd"/>
      <w:r w:rsidRPr="00A567BD">
        <w:rPr>
          <w:highlight w:val="yellow"/>
        </w:rPr>
        <w:t>(v[i] &gt; v[k).</w:t>
      </w:r>
      <w:bookmarkStart w:id="0" w:name="_GoBack"/>
      <w:bookmarkEnd w:id="0"/>
    </w:p>
    <w:sectPr w:rsidR="001C7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50F"/>
    <w:rsid w:val="001C7F17"/>
    <w:rsid w:val="004E1C2E"/>
    <w:rsid w:val="0069550F"/>
    <w:rsid w:val="00A567BD"/>
    <w:rsid w:val="00AE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71ECF"/>
  <w15:chartTrackingRefBased/>
  <w15:docId w15:val="{80BEDF12-72BE-4C11-999D-BBD92FA4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Kremer</dc:creator>
  <cp:keywords/>
  <dc:description/>
  <cp:lastModifiedBy>Gabriel Kremer</cp:lastModifiedBy>
  <cp:revision>3</cp:revision>
  <dcterms:created xsi:type="dcterms:W3CDTF">2024-11-14T01:13:00Z</dcterms:created>
  <dcterms:modified xsi:type="dcterms:W3CDTF">2024-11-14T01:26:00Z</dcterms:modified>
</cp:coreProperties>
</file>