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C303" w14:textId="77777777" w:rsidR="001708F4" w:rsidRDefault="001708F4">
      <w:pPr>
        <w:pStyle w:val="Ttulo1"/>
        <w:jc w:val="right"/>
        <w:rPr>
          <w:rFonts w:ascii="Cambria" w:hAnsi="Cambria" w:cs="Calibri"/>
          <w:lang w:val="pt-BR"/>
        </w:rPr>
      </w:pPr>
    </w:p>
    <w:p w14:paraId="729FF6AB" w14:textId="77777777" w:rsidR="001708F4" w:rsidRDefault="001708F4">
      <w:pPr>
        <w:pStyle w:val="Ttulo1"/>
        <w:jc w:val="right"/>
        <w:rPr>
          <w:rFonts w:ascii="Cambria" w:hAnsi="Cambria" w:cs="Calibri"/>
          <w:lang w:val="pt-BR"/>
        </w:rPr>
      </w:pPr>
    </w:p>
    <w:p w14:paraId="7DC7013E" w14:textId="77777777" w:rsidR="001708F4" w:rsidRPr="00CA0C25" w:rsidRDefault="001708F4">
      <w:pPr>
        <w:pStyle w:val="Ttulo1"/>
        <w:rPr>
          <w:lang w:val="pt-BR"/>
        </w:rPr>
      </w:pPr>
      <w:r>
        <w:rPr>
          <w:rFonts w:ascii="Cambria" w:hAnsi="Cambria" w:cs="Calibri"/>
          <w:lang w:val="pt-BR"/>
        </w:rPr>
        <w:t>CAPA</w:t>
      </w:r>
    </w:p>
    <w:p w14:paraId="5687A2EE" w14:textId="77777777" w:rsidR="001708F4" w:rsidRDefault="001708F4">
      <w:pPr>
        <w:pStyle w:val="Ttulo1"/>
        <w:pageBreakBefore/>
        <w:rPr>
          <w:rFonts w:ascii="Cambria" w:hAnsi="Cambria" w:cs="Calibri"/>
          <w:lang w:val="pt-BR"/>
        </w:rPr>
      </w:pPr>
      <w:r>
        <w:rPr>
          <w:rFonts w:cs="Calibri"/>
          <w:lang w:val="pt-BR"/>
        </w:rPr>
        <w:lastRenderedPageBreak/>
        <w:fldChar w:fldCharType="begin"/>
      </w:r>
      <w:r>
        <w:rPr>
          <w:rFonts w:cs="Calibri"/>
          <w:lang w:val="pt-BR"/>
        </w:rPr>
        <w:instrText xml:space="preserve"> SUBJECT </w:instrText>
      </w:r>
      <w:r>
        <w:rPr>
          <w:rFonts w:cs="Calibri"/>
          <w:lang w:val="pt-BR"/>
        </w:rPr>
        <w:fldChar w:fldCharType="separate"/>
      </w:r>
      <w:r>
        <w:rPr>
          <w:rFonts w:cs="Calibri"/>
          <w:lang w:val="pt-BR"/>
        </w:rPr>
        <w:t>&lt;Nome do Projeto&gt;</w:t>
      </w:r>
      <w:r>
        <w:rPr>
          <w:rFonts w:cs="Calibri"/>
          <w:lang w:val="pt-BR"/>
        </w:rPr>
        <w:fldChar w:fldCharType="end"/>
      </w:r>
    </w:p>
    <w:p w14:paraId="2C826498" w14:textId="77777777" w:rsidR="001708F4" w:rsidRDefault="001708F4">
      <w:pPr>
        <w:pStyle w:val="Ttulo1"/>
        <w:jc w:val="right"/>
        <w:rPr>
          <w:rFonts w:ascii="Cambria" w:hAnsi="Cambria" w:cs="Calibri"/>
          <w:lang w:val="pt-BR"/>
        </w:rPr>
      </w:pPr>
    </w:p>
    <w:p w14:paraId="2159F6C9" w14:textId="77777777" w:rsidR="001708F4" w:rsidRPr="00CA0C25" w:rsidRDefault="001708F4">
      <w:pPr>
        <w:pStyle w:val="Ttulo1"/>
        <w:jc w:val="right"/>
        <w:rPr>
          <w:lang w:val="pt-BR"/>
        </w:rPr>
      </w:pPr>
      <w:r>
        <w:rPr>
          <w:rFonts w:ascii="Cambria" w:hAnsi="Cambria" w:cs="Calibri"/>
          <w:lang w:val="pt-BR"/>
        </w:rPr>
        <w:t>Plano de Projeto</w:t>
      </w:r>
    </w:p>
    <w:p w14:paraId="135D2F26" w14:textId="77777777" w:rsidR="001708F4" w:rsidRDefault="001708F4">
      <w:pPr>
        <w:pStyle w:val="Ttulo1"/>
        <w:jc w:val="right"/>
        <w:rPr>
          <w:rFonts w:ascii="Cambria" w:hAnsi="Cambria" w:cs="Calibri"/>
          <w:lang w:val="pt-BR"/>
        </w:rPr>
      </w:pPr>
    </w:p>
    <w:p w14:paraId="78E68C22" w14:textId="77777777" w:rsidR="001708F4" w:rsidRDefault="001708F4">
      <w:pPr>
        <w:pStyle w:val="Ttulo1"/>
      </w:pPr>
      <w:r>
        <w:t>Histórico da Revisão</w:t>
      </w:r>
    </w:p>
    <w:tbl>
      <w:tblPr>
        <w:tblW w:w="0" w:type="auto"/>
        <w:tblInd w:w="-7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1708F4" w14:paraId="0925C21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F9AF18F" w14:textId="77777777" w:rsidR="001708F4" w:rsidRDefault="001708F4">
            <w:pPr>
              <w:pStyle w:val="Tabletext"/>
              <w:jc w:val="center"/>
            </w:pPr>
            <w:r>
              <w:rPr>
                <w:rFonts w:ascii="Cambria" w:hAnsi="Cambria" w:cs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631C282" w14:textId="77777777" w:rsidR="001708F4" w:rsidRDefault="001708F4">
            <w:pPr>
              <w:pStyle w:val="Tabletext"/>
              <w:jc w:val="center"/>
            </w:pPr>
            <w:r>
              <w:rPr>
                <w:rFonts w:ascii="Cambria" w:hAnsi="Cambria" w:cs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DFFBA9D" w14:textId="77777777" w:rsidR="001708F4" w:rsidRDefault="001708F4">
            <w:pPr>
              <w:pStyle w:val="Tabletext"/>
              <w:jc w:val="center"/>
            </w:pPr>
            <w:r>
              <w:rPr>
                <w:rFonts w:ascii="Cambria" w:hAnsi="Cambria" w:cs="Calibri"/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A6D427" w14:textId="77777777" w:rsidR="001708F4" w:rsidRDefault="001708F4">
            <w:pPr>
              <w:pStyle w:val="Tabletext"/>
              <w:jc w:val="center"/>
            </w:pPr>
            <w:r>
              <w:rPr>
                <w:rFonts w:ascii="Cambria" w:hAnsi="Cambria" w:cs="Calibri"/>
                <w:b/>
                <w:bCs/>
                <w:lang w:val="pt-BR"/>
              </w:rPr>
              <w:t>Autor</w:t>
            </w:r>
          </w:p>
        </w:tc>
      </w:tr>
      <w:tr w:rsidR="001708F4" w14:paraId="469B00C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8930795" w14:textId="77777777" w:rsidR="001708F4" w:rsidRDefault="001708F4">
            <w:pPr>
              <w:pStyle w:val="Tabletext"/>
            </w:pPr>
            <w:r>
              <w:rPr>
                <w:rFonts w:ascii="Cambria" w:hAnsi="Cambria" w:cs="Calibri"/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B9686D8" w14:textId="77777777" w:rsidR="001708F4" w:rsidRDefault="001708F4">
            <w:pPr>
              <w:pStyle w:val="Tabletext"/>
            </w:pPr>
            <w:r>
              <w:rPr>
                <w:rFonts w:ascii="Cambria" w:hAnsi="Cambria" w:cs="Calibri"/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8BFCA49" w14:textId="77777777" w:rsidR="001708F4" w:rsidRDefault="001708F4">
            <w:pPr>
              <w:pStyle w:val="Tabletext"/>
            </w:pPr>
            <w:r>
              <w:rPr>
                <w:rFonts w:ascii="Cambria" w:hAnsi="Cambria" w:cs="Calibri"/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C026BD" w14:textId="77777777" w:rsidR="001708F4" w:rsidRDefault="001708F4">
            <w:pPr>
              <w:pStyle w:val="Tabletext"/>
            </w:pPr>
            <w:r>
              <w:rPr>
                <w:rFonts w:ascii="Cambria" w:hAnsi="Cambria" w:cs="Calibri"/>
                <w:lang w:val="pt-BR"/>
              </w:rPr>
              <w:t>&lt;nome&gt;</w:t>
            </w:r>
          </w:p>
        </w:tc>
      </w:tr>
      <w:tr w:rsidR="001708F4" w14:paraId="0F59D1A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7A474F" w14:textId="77777777" w:rsidR="001708F4" w:rsidRDefault="001708F4">
            <w:pPr>
              <w:pStyle w:val="Tabletext"/>
              <w:snapToGrid w:val="0"/>
              <w:rPr>
                <w:rFonts w:ascii="Cambria" w:hAnsi="Cambria" w:cs="Calibri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50E7A31" w14:textId="77777777" w:rsidR="001708F4" w:rsidRDefault="001708F4">
            <w:pPr>
              <w:pStyle w:val="Tabletext"/>
              <w:snapToGrid w:val="0"/>
              <w:rPr>
                <w:rFonts w:ascii="Cambria" w:hAnsi="Cambria" w:cs="Calibri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7727122" w14:textId="77777777" w:rsidR="001708F4" w:rsidRDefault="001708F4">
            <w:pPr>
              <w:pStyle w:val="Tabletext"/>
              <w:snapToGrid w:val="0"/>
              <w:rPr>
                <w:rFonts w:ascii="Cambria" w:hAnsi="Cambria" w:cs="Calibri"/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6AFC31" w14:textId="77777777" w:rsidR="001708F4" w:rsidRDefault="001708F4">
            <w:pPr>
              <w:pStyle w:val="Tabletext"/>
              <w:snapToGrid w:val="0"/>
              <w:rPr>
                <w:rFonts w:ascii="Cambria" w:hAnsi="Cambria" w:cs="Calibri"/>
                <w:lang w:val="pt-BR"/>
              </w:rPr>
            </w:pPr>
          </w:p>
        </w:tc>
      </w:tr>
      <w:tr w:rsidR="001708F4" w14:paraId="06D4BDD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3CC8BB9" w14:textId="77777777" w:rsidR="001708F4" w:rsidRDefault="001708F4">
            <w:pPr>
              <w:pStyle w:val="Tabletext"/>
              <w:snapToGrid w:val="0"/>
              <w:rPr>
                <w:rFonts w:ascii="Cambria" w:hAnsi="Cambria" w:cs="Calibri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18F772" w14:textId="77777777" w:rsidR="001708F4" w:rsidRDefault="001708F4">
            <w:pPr>
              <w:pStyle w:val="Tabletext"/>
              <w:snapToGrid w:val="0"/>
              <w:rPr>
                <w:rFonts w:ascii="Cambria" w:hAnsi="Cambria" w:cs="Calibri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DD9B5F1" w14:textId="77777777" w:rsidR="001708F4" w:rsidRDefault="001708F4">
            <w:pPr>
              <w:pStyle w:val="Tabletext"/>
              <w:snapToGrid w:val="0"/>
              <w:rPr>
                <w:rFonts w:ascii="Cambria" w:hAnsi="Cambria" w:cs="Calibri"/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25BD1D" w14:textId="77777777" w:rsidR="001708F4" w:rsidRDefault="001708F4">
            <w:pPr>
              <w:pStyle w:val="Tabletext"/>
              <w:snapToGrid w:val="0"/>
              <w:rPr>
                <w:rFonts w:ascii="Cambria" w:hAnsi="Cambria" w:cs="Calibri"/>
                <w:lang w:val="pt-BR"/>
              </w:rPr>
            </w:pPr>
          </w:p>
        </w:tc>
      </w:tr>
      <w:tr w:rsidR="001708F4" w14:paraId="0F6293B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A843681" w14:textId="77777777" w:rsidR="001708F4" w:rsidRDefault="001708F4">
            <w:pPr>
              <w:pStyle w:val="Tabletext"/>
              <w:snapToGrid w:val="0"/>
              <w:rPr>
                <w:rFonts w:ascii="Cambria" w:hAnsi="Cambria" w:cs="Calibri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D2BB254" w14:textId="77777777" w:rsidR="001708F4" w:rsidRDefault="001708F4">
            <w:pPr>
              <w:pStyle w:val="Tabletext"/>
              <w:snapToGrid w:val="0"/>
              <w:rPr>
                <w:rFonts w:ascii="Cambria" w:hAnsi="Cambria" w:cs="Calibri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0651497" w14:textId="77777777" w:rsidR="001708F4" w:rsidRDefault="001708F4">
            <w:pPr>
              <w:pStyle w:val="Tabletext"/>
              <w:snapToGrid w:val="0"/>
              <w:rPr>
                <w:rFonts w:ascii="Cambria" w:hAnsi="Cambria" w:cs="Calibri"/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D390B0" w14:textId="77777777" w:rsidR="001708F4" w:rsidRDefault="001708F4">
            <w:pPr>
              <w:pStyle w:val="Tabletext"/>
              <w:snapToGrid w:val="0"/>
              <w:rPr>
                <w:rFonts w:ascii="Cambria" w:hAnsi="Cambria" w:cs="Calibri"/>
                <w:lang w:val="pt-BR"/>
              </w:rPr>
            </w:pPr>
          </w:p>
        </w:tc>
      </w:tr>
    </w:tbl>
    <w:p w14:paraId="53CAC626" w14:textId="77777777" w:rsidR="001708F4" w:rsidRDefault="001708F4">
      <w:pPr>
        <w:rPr>
          <w:rFonts w:ascii="Cambria" w:hAnsi="Cambria" w:cs="Calibri"/>
          <w:lang w:val="pt-BR"/>
        </w:rPr>
      </w:pPr>
    </w:p>
    <w:p w14:paraId="25208FC0" w14:textId="77777777" w:rsidR="001708F4" w:rsidRDefault="001708F4">
      <w:pPr>
        <w:pStyle w:val="Ttulo1"/>
        <w:pageBreakBefore/>
      </w:pPr>
      <w:r>
        <w:lastRenderedPageBreak/>
        <w:t xml:space="preserve">Índice </w:t>
      </w:r>
    </w:p>
    <w:p w14:paraId="6D377A76" w14:textId="77777777" w:rsidR="001708F4" w:rsidRDefault="001708F4">
      <w:pPr>
        <w:pStyle w:val="TOC1"/>
        <w:tabs>
          <w:tab w:val="right" w:leader="dot" w:pos="9360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_RefHeading___Toc304417873" w:history="1">
        <w:r>
          <w:rPr>
            <w:rStyle w:val="Vnculodendice"/>
          </w:rPr>
          <w:t>1.  Introdução</w:t>
        </w:r>
        <w:r>
          <w:rPr>
            <w:rStyle w:val="Vnculodendice"/>
          </w:rPr>
          <w:tab/>
          <w:t>4</w:t>
        </w:r>
      </w:hyperlink>
    </w:p>
    <w:p w14:paraId="0461E62D" w14:textId="77777777" w:rsidR="001708F4" w:rsidRDefault="001708F4">
      <w:pPr>
        <w:pStyle w:val="TOC2"/>
        <w:tabs>
          <w:tab w:val="right" w:leader="dot" w:pos="9360"/>
        </w:tabs>
      </w:pPr>
      <w:hyperlink w:anchor="__RefHeading___Toc304417874" w:history="1">
        <w:r>
          <w:rPr>
            <w:rStyle w:val="Vnculodendice"/>
          </w:rPr>
          <w:t>1.1  Objetivo de medição</w:t>
        </w:r>
        <w:r>
          <w:rPr>
            <w:rStyle w:val="Vnculodendice"/>
          </w:rPr>
          <w:tab/>
          <w:t>4</w:t>
        </w:r>
      </w:hyperlink>
    </w:p>
    <w:p w14:paraId="3AC7EFA4" w14:textId="77777777" w:rsidR="001708F4" w:rsidRDefault="001708F4">
      <w:pPr>
        <w:pStyle w:val="TOC2"/>
        <w:tabs>
          <w:tab w:val="right" w:leader="dot" w:pos="9360"/>
        </w:tabs>
      </w:pPr>
      <w:hyperlink w:anchor="__RefHeading___Toc304417876" w:history="1">
        <w:r>
          <w:rPr>
            <w:rStyle w:val="Vnculodendice"/>
          </w:rPr>
          <w:t>1.2  Questões e Hipóteses</w:t>
        </w:r>
        <w:r>
          <w:rPr>
            <w:rStyle w:val="Vnculodendice"/>
          </w:rPr>
          <w:tab/>
          <w:t>4</w:t>
        </w:r>
      </w:hyperlink>
    </w:p>
    <w:p w14:paraId="23412F43" w14:textId="77777777" w:rsidR="001708F4" w:rsidRDefault="001708F4">
      <w:pPr>
        <w:pStyle w:val="TOC2"/>
        <w:tabs>
          <w:tab w:val="right" w:leader="dot" w:pos="9360"/>
        </w:tabs>
      </w:pPr>
      <w:hyperlink w:anchor="__RefHeading___Toc304417877" w:history="1">
        <w:r>
          <w:rPr>
            <w:rStyle w:val="Vnculodendice"/>
          </w:rPr>
          <w:t>1.3  Métricas</w:t>
        </w:r>
        <w:r>
          <w:rPr>
            <w:rStyle w:val="Vnculodendice"/>
          </w:rPr>
          <w:tab/>
          <w:t>5</w:t>
        </w:r>
      </w:hyperlink>
    </w:p>
    <w:p w14:paraId="16BED829" w14:textId="77777777" w:rsidR="001708F4" w:rsidRDefault="001708F4">
      <w:pPr>
        <w:pStyle w:val="TOC1"/>
        <w:tabs>
          <w:tab w:val="right" w:leader="dot" w:pos="9360"/>
        </w:tabs>
      </w:pPr>
      <w:hyperlink w:anchor="__RefHeading___Toc304417878" w:history="1">
        <w:r>
          <w:rPr>
            <w:rStyle w:val="Vnculodendice"/>
          </w:rPr>
          <w:t>2.  Coleta</w:t>
        </w:r>
        <w:r>
          <w:rPr>
            <w:rStyle w:val="Vnculodendice"/>
          </w:rPr>
          <w:tab/>
          <w:t>6</w:t>
        </w:r>
      </w:hyperlink>
    </w:p>
    <w:p w14:paraId="327766ED" w14:textId="77777777" w:rsidR="001708F4" w:rsidRDefault="001708F4">
      <w:pPr>
        <w:pStyle w:val="TOC2"/>
        <w:tabs>
          <w:tab w:val="right" w:leader="dot" w:pos="9360"/>
        </w:tabs>
      </w:pPr>
      <w:hyperlink w:anchor="__RefHeading___Toc304417879" w:history="1">
        <w:r>
          <w:rPr>
            <w:rStyle w:val="Vnculodendice"/>
          </w:rPr>
          <w:t xml:space="preserve">2.1  </w:t>
        </w:r>
        <w:r>
          <w:rPr>
            <w:rStyle w:val="Vnculodendice"/>
            <w:i/>
          </w:rPr>
          <w:t>Ferramentas (para coleta automatizada)</w:t>
        </w:r>
        <w:r>
          <w:rPr>
            <w:rStyle w:val="Vnculodendice"/>
          </w:rPr>
          <w:tab/>
          <w:t>6</w:t>
        </w:r>
      </w:hyperlink>
    </w:p>
    <w:p w14:paraId="29B45742" w14:textId="77777777" w:rsidR="001708F4" w:rsidRDefault="001708F4">
      <w:pPr>
        <w:pStyle w:val="TOC2"/>
        <w:tabs>
          <w:tab w:val="right" w:leader="dot" w:pos="9360"/>
        </w:tabs>
      </w:pPr>
      <w:hyperlink w:anchor="__RefHeading___Toc304417880" w:history="1">
        <w:r>
          <w:rPr>
            <w:rStyle w:val="Vnculodendice"/>
          </w:rPr>
          <w:t>2.2  Formulários (para coleta manual)</w:t>
        </w:r>
        <w:r>
          <w:rPr>
            <w:rStyle w:val="Vnculodendice"/>
          </w:rPr>
          <w:tab/>
          <w:t>6</w:t>
        </w:r>
      </w:hyperlink>
    </w:p>
    <w:p w14:paraId="06844B8F" w14:textId="77777777" w:rsidR="001708F4" w:rsidRDefault="001708F4">
      <w:pPr>
        <w:pStyle w:val="TOC1"/>
        <w:tabs>
          <w:tab w:val="right" w:leader="dot" w:pos="9360"/>
        </w:tabs>
      </w:pPr>
      <w:hyperlink w:anchor="__RefHeading___Toc304417881" w:history="1">
        <w:r>
          <w:rPr>
            <w:rStyle w:val="Vnculodendice"/>
          </w:rPr>
          <w:t>3.  Introdução</w:t>
        </w:r>
        <w:r>
          <w:rPr>
            <w:rStyle w:val="Vnculodendice"/>
          </w:rPr>
          <w:tab/>
          <w:t>7</w:t>
        </w:r>
      </w:hyperlink>
    </w:p>
    <w:p w14:paraId="1C53527E" w14:textId="77777777" w:rsidR="001708F4" w:rsidRDefault="001708F4">
      <w:pPr>
        <w:pStyle w:val="TOC1"/>
        <w:tabs>
          <w:tab w:val="right" w:leader="dot" w:pos="9360"/>
        </w:tabs>
      </w:pPr>
      <w:hyperlink w:anchor="__RefHeading___Toc304417882" w:history="1">
        <w:r>
          <w:rPr>
            <w:rStyle w:val="Vnculodendice"/>
          </w:rPr>
          <w:t xml:space="preserve">4.  Dados </w:t>
        </w:r>
        <w:r>
          <w:rPr>
            <w:rStyle w:val="Vnculodendice"/>
            <w:i/>
          </w:rPr>
          <w:t>simulados</w:t>
        </w:r>
        <w:r>
          <w:rPr>
            <w:rStyle w:val="Vnculodendice"/>
          </w:rPr>
          <w:tab/>
          <w:t>7</w:t>
        </w:r>
      </w:hyperlink>
    </w:p>
    <w:p w14:paraId="43905F53" w14:textId="77777777" w:rsidR="001708F4" w:rsidRDefault="001708F4">
      <w:pPr>
        <w:pStyle w:val="TOC1"/>
        <w:tabs>
          <w:tab w:val="right" w:leader="dot" w:pos="9360"/>
        </w:tabs>
      </w:pPr>
      <w:hyperlink w:anchor="__RefHeading___Toc304417883" w:history="1">
        <w:r>
          <w:rPr>
            <w:rStyle w:val="Vnculodendice"/>
          </w:rPr>
          <w:t xml:space="preserve">5.  </w:t>
        </w:r>
        <w:r>
          <w:rPr>
            <w:rStyle w:val="Vnculodendice"/>
            <w:i/>
          </w:rPr>
          <w:t>Análise</w:t>
        </w:r>
        <w:r>
          <w:rPr>
            <w:rStyle w:val="Vnculodendice"/>
          </w:rPr>
          <w:t xml:space="preserve"> dos dados</w:t>
        </w:r>
        <w:r>
          <w:rPr>
            <w:rStyle w:val="Vnculodendice"/>
          </w:rPr>
          <w:tab/>
          <w:t>7</w:t>
        </w:r>
      </w:hyperlink>
    </w:p>
    <w:p w14:paraId="14A5CBCC" w14:textId="77777777" w:rsidR="001708F4" w:rsidRDefault="001708F4">
      <w:pPr>
        <w:pStyle w:val="TOC2"/>
        <w:tabs>
          <w:tab w:val="right" w:leader="dot" w:pos="9360"/>
        </w:tabs>
      </w:pPr>
      <w:hyperlink w:anchor="__RefHeading___Toc304417884" w:history="1">
        <w:r>
          <w:rPr>
            <w:rStyle w:val="Vnculodendice"/>
          </w:rPr>
          <w:t>5.1  Análise das métricas</w:t>
        </w:r>
        <w:r>
          <w:rPr>
            <w:rStyle w:val="Vnculodendice"/>
          </w:rPr>
          <w:tab/>
          <w:t>7</w:t>
        </w:r>
      </w:hyperlink>
    </w:p>
    <w:p w14:paraId="37880004" w14:textId="77777777" w:rsidR="001708F4" w:rsidRDefault="001708F4">
      <w:pPr>
        <w:pStyle w:val="TOC2"/>
        <w:tabs>
          <w:tab w:val="right" w:leader="dot" w:pos="9360"/>
        </w:tabs>
      </w:pPr>
      <w:hyperlink w:anchor="__RefHeading___Toc304417885" w:history="1">
        <w:r>
          <w:rPr>
            <w:rStyle w:val="Vnculodendice"/>
          </w:rPr>
          <w:t>5.2  Análise das questões e hipóteses</w:t>
        </w:r>
        <w:r>
          <w:rPr>
            <w:rStyle w:val="Vnculodendice"/>
          </w:rPr>
          <w:tab/>
          <w:t>8</w:t>
        </w:r>
      </w:hyperlink>
    </w:p>
    <w:p w14:paraId="7775680D" w14:textId="77777777" w:rsidR="001708F4" w:rsidRDefault="001708F4">
      <w:pPr>
        <w:pStyle w:val="TOC2"/>
        <w:tabs>
          <w:tab w:val="right" w:leader="dot" w:pos="9360"/>
        </w:tabs>
      </w:pPr>
      <w:hyperlink w:anchor="__RefHeading___Toc304417886" w:history="1">
        <w:r>
          <w:rPr>
            <w:rStyle w:val="Vnculodendice"/>
          </w:rPr>
          <w:t>5.3  Análise do objetivo de medição</w:t>
        </w:r>
        <w:r>
          <w:rPr>
            <w:rStyle w:val="Vnculodendice"/>
          </w:rPr>
          <w:tab/>
          <w:t>8</w:t>
        </w:r>
      </w:hyperlink>
    </w:p>
    <w:p w14:paraId="6E25A950" w14:textId="77777777" w:rsidR="001708F4" w:rsidRDefault="001708F4">
      <w:pPr>
        <w:pStyle w:val="Ttulo1"/>
        <w:rPr>
          <w:rFonts w:ascii="Cambria" w:hAnsi="Cambria" w:cs="Calibri"/>
          <w:b w:val="0"/>
          <w:bCs w:val="0"/>
          <w:sz w:val="22"/>
          <w:szCs w:val="22"/>
          <w:lang w:val="pt-BR" w:eastAsia="pt-BR"/>
        </w:rPr>
      </w:pPr>
      <w:r>
        <w:fldChar w:fldCharType="end"/>
      </w:r>
    </w:p>
    <w:p w14:paraId="35DD6629" w14:textId="77777777" w:rsidR="001708F4" w:rsidRDefault="001708F4">
      <w:pPr>
        <w:pStyle w:val="Ttulo1"/>
        <w:pageBreakBefore/>
      </w:pPr>
      <w:r>
        <w:rPr>
          <w:rFonts w:ascii="Cambria" w:hAnsi="Cambria" w:cs="Calibri"/>
          <w:lang w:val="pt-BR"/>
        </w:rPr>
        <w:lastRenderedPageBreak/>
        <w:t>Plano de Medição</w:t>
      </w:r>
    </w:p>
    <w:p w14:paraId="09A515BB" w14:textId="77777777" w:rsidR="001708F4" w:rsidRDefault="001708F4">
      <w:pPr>
        <w:pStyle w:val="Heading1"/>
        <w:numPr>
          <w:ilvl w:val="0"/>
          <w:numId w:val="1"/>
        </w:numPr>
        <w:rPr>
          <w:rFonts w:ascii="Cambria" w:hAnsi="Cambria" w:cs="Calibri"/>
          <w:sz w:val="24"/>
          <w:szCs w:val="24"/>
          <w:lang w:val="pt-BR"/>
        </w:rPr>
      </w:pPr>
      <w:bookmarkStart w:id="0" w:name="__RefHeading___Toc304417873"/>
      <w:bookmarkEnd w:id="0"/>
      <w:r>
        <w:rPr>
          <w:rFonts w:ascii="Cambria" w:hAnsi="Cambria" w:cs="Calibri"/>
          <w:sz w:val="24"/>
          <w:szCs w:val="24"/>
          <w:lang w:val="pt-BR"/>
        </w:rPr>
        <w:t>Introdução</w:t>
      </w:r>
    </w:p>
    <w:p w14:paraId="064D2F85" w14:textId="77777777" w:rsidR="00CA0C25" w:rsidRPr="00CA0C25" w:rsidRDefault="00CA0C25" w:rsidP="00CA0C25">
      <w:pPr>
        <w:rPr>
          <w:lang w:val="pt-BR"/>
        </w:rPr>
      </w:pPr>
    </w:p>
    <w:p w14:paraId="31CCB597" w14:textId="77777777" w:rsidR="00CA0C25" w:rsidRDefault="00CA0C25" w:rsidP="00CA0C25">
      <w:pPr>
        <w:rPr>
          <w:color w:val="000000"/>
          <w:sz w:val="24"/>
          <w:szCs w:val="24"/>
          <w:lang w:val="pt-BR"/>
        </w:rPr>
      </w:pPr>
      <w:r w:rsidRPr="00CA0C25">
        <w:rPr>
          <w:color w:val="000000"/>
          <w:sz w:val="24"/>
          <w:szCs w:val="24"/>
          <w:lang w:val="pt-BR"/>
        </w:rPr>
        <w:t>O documento tem como objetivo definir o planejamento para um sistema de gerenciamento de vendas de peças agrícolas, abordando áreas como controle de estoque, gerenciamento financeiro e desenvolvimento do sistema. O tema do trabalho é a criação desse sistema, com escopo definido para incluir etapas como elaboração de diagramas e implementação das tecnologias necessárias. O programa de medição visa melhorar a eficiência e segurança do sistema, garantindo integridade de dados e processos otimizados para empresas do setor.</w:t>
      </w:r>
    </w:p>
    <w:p w14:paraId="6BE12DD8" w14:textId="77777777" w:rsidR="00CA0C25" w:rsidRDefault="00CA0C25" w:rsidP="00CA0C25">
      <w:pPr>
        <w:rPr>
          <w:color w:val="000000"/>
          <w:sz w:val="24"/>
          <w:szCs w:val="24"/>
          <w:lang w:val="pt-BR"/>
        </w:rPr>
      </w:pPr>
    </w:p>
    <w:p w14:paraId="19184C77" w14:textId="7EE9218A" w:rsidR="001708F4" w:rsidRDefault="001708F4" w:rsidP="00DA204F">
      <w:pPr>
        <w:pStyle w:val="Heading2"/>
        <w:numPr>
          <w:ilvl w:val="1"/>
          <w:numId w:val="1"/>
        </w:numPr>
        <w:rPr>
          <w:rFonts w:ascii="Cambria" w:hAnsi="Cambria" w:cs="Calibri"/>
          <w:sz w:val="24"/>
          <w:szCs w:val="24"/>
          <w:lang w:val="pt-BR"/>
        </w:rPr>
      </w:pPr>
      <w:r>
        <w:rPr>
          <w:rFonts w:ascii="Cambria" w:hAnsi="Cambria" w:cs="Calibri"/>
          <w:sz w:val="24"/>
          <w:szCs w:val="24"/>
          <w:lang w:val="pt-BR"/>
        </w:rPr>
        <w:t>Objetivo de medição</w:t>
      </w:r>
    </w:p>
    <w:p w14:paraId="57585693" w14:textId="77777777" w:rsidR="00DA204F" w:rsidRPr="00DA204F" w:rsidRDefault="00DA204F" w:rsidP="00DA204F">
      <w:pPr>
        <w:rPr>
          <w:lang w:val="pt-B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22"/>
        <w:gridCol w:w="4332"/>
      </w:tblGrid>
      <w:tr w:rsidR="001708F4" w14:paraId="3CC14B9A" w14:textId="77777777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3A2BD3" w14:textId="77777777" w:rsidR="001708F4" w:rsidRDefault="001708F4">
            <w:pPr>
              <w:spacing w:before="80"/>
              <w:ind w:left="720"/>
              <w:jc w:val="both"/>
            </w:pPr>
            <w:r>
              <w:rPr>
                <w:b/>
                <w:color w:val="000000"/>
              </w:rPr>
              <w:t>Analisar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1924" w14:textId="77777777" w:rsidR="001708F4" w:rsidRDefault="001708F4">
            <w:pPr>
              <w:spacing w:before="80"/>
              <w:ind w:left="720"/>
              <w:jc w:val="both"/>
            </w:pPr>
            <w:r>
              <w:rPr>
                <w:b/>
                <w:color w:val="000000"/>
              </w:rPr>
              <w:t xml:space="preserve">Ex: </w:t>
            </w:r>
            <w:r>
              <w:rPr>
                <w:color w:val="000000"/>
              </w:rPr>
              <w:t>Produto entregue</w:t>
            </w:r>
          </w:p>
        </w:tc>
      </w:tr>
      <w:tr w:rsidR="001708F4" w14:paraId="501DB0AF" w14:textId="77777777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E1E66" w14:textId="77777777" w:rsidR="001708F4" w:rsidRDefault="001708F4">
            <w:pPr>
              <w:spacing w:before="80"/>
              <w:ind w:left="720"/>
              <w:jc w:val="both"/>
            </w:pPr>
            <w:r>
              <w:rPr>
                <w:b/>
                <w:color w:val="000000"/>
              </w:rPr>
              <w:t>Para o propósito de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10586" w14:textId="77777777" w:rsidR="001708F4" w:rsidRDefault="001708F4">
            <w:pPr>
              <w:spacing w:before="80"/>
              <w:ind w:left="720"/>
              <w:jc w:val="both"/>
            </w:pPr>
            <w:r>
              <w:rPr>
                <w:b/>
                <w:color w:val="000000"/>
              </w:rPr>
              <w:t xml:space="preserve">Ex: </w:t>
            </w:r>
            <w:r>
              <w:rPr>
                <w:color w:val="000000"/>
              </w:rPr>
              <w:t>Avaliar</w:t>
            </w:r>
          </w:p>
        </w:tc>
      </w:tr>
      <w:tr w:rsidR="001708F4" w14:paraId="2DFAD90D" w14:textId="77777777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FFC99" w14:textId="77777777" w:rsidR="001708F4" w:rsidRDefault="001708F4">
            <w:pPr>
              <w:spacing w:before="80"/>
              <w:ind w:left="720"/>
              <w:jc w:val="both"/>
            </w:pPr>
            <w:r>
              <w:rPr>
                <w:b/>
                <w:color w:val="000000"/>
              </w:rPr>
              <w:t>Com respeito a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A36F2" w14:textId="6B6EC1A8" w:rsidR="001708F4" w:rsidRDefault="001708F4">
            <w:pPr>
              <w:spacing w:before="80"/>
              <w:ind w:left="720"/>
              <w:jc w:val="both"/>
            </w:pPr>
            <w:r>
              <w:rPr>
                <w:b/>
                <w:color w:val="000000"/>
              </w:rPr>
              <w:t xml:space="preserve">Ex: </w:t>
            </w:r>
            <w:r w:rsidR="00CA0C25">
              <w:rPr>
                <w:color w:val="000000"/>
              </w:rPr>
              <w:t>Programação do Sistema</w:t>
            </w:r>
          </w:p>
        </w:tc>
      </w:tr>
      <w:tr w:rsidR="001708F4" w:rsidRPr="00CA0C25" w14:paraId="74632DA6" w14:textId="77777777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659A39" w14:textId="77777777" w:rsidR="001708F4" w:rsidRPr="00CA0C25" w:rsidRDefault="001708F4">
            <w:pPr>
              <w:spacing w:before="80"/>
              <w:ind w:left="720"/>
              <w:jc w:val="both"/>
              <w:rPr>
                <w:lang w:val="pt-BR"/>
              </w:rPr>
            </w:pPr>
            <w:r>
              <w:rPr>
                <w:b/>
                <w:color w:val="000000"/>
                <w:lang w:val="pt-BR"/>
              </w:rPr>
              <w:t>Do ponto de vista da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A2FA8" w14:textId="77777777" w:rsidR="001708F4" w:rsidRPr="00CA0C25" w:rsidRDefault="001708F4">
            <w:pPr>
              <w:spacing w:before="80"/>
              <w:ind w:left="720"/>
              <w:jc w:val="both"/>
              <w:rPr>
                <w:lang w:val="pt-BR"/>
              </w:rPr>
            </w:pPr>
            <w:r>
              <w:rPr>
                <w:b/>
                <w:color w:val="000000"/>
                <w:lang w:val="pt-BR"/>
              </w:rPr>
              <w:t xml:space="preserve">Ex: </w:t>
            </w:r>
            <w:r>
              <w:rPr>
                <w:color w:val="000000"/>
                <w:lang w:val="pt-BR"/>
              </w:rPr>
              <w:t>Analista de sistema e do mantenedor</w:t>
            </w:r>
          </w:p>
        </w:tc>
      </w:tr>
      <w:tr w:rsidR="001708F4" w14:paraId="35D86A3A" w14:textId="77777777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B2F8B" w14:textId="77777777" w:rsidR="001708F4" w:rsidRDefault="001708F4">
            <w:pPr>
              <w:spacing w:before="80"/>
              <w:ind w:left="720"/>
              <w:jc w:val="both"/>
            </w:pPr>
            <w:r>
              <w:rPr>
                <w:b/>
                <w:color w:val="000000"/>
              </w:rPr>
              <w:t>No contexto de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BB340" w14:textId="7527A0D2" w:rsidR="001708F4" w:rsidRPr="00CA0C25" w:rsidRDefault="001708F4">
            <w:pPr>
              <w:spacing w:before="80"/>
              <w:ind w:left="720"/>
              <w:jc w:val="both"/>
              <w:rPr>
                <w:lang w:val="pt-BR"/>
              </w:rPr>
            </w:pPr>
            <w:r w:rsidRPr="00CA0C25">
              <w:rPr>
                <w:b/>
                <w:color w:val="000000"/>
                <w:lang w:val="pt-BR"/>
              </w:rPr>
              <w:t xml:space="preserve">Ex: </w:t>
            </w:r>
            <w:r w:rsidR="00CA0C25" w:rsidRPr="00CA0C25">
              <w:rPr>
                <w:color w:val="000000"/>
                <w:lang w:val="pt-BR"/>
              </w:rPr>
              <w:t>Sistema de Ger. A</w:t>
            </w:r>
            <w:r w:rsidR="00CA0C25">
              <w:rPr>
                <w:color w:val="000000"/>
                <w:lang w:val="pt-BR"/>
              </w:rPr>
              <w:t>gro Negocio</w:t>
            </w:r>
          </w:p>
        </w:tc>
      </w:tr>
    </w:tbl>
    <w:p w14:paraId="4A7013F4" w14:textId="77777777" w:rsidR="001708F4" w:rsidRDefault="001708F4">
      <w:pPr>
        <w:pStyle w:val="BodyText"/>
        <w:ind w:left="0"/>
        <w:rPr>
          <w:lang w:val="pt-BR"/>
        </w:rPr>
      </w:pPr>
    </w:p>
    <w:p w14:paraId="48BA4C29" w14:textId="77777777" w:rsidR="001708F4" w:rsidRDefault="001708F4">
      <w:pPr>
        <w:pStyle w:val="Heading2"/>
        <w:numPr>
          <w:ilvl w:val="0"/>
          <w:numId w:val="0"/>
        </w:numPr>
        <w:rPr>
          <w:lang w:val="pt-BR"/>
        </w:rPr>
      </w:pPr>
    </w:p>
    <w:p w14:paraId="2E08968A" w14:textId="77777777" w:rsidR="001708F4" w:rsidRDefault="001708F4">
      <w:pPr>
        <w:pStyle w:val="Heading2"/>
        <w:numPr>
          <w:ilvl w:val="1"/>
          <w:numId w:val="1"/>
        </w:numPr>
        <w:rPr>
          <w:rFonts w:ascii="Cambria" w:hAnsi="Cambria" w:cs="Calibri"/>
          <w:i/>
          <w:sz w:val="24"/>
          <w:szCs w:val="24"/>
          <w:lang w:val="pt-BR"/>
        </w:rPr>
      </w:pPr>
      <w:bookmarkStart w:id="1" w:name="__RefHeading___Toc304417876"/>
      <w:bookmarkEnd w:id="1"/>
      <w:r>
        <w:rPr>
          <w:rFonts w:ascii="Cambria" w:hAnsi="Cambria" w:cs="Calibri"/>
          <w:i/>
          <w:sz w:val="24"/>
          <w:szCs w:val="24"/>
          <w:lang w:val="pt-BR"/>
        </w:rPr>
        <w:t>Questões e Hipóteses</w:t>
      </w:r>
    </w:p>
    <w:p w14:paraId="5C9A88EF" w14:textId="77777777" w:rsidR="00D568BC" w:rsidRPr="00D568BC" w:rsidRDefault="00D568BC" w:rsidP="00D568BC">
      <w:pPr>
        <w:rPr>
          <w:lang w:val="pt-BR"/>
        </w:rPr>
      </w:pPr>
    </w:p>
    <w:p w14:paraId="53AFAC9B" w14:textId="6FFA75A7" w:rsidR="001708F4" w:rsidRDefault="00D568BC" w:rsidP="00D568BC">
      <w:pPr>
        <w:pStyle w:val="BodyText"/>
        <w:ind w:left="0"/>
        <w:jc w:val="both"/>
        <w:rPr>
          <w:color w:val="000000" w:themeColor="text1"/>
          <w:sz w:val="24"/>
          <w:szCs w:val="24"/>
          <w:lang w:val="pt-BR"/>
        </w:rPr>
      </w:pPr>
      <w:r w:rsidRPr="00D568BC">
        <w:rPr>
          <w:color w:val="000000" w:themeColor="text1"/>
          <w:sz w:val="24"/>
          <w:szCs w:val="24"/>
          <w:lang w:val="pt-BR"/>
        </w:rPr>
        <w:t>Definição das questões de acordo com o Objetivo de medição justificando-o a partir do problema/área de melhoria selecionada no Plano de Projeto: O objetivo do programa de medição é aprimorar a eficiência operacional e a confiabilidade do sistema de gerenciamento de vendas de peças agrícolas. A área de melhoria selecionada é a redução de erros durante o processo de vendas, identificada como uma das principais preocupações da empresa.</w:t>
      </w:r>
    </w:p>
    <w:p w14:paraId="44F77511" w14:textId="77777777" w:rsidR="00D568BC" w:rsidRPr="00D568BC" w:rsidRDefault="00D568BC" w:rsidP="00D568BC">
      <w:pPr>
        <w:pStyle w:val="BodyText"/>
        <w:ind w:left="0"/>
        <w:jc w:val="both"/>
        <w:rPr>
          <w:color w:val="000000" w:themeColor="text1"/>
          <w:sz w:val="24"/>
          <w:szCs w:val="24"/>
          <w:lang w:val="pt-BR"/>
        </w:rPr>
      </w:pPr>
    </w:p>
    <w:p w14:paraId="6EEBCBEB" w14:textId="3DEA92F6" w:rsidR="00D568BC" w:rsidRPr="00D568BC" w:rsidRDefault="00D568BC" w:rsidP="00D568BC">
      <w:pPr>
        <w:rPr>
          <w:rFonts w:ascii="Arial" w:hAnsi="Arial" w:cs="Arial"/>
          <w:b/>
          <w:color w:val="000000"/>
          <w:lang w:val="pt-BR"/>
        </w:rPr>
      </w:pPr>
      <w:r w:rsidRPr="00D568BC">
        <w:rPr>
          <w:rFonts w:ascii="Arial" w:hAnsi="Arial" w:cs="Arial"/>
          <w:b/>
          <w:color w:val="000000"/>
          <w:lang w:val="pt-BR"/>
        </w:rPr>
        <w:t>Ex: Q1: : Quantos erros suscetíveis foram identificados durante as vendas?</w:t>
      </w:r>
    </w:p>
    <w:p w14:paraId="66FAE1F8" w14:textId="77777777" w:rsidR="00D568BC" w:rsidRPr="00D568BC" w:rsidRDefault="00D568BC" w:rsidP="00D568BC">
      <w:pPr>
        <w:rPr>
          <w:rFonts w:ascii="Arial" w:hAnsi="Arial" w:cs="Arial"/>
          <w:b/>
          <w:color w:val="000000"/>
          <w:lang w:val="pt-BR"/>
        </w:rPr>
      </w:pPr>
      <w:r w:rsidRPr="00D568BC">
        <w:rPr>
          <w:rFonts w:ascii="Arial" w:hAnsi="Arial" w:cs="Arial"/>
          <w:b/>
          <w:color w:val="000000"/>
          <w:lang w:val="pt-BR"/>
        </w:rPr>
        <w:t>Hipótese: Um aumento na quantidade de alertas sobre erros suscetíveis está relacionado a uma maior ocorrência de erros durante as transações.</w:t>
      </w:r>
    </w:p>
    <w:p w14:paraId="41BBC62E" w14:textId="77777777" w:rsidR="00D568BC" w:rsidRPr="00D568BC" w:rsidRDefault="00D568BC" w:rsidP="00D568BC">
      <w:pPr>
        <w:rPr>
          <w:rFonts w:ascii="Arial" w:hAnsi="Arial" w:cs="Arial"/>
          <w:b/>
          <w:color w:val="000000"/>
          <w:lang w:val="pt-BR"/>
        </w:rPr>
      </w:pPr>
    </w:p>
    <w:p w14:paraId="5BAE9971" w14:textId="77777777" w:rsidR="00D568BC" w:rsidRPr="00D568BC" w:rsidRDefault="00D568BC" w:rsidP="00D568BC">
      <w:pPr>
        <w:rPr>
          <w:rFonts w:ascii="Arial" w:hAnsi="Arial" w:cs="Arial"/>
          <w:b/>
          <w:color w:val="000000"/>
          <w:lang w:val="pt-BR"/>
        </w:rPr>
      </w:pPr>
      <w:r w:rsidRPr="00D568BC">
        <w:rPr>
          <w:rFonts w:ascii="Arial" w:hAnsi="Arial" w:cs="Arial"/>
          <w:b/>
          <w:color w:val="000000"/>
          <w:lang w:val="pt-BR"/>
        </w:rPr>
        <w:lastRenderedPageBreak/>
        <w:t>Ex: Q2: Quantos alertas foram registrados sobre a compatibilidade do sistema com diferentes dispositivos e navegadores?</w:t>
      </w:r>
      <w:r w:rsidRPr="00D568BC">
        <w:rPr>
          <w:rFonts w:ascii="Arial" w:hAnsi="Arial" w:cs="Arial"/>
          <w:b/>
          <w:color w:val="000000"/>
          <w:lang w:val="pt-BR"/>
        </w:rPr>
        <w:tab/>
      </w:r>
    </w:p>
    <w:p w14:paraId="54416FDF" w14:textId="77777777" w:rsidR="00D568BC" w:rsidRPr="00D568BC" w:rsidRDefault="00D568BC" w:rsidP="00D568BC">
      <w:pPr>
        <w:rPr>
          <w:rFonts w:ascii="Arial" w:hAnsi="Arial" w:cs="Arial"/>
          <w:b/>
          <w:color w:val="000000"/>
          <w:lang w:val="pt-BR"/>
        </w:rPr>
      </w:pPr>
      <w:r w:rsidRPr="00D568BC">
        <w:rPr>
          <w:rFonts w:ascii="Arial" w:hAnsi="Arial" w:cs="Arial"/>
          <w:b/>
          <w:color w:val="000000"/>
          <w:lang w:val="pt-BR"/>
        </w:rPr>
        <w:t>Hipóteses: Um número significativo de alertas indica possíveis problemas de compatibilidade que podem afetar a experiência do usuário.</w:t>
      </w:r>
    </w:p>
    <w:p w14:paraId="6D6DA676" w14:textId="77777777" w:rsidR="00D568BC" w:rsidRPr="00D568BC" w:rsidRDefault="00D568BC" w:rsidP="00D568BC">
      <w:pPr>
        <w:rPr>
          <w:rFonts w:ascii="Arial" w:hAnsi="Arial" w:cs="Arial"/>
          <w:b/>
          <w:color w:val="000000"/>
          <w:lang w:val="pt-BR"/>
        </w:rPr>
      </w:pPr>
    </w:p>
    <w:p w14:paraId="2297DEA7" w14:textId="77777777" w:rsidR="00D568BC" w:rsidRPr="00D568BC" w:rsidRDefault="00D568BC" w:rsidP="00D568BC">
      <w:pPr>
        <w:rPr>
          <w:rFonts w:ascii="Arial" w:hAnsi="Arial" w:cs="Arial"/>
          <w:b/>
          <w:color w:val="000000"/>
          <w:lang w:val="pt-BR"/>
        </w:rPr>
      </w:pPr>
    </w:p>
    <w:p w14:paraId="374561CB" w14:textId="77777777" w:rsidR="00D568BC" w:rsidRPr="00D568BC" w:rsidRDefault="00D568BC" w:rsidP="00D568BC">
      <w:pPr>
        <w:rPr>
          <w:rFonts w:ascii="Arial" w:hAnsi="Arial" w:cs="Arial"/>
          <w:b/>
          <w:color w:val="000000"/>
          <w:lang w:val="pt-BR"/>
        </w:rPr>
      </w:pPr>
      <w:r w:rsidRPr="00D568BC">
        <w:rPr>
          <w:rFonts w:ascii="Arial" w:hAnsi="Arial" w:cs="Arial"/>
          <w:b/>
          <w:color w:val="000000"/>
          <w:lang w:val="pt-BR"/>
        </w:rPr>
        <w:t>Ex: Q3: Quantos alertas foram gerados em relação à conformidade com as diretrizes de estilo de código?</w:t>
      </w:r>
    </w:p>
    <w:p w14:paraId="7BC57A44" w14:textId="77777777" w:rsidR="00D568BC" w:rsidRPr="00D568BC" w:rsidRDefault="00D568BC" w:rsidP="00D568BC">
      <w:pPr>
        <w:rPr>
          <w:rFonts w:ascii="Arial" w:hAnsi="Arial" w:cs="Arial"/>
          <w:b/>
          <w:color w:val="000000"/>
          <w:lang w:val="pt-BR"/>
        </w:rPr>
      </w:pPr>
      <w:r w:rsidRPr="00D568BC">
        <w:rPr>
          <w:rFonts w:ascii="Arial" w:hAnsi="Arial" w:cs="Arial"/>
          <w:b/>
          <w:color w:val="000000"/>
          <w:lang w:val="pt-BR"/>
        </w:rPr>
        <w:tab/>
        <w:t>Hipótese: A conformidade com as diretrizes de estilo de código está diretamente relacionada à qualidade do código e à redução de erros de programação</w:t>
      </w:r>
    </w:p>
    <w:p w14:paraId="61F07484" w14:textId="77777777" w:rsidR="00D568BC" w:rsidRPr="00D568BC" w:rsidRDefault="00D568BC" w:rsidP="00D568BC">
      <w:pPr>
        <w:rPr>
          <w:rFonts w:ascii="Arial" w:hAnsi="Arial" w:cs="Arial"/>
          <w:b/>
          <w:color w:val="000000"/>
          <w:lang w:val="pt-BR"/>
        </w:rPr>
      </w:pPr>
    </w:p>
    <w:p w14:paraId="60B2E8DB" w14:textId="77777777" w:rsidR="00D568BC" w:rsidRPr="00D568BC" w:rsidRDefault="00D568BC" w:rsidP="00D568BC">
      <w:pPr>
        <w:rPr>
          <w:rFonts w:ascii="Arial" w:hAnsi="Arial" w:cs="Arial"/>
          <w:b/>
          <w:color w:val="000000"/>
          <w:lang w:val="pt-BR"/>
        </w:rPr>
      </w:pPr>
      <w:r w:rsidRPr="00D568BC">
        <w:rPr>
          <w:rFonts w:ascii="Arial" w:hAnsi="Arial" w:cs="Arial"/>
          <w:b/>
          <w:color w:val="000000"/>
          <w:lang w:val="pt-BR"/>
        </w:rPr>
        <w:t>Ex: Q4: Quantos alertas foram emitidos relacionados à otimização de desempenho do sistema?</w:t>
      </w:r>
    </w:p>
    <w:p w14:paraId="2E1987AE" w14:textId="4A9C11E5" w:rsidR="00D568BC" w:rsidRDefault="00D568BC" w:rsidP="00D568BC">
      <w:pPr>
        <w:rPr>
          <w:rFonts w:ascii="Segoe UI" w:hAnsi="Segoe UI" w:cs="Segoe UI"/>
          <w:color w:val="ECECEC"/>
          <w:shd w:val="clear" w:color="auto" w:fill="212121"/>
          <w:lang w:val="pt-BR"/>
        </w:rPr>
      </w:pPr>
      <w:r w:rsidRPr="00D568BC">
        <w:rPr>
          <w:rFonts w:ascii="Arial" w:hAnsi="Arial" w:cs="Arial"/>
          <w:b/>
          <w:color w:val="000000"/>
          <w:lang w:val="pt-BR"/>
        </w:rPr>
        <w:tab/>
        <w:t>Hipótese: Um maior número de alertas sobre otimização de desempenho está associado a possíveis áreas de melhoria na velocidade e eficiência do sistema durante as transações de vendas.</w:t>
      </w:r>
    </w:p>
    <w:p w14:paraId="40D39A37" w14:textId="77777777" w:rsidR="001708F4" w:rsidRDefault="001708F4">
      <w:pPr>
        <w:pStyle w:val="Heading2"/>
        <w:pageBreakBefore/>
        <w:numPr>
          <w:ilvl w:val="1"/>
          <w:numId w:val="1"/>
        </w:numPr>
      </w:pPr>
      <w:bookmarkStart w:id="2" w:name="__RefHeading___Toc304417877"/>
      <w:bookmarkEnd w:id="2"/>
      <w:r>
        <w:rPr>
          <w:rFonts w:ascii="Cambria" w:hAnsi="Cambria" w:cs="Calibri"/>
          <w:i/>
          <w:sz w:val="24"/>
          <w:szCs w:val="24"/>
          <w:lang w:val="pt-BR"/>
        </w:rPr>
        <w:lastRenderedPageBreak/>
        <w:t>Métricas</w:t>
      </w:r>
    </w:p>
    <w:p w14:paraId="1885A9EC" w14:textId="26674CF2" w:rsidR="001708F4" w:rsidRDefault="001708F4">
      <w:pPr>
        <w:pStyle w:val="InfoBlue"/>
      </w:pPr>
    </w:p>
    <w:tbl>
      <w:tblPr>
        <w:tblW w:w="140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62"/>
        <w:gridCol w:w="1434"/>
        <w:gridCol w:w="4621"/>
        <w:gridCol w:w="851"/>
        <w:gridCol w:w="1843"/>
        <w:gridCol w:w="1134"/>
        <w:gridCol w:w="3260"/>
      </w:tblGrid>
      <w:tr w:rsidR="00AE54BB" w14:paraId="6B89F6C1" w14:textId="77777777" w:rsidTr="00D21936"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AD46E7E" w14:textId="77777777" w:rsidR="00AE54BB" w:rsidRDefault="00AE54BB">
            <w:pPr>
              <w:pStyle w:val="BodyText"/>
              <w:ind w:left="0"/>
              <w:jc w:val="center"/>
            </w:pPr>
            <w:r>
              <w:rPr>
                <w:rFonts w:ascii="Cambria" w:hAnsi="Cambria" w:cs="Cambria"/>
                <w:b/>
                <w:sz w:val="16"/>
                <w:lang w:val="pt-BR"/>
              </w:rPr>
              <w:t>Nome da Métrica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29FB49D" w14:textId="77777777" w:rsidR="00AE54BB" w:rsidRDefault="00AE54BB">
            <w:pPr>
              <w:pStyle w:val="BodyText"/>
              <w:ind w:left="0"/>
              <w:jc w:val="center"/>
            </w:pPr>
            <w:r>
              <w:rPr>
                <w:rFonts w:ascii="Cambria" w:hAnsi="Cambria" w:cs="Cambria"/>
                <w:b/>
                <w:sz w:val="16"/>
                <w:lang w:val="pt-BR"/>
              </w:rPr>
              <w:t>Descrição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3E0A088" w14:textId="77777777" w:rsidR="00AE54BB" w:rsidRDefault="00AE54BB">
            <w:pPr>
              <w:pStyle w:val="BodyText"/>
              <w:ind w:left="0"/>
              <w:jc w:val="center"/>
            </w:pPr>
            <w:r>
              <w:rPr>
                <w:rFonts w:ascii="Cambria" w:hAnsi="Cambria" w:cs="Cambria"/>
                <w:b/>
                <w:sz w:val="16"/>
                <w:lang w:val="pt-BR"/>
              </w:rPr>
              <w:t>Fórmula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B7B75C5" w14:textId="77777777" w:rsidR="00AE54BB" w:rsidRDefault="00AE54BB">
            <w:pPr>
              <w:pStyle w:val="BodyText"/>
              <w:ind w:left="0"/>
              <w:jc w:val="center"/>
            </w:pPr>
            <w:r>
              <w:rPr>
                <w:rFonts w:ascii="Cambria" w:hAnsi="Cambria" w:cs="Cambria"/>
                <w:b/>
                <w:sz w:val="16"/>
                <w:lang w:val="pt-BR"/>
              </w:rPr>
              <w:t>Tipo de escala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0A61E3C8" w14:textId="77777777" w:rsidR="00AE54BB" w:rsidRDefault="00AE54BB">
            <w:pPr>
              <w:pStyle w:val="BodyText"/>
              <w:ind w:left="0"/>
              <w:jc w:val="center"/>
            </w:pPr>
            <w:r>
              <w:rPr>
                <w:rFonts w:ascii="Cambria" w:hAnsi="Cambria" w:cs="Cambria"/>
                <w:b/>
                <w:sz w:val="16"/>
                <w:lang w:val="pt-BR"/>
              </w:rPr>
              <w:t>Classificação da medida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86C21A2" w14:textId="77777777" w:rsidR="00AE54BB" w:rsidRDefault="00AE54BB">
            <w:pPr>
              <w:pStyle w:val="BodyText"/>
              <w:ind w:left="0"/>
              <w:jc w:val="center"/>
            </w:pPr>
            <w:r>
              <w:rPr>
                <w:rFonts w:ascii="Cambria" w:hAnsi="Cambria" w:cs="Cambria"/>
                <w:b/>
                <w:sz w:val="16"/>
                <w:lang w:val="pt-BR"/>
              </w:rPr>
              <w:t>Tipo de coleta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53239D" w14:textId="77777777" w:rsidR="00AE54BB" w:rsidRDefault="00AE54BB">
            <w:pPr>
              <w:pStyle w:val="BodyText"/>
              <w:ind w:left="0"/>
              <w:jc w:val="center"/>
            </w:pPr>
            <w:r>
              <w:rPr>
                <w:rFonts w:ascii="Cambria" w:hAnsi="Cambria" w:cs="Cambria"/>
                <w:b/>
                <w:sz w:val="16"/>
                <w:lang w:val="pt-BR"/>
              </w:rPr>
              <w:t>Diretrizes para interpretação</w:t>
            </w:r>
          </w:p>
        </w:tc>
      </w:tr>
      <w:tr w:rsidR="00AE54BB" w14:paraId="7086E587" w14:textId="77777777" w:rsidTr="00E60F8E"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CC3736" w14:textId="77777777" w:rsidR="00AE54BB" w:rsidRDefault="00A838AE">
            <w:pPr>
              <w:pStyle w:val="BodyText"/>
              <w:snapToGrid w:val="0"/>
              <w:ind w:left="0"/>
              <w:rPr>
                <w:rFonts w:ascii="Cambria" w:hAnsi="Cambria" w:cs="Cambria"/>
                <w:b/>
                <w:sz w:val="16"/>
                <w:lang w:val="pt-BR"/>
              </w:rPr>
            </w:pPr>
            <w:r>
              <w:rPr>
                <w:rFonts w:ascii="Cambria" w:hAnsi="Cambria" w:cs="Cambria"/>
                <w:b/>
                <w:sz w:val="16"/>
                <w:lang w:val="pt-BR"/>
              </w:rPr>
              <w:t>IMS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6ED814" w14:textId="77777777" w:rsidR="00AE54BB" w:rsidRDefault="00C60CC7">
            <w:pPr>
              <w:pStyle w:val="BodyText"/>
              <w:snapToGrid w:val="0"/>
              <w:ind w:left="0"/>
              <w:rPr>
                <w:rFonts w:ascii="Cambria" w:hAnsi="Cambria" w:cs="Cambria"/>
                <w:lang w:val="pt-BR"/>
              </w:rPr>
            </w:pPr>
            <w:r>
              <w:rPr>
                <w:rFonts w:ascii="Cambria" w:hAnsi="Cambria" w:cs="Cambria"/>
                <w:lang w:val="pt-BR"/>
              </w:rPr>
              <w:t>Essa métrica verifica o Índice de maturidade do software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64395A" w14:textId="4A12D0D1" w:rsidR="00AE54BB" w:rsidRDefault="009F6412">
            <w:pPr>
              <w:pStyle w:val="BodyText"/>
              <w:snapToGrid w:val="0"/>
              <w:ind w:left="0"/>
              <w:rPr>
                <w:rFonts w:ascii="Cambria" w:hAnsi="Cambria" w:cs="Cambria"/>
                <w:lang w:val="pt-BR"/>
              </w:rPr>
            </w:pPr>
            <w:r>
              <w:rPr>
                <w:rFonts w:ascii="Cambria" w:hAnsi="Cambria" w:cs="Cambria"/>
                <w:noProof/>
                <w:lang w:val="pt-BR"/>
              </w:rPr>
              <w:drawing>
                <wp:inline distT="0" distB="0" distL="0" distR="0" wp14:anchorId="34A30371" wp14:editId="38A26BEA">
                  <wp:extent cx="3221355" cy="618490"/>
                  <wp:effectExtent l="0" t="0" r="0" b="0"/>
                  <wp:docPr id="314716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355" cy="618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F91379" w14:textId="77777777" w:rsidR="00AE54BB" w:rsidRDefault="00A838AE">
            <w:pPr>
              <w:pStyle w:val="BodyText"/>
              <w:snapToGrid w:val="0"/>
              <w:ind w:left="0"/>
              <w:rPr>
                <w:rFonts w:ascii="Cambria" w:hAnsi="Cambria" w:cs="Cambria"/>
                <w:lang w:val="pt-BR"/>
              </w:rPr>
            </w:pPr>
            <w:r>
              <w:rPr>
                <w:rFonts w:ascii="Cambria" w:hAnsi="Cambria" w:cs="Cambria"/>
                <w:lang w:val="pt-BR"/>
              </w:rPr>
              <w:t>0...1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6D0ABB" w14:textId="77777777" w:rsidR="00AE54BB" w:rsidRDefault="00C60CC7">
            <w:pPr>
              <w:pStyle w:val="BodyText"/>
              <w:snapToGrid w:val="0"/>
              <w:ind w:left="0"/>
              <w:jc w:val="center"/>
              <w:rPr>
                <w:rFonts w:ascii="Cambria" w:hAnsi="Cambria" w:cs="Cambria"/>
                <w:sz w:val="16"/>
                <w:lang w:val="pt-BR"/>
              </w:rPr>
            </w:pPr>
            <w:r>
              <w:rPr>
                <w:rFonts w:ascii="Cambria" w:hAnsi="Cambria" w:cs="Cambria"/>
                <w:sz w:val="16"/>
                <w:lang w:val="pt-BR"/>
              </w:rPr>
              <w:t>Indireta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198DA" w14:textId="77777777" w:rsidR="00AE54BB" w:rsidRDefault="00C60CC7">
            <w:pPr>
              <w:pStyle w:val="BodyText"/>
              <w:snapToGrid w:val="0"/>
              <w:ind w:left="0"/>
              <w:jc w:val="center"/>
              <w:rPr>
                <w:rFonts w:ascii="Cambria" w:hAnsi="Cambria" w:cs="Cambria"/>
                <w:sz w:val="16"/>
                <w:lang w:val="pt-BR"/>
              </w:rPr>
            </w:pPr>
            <w:r>
              <w:rPr>
                <w:rFonts w:ascii="Cambria" w:hAnsi="Cambria" w:cs="Cambria"/>
                <w:sz w:val="16"/>
                <w:lang w:val="pt-BR"/>
              </w:rPr>
              <w:t>Manual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1B2D9" w14:textId="77777777" w:rsidR="00AE54BB" w:rsidRDefault="00C60CC7">
            <w:pPr>
              <w:pStyle w:val="BodyText"/>
              <w:snapToGrid w:val="0"/>
              <w:ind w:left="0"/>
              <w:rPr>
                <w:rFonts w:ascii="Cambria" w:hAnsi="Cambria" w:cs="Cambria"/>
                <w:sz w:val="16"/>
                <w:lang w:val="pt-BR"/>
              </w:rPr>
            </w:pPr>
            <w:r w:rsidRPr="00C60CC7">
              <w:rPr>
                <w:rFonts w:ascii="Cambria" w:hAnsi="Cambria" w:cs="Cambria"/>
                <w:sz w:val="16"/>
                <w:lang w:val="pt-BR"/>
              </w:rPr>
              <w:t>À medida que o IMS se aproxima de 1.0, o produto começa a estabilizar. O IMS pode ser usado também como uma métrica para planejamento de atividades de manutenção de software. O tempo médio para produzir uma versão de um software pode ser correlacionado com o IMS, e podem ser desenvolvidos modelos empíricos para o trabalho de manutenção.</w:t>
            </w:r>
          </w:p>
        </w:tc>
      </w:tr>
      <w:tr w:rsidR="00AE54BB" w14:paraId="3E9C6187" w14:textId="77777777" w:rsidTr="00E60F8E"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05CD1" w14:textId="77777777" w:rsidR="00AE54BB" w:rsidRDefault="00AE54BB">
            <w:pPr>
              <w:pStyle w:val="BodyText"/>
              <w:snapToGrid w:val="0"/>
              <w:ind w:left="0"/>
              <w:rPr>
                <w:rFonts w:ascii="Cambria" w:hAnsi="Cambria" w:cs="Cambria"/>
                <w:lang w:val="pt-BR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564D1" w14:textId="77777777" w:rsidR="00AE54BB" w:rsidRDefault="00AE54BB">
            <w:pPr>
              <w:pStyle w:val="BodyText"/>
              <w:snapToGrid w:val="0"/>
              <w:ind w:left="0"/>
              <w:rPr>
                <w:rFonts w:ascii="Cambria" w:hAnsi="Cambria" w:cs="Cambria"/>
                <w:lang w:val="pt-BR"/>
              </w:rPr>
            </w:pP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963D2" w14:textId="77777777" w:rsidR="00AE54BB" w:rsidRDefault="00AE54BB">
            <w:pPr>
              <w:pStyle w:val="BodyText"/>
              <w:snapToGrid w:val="0"/>
              <w:ind w:left="0"/>
              <w:rPr>
                <w:rFonts w:ascii="Cambria" w:hAnsi="Cambria" w:cs="Cambria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873B1D" w14:textId="77777777" w:rsidR="00AE54BB" w:rsidRDefault="00AE54BB">
            <w:pPr>
              <w:pStyle w:val="BodyText"/>
              <w:snapToGrid w:val="0"/>
              <w:ind w:left="0"/>
              <w:rPr>
                <w:rFonts w:ascii="Cambria" w:hAnsi="Cambria" w:cs="Cambria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3C0D9" w14:textId="77777777" w:rsidR="00AE54BB" w:rsidRDefault="00AE54BB">
            <w:pPr>
              <w:pStyle w:val="BodyText"/>
              <w:snapToGrid w:val="0"/>
              <w:ind w:left="0"/>
              <w:jc w:val="center"/>
              <w:rPr>
                <w:rFonts w:ascii="Cambria" w:hAnsi="Cambria" w:cs="Cambria"/>
                <w:sz w:val="16"/>
                <w:lang w:val="pt-B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9FB4E" w14:textId="77777777" w:rsidR="00AE54BB" w:rsidRDefault="00AE54BB">
            <w:pPr>
              <w:pStyle w:val="BodyText"/>
              <w:snapToGrid w:val="0"/>
              <w:ind w:left="0"/>
              <w:jc w:val="center"/>
              <w:rPr>
                <w:rFonts w:ascii="Cambria" w:hAnsi="Cambria" w:cs="Cambria"/>
                <w:sz w:val="16"/>
                <w:lang w:val="pt-BR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ABB32" w14:textId="77777777" w:rsidR="00AE54BB" w:rsidRDefault="00AE54BB">
            <w:pPr>
              <w:pStyle w:val="BodyText"/>
              <w:snapToGrid w:val="0"/>
              <w:ind w:left="0"/>
              <w:rPr>
                <w:rFonts w:ascii="Cambria" w:hAnsi="Cambria" w:cs="Cambria"/>
                <w:sz w:val="16"/>
                <w:lang w:val="pt-BR"/>
              </w:rPr>
            </w:pPr>
          </w:p>
        </w:tc>
      </w:tr>
    </w:tbl>
    <w:p w14:paraId="10565542" w14:textId="77777777" w:rsidR="001708F4" w:rsidRDefault="001708F4">
      <w:pPr>
        <w:pStyle w:val="BodyText"/>
        <w:ind w:left="0"/>
        <w:rPr>
          <w:rFonts w:ascii="Cambria" w:hAnsi="Cambria" w:cs="Cambria"/>
          <w:lang w:val="pt-BR"/>
        </w:rPr>
      </w:pPr>
    </w:p>
    <w:p w14:paraId="5B1176F4" w14:textId="77777777" w:rsidR="001708F4" w:rsidRPr="00CA0C25" w:rsidRDefault="001708F4">
      <w:pPr>
        <w:pStyle w:val="BodyText"/>
        <w:ind w:left="0"/>
        <w:rPr>
          <w:lang w:val="pt-BR"/>
        </w:rPr>
      </w:pPr>
      <w:r>
        <w:rPr>
          <w:rFonts w:ascii="Cambria" w:hAnsi="Cambria" w:cs="Cambria"/>
          <w:highlight w:val="yellow"/>
          <w:lang w:val="pt-BR"/>
        </w:rPr>
        <w:t>INCLUIR UMA COLUNA PARA PERIODICIDADE DE COLETA.</w:t>
      </w:r>
    </w:p>
    <w:p w14:paraId="480D4E66" w14:textId="77777777" w:rsidR="001708F4" w:rsidRDefault="001708F4">
      <w:pPr>
        <w:pStyle w:val="Heading1"/>
        <w:pageBreakBefore/>
        <w:numPr>
          <w:ilvl w:val="0"/>
          <w:numId w:val="1"/>
        </w:numPr>
      </w:pPr>
      <w:bookmarkStart w:id="3" w:name="__RefHeading___Toc304417878"/>
      <w:bookmarkEnd w:id="3"/>
      <w:r>
        <w:rPr>
          <w:rFonts w:ascii="Cambria" w:hAnsi="Cambria" w:cs="Calibri"/>
          <w:i/>
          <w:sz w:val="24"/>
          <w:szCs w:val="24"/>
          <w:lang w:val="pt-BR"/>
        </w:rPr>
        <w:lastRenderedPageBreak/>
        <w:t>Coleta</w:t>
      </w:r>
    </w:p>
    <w:p w14:paraId="41857E24" w14:textId="77777777" w:rsidR="001708F4" w:rsidRDefault="001708F4">
      <w:pPr>
        <w:pStyle w:val="InfoBlue"/>
      </w:pPr>
      <w:r>
        <w:rPr>
          <w:rFonts w:ascii="Cambria" w:hAnsi="Cambria" w:cs="Calibri"/>
        </w:rPr>
        <w:t>[Descrever o objetivo desta seção]</w:t>
      </w:r>
    </w:p>
    <w:p w14:paraId="3944F1D0" w14:textId="77777777" w:rsidR="001708F4" w:rsidRDefault="001708F4">
      <w:pPr>
        <w:pStyle w:val="BodyText"/>
        <w:rPr>
          <w:rFonts w:ascii="Cambria" w:hAnsi="Cambria" w:cs="Calibri"/>
          <w:lang w:val="pt-BR"/>
        </w:rPr>
      </w:pPr>
    </w:p>
    <w:p w14:paraId="24FD7E06" w14:textId="77777777" w:rsidR="001708F4" w:rsidRPr="00CA0C25" w:rsidRDefault="001708F4">
      <w:pPr>
        <w:pStyle w:val="BodyText"/>
        <w:rPr>
          <w:lang w:val="pt-BR"/>
        </w:rPr>
      </w:pPr>
      <w:r>
        <w:rPr>
          <w:rFonts w:ascii="Verdana" w:hAnsi="Verdana" w:cs="Verdana"/>
          <w:b/>
          <w:bCs/>
          <w:lang w:val="pt-BR"/>
        </w:rPr>
        <w:t xml:space="preserve">Procedimento coleta: </w:t>
      </w:r>
      <w:r>
        <w:rPr>
          <w:rFonts w:ascii="Verdana" w:hAnsi="Verdana" w:cs="Verdana"/>
          <w:bCs/>
          <w:lang w:val="pt-BR"/>
        </w:rPr>
        <w:t>Manual</w:t>
      </w:r>
      <w:r>
        <w:rPr>
          <w:rFonts w:ascii="Verdana" w:hAnsi="Verdana" w:cs="Verdana"/>
          <w:lang w:val="pt-BR"/>
        </w:rPr>
        <w:br/>
        <w:t>Descrição: As métricas são obtidas manualmente e os valores registrados no Sistema de Controle do Projeto. Após a implementação dos módulos, será contado o número de módulos que sofreram alterações, o número de módulos novos e o número de módulos excluídos.</w:t>
      </w:r>
      <w:r>
        <w:rPr>
          <w:rFonts w:ascii="Verdana" w:hAnsi="Verdana" w:cs="Verdana"/>
          <w:lang w:val="pt-BR"/>
        </w:rPr>
        <w:br/>
      </w:r>
    </w:p>
    <w:p w14:paraId="2BD86E45" w14:textId="77777777" w:rsidR="001708F4" w:rsidRPr="00CA0C25" w:rsidRDefault="001708F4">
      <w:pPr>
        <w:pStyle w:val="BodyText"/>
        <w:rPr>
          <w:lang w:val="pt-BR"/>
        </w:rPr>
      </w:pPr>
      <w:r>
        <w:rPr>
          <w:rFonts w:ascii="Verdana" w:hAnsi="Verdana" w:cs="Verdana"/>
          <w:b/>
          <w:bCs/>
          <w:lang w:val="pt-BR"/>
        </w:rPr>
        <w:t xml:space="preserve">Procedimento coleta: </w:t>
      </w:r>
      <w:r>
        <w:rPr>
          <w:rFonts w:ascii="Verdana" w:hAnsi="Verdana" w:cs="Verdana"/>
          <w:lang w:val="pt-BR"/>
        </w:rPr>
        <w:t xml:space="preserve">Automático </w:t>
      </w:r>
      <w:r>
        <w:rPr>
          <w:rFonts w:ascii="Verdana" w:hAnsi="Verdana" w:cs="Verdana"/>
          <w:lang w:val="pt-BR"/>
        </w:rPr>
        <w:br/>
        <w:t xml:space="preserve">Descrição As métricas são derivadas automaticamente a partir de valores registrado no Sistema de Controle do Projeto e assim calculado a partir de dados coletados. </w:t>
      </w:r>
      <w:r>
        <w:rPr>
          <w:rFonts w:ascii="Verdana" w:hAnsi="Verdana" w:cs="Verdana"/>
          <w:lang w:val="pt-BR"/>
        </w:rPr>
        <w:br/>
      </w:r>
    </w:p>
    <w:p w14:paraId="290B087C" w14:textId="77777777" w:rsidR="001708F4" w:rsidRDefault="001708F4">
      <w:pPr>
        <w:pStyle w:val="BodyText"/>
        <w:rPr>
          <w:lang w:val="pt-BR"/>
        </w:rPr>
      </w:pPr>
    </w:p>
    <w:p w14:paraId="27515876" w14:textId="77777777" w:rsidR="001708F4" w:rsidRDefault="001708F4">
      <w:pPr>
        <w:pStyle w:val="Heading2"/>
        <w:numPr>
          <w:ilvl w:val="1"/>
          <w:numId w:val="1"/>
        </w:numPr>
      </w:pPr>
      <w:bookmarkStart w:id="4" w:name="__RefHeading___Toc304417879"/>
      <w:bookmarkEnd w:id="4"/>
      <w:r>
        <w:rPr>
          <w:rFonts w:ascii="Cambria" w:hAnsi="Cambria" w:cs="Calibri"/>
          <w:i/>
          <w:sz w:val="24"/>
          <w:szCs w:val="24"/>
          <w:lang w:val="pt-BR"/>
        </w:rPr>
        <w:t>Ferramentas (para coleta automatizada)</w:t>
      </w:r>
    </w:p>
    <w:p w14:paraId="76BB716B" w14:textId="77777777" w:rsidR="001708F4" w:rsidRDefault="001708F4">
      <w:pPr>
        <w:pStyle w:val="InfoBlue"/>
      </w:pPr>
      <w:r>
        <w:rPr>
          <w:rFonts w:ascii="Cambria" w:hAnsi="Cambria" w:cs="Calibri"/>
        </w:rPr>
        <w:t>[ Indicar as ferramentas de apoio à coleta automatizada. Para cada ferramenta indique as métricas que serão coletadas ]</w:t>
      </w:r>
    </w:p>
    <w:p w14:paraId="0FFB0BD0" w14:textId="77777777" w:rsidR="001708F4" w:rsidRDefault="001708F4">
      <w:pPr>
        <w:pStyle w:val="BodyText"/>
        <w:rPr>
          <w:rFonts w:ascii="Cambria" w:hAnsi="Cambria" w:cs="Calibri"/>
          <w:lang w:val="pt-BR"/>
        </w:rPr>
      </w:pPr>
    </w:p>
    <w:p w14:paraId="2D00DA71" w14:textId="77777777" w:rsidR="001708F4" w:rsidRDefault="001708F4">
      <w:pPr>
        <w:pStyle w:val="BodyText"/>
        <w:rPr>
          <w:lang w:val="pt-BR"/>
        </w:rPr>
      </w:pPr>
    </w:p>
    <w:p w14:paraId="14C8FD84" w14:textId="77777777" w:rsidR="001708F4" w:rsidRDefault="001708F4">
      <w:pPr>
        <w:pStyle w:val="BodyText"/>
        <w:rPr>
          <w:lang w:val="pt-BR"/>
        </w:rPr>
      </w:pPr>
    </w:p>
    <w:p w14:paraId="7DB269F8" w14:textId="77777777" w:rsidR="001708F4" w:rsidRDefault="001708F4">
      <w:pPr>
        <w:pStyle w:val="Heading2"/>
        <w:numPr>
          <w:ilvl w:val="1"/>
          <w:numId w:val="1"/>
        </w:numPr>
      </w:pPr>
      <w:bookmarkStart w:id="5" w:name="__RefHeading___Toc304417880"/>
      <w:bookmarkEnd w:id="5"/>
      <w:r>
        <w:rPr>
          <w:rFonts w:ascii="Cambria" w:hAnsi="Cambria" w:cs="Calibri"/>
          <w:i/>
          <w:sz w:val="24"/>
          <w:szCs w:val="24"/>
          <w:lang w:val="pt-BR"/>
        </w:rPr>
        <w:t>Formulários (para coleta manual)</w:t>
      </w:r>
    </w:p>
    <w:p w14:paraId="40985810" w14:textId="77777777" w:rsidR="001708F4" w:rsidRDefault="001708F4">
      <w:pPr>
        <w:pStyle w:val="InfoBlue"/>
      </w:pPr>
      <w:r>
        <w:rPr>
          <w:rFonts w:ascii="Cambria" w:hAnsi="Cambria" w:cs="Calibri"/>
        </w:rPr>
        <w:t>[ Definir e apresentar formulários de coleta para as métricas que serão coletadas manualmente. Indique as métricas, caso exista, que serão coletadas manualmente, que não serão contempladas pela ferramenta]</w:t>
      </w:r>
    </w:p>
    <w:p w14:paraId="2F773927" w14:textId="77777777" w:rsidR="001708F4" w:rsidRDefault="001708F4">
      <w:pPr>
        <w:pStyle w:val="BodyText"/>
        <w:rPr>
          <w:rFonts w:ascii="Cambria" w:hAnsi="Cambria" w:cs="Cambria"/>
          <w:lang w:val="pt-B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50"/>
        <w:gridCol w:w="4760"/>
      </w:tblGrid>
      <w:tr w:rsidR="001708F4" w14:paraId="5B970DEA" w14:textId="77777777"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D850C2" w14:textId="77777777" w:rsidR="001708F4" w:rsidRDefault="001708F4">
            <w:pPr>
              <w:pStyle w:val="BodyText"/>
              <w:ind w:left="0"/>
              <w:jc w:val="center"/>
            </w:pPr>
            <w:r>
              <w:rPr>
                <w:rFonts w:ascii="Arial" w:hAnsi="Arial" w:cs="Arial"/>
                <w:lang w:val="pt-BR"/>
              </w:rPr>
              <w:t>Métricas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ECFD0" w14:textId="77777777" w:rsidR="001708F4" w:rsidRDefault="001708F4">
            <w:pPr>
              <w:jc w:val="center"/>
            </w:pPr>
            <w:r>
              <w:rPr>
                <w:rFonts w:ascii="Cambria" w:hAnsi="Cambria" w:cs="Cambria"/>
                <w:lang w:val="pt-BR"/>
              </w:rPr>
              <w:t>Valor</w:t>
            </w:r>
          </w:p>
        </w:tc>
      </w:tr>
      <w:tr w:rsidR="001708F4" w14:paraId="47112AA5" w14:textId="77777777"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FDC26B" w14:textId="77777777" w:rsidR="001708F4" w:rsidRDefault="001708F4">
            <w:pPr>
              <w:pStyle w:val="BodyText"/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858BD" w14:textId="77777777" w:rsidR="001708F4" w:rsidRDefault="001708F4">
            <w:pPr>
              <w:snapToGrid w:val="0"/>
              <w:jc w:val="center"/>
              <w:rPr>
                <w:rFonts w:ascii="Cambria" w:hAnsi="Cambria" w:cs="Cambria"/>
                <w:lang w:val="pt-BR"/>
              </w:rPr>
            </w:pPr>
          </w:p>
        </w:tc>
      </w:tr>
      <w:tr w:rsidR="001708F4" w14:paraId="41F8A2CD" w14:textId="77777777"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9DC990" w14:textId="77777777" w:rsidR="001708F4" w:rsidRDefault="001708F4">
            <w:pPr>
              <w:pStyle w:val="BodyText"/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AA068" w14:textId="77777777" w:rsidR="001708F4" w:rsidRDefault="001708F4">
            <w:pPr>
              <w:snapToGrid w:val="0"/>
              <w:jc w:val="center"/>
              <w:rPr>
                <w:rFonts w:ascii="Cambria" w:hAnsi="Cambria" w:cs="Cambria"/>
                <w:lang w:val="pt-BR"/>
              </w:rPr>
            </w:pPr>
          </w:p>
        </w:tc>
      </w:tr>
      <w:tr w:rsidR="001708F4" w14:paraId="709975B0" w14:textId="77777777"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8A7753" w14:textId="77777777" w:rsidR="001708F4" w:rsidRDefault="001708F4">
            <w:pPr>
              <w:pStyle w:val="BodyText"/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097BA" w14:textId="77777777" w:rsidR="001708F4" w:rsidRDefault="001708F4">
            <w:pPr>
              <w:snapToGrid w:val="0"/>
              <w:jc w:val="center"/>
              <w:rPr>
                <w:rFonts w:ascii="Cambria" w:hAnsi="Cambria" w:cs="Cambria"/>
                <w:lang w:val="pt-BR"/>
              </w:rPr>
            </w:pPr>
          </w:p>
        </w:tc>
      </w:tr>
      <w:tr w:rsidR="001708F4" w14:paraId="7B71B683" w14:textId="77777777"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44C6D7" w14:textId="77777777" w:rsidR="001708F4" w:rsidRDefault="001708F4">
            <w:pPr>
              <w:pStyle w:val="BodyText"/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D0125" w14:textId="77777777" w:rsidR="001708F4" w:rsidRDefault="001708F4">
            <w:pPr>
              <w:snapToGrid w:val="0"/>
              <w:jc w:val="center"/>
              <w:rPr>
                <w:rFonts w:ascii="Cambria" w:hAnsi="Cambria" w:cs="Cambria"/>
                <w:lang w:val="pt-BR"/>
              </w:rPr>
            </w:pPr>
          </w:p>
        </w:tc>
      </w:tr>
    </w:tbl>
    <w:p w14:paraId="5473CA22" w14:textId="77777777" w:rsidR="001708F4" w:rsidRDefault="001708F4">
      <w:pPr>
        <w:pageBreakBefore/>
        <w:rPr>
          <w:rFonts w:ascii="Cambria" w:hAnsi="Cambria" w:cs="Cambria"/>
          <w:lang w:val="pt-BR"/>
        </w:rPr>
      </w:pPr>
    </w:p>
    <w:p w14:paraId="791E4EA5" w14:textId="77777777" w:rsidR="001708F4" w:rsidRDefault="001708F4">
      <w:pPr>
        <w:pStyle w:val="Ttulo1"/>
        <w:rPr>
          <w:rFonts w:ascii="Cambria" w:hAnsi="Cambria" w:cs="Calibri"/>
          <w:lang w:val="pt-BR"/>
        </w:rPr>
      </w:pPr>
    </w:p>
    <w:p w14:paraId="1ABBF70C" w14:textId="77777777" w:rsidR="001708F4" w:rsidRDefault="001708F4">
      <w:pPr>
        <w:pStyle w:val="Ttulo1"/>
      </w:pPr>
      <w:r>
        <w:rPr>
          <w:rFonts w:ascii="Cambria" w:hAnsi="Cambria" w:cs="Calibri"/>
          <w:lang w:val="pt-BR"/>
        </w:rPr>
        <w:t>Plano de Análise</w:t>
      </w:r>
    </w:p>
    <w:p w14:paraId="38013870" w14:textId="77777777" w:rsidR="001708F4" w:rsidRDefault="001708F4">
      <w:pPr>
        <w:pStyle w:val="Heading1"/>
        <w:numPr>
          <w:ilvl w:val="0"/>
          <w:numId w:val="1"/>
        </w:numPr>
      </w:pPr>
      <w:bookmarkStart w:id="6" w:name="__RefHeading___Toc304417881"/>
      <w:bookmarkEnd w:id="6"/>
      <w:r>
        <w:rPr>
          <w:rFonts w:ascii="Cambria" w:hAnsi="Cambria" w:cs="Calibri"/>
          <w:i/>
          <w:sz w:val="24"/>
          <w:szCs w:val="24"/>
          <w:lang w:val="pt-BR"/>
        </w:rPr>
        <w:t>Introdução</w:t>
      </w:r>
    </w:p>
    <w:p w14:paraId="21DEF98E" w14:textId="77777777" w:rsidR="001708F4" w:rsidRDefault="001708F4">
      <w:pPr>
        <w:pStyle w:val="InfoBlue"/>
      </w:pPr>
      <w:r>
        <w:rPr>
          <w:rFonts w:ascii="Cambria" w:hAnsi="Cambria" w:cs="Calibri"/>
        </w:rPr>
        <w:t>[Descrever o objetivo o Plano de Análise]</w:t>
      </w:r>
    </w:p>
    <w:p w14:paraId="02188066" w14:textId="77777777" w:rsidR="001708F4" w:rsidRDefault="001708F4">
      <w:pPr>
        <w:rPr>
          <w:rFonts w:ascii="Cambria" w:hAnsi="Cambria" w:cs="Cambria"/>
          <w:lang w:val="pt-BR"/>
        </w:rPr>
      </w:pPr>
    </w:p>
    <w:p w14:paraId="01028B4C" w14:textId="77777777" w:rsidR="001708F4" w:rsidRDefault="001708F4">
      <w:pPr>
        <w:pStyle w:val="Heading1"/>
        <w:numPr>
          <w:ilvl w:val="0"/>
          <w:numId w:val="1"/>
        </w:numPr>
      </w:pPr>
      <w:bookmarkStart w:id="7" w:name="__RefHeading___Toc304417882"/>
      <w:bookmarkEnd w:id="7"/>
      <w:r>
        <w:rPr>
          <w:rFonts w:ascii="Cambria" w:hAnsi="Cambria" w:cs="Calibri"/>
          <w:sz w:val="24"/>
          <w:szCs w:val="24"/>
          <w:lang w:val="pt-BR"/>
        </w:rPr>
        <w:t xml:space="preserve">Dados </w:t>
      </w:r>
      <w:r>
        <w:rPr>
          <w:rFonts w:ascii="Cambria" w:hAnsi="Cambria" w:cs="Calibri"/>
          <w:i/>
          <w:sz w:val="24"/>
          <w:szCs w:val="24"/>
          <w:lang w:val="pt-BR"/>
        </w:rPr>
        <w:t>simulados</w:t>
      </w:r>
    </w:p>
    <w:p w14:paraId="59A6859A" w14:textId="77777777" w:rsidR="001708F4" w:rsidRDefault="001708F4">
      <w:pPr>
        <w:pStyle w:val="InfoBlue"/>
      </w:pPr>
      <w:r>
        <w:rPr>
          <w:rFonts w:ascii="Cambria" w:hAnsi="Cambria" w:cs="Calibri"/>
        </w:rPr>
        <w:t>[ Apresentar uma tabela com a simulação dos dados coletados para as métricas. Não economize aos gerar os dados!</w:t>
      </w:r>
      <w:r>
        <w:t xml:space="preserve"> ]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50"/>
        <w:gridCol w:w="4760"/>
      </w:tblGrid>
      <w:tr w:rsidR="001708F4" w14:paraId="5810AD0C" w14:textId="77777777"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604F1C" w14:textId="77777777" w:rsidR="001708F4" w:rsidRDefault="001708F4">
            <w:pPr>
              <w:pStyle w:val="BodyText"/>
              <w:ind w:left="0"/>
              <w:jc w:val="center"/>
            </w:pPr>
            <w:r>
              <w:rPr>
                <w:rFonts w:ascii="Arial" w:hAnsi="Arial" w:cs="Arial"/>
                <w:lang w:val="pt-BR"/>
              </w:rPr>
              <w:t>Métricas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7E107" w14:textId="77777777" w:rsidR="001708F4" w:rsidRDefault="001708F4">
            <w:pPr>
              <w:jc w:val="center"/>
            </w:pPr>
            <w:r>
              <w:rPr>
                <w:rFonts w:ascii="Cambria" w:hAnsi="Cambria" w:cs="Cambria"/>
                <w:lang w:val="pt-BR"/>
              </w:rPr>
              <w:t>Valor</w:t>
            </w:r>
          </w:p>
        </w:tc>
      </w:tr>
      <w:tr w:rsidR="001708F4" w14:paraId="795F66AB" w14:textId="77777777"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CB8798" w14:textId="77777777" w:rsidR="001708F4" w:rsidRDefault="001708F4">
            <w:pPr>
              <w:pStyle w:val="BodyText"/>
              <w:ind w:left="0"/>
              <w:jc w:val="center"/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 xml:space="preserve">Ex: </w:t>
            </w:r>
            <w:r>
              <w:rPr>
                <w:rFonts w:ascii="Arial" w:hAnsi="Arial" w:cs="Arial"/>
                <w:lang w:val="pt-BR"/>
              </w:rPr>
              <w:t>Fc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D8AB7" w14:textId="77777777" w:rsidR="001708F4" w:rsidRDefault="001708F4">
            <w:pPr>
              <w:jc w:val="center"/>
            </w:pPr>
            <w:r>
              <w:rPr>
                <w:rFonts w:ascii="Cambria" w:hAnsi="Cambria" w:cs="Cambria"/>
                <w:lang w:val="pt-BR"/>
              </w:rPr>
              <w:t>90</w:t>
            </w:r>
          </w:p>
        </w:tc>
      </w:tr>
      <w:tr w:rsidR="001708F4" w14:paraId="499170BE" w14:textId="77777777"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F2A64E" w14:textId="77777777" w:rsidR="001708F4" w:rsidRDefault="001708F4">
            <w:pPr>
              <w:pStyle w:val="BodyText"/>
              <w:ind w:left="0"/>
              <w:jc w:val="center"/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 xml:space="preserve">Ex: </w:t>
            </w:r>
            <w:r>
              <w:rPr>
                <w:rFonts w:ascii="Arial" w:hAnsi="Arial" w:cs="Arial"/>
                <w:lang w:val="pt-BR"/>
              </w:rPr>
              <w:t>Fa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2E5AA" w14:textId="77777777" w:rsidR="001708F4" w:rsidRDefault="001708F4">
            <w:pPr>
              <w:jc w:val="center"/>
            </w:pPr>
            <w:r>
              <w:rPr>
                <w:rFonts w:ascii="Cambria" w:hAnsi="Cambria" w:cs="Cambria"/>
                <w:lang w:val="pt-BR"/>
              </w:rPr>
              <w:t>40</w:t>
            </w:r>
          </w:p>
        </w:tc>
      </w:tr>
      <w:tr w:rsidR="001708F4" w14:paraId="01B854DC" w14:textId="77777777"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9EF586" w14:textId="77777777" w:rsidR="001708F4" w:rsidRDefault="001708F4">
            <w:pPr>
              <w:pStyle w:val="BodyText"/>
              <w:ind w:left="0"/>
              <w:jc w:val="center"/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 xml:space="preserve">Ex: </w:t>
            </w:r>
            <w:r>
              <w:rPr>
                <w:rFonts w:ascii="Arial" w:hAnsi="Arial" w:cs="Arial"/>
                <w:lang w:val="pt-BR"/>
              </w:rPr>
              <w:t>Fd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00FA" w14:textId="77777777" w:rsidR="001708F4" w:rsidRDefault="001708F4">
            <w:pPr>
              <w:jc w:val="center"/>
            </w:pPr>
            <w:r>
              <w:rPr>
                <w:rFonts w:ascii="Cambria" w:hAnsi="Cambria" w:cs="Cambria"/>
                <w:lang w:val="pt-BR"/>
              </w:rPr>
              <w:t>12</w:t>
            </w:r>
          </w:p>
        </w:tc>
      </w:tr>
      <w:tr w:rsidR="001708F4" w14:paraId="7DC77941" w14:textId="77777777"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9C2DD4" w14:textId="77777777" w:rsidR="001708F4" w:rsidRDefault="001708F4">
            <w:pPr>
              <w:pStyle w:val="BodyText"/>
              <w:ind w:left="0"/>
              <w:jc w:val="center"/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 xml:space="preserve">Ex: </w:t>
            </w:r>
            <w:r>
              <w:rPr>
                <w:rFonts w:ascii="Arial" w:hAnsi="Arial" w:cs="Arial"/>
                <w:lang w:val="pt-BR"/>
              </w:rPr>
              <w:t>Mt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6D071" w14:textId="77777777" w:rsidR="001708F4" w:rsidRDefault="001708F4">
            <w:pPr>
              <w:jc w:val="center"/>
            </w:pPr>
            <w:r>
              <w:rPr>
                <w:rFonts w:ascii="Cambria" w:hAnsi="Cambria" w:cs="Cambria"/>
                <w:lang w:val="pt-BR"/>
              </w:rPr>
              <w:t>940</w:t>
            </w:r>
          </w:p>
        </w:tc>
      </w:tr>
      <w:tr w:rsidR="001708F4" w14:paraId="0D3D2F65" w14:textId="77777777">
        <w:tc>
          <w:tcPr>
            <w:tcW w:w="47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83BCA1" w14:textId="77777777" w:rsidR="001708F4" w:rsidRDefault="001708F4">
            <w:pPr>
              <w:pStyle w:val="BodyText"/>
              <w:ind w:left="0"/>
              <w:jc w:val="center"/>
            </w:pPr>
            <w:r>
              <w:rPr>
                <w:rFonts w:ascii="Arial" w:hAnsi="Arial" w:cs="Arial"/>
                <w:b/>
                <w:color w:val="000000"/>
                <w:lang w:val="pt-BR"/>
              </w:rPr>
              <w:t>Ex: IMS</w:t>
            </w:r>
          </w:p>
        </w:tc>
        <w:tc>
          <w:tcPr>
            <w:tcW w:w="4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85CCF" w14:textId="77777777" w:rsidR="001708F4" w:rsidRDefault="001708F4">
            <w:pPr>
              <w:jc w:val="center"/>
            </w:pPr>
            <w:r>
              <w:rPr>
                <w:rFonts w:ascii="Cambria" w:hAnsi="Cambria" w:cs="Cambria"/>
                <w:lang w:val="pt-BR"/>
              </w:rPr>
              <w:t>0,85</w:t>
            </w:r>
          </w:p>
        </w:tc>
      </w:tr>
    </w:tbl>
    <w:p w14:paraId="7F4FE006" w14:textId="77777777" w:rsidR="001708F4" w:rsidRDefault="001708F4">
      <w:pPr>
        <w:pStyle w:val="BodyText"/>
        <w:rPr>
          <w:lang w:val="pt-BR"/>
        </w:rPr>
      </w:pPr>
    </w:p>
    <w:p w14:paraId="36523812" w14:textId="77777777" w:rsidR="001708F4" w:rsidRDefault="001708F4">
      <w:pPr>
        <w:pStyle w:val="Heading1"/>
        <w:numPr>
          <w:ilvl w:val="0"/>
          <w:numId w:val="1"/>
        </w:numPr>
      </w:pPr>
      <w:bookmarkStart w:id="8" w:name="__RefHeading___Toc304417883"/>
      <w:bookmarkEnd w:id="8"/>
      <w:r>
        <w:rPr>
          <w:rFonts w:ascii="Cambria" w:hAnsi="Cambria" w:cs="Calibri"/>
          <w:i/>
          <w:sz w:val="24"/>
          <w:szCs w:val="24"/>
          <w:lang w:val="pt-BR"/>
        </w:rPr>
        <w:t>Análise</w:t>
      </w:r>
      <w:r>
        <w:rPr>
          <w:rFonts w:ascii="Cambria" w:hAnsi="Cambria" w:cs="Calibri"/>
          <w:sz w:val="24"/>
          <w:szCs w:val="24"/>
          <w:lang w:val="pt-BR"/>
        </w:rPr>
        <w:t xml:space="preserve"> dos dados</w:t>
      </w:r>
    </w:p>
    <w:p w14:paraId="0B3DE7FA" w14:textId="77777777" w:rsidR="001708F4" w:rsidRDefault="001708F4">
      <w:pPr>
        <w:pStyle w:val="InfoBlue"/>
      </w:pPr>
      <w:r>
        <w:rPr>
          <w:rFonts w:ascii="Cambria" w:hAnsi="Cambria" w:cs="Calibri"/>
        </w:rPr>
        <w:t>[ Descrever o mecanismo utilizado para análise dos dados ]</w:t>
      </w:r>
    </w:p>
    <w:p w14:paraId="60F928B3" w14:textId="77777777" w:rsidR="001708F4" w:rsidRDefault="001708F4">
      <w:pPr>
        <w:pStyle w:val="BodyText"/>
        <w:rPr>
          <w:rFonts w:ascii="Cambria" w:hAnsi="Cambria" w:cs="Calibri"/>
          <w:lang w:val="pt-BR"/>
        </w:rPr>
      </w:pPr>
    </w:p>
    <w:p w14:paraId="519B54C9" w14:textId="77777777" w:rsidR="001708F4" w:rsidRPr="00CA0C25" w:rsidRDefault="001708F4">
      <w:pPr>
        <w:pStyle w:val="BodyText"/>
        <w:rPr>
          <w:lang w:val="pt-BR"/>
        </w:rPr>
      </w:pPr>
      <w:r>
        <w:rPr>
          <w:b/>
          <w:color w:val="000000"/>
          <w:lang w:val="pt-BR"/>
        </w:rPr>
        <w:t xml:space="preserve">Ex: </w:t>
      </w:r>
      <w:r>
        <w:rPr>
          <w:lang w:val="pt-BR"/>
        </w:rPr>
        <w:t>A análise leva em conta, principalmente, os dados da última entrega de Produto comparando através do gráfico de barra.</w:t>
      </w:r>
    </w:p>
    <w:p w14:paraId="4F10833A" w14:textId="77777777" w:rsidR="001708F4" w:rsidRDefault="001708F4">
      <w:pPr>
        <w:pStyle w:val="BodyText"/>
        <w:rPr>
          <w:lang w:val="pt-BR"/>
        </w:rPr>
      </w:pPr>
    </w:p>
    <w:p w14:paraId="47872A9A" w14:textId="7A0FE9BE" w:rsidR="001708F4" w:rsidRPr="00CA0C25" w:rsidRDefault="001708F4">
      <w:pPr>
        <w:jc w:val="center"/>
        <w:rPr>
          <w:lang w:val="pt-BR"/>
        </w:rPr>
      </w:pPr>
      <w:r>
        <w:rPr>
          <w:lang w:val="pt-BR"/>
        </w:rPr>
        <w:t xml:space="preserve">IMS (final) = </w:t>
      </w:r>
      <w:r w:rsidR="009F6412">
        <w:rPr>
          <w:noProof/>
        </w:rPr>
        <w:drawing>
          <wp:inline distT="0" distB="0" distL="0" distR="0" wp14:anchorId="75A8E054" wp14:editId="0C141901">
            <wp:extent cx="1171575" cy="31432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" t="-201" r="-53" b="-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14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═</w:t>
      </w:r>
      <w:r w:rsidR="009F6412">
        <w:rPr>
          <w:noProof/>
        </w:rPr>
        <w:drawing>
          <wp:inline distT="0" distB="0" distL="0" distR="0" wp14:anchorId="6AB2F5BE" wp14:editId="22F44DD3">
            <wp:extent cx="1209675" cy="314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" t="-201" r="-52" b="-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14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= 0,8489</w:t>
      </w:r>
    </w:p>
    <w:p w14:paraId="277A2A51" w14:textId="77777777" w:rsidR="001708F4" w:rsidRDefault="001708F4">
      <w:pPr>
        <w:jc w:val="center"/>
        <w:rPr>
          <w:lang w:val="pt-BR"/>
        </w:rPr>
      </w:pPr>
    </w:p>
    <w:p w14:paraId="14B62D23" w14:textId="77777777" w:rsidR="001708F4" w:rsidRPr="00CA0C25" w:rsidRDefault="001708F4">
      <w:pPr>
        <w:rPr>
          <w:lang w:val="pt-BR"/>
        </w:rPr>
      </w:pPr>
      <w:r>
        <w:rPr>
          <w:lang w:val="pt-BR"/>
        </w:rPr>
        <w:tab/>
      </w:r>
    </w:p>
    <w:p w14:paraId="2BEE44AC" w14:textId="77777777" w:rsidR="001708F4" w:rsidRDefault="001708F4">
      <w:pPr>
        <w:rPr>
          <w:lang w:val="pt-BR"/>
        </w:rPr>
      </w:pPr>
    </w:p>
    <w:p w14:paraId="6ECD53B9" w14:textId="77777777" w:rsidR="001708F4" w:rsidRPr="00CA0C25" w:rsidRDefault="001708F4">
      <w:pPr>
        <w:pStyle w:val="BodyText"/>
        <w:jc w:val="both"/>
        <w:rPr>
          <w:lang w:val="pt-BR"/>
        </w:rPr>
      </w:pPr>
      <w:r>
        <w:rPr>
          <w:rFonts w:ascii="Arial" w:hAnsi="Arial" w:cs="Arial"/>
          <w:lang w:val="pt-BR"/>
        </w:rPr>
        <w:lastRenderedPageBreak/>
        <w:t>À medida que o IMS se aproxima de 1.0, o produto começa a estabilizar. O IMS pode ser usado também como uma métrica para planejamento de atividades de manutenção de software. O tempo médio para produzir uma versão de um software pode ser correlacionado com o IMS, e podem ser desenvolvidos modelos empíricos para o trabalho de manutenção.</w:t>
      </w:r>
    </w:p>
    <w:p w14:paraId="5611C6DC" w14:textId="77777777" w:rsidR="001708F4" w:rsidRDefault="001708F4">
      <w:pPr>
        <w:pStyle w:val="Heading2"/>
      </w:pPr>
      <w:bookmarkStart w:id="9" w:name="__RefHeading___Toc304417884"/>
      <w:bookmarkEnd w:id="9"/>
      <w:r>
        <w:rPr>
          <w:rFonts w:ascii="Cambria" w:hAnsi="Cambria" w:cs="Calibri"/>
          <w:sz w:val="24"/>
          <w:szCs w:val="24"/>
          <w:lang w:val="pt-BR"/>
        </w:rPr>
        <w:t>Análise das métricas</w:t>
      </w:r>
    </w:p>
    <w:p w14:paraId="0306BA12" w14:textId="77777777" w:rsidR="001708F4" w:rsidRDefault="001708F4">
      <w:pPr>
        <w:pStyle w:val="InfoBlue"/>
      </w:pPr>
      <w:r>
        <w:rPr>
          <w:rFonts w:ascii="Cambria" w:hAnsi="Cambria" w:cs="Calibri"/>
        </w:rPr>
        <w:t>[ Consolidar e analisar os dados “coletados” para cada uma das métricas ]</w:t>
      </w:r>
    </w:p>
    <w:p w14:paraId="341CF757" w14:textId="77777777" w:rsidR="001708F4" w:rsidRDefault="001708F4">
      <w:pPr>
        <w:pStyle w:val="BodyText"/>
        <w:rPr>
          <w:rFonts w:ascii="Cambria" w:hAnsi="Cambria" w:cs="Calibri"/>
          <w:lang w:val="pt-BR"/>
        </w:rPr>
      </w:pPr>
    </w:p>
    <w:p w14:paraId="5649A44A" w14:textId="77777777" w:rsidR="001708F4" w:rsidRPr="00CA0C25" w:rsidRDefault="001708F4">
      <w:pPr>
        <w:pStyle w:val="BodyText"/>
        <w:rPr>
          <w:lang w:val="pt-BR"/>
        </w:rPr>
      </w:pPr>
      <w:r>
        <w:rPr>
          <w:b/>
          <w:lang w:val="pt-BR"/>
        </w:rPr>
        <w:t>Métrica (Fa)</w:t>
      </w:r>
      <w:r>
        <w:rPr>
          <w:lang w:val="pt-BR"/>
        </w:rPr>
        <w:t xml:space="preserve">: </w:t>
      </w:r>
      <w:r>
        <w:rPr>
          <w:rFonts w:ascii="Arial" w:hAnsi="Arial" w:cs="Arial"/>
          <w:lang w:val="pt-BR"/>
        </w:rPr>
        <w:t>90 módulos na versão atual que foram alterados.</w:t>
      </w:r>
    </w:p>
    <w:p w14:paraId="62309A00" w14:textId="77777777" w:rsidR="001708F4" w:rsidRPr="00CA0C25" w:rsidRDefault="001708F4">
      <w:pPr>
        <w:pStyle w:val="BodyText"/>
        <w:rPr>
          <w:lang w:val="pt-BR"/>
        </w:rPr>
      </w:pPr>
      <w:r>
        <w:rPr>
          <w:rFonts w:ascii="Arial" w:hAnsi="Arial" w:cs="Arial"/>
          <w:lang w:val="pt-BR"/>
        </w:rPr>
        <w:tab/>
        <w:t>Representa ≈10% do número de Módulos na versão corrente.</w:t>
      </w:r>
    </w:p>
    <w:p w14:paraId="7D90DA26" w14:textId="77777777" w:rsidR="001708F4" w:rsidRDefault="001708F4">
      <w:pPr>
        <w:pStyle w:val="BodyText"/>
        <w:rPr>
          <w:rFonts w:ascii="Arial" w:hAnsi="Arial" w:cs="Arial"/>
          <w:lang w:val="pt-BR"/>
        </w:rPr>
      </w:pPr>
    </w:p>
    <w:p w14:paraId="390DD014" w14:textId="77777777" w:rsidR="001708F4" w:rsidRPr="00CA0C25" w:rsidRDefault="001708F4">
      <w:pPr>
        <w:pStyle w:val="BodyText"/>
        <w:rPr>
          <w:lang w:val="pt-BR"/>
        </w:rPr>
      </w:pPr>
      <w:r>
        <w:rPr>
          <w:b/>
          <w:lang w:val="pt-BR"/>
        </w:rPr>
        <w:t>Métrica (Fc):</w:t>
      </w:r>
      <w:r>
        <w:rPr>
          <w:lang w:val="pt-BR"/>
        </w:rPr>
        <w:t xml:space="preserve"> </w:t>
      </w:r>
      <w:r>
        <w:rPr>
          <w:rFonts w:ascii="Arial" w:hAnsi="Arial" w:cs="Arial"/>
          <w:lang w:val="pt-BR"/>
        </w:rPr>
        <w:t>40 módulos na versão atual que foram acrescentados.</w:t>
      </w:r>
    </w:p>
    <w:p w14:paraId="61F454DF" w14:textId="77777777" w:rsidR="001708F4" w:rsidRPr="00CA0C25" w:rsidRDefault="001708F4">
      <w:pPr>
        <w:pStyle w:val="BodyText"/>
        <w:ind w:firstLine="720"/>
        <w:rPr>
          <w:lang w:val="pt-BR"/>
        </w:rPr>
      </w:pPr>
      <w:r>
        <w:rPr>
          <w:rFonts w:ascii="Arial" w:hAnsi="Arial" w:cs="Arial"/>
          <w:lang w:val="pt-BR"/>
        </w:rPr>
        <w:t>Representa ≈5% do número de Módulos na versão corrente.</w:t>
      </w:r>
    </w:p>
    <w:p w14:paraId="7568E565" w14:textId="77777777" w:rsidR="001708F4" w:rsidRDefault="001708F4">
      <w:pPr>
        <w:pStyle w:val="BodyText"/>
        <w:rPr>
          <w:rFonts w:ascii="Arial" w:hAnsi="Arial" w:cs="Arial"/>
          <w:lang w:val="pt-BR"/>
        </w:rPr>
      </w:pPr>
    </w:p>
    <w:p w14:paraId="54355398" w14:textId="77777777" w:rsidR="001708F4" w:rsidRPr="00CA0C25" w:rsidRDefault="001708F4">
      <w:pPr>
        <w:pStyle w:val="BodyText"/>
        <w:rPr>
          <w:lang w:val="pt-BR"/>
        </w:rPr>
      </w:pPr>
      <w:r>
        <w:rPr>
          <w:b/>
          <w:lang w:val="pt-BR"/>
        </w:rPr>
        <w:t>Métrica (Fd):</w:t>
      </w:r>
      <w:r>
        <w:rPr>
          <w:lang w:val="pt-BR"/>
        </w:rPr>
        <w:t xml:space="preserve"> </w:t>
      </w:r>
      <w:r>
        <w:rPr>
          <w:rFonts w:ascii="Arial" w:hAnsi="Arial" w:cs="Arial"/>
          <w:lang w:val="pt-BR"/>
        </w:rPr>
        <w:t>12 módulos na versão atual que foram removidos.</w:t>
      </w:r>
    </w:p>
    <w:p w14:paraId="1CD4CA75" w14:textId="77777777" w:rsidR="001708F4" w:rsidRPr="00CA0C25" w:rsidRDefault="001708F4">
      <w:pPr>
        <w:pStyle w:val="BodyText"/>
        <w:ind w:firstLine="720"/>
        <w:rPr>
          <w:lang w:val="pt-BR"/>
        </w:rPr>
      </w:pPr>
      <w:r>
        <w:rPr>
          <w:rFonts w:ascii="Arial" w:hAnsi="Arial" w:cs="Arial"/>
          <w:lang w:val="pt-BR"/>
        </w:rPr>
        <w:t>Representa ≈1% do número de Módulos na versão corrente.</w:t>
      </w:r>
    </w:p>
    <w:p w14:paraId="2A67B4FC" w14:textId="77777777" w:rsidR="001708F4" w:rsidRDefault="001708F4">
      <w:pPr>
        <w:pStyle w:val="BodyText"/>
        <w:rPr>
          <w:rFonts w:ascii="Arial" w:hAnsi="Arial" w:cs="Arial"/>
          <w:lang w:val="pt-BR"/>
        </w:rPr>
      </w:pPr>
    </w:p>
    <w:p w14:paraId="6796F026" w14:textId="77777777" w:rsidR="001708F4" w:rsidRPr="00CA0C25" w:rsidRDefault="001708F4">
      <w:pPr>
        <w:pStyle w:val="BodyText"/>
        <w:rPr>
          <w:lang w:val="pt-BR"/>
        </w:rPr>
      </w:pPr>
      <w:r>
        <w:rPr>
          <w:b/>
          <w:lang w:val="pt-BR"/>
        </w:rPr>
        <w:t>Métrica (Mt):</w:t>
      </w:r>
      <w:r>
        <w:rPr>
          <w:lang w:val="pt-BR"/>
        </w:rPr>
        <w:t xml:space="preserve"> </w:t>
      </w:r>
      <w:r>
        <w:rPr>
          <w:rFonts w:ascii="Arial" w:hAnsi="Arial" w:cs="Arial"/>
          <w:lang w:val="pt-BR"/>
        </w:rPr>
        <w:t>940 módulos na versão atual.</w:t>
      </w:r>
    </w:p>
    <w:p w14:paraId="2487E262" w14:textId="77777777" w:rsidR="001708F4" w:rsidRPr="00CA0C25" w:rsidRDefault="001708F4">
      <w:pPr>
        <w:pStyle w:val="BodyText"/>
        <w:rPr>
          <w:lang w:val="pt-BR"/>
        </w:rPr>
      </w:pPr>
      <w:r>
        <w:rPr>
          <w:b/>
          <w:lang w:val="pt-BR"/>
        </w:rPr>
        <w:tab/>
      </w:r>
    </w:p>
    <w:p w14:paraId="0C0497C1" w14:textId="77777777" w:rsidR="001708F4" w:rsidRPr="00CA0C25" w:rsidRDefault="001708F4">
      <w:pPr>
        <w:pStyle w:val="BodyText"/>
        <w:rPr>
          <w:lang w:val="pt-BR"/>
        </w:rPr>
      </w:pPr>
      <w:r>
        <w:rPr>
          <w:rFonts w:ascii="Arial" w:hAnsi="Arial" w:cs="Arial"/>
          <w:b/>
          <w:lang w:val="pt-BR"/>
        </w:rPr>
        <w:t>Métrica (IMS):</w:t>
      </w:r>
      <w:r>
        <w:rPr>
          <w:rFonts w:ascii="Arial" w:hAnsi="Arial" w:cs="Arial"/>
          <w:lang w:val="pt-BR"/>
        </w:rPr>
        <w:t xml:space="preserve"> o valor 0.8489 indica alta maturidade de software, e representa a estabilidade do sistema comparando-se a índices anteriores.</w:t>
      </w:r>
    </w:p>
    <w:p w14:paraId="273E8BE6" w14:textId="77777777" w:rsidR="001708F4" w:rsidRPr="00CA0C25" w:rsidRDefault="001708F4">
      <w:pPr>
        <w:jc w:val="both"/>
        <w:rPr>
          <w:lang w:val="pt-BR"/>
        </w:rPr>
      </w:pPr>
      <w:r>
        <w:rPr>
          <w:rFonts w:ascii="Arial" w:hAnsi="Arial" w:cs="Arial"/>
          <w:b/>
          <w:lang w:val="pt-BR"/>
        </w:rPr>
        <w:tab/>
      </w:r>
      <w:r>
        <w:rPr>
          <w:rFonts w:ascii="Verdana" w:hAnsi="Verdana" w:cs="Verdana"/>
          <w:lang w:val="pt-BR"/>
        </w:rPr>
        <w:t>A maturidade de software é referente a módulos alterados na versão atual devido à modificação de números de módulos da versão anterior. Apesar da métrica não estar na meta, a natureza das alterações de módulos na manutenção indica que menor acoplamento dos módulos pode aumentar as chances de estabilidade do sistema.</w:t>
      </w:r>
    </w:p>
    <w:p w14:paraId="2589C6A8" w14:textId="77777777" w:rsidR="001708F4" w:rsidRDefault="001708F4">
      <w:pPr>
        <w:pStyle w:val="BodyText"/>
        <w:rPr>
          <w:lang w:val="pt-BR"/>
        </w:rPr>
      </w:pPr>
    </w:p>
    <w:p w14:paraId="3196D52D" w14:textId="77777777" w:rsidR="001708F4" w:rsidRDefault="001708F4">
      <w:pPr>
        <w:pStyle w:val="Heading2"/>
      </w:pPr>
      <w:bookmarkStart w:id="10" w:name="__RefHeading___Toc304417885"/>
      <w:bookmarkEnd w:id="10"/>
      <w:r>
        <w:rPr>
          <w:rFonts w:ascii="Cambria" w:hAnsi="Cambria" w:cs="Calibri"/>
          <w:sz w:val="24"/>
          <w:szCs w:val="24"/>
          <w:lang w:val="pt-BR"/>
        </w:rPr>
        <w:t>Análise das questões e hipóteses</w:t>
      </w:r>
    </w:p>
    <w:p w14:paraId="027CF764" w14:textId="77777777" w:rsidR="001708F4" w:rsidRDefault="001708F4">
      <w:pPr>
        <w:pStyle w:val="InfoBlue"/>
      </w:pPr>
      <w:r>
        <w:rPr>
          <w:rFonts w:ascii="Cambria" w:hAnsi="Cambria" w:cs="Calibri"/>
        </w:rPr>
        <w:t>[ Consolidar e analisar os dados “coletados” para cada uma das questões ]</w:t>
      </w:r>
    </w:p>
    <w:p w14:paraId="0F2B7B37" w14:textId="77777777" w:rsidR="001708F4" w:rsidRDefault="001708F4">
      <w:pPr>
        <w:rPr>
          <w:rFonts w:ascii="Arial" w:hAnsi="Arial" w:cs="Arial"/>
          <w:lang w:val="pt-BR"/>
        </w:rPr>
      </w:pPr>
    </w:p>
    <w:p w14:paraId="1222B631" w14:textId="77777777" w:rsidR="001708F4" w:rsidRPr="00CA0C25" w:rsidRDefault="001708F4">
      <w:pPr>
        <w:rPr>
          <w:lang w:val="pt-BR"/>
        </w:rPr>
      </w:pPr>
      <w:r>
        <w:rPr>
          <w:rFonts w:ascii="Arial" w:hAnsi="Arial" w:cs="Arial"/>
          <w:b/>
          <w:color w:val="000000"/>
          <w:lang w:val="pt-BR"/>
        </w:rPr>
        <w:t xml:space="preserve">Ex: </w:t>
      </w:r>
      <w:r>
        <w:rPr>
          <w:rFonts w:ascii="Arial" w:hAnsi="Arial" w:cs="Arial"/>
          <w:lang w:val="pt-BR"/>
        </w:rPr>
        <w:t>Q1: Qual a quantidade de módulos alterados?</w:t>
      </w:r>
    </w:p>
    <w:p w14:paraId="58B42BAC" w14:textId="77777777" w:rsidR="001708F4" w:rsidRDefault="001708F4">
      <w:pPr>
        <w:rPr>
          <w:rFonts w:ascii="Arial" w:hAnsi="Arial" w:cs="Arial"/>
          <w:lang w:val="pt-BR"/>
        </w:rPr>
      </w:pPr>
    </w:p>
    <w:p w14:paraId="12FC5654" w14:textId="77777777" w:rsidR="001708F4" w:rsidRPr="00CA0C25" w:rsidRDefault="001708F4">
      <w:pPr>
        <w:rPr>
          <w:lang w:val="pt-BR"/>
        </w:rPr>
      </w:pPr>
      <w:r>
        <w:rPr>
          <w:rFonts w:ascii="Arial" w:hAnsi="Arial" w:cs="Arial"/>
          <w:lang w:val="pt-BR"/>
        </w:rPr>
        <w:lastRenderedPageBreak/>
        <w:tab/>
        <w:t>90 módulos na versão atual que foram alterados.</w:t>
      </w:r>
    </w:p>
    <w:p w14:paraId="75889D1E" w14:textId="77777777" w:rsidR="001708F4" w:rsidRDefault="001708F4">
      <w:pPr>
        <w:rPr>
          <w:rFonts w:ascii="Arial" w:hAnsi="Arial" w:cs="Arial"/>
          <w:lang w:val="pt-BR"/>
        </w:rPr>
      </w:pPr>
    </w:p>
    <w:p w14:paraId="1500887A" w14:textId="77777777" w:rsidR="001708F4" w:rsidRPr="00CA0C25" w:rsidRDefault="001708F4">
      <w:pPr>
        <w:rPr>
          <w:lang w:val="pt-BR"/>
        </w:rPr>
      </w:pPr>
      <w:r>
        <w:rPr>
          <w:rFonts w:ascii="Arial" w:hAnsi="Arial" w:cs="Arial"/>
          <w:b/>
          <w:color w:val="000000"/>
          <w:lang w:val="pt-BR"/>
        </w:rPr>
        <w:t xml:space="preserve">Ex: </w:t>
      </w:r>
      <w:r>
        <w:rPr>
          <w:rFonts w:ascii="Arial" w:hAnsi="Arial" w:cs="Arial"/>
          <w:lang w:val="pt-BR"/>
        </w:rPr>
        <w:t>Q2: Qual a variação da quantidade de módulos?</w:t>
      </w:r>
    </w:p>
    <w:p w14:paraId="50807E78" w14:textId="77777777" w:rsidR="001708F4" w:rsidRDefault="001708F4">
      <w:pPr>
        <w:rPr>
          <w:rFonts w:ascii="Arial" w:hAnsi="Arial" w:cs="Arial"/>
          <w:lang w:val="pt-BR"/>
        </w:rPr>
      </w:pPr>
    </w:p>
    <w:p w14:paraId="6C80ACBD" w14:textId="77777777" w:rsidR="001708F4" w:rsidRPr="00CA0C25" w:rsidRDefault="001708F4">
      <w:pPr>
        <w:rPr>
          <w:lang w:val="pt-BR"/>
        </w:rPr>
      </w:pPr>
      <w:r>
        <w:rPr>
          <w:rFonts w:ascii="Arial" w:hAnsi="Arial" w:cs="Arial"/>
          <w:lang w:val="pt-BR"/>
        </w:rPr>
        <w:tab/>
        <w:t>40 módulos na versão atual que foram acrescentados.</w:t>
      </w:r>
    </w:p>
    <w:p w14:paraId="1F6FC520" w14:textId="77777777" w:rsidR="001708F4" w:rsidRPr="00CA0C25" w:rsidRDefault="001708F4">
      <w:pPr>
        <w:rPr>
          <w:lang w:val="pt-BR"/>
        </w:rPr>
      </w:pPr>
      <w:r>
        <w:rPr>
          <w:rFonts w:ascii="Arial" w:hAnsi="Arial" w:cs="Arial"/>
          <w:lang w:val="pt-BR"/>
        </w:rPr>
        <w:tab/>
        <w:t>12 módulos na versão atual que foram removidos.</w:t>
      </w:r>
    </w:p>
    <w:p w14:paraId="1DEA16D9" w14:textId="77777777" w:rsidR="001708F4" w:rsidRPr="00CA0C25" w:rsidRDefault="001708F4">
      <w:pPr>
        <w:rPr>
          <w:lang w:val="pt-BR"/>
        </w:rPr>
      </w:pPr>
      <w:r>
        <w:rPr>
          <w:rFonts w:ascii="Arial" w:hAnsi="Arial" w:cs="Arial"/>
          <w:lang w:val="pt-BR"/>
        </w:rPr>
        <w:tab/>
        <w:t>940 módulos na versão corrente.</w:t>
      </w:r>
    </w:p>
    <w:p w14:paraId="387B3B7B" w14:textId="77777777" w:rsidR="001708F4" w:rsidRDefault="001708F4">
      <w:pPr>
        <w:rPr>
          <w:rFonts w:ascii="Arial" w:hAnsi="Arial" w:cs="Arial"/>
          <w:lang w:val="pt-BR"/>
        </w:rPr>
      </w:pPr>
    </w:p>
    <w:p w14:paraId="6AA59D72" w14:textId="77777777" w:rsidR="001708F4" w:rsidRPr="00CA0C25" w:rsidRDefault="001708F4">
      <w:pPr>
        <w:rPr>
          <w:lang w:val="pt-BR"/>
        </w:rPr>
      </w:pPr>
      <w:r>
        <w:rPr>
          <w:rFonts w:ascii="Arial" w:hAnsi="Arial" w:cs="Arial"/>
          <w:b/>
          <w:color w:val="000000"/>
          <w:lang w:val="pt-BR"/>
        </w:rPr>
        <w:t xml:space="preserve">Ex: </w:t>
      </w:r>
      <w:r>
        <w:rPr>
          <w:rFonts w:ascii="Arial" w:hAnsi="Arial" w:cs="Arial"/>
          <w:lang w:val="pt-BR"/>
        </w:rPr>
        <w:t>Q3: Qual a maturidade do produto entregue?</w:t>
      </w:r>
    </w:p>
    <w:p w14:paraId="6E960E5B" w14:textId="77777777" w:rsidR="001708F4" w:rsidRDefault="001708F4">
      <w:pPr>
        <w:pStyle w:val="BodyText"/>
        <w:rPr>
          <w:rFonts w:ascii="Arial" w:hAnsi="Arial" w:cs="Arial"/>
          <w:lang w:val="pt-BR"/>
        </w:rPr>
      </w:pPr>
    </w:p>
    <w:p w14:paraId="0DB1A123" w14:textId="41D77F91" w:rsidR="001708F4" w:rsidRDefault="001708F4">
      <w:pPr>
        <w:jc w:val="center"/>
      </w:pPr>
      <w:r>
        <w:rPr>
          <w:lang w:val="pt-BR"/>
        </w:rPr>
        <w:t xml:space="preserve">IMS = </w:t>
      </w:r>
      <w:r w:rsidR="009F6412">
        <w:rPr>
          <w:noProof/>
        </w:rPr>
        <w:drawing>
          <wp:inline distT="0" distB="0" distL="0" distR="0" wp14:anchorId="3EE69CF5" wp14:editId="250B6968">
            <wp:extent cx="1171575" cy="31432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" t="-201" r="-53" b="-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14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═</w:t>
      </w:r>
      <w:r w:rsidR="009F6412">
        <w:rPr>
          <w:noProof/>
        </w:rPr>
        <w:drawing>
          <wp:inline distT="0" distB="0" distL="0" distR="0" wp14:anchorId="30203AF9" wp14:editId="5FC1DDFB">
            <wp:extent cx="1209675" cy="3143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" t="-201" r="-52" b="-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14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= 0,8489</w:t>
      </w:r>
    </w:p>
    <w:p w14:paraId="727F7ABA" w14:textId="77777777" w:rsidR="001708F4" w:rsidRDefault="001708F4">
      <w:pPr>
        <w:pStyle w:val="BodyText"/>
        <w:rPr>
          <w:lang w:val="pt-BR"/>
        </w:rPr>
      </w:pPr>
    </w:p>
    <w:p w14:paraId="1F94288F" w14:textId="77777777" w:rsidR="001708F4" w:rsidRDefault="001708F4">
      <w:pPr>
        <w:pStyle w:val="Heading2"/>
      </w:pPr>
      <w:bookmarkStart w:id="11" w:name="__RefHeading___Toc304417886"/>
      <w:bookmarkEnd w:id="11"/>
      <w:r>
        <w:rPr>
          <w:rFonts w:ascii="Cambria" w:hAnsi="Cambria" w:cs="Calibri"/>
          <w:sz w:val="24"/>
          <w:szCs w:val="24"/>
          <w:lang w:val="pt-BR"/>
        </w:rPr>
        <w:t>Análise do objetivo de medição</w:t>
      </w:r>
    </w:p>
    <w:p w14:paraId="11E4BA83" w14:textId="77777777" w:rsidR="001708F4" w:rsidRDefault="001708F4">
      <w:pPr>
        <w:pStyle w:val="InfoBlue"/>
      </w:pPr>
      <w:r>
        <w:rPr>
          <w:rFonts w:ascii="Cambria" w:hAnsi="Cambria" w:cs="Calibri"/>
        </w:rPr>
        <w:t xml:space="preserve">[Descrever se o objetivo de medição foi alcançado a partir das análises realizadas anteriormente. </w:t>
      </w:r>
    </w:p>
    <w:p w14:paraId="0ED3EEC9" w14:textId="77777777" w:rsidR="001708F4" w:rsidRDefault="001708F4">
      <w:pPr>
        <w:pStyle w:val="InfoBlue"/>
      </w:pPr>
      <w:r>
        <w:rPr>
          <w:rFonts w:ascii="Cambria" w:hAnsi="Cambria" w:cs="Calibri"/>
        </w:rPr>
        <w:t>Definir se será necessária alguma alteração no plano de medição]</w:t>
      </w:r>
    </w:p>
    <w:p w14:paraId="737C5B86" w14:textId="77777777" w:rsidR="001708F4" w:rsidRPr="00CA0C25" w:rsidRDefault="001708F4">
      <w:pPr>
        <w:pStyle w:val="BodyText"/>
        <w:rPr>
          <w:lang w:val="pt-BR"/>
        </w:rPr>
      </w:pPr>
      <w:r>
        <w:rPr>
          <w:rFonts w:ascii="Arial" w:hAnsi="Arial" w:cs="Arial"/>
          <w:lang w:val="pt-BR"/>
        </w:rPr>
        <w:t>Sim, o objetivo de avaliar a maturidade do Produto / Sistema implementado é alcançado com IMS que pode ser uma medida de estabilidade do produto, quando se aproxima de 1,0 o produto é estável. Quando correlacionada com o tempo que leva para completar uma versão do software, você tem uma indicação do esforço de manutenção necessário.</w:t>
      </w:r>
    </w:p>
    <w:p w14:paraId="04D020F7" w14:textId="77777777" w:rsidR="001708F4" w:rsidRDefault="001708F4">
      <w:pPr>
        <w:pStyle w:val="BodyText"/>
        <w:rPr>
          <w:rFonts w:ascii="Arial" w:hAnsi="Arial" w:cs="Arial"/>
          <w:lang w:val="pt-BR"/>
        </w:rPr>
      </w:pPr>
    </w:p>
    <w:p w14:paraId="3F8D4BD1" w14:textId="77777777" w:rsidR="001708F4" w:rsidRDefault="001708F4">
      <w:pPr>
        <w:pStyle w:val="BodyText"/>
        <w:rPr>
          <w:rFonts w:ascii="Cambria" w:hAnsi="Cambria" w:cs="Cambria"/>
          <w:lang w:val="pt-BR"/>
        </w:rPr>
      </w:pPr>
    </w:p>
    <w:p w14:paraId="2AA27196" w14:textId="77777777" w:rsidR="001708F4" w:rsidRPr="00CA0C25" w:rsidRDefault="001708F4">
      <w:pPr>
        <w:pStyle w:val="Ttulo1"/>
        <w:pageBreakBefore/>
        <w:rPr>
          <w:lang w:val="pt-BR"/>
        </w:rPr>
      </w:pPr>
      <w:r>
        <w:rPr>
          <w:rFonts w:ascii="Cambria" w:hAnsi="Cambria" w:cs="Calibri"/>
          <w:lang w:val="pt-BR"/>
        </w:rPr>
        <w:lastRenderedPageBreak/>
        <w:t>Referências</w:t>
      </w:r>
    </w:p>
    <w:p w14:paraId="34EC471B" w14:textId="77777777" w:rsidR="001708F4" w:rsidRDefault="001708F4">
      <w:pPr>
        <w:pStyle w:val="InfoBlue"/>
        <w:rPr>
          <w:rFonts w:ascii="Cambria" w:hAnsi="Cambria" w:cs="Calibri"/>
        </w:rPr>
      </w:pPr>
    </w:p>
    <w:p w14:paraId="6770B8D0" w14:textId="77777777" w:rsidR="001708F4" w:rsidRDefault="001708F4">
      <w:pPr>
        <w:pStyle w:val="InfoBlue"/>
      </w:pPr>
      <w:r>
        <w:rPr>
          <w:rFonts w:ascii="Cambria" w:hAnsi="Cambria" w:cs="Calibri"/>
        </w:rPr>
        <w:t>[Bibliografia e referências devem ser apresentadas, obrigatoriamente, no padrão SBC ou ABNT]</w:t>
      </w:r>
    </w:p>
    <w:p w14:paraId="6A6EF3E1" w14:textId="77777777" w:rsidR="001708F4" w:rsidRPr="00CA0C25" w:rsidRDefault="001708F4">
      <w:pPr>
        <w:pStyle w:val="BodyText"/>
        <w:rPr>
          <w:lang w:val="pt-BR"/>
        </w:rPr>
      </w:pPr>
    </w:p>
    <w:p w14:paraId="3D8EE34B" w14:textId="77777777" w:rsidR="001708F4" w:rsidRPr="00CA0C25" w:rsidRDefault="001708F4">
      <w:pPr>
        <w:pStyle w:val="BodyText"/>
        <w:ind w:left="0"/>
        <w:rPr>
          <w:lang w:val="pt-BR"/>
        </w:rPr>
      </w:pPr>
      <w:r w:rsidRPr="00CA0C25">
        <w:rPr>
          <w:rFonts w:ascii="Cambria" w:hAnsi="Cambria" w:cs="Calibri"/>
          <w:b/>
          <w:bCs/>
          <w:lang w:val="pt-BR"/>
        </w:rPr>
        <w:t>Ex:</w:t>
      </w:r>
    </w:p>
    <w:p w14:paraId="2DB284F2" w14:textId="77777777" w:rsidR="001708F4" w:rsidRDefault="001708F4">
      <w:pPr>
        <w:pStyle w:val="BodyText"/>
        <w:ind w:left="0"/>
      </w:pPr>
      <w:r w:rsidRPr="00CA0C25">
        <w:rPr>
          <w:rFonts w:ascii="Arial" w:hAnsi="Arial" w:cs="Calibri"/>
          <w:color w:val="222222"/>
          <w:lang w:val="pt-BR"/>
        </w:rPr>
        <w:t xml:space="preserve">FILGUEIRAS, Renan Costa. Monitoramento em Tempo de Execução: A construção de um módulo em Erlang para uma Arquitetura Orientada a Serviços. </w:t>
      </w:r>
      <w:r>
        <w:rPr>
          <w:rFonts w:ascii="Arial" w:hAnsi="Arial" w:cs="Calibri"/>
          <w:color w:val="222222"/>
        </w:rPr>
        <w:t>2017.</w:t>
      </w:r>
      <w:r>
        <w:rPr>
          <w:rFonts w:ascii="Cambria" w:hAnsi="Cambria" w:cs="Calibri"/>
        </w:rPr>
        <w:t xml:space="preserve"> </w:t>
      </w:r>
    </w:p>
    <w:sectPr w:rsidR="001708F4" w:rsidSect="00E60F8E">
      <w:footerReference w:type="default" r:id="rId10"/>
      <w:footerReference w:type="first" r:id="rId11"/>
      <w:pgSz w:w="15840" w:h="12240" w:orient="landscape"/>
      <w:pgMar w:top="1440" w:right="1417" w:bottom="144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C097B" w14:textId="77777777" w:rsidR="0024248E" w:rsidRDefault="0024248E">
      <w:pPr>
        <w:spacing w:line="240" w:lineRule="auto"/>
      </w:pPr>
      <w:r>
        <w:separator/>
      </w:r>
    </w:p>
  </w:endnote>
  <w:endnote w:type="continuationSeparator" w:id="0">
    <w:p w14:paraId="306A8F51" w14:textId="77777777" w:rsidR="0024248E" w:rsidRDefault="00242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708F4" w14:paraId="5A6EE9CE" w14:textId="77777777">
      <w:tc>
        <w:tcPr>
          <w:tcW w:w="3162" w:type="dxa"/>
          <w:shd w:val="clear" w:color="auto" w:fill="auto"/>
        </w:tcPr>
        <w:p w14:paraId="070D885D" w14:textId="77777777" w:rsidR="001708F4" w:rsidRDefault="001708F4">
          <w:pPr>
            <w:snapToGrid w:val="0"/>
            <w:ind w:right="360"/>
            <w:rPr>
              <w:lang w:val="pt-BR"/>
            </w:rPr>
          </w:pPr>
        </w:p>
      </w:tc>
      <w:tc>
        <w:tcPr>
          <w:tcW w:w="3162" w:type="dxa"/>
          <w:shd w:val="clear" w:color="auto" w:fill="auto"/>
        </w:tcPr>
        <w:p w14:paraId="2D3514DB" w14:textId="77777777" w:rsidR="001708F4" w:rsidRDefault="001708F4">
          <w:pPr>
            <w:snapToGrid w:val="0"/>
            <w:jc w:val="center"/>
            <w:rPr>
              <w:lang w:val="pt-BR"/>
            </w:rPr>
          </w:pPr>
        </w:p>
      </w:tc>
      <w:tc>
        <w:tcPr>
          <w:tcW w:w="3162" w:type="dxa"/>
          <w:shd w:val="clear" w:color="auto" w:fill="auto"/>
        </w:tcPr>
        <w:p w14:paraId="686DE173" w14:textId="77777777" w:rsidR="001708F4" w:rsidRDefault="001708F4">
          <w:pPr>
            <w:snapToGrid w:val="0"/>
            <w:jc w:val="right"/>
            <w:rPr>
              <w:lang w:val="pt-BR"/>
            </w:rPr>
          </w:pPr>
        </w:p>
      </w:tc>
    </w:tr>
  </w:tbl>
  <w:p w14:paraId="6C0C7114" w14:textId="77777777" w:rsidR="001708F4" w:rsidRDefault="001708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2F477" w14:textId="77777777" w:rsidR="001708F4" w:rsidRDefault="001708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7E37C" w14:textId="77777777" w:rsidR="0024248E" w:rsidRDefault="0024248E">
      <w:pPr>
        <w:spacing w:line="240" w:lineRule="auto"/>
      </w:pPr>
      <w:r>
        <w:separator/>
      </w:r>
    </w:p>
  </w:footnote>
  <w:footnote w:type="continuationSeparator" w:id="0">
    <w:p w14:paraId="7B5E85CA" w14:textId="77777777" w:rsidR="0024248E" w:rsidRDefault="002424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multilevel"/>
    <w:tmpl w:val="00000003"/>
    <w:name w:val="WW8StyleNum"/>
    <w:lvl w:ilvl="0">
      <w:start w:val="1"/>
      <w:numFmt w:val="decimal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StyleNum1"/>
    <w:lvl w:ilvl="0">
      <w:start w:val="1"/>
      <w:numFmt w:val="bullet"/>
      <w:lvlText w:val="?"/>
      <w:lvlJc w:val="left"/>
      <w:pPr>
        <w:tabs>
          <w:tab w:val="num" w:pos="432"/>
        </w:tabs>
        <w:ind w:left="432" w:hanging="432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367411859">
    <w:abstractNumId w:val="0"/>
  </w:num>
  <w:num w:numId="2" w16cid:durableId="908732529">
    <w:abstractNumId w:val="1"/>
  </w:num>
  <w:num w:numId="3" w16cid:durableId="696925100">
    <w:abstractNumId w:val="2"/>
  </w:num>
  <w:num w:numId="4" w16cid:durableId="1936162512">
    <w:abstractNumId w:val="3"/>
  </w:num>
  <w:num w:numId="5" w16cid:durableId="1475180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BB"/>
    <w:rsid w:val="001708F4"/>
    <w:rsid w:val="0024248E"/>
    <w:rsid w:val="009F6412"/>
    <w:rsid w:val="009F774F"/>
    <w:rsid w:val="00A339EA"/>
    <w:rsid w:val="00A838AE"/>
    <w:rsid w:val="00AE54BB"/>
    <w:rsid w:val="00C60CC7"/>
    <w:rsid w:val="00CA0C25"/>
    <w:rsid w:val="00D21936"/>
    <w:rsid w:val="00D568BC"/>
    <w:rsid w:val="00DA204F"/>
    <w:rsid w:val="00E60F8E"/>
    <w:rsid w:val="00ED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58A4FD83"/>
  <w15:chartTrackingRefBased/>
  <w15:docId w15:val="{12A00D97-6545-4C95-8BB8-60AD50C7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04F"/>
    <w:pPr>
      <w:widowControl w:val="0"/>
      <w:suppressAutoHyphens/>
      <w:autoSpaceDE w:val="0"/>
      <w:spacing w:line="240" w:lineRule="atLeast"/>
    </w:pPr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  <w:lang w:val="pt-BR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styleId="PageNumber">
    <w:name w:val="page number"/>
    <w:basedOn w:val="Fontepargpadro1"/>
  </w:style>
  <w:style w:type="character" w:customStyle="1" w:styleId="Caracteresdenotaderodap">
    <w:name w:val="Caracteres de nota de rodapé"/>
    <w:rPr>
      <w:sz w:val="20"/>
      <w:szCs w:val="20"/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customStyle="1" w:styleId="tw4winNone">
    <w:name w:val="tw4winNone"/>
    <w:basedOn w:val="Fontepargpadro1"/>
  </w:style>
  <w:style w:type="character" w:customStyle="1" w:styleId="tw4winExternal">
    <w:name w:val="tw4winExternal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rPr>
      <w:rFonts w:ascii="Courier New" w:hAnsi="Courier New" w:cs="Courier New"/>
      <w:color w:val="800000"/>
      <w:lang w:val="pt-BR" w:eastAsia="pt-BR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CorpodetextoChar">
    <w:name w:val="Corpo de texto Char"/>
    <w:rPr>
      <w:lang w:val="en-US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  <w:lang w:val="en-US"/>
    </w:rPr>
  </w:style>
  <w:style w:type="character" w:customStyle="1" w:styleId="apple-style-span">
    <w:name w:val="apple-style-span"/>
    <w:basedOn w:val="Fontepargpadro1"/>
  </w:style>
  <w:style w:type="character" w:customStyle="1" w:styleId="apple-converted-space">
    <w:name w:val="apple-converted-space"/>
    <w:basedOn w:val="Fontepargpadro1"/>
  </w:style>
  <w:style w:type="character" w:customStyle="1" w:styleId="Vnculodendice">
    <w:name w:val="Vínculo de índice"/>
  </w:style>
  <w:style w:type="paragraph" w:customStyle="1" w:styleId="Ttulo1">
    <w:name w:val="Título1"/>
    <w:basedOn w:val="Normal"/>
    <w:next w:val="Normal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TOC1">
    <w:name w:val="toc 1"/>
    <w:basedOn w:val="Normal"/>
    <w:next w:val="Normal"/>
    <w:pPr>
      <w:spacing w:before="360"/>
    </w:pPr>
    <w:rPr>
      <w:rFonts w:ascii="Arial" w:hAnsi="Arial"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pPr>
      <w:spacing w:before="240"/>
    </w:pPr>
    <w:rPr>
      <w:b/>
      <w:bCs/>
    </w:rPr>
  </w:style>
  <w:style w:type="paragraph" w:styleId="TOC3">
    <w:name w:val="toc 3"/>
    <w:basedOn w:val="Normal"/>
    <w:next w:val="Normal"/>
    <w:pPr>
      <w:ind w:left="20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pPr>
      <w:numPr>
        <w:numId w:val="3"/>
      </w:numPr>
      <w:ind w:left="144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numPr>
        <w:numId w:val="4"/>
      </w:numPr>
      <w:ind w:left="720"/>
    </w:pPr>
  </w:style>
  <w:style w:type="paragraph" w:styleId="FootnoteText">
    <w:name w:val="footnote text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padoDocumento1">
    <w:name w:val="Mapa do Documento1"/>
    <w:basedOn w:val="Normal"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pPr>
      <w:ind w:left="400"/>
    </w:pPr>
  </w:style>
  <w:style w:type="paragraph" w:styleId="TOC5">
    <w:name w:val="toc 5"/>
    <w:basedOn w:val="Normal"/>
    <w:next w:val="Normal"/>
    <w:pPr>
      <w:ind w:left="600"/>
    </w:pPr>
  </w:style>
  <w:style w:type="paragraph" w:styleId="TOC6">
    <w:name w:val="toc 6"/>
    <w:basedOn w:val="Normal"/>
    <w:next w:val="Normal"/>
    <w:pPr>
      <w:ind w:left="800"/>
    </w:pPr>
  </w:style>
  <w:style w:type="paragraph" w:styleId="TOC7">
    <w:name w:val="toc 7"/>
    <w:basedOn w:val="Normal"/>
    <w:next w:val="Normal"/>
    <w:pPr>
      <w:ind w:left="1000"/>
    </w:pPr>
  </w:style>
  <w:style w:type="paragraph" w:styleId="TOC8">
    <w:name w:val="toc 8"/>
    <w:basedOn w:val="Normal"/>
    <w:next w:val="Normal"/>
    <w:pPr>
      <w:ind w:left="1200"/>
    </w:pPr>
  </w:style>
  <w:style w:type="paragraph" w:styleId="TOC9">
    <w:name w:val="toc 9"/>
    <w:basedOn w:val="Normal"/>
    <w:next w:val="Normal"/>
    <w:pPr>
      <w:ind w:left="14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BodyTextIndent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pPr>
      <w:tabs>
        <w:tab w:val="left" w:pos="540"/>
        <w:tab w:val="left" w:pos="1260"/>
      </w:tabs>
      <w:spacing w:after="120"/>
    </w:pPr>
    <w:rPr>
      <w:i/>
      <w:iCs/>
      <w:color w:val="0000FF"/>
      <w:lang w:val="pt-BR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customStyle="1" w:styleId="Textodecomentrio1">
    <w:name w:val="Texto de comentário1"/>
    <w:basedOn w:val="Normal"/>
    <w:pPr>
      <w:widowControl/>
      <w:autoSpaceDE/>
      <w:spacing w:line="240" w:lineRule="auto"/>
    </w:pPr>
    <w:rPr>
      <w:sz w:val="24"/>
      <w:lang w:val="pt-BR"/>
    </w:rPr>
  </w:style>
  <w:style w:type="paragraph" w:customStyle="1" w:styleId="Table">
    <w:name w:val="Table"/>
    <w:basedOn w:val="Normal"/>
    <w:pPr>
      <w:widowControl/>
      <w:autoSpaceDE/>
      <w:spacing w:before="40" w:after="40" w:line="240" w:lineRule="auto"/>
    </w:pPr>
    <w:rPr>
      <w:rFonts w:ascii="Arial" w:hAnsi="Arial" w:cs="Arial"/>
      <w:lang w:val="pt-BR"/>
    </w:rPr>
  </w:style>
  <w:style w:type="paragraph" w:customStyle="1" w:styleId="TableHeadingCenter">
    <w:name w:val="Table_Heading_Center"/>
    <w:basedOn w:val="Normal"/>
    <w:pPr>
      <w:keepNext/>
      <w:keepLines/>
      <w:widowControl/>
      <w:autoSpaceDE/>
      <w:spacing w:before="40" w:after="40" w:line="240" w:lineRule="auto"/>
      <w:jc w:val="center"/>
    </w:pPr>
    <w:rPr>
      <w:rFonts w:ascii="Arial" w:hAnsi="Arial" w:cs="Arial"/>
      <w:b/>
      <w:lang w:val="pt-BR"/>
    </w:rPr>
  </w:style>
  <w:style w:type="paragraph" w:styleId="NormalWeb">
    <w:name w:val="Normal (Web)"/>
    <w:basedOn w:val="Normal"/>
    <w:pPr>
      <w:widowControl/>
      <w:autoSpaceDE/>
      <w:spacing w:before="100" w:after="100" w:line="240" w:lineRule="auto"/>
    </w:pPr>
    <w:rPr>
      <w:sz w:val="24"/>
      <w:szCs w:val="24"/>
      <w:lang w:val="pt-BR"/>
    </w:rPr>
  </w:style>
  <w:style w:type="paragraph" w:styleId="ListParagraph">
    <w:name w:val="List Paragraph"/>
    <w:basedOn w:val="Normal"/>
    <w:qFormat/>
    <w:pPr>
      <w:widowControl/>
      <w:autoSpaceDE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styleId="BalloonText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thia\Meus%20documentos\Dados2006\MPSBR\GrupoAPLEmpresas\DefinicaoProcesso\cursoGC\Templates\Visa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Visao.dot</Template>
  <TotalTime>1</TotalTime>
  <Pages>11</Pages>
  <Words>1261</Words>
  <Characters>6815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Visão</vt:lpstr>
      <vt:lpstr>Visão</vt:lpstr>
    </vt:vector>
  </TitlesOfParts>
  <Company/>
  <LinksUpToDate>false</LinksUpToDate>
  <CharactersWithSpaces>8060</CharactersWithSpaces>
  <SharedDoc>false</SharedDoc>
  <HLinks>
    <vt:vector size="78" baseType="variant">
      <vt:variant>
        <vt:i4>8257605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__RefHeading___Toc304417886</vt:lpwstr>
      </vt:variant>
      <vt:variant>
        <vt:i4>8257605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__RefHeading___Toc304417885</vt:lpwstr>
      </vt:variant>
      <vt:variant>
        <vt:i4>8257605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__RefHeading___Toc304417884</vt:lpwstr>
      </vt:variant>
      <vt:variant>
        <vt:i4>8257605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__RefHeading___Toc304417883</vt:lpwstr>
      </vt:variant>
      <vt:variant>
        <vt:i4>8257605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__RefHeading___Toc304417882</vt:lpwstr>
      </vt:variant>
      <vt:variant>
        <vt:i4>8257605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__RefHeading___Toc304417881</vt:lpwstr>
      </vt:variant>
      <vt:variant>
        <vt:i4>8257605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__RefHeading___Toc304417880</vt:lpwstr>
      </vt:variant>
      <vt:variant>
        <vt:i4>7405637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__RefHeading___Toc304417879</vt:lpwstr>
      </vt:variant>
      <vt:variant>
        <vt:i4>7405637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__RefHeading___Toc304417878</vt:lpwstr>
      </vt:variant>
      <vt:variant>
        <vt:i4>7405637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__RefHeading___Toc304417877</vt:lpwstr>
      </vt:variant>
      <vt:variant>
        <vt:i4>7405637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__RefHeading___Toc304417876</vt:lpwstr>
      </vt:variant>
      <vt:variant>
        <vt:i4>7405637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__RefHeading___Toc304417874</vt:lpwstr>
      </vt:variant>
      <vt:variant>
        <vt:i4>7405637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__RefHeading___Toc304417873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&lt;Nome do Projeto&gt;</dc:subject>
  <dc:creator>K</dc:creator>
  <cp:keywords/>
  <cp:lastModifiedBy>Bruno Firmo</cp:lastModifiedBy>
  <cp:revision>2</cp:revision>
  <cp:lastPrinted>2001-03-15T17:26:00Z</cp:lastPrinted>
  <dcterms:created xsi:type="dcterms:W3CDTF">2024-04-07T00:03:00Z</dcterms:created>
  <dcterms:modified xsi:type="dcterms:W3CDTF">2024-04-07T00:03:00Z</dcterms:modified>
</cp:coreProperties>
</file>