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A3ED3" w14:textId="77777777" w:rsidR="00642797" w:rsidRPr="00B92231" w:rsidRDefault="00642797" w:rsidP="00B92231">
      <w:pPr>
        <w:spacing w:after="60"/>
        <w:rPr>
          <w:rFonts w:ascii="Times New Roman" w:hAnsi="Times New Roman" w:cs="Times New Roman"/>
          <w:b/>
          <w:bCs/>
        </w:rPr>
      </w:pPr>
      <w:r w:rsidRPr="00B92231">
        <w:rPr>
          <w:rFonts w:ascii="Times New Roman" w:hAnsi="Times New Roman" w:cs="Times New Roman"/>
          <w:b/>
          <w:bCs/>
        </w:rPr>
        <w:t>SALES EDGE</w:t>
      </w:r>
    </w:p>
    <w:p w14:paraId="3EB8D3EF" w14:textId="77777777" w:rsidR="00642797" w:rsidRPr="00B92231" w:rsidRDefault="00642797" w:rsidP="00B92231">
      <w:pPr>
        <w:spacing w:after="60"/>
        <w:rPr>
          <w:rFonts w:ascii="Times New Roman" w:hAnsi="Times New Roman" w:cs="Times New Roman"/>
          <w:b/>
          <w:bCs/>
        </w:rPr>
      </w:pPr>
      <w:r w:rsidRPr="00B92231">
        <w:rPr>
          <w:rFonts w:ascii="Times New Roman" w:hAnsi="Times New Roman" w:cs="Times New Roman"/>
          <w:b/>
          <w:bCs/>
        </w:rPr>
        <w:t>Business Intelligence Analysis</w:t>
      </w:r>
    </w:p>
    <w:p w14:paraId="53A742E7" w14:textId="77777777" w:rsidR="00642797" w:rsidRPr="00B92231" w:rsidRDefault="00642797" w:rsidP="00B92231">
      <w:pPr>
        <w:spacing w:after="400"/>
        <w:rPr>
          <w:rFonts w:ascii="Times New Roman" w:hAnsi="Times New Roman" w:cs="Times New Roman"/>
          <w:i/>
          <w:iCs/>
        </w:rPr>
      </w:pPr>
      <w:r w:rsidRPr="00B92231">
        <w:rPr>
          <w:rFonts w:ascii="Times New Roman" w:hAnsi="Times New Roman" w:cs="Times New Roman"/>
          <w:i/>
          <w:iCs/>
        </w:rPr>
        <w:t>A structured end-to-end approach for transforming raw transaction data into actionable business intelligence using Power BI.</w:t>
      </w:r>
    </w:p>
    <w:p w14:paraId="52BE71E8" w14:textId="77777777" w:rsidR="00642797" w:rsidRPr="00B92231" w:rsidRDefault="00642797" w:rsidP="00B92231">
      <w:pPr>
        <w:spacing w:after="400"/>
        <w:rPr>
          <w:rFonts w:ascii="Times New Roman" w:hAnsi="Times New Roman" w:cs="Times New Roman"/>
          <w:i/>
          <w:iCs/>
        </w:rPr>
      </w:pPr>
      <w:r w:rsidRPr="00B92231">
        <w:rPr>
          <w:rFonts w:ascii="Times New Roman" w:hAnsi="Times New Roman" w:cs="Times New Roman"/>
          <w:b/>
          <w:bCs/>
        </w:rPr>
        <w:t>1. Methodology Overview</w:t>
      </w:r>
    </w:p>
    <w:p w14:paraId="6F24B0E3" w14:textId="77777777" w:rsidR="00642797" w:rsidRPr="00B92231" w:rsidRDefault="00642797" w:rsidP="00B92231">
      <w:pPr>
        <w:spacing w:after="400"/>
        <w:rPr>
          <w:rFonts w:ascii="Times New Roman" w:hAnsi="Times New Roman" w:cs="Times New Roman"/>
        </w:rPr>
      </w:pPr>
      <w:r w:rsidRPr="00B92231">
        <w:rPr>
          <w:rFonts w:ascii="Times New Roman" w:hAnsi="Times New Roman" w:cs="Times New Roman"/>
        </w:rPr>
        <w:t xml:space="preserve">The Sales Edge Business Intelligence project followed a structured </w:t>
      </w:r>
      <w:r w:rsidRPr="00B92231">
        <w:rPr>
          <w:rFonts w:ascii="Times New Roman" w:hAnsi="Times New Roman" w:cs="Times New Roman"/>
          <w:i/>
          <w:iCs/>
        </w:rPr>
        <w:t>end</w:t>
      </w:r>
      <w:r w:rsidRPr="00B92231">
        <w:rPr>
          <w:rFonts w:ascii="Times New Roman" w:hAnsi="Times New Roman" w:cs="Times New Roman"/>
        </w:rPr>
        <w:t>-to-end data analytics process. The purpose of the methodology was to move from raw transactional data to a reliable, interactive dashboard that could support business decision-making.</w:t>
      </w:r>
    </w:p>
    <w:p w14:paraId="6DA2EBF9" w14:textId="77777777" w:rsidR="00642797" w:rsidRPr="00B92231" w:rsidRDefault="00642797" w:rsidP="00B92231">
      <w:pPr>
        <w:spacing w:line="300" w:lineRule="auto"/>
        <w:rPr>
          <w:rFonts w:ascii="Times New Roman" w:hAnsi="Times New Roman" w:cs="Times New Roman"/>
        </w:rPr>
      </w:pPr>
      <w:r w:rsidRPr="00B92231">
        <w:rPr>
          <w:rFonts w:ascii="Times New Roman" w:hAnsi="Times New Roman" w:cs="Times New Roman"/>
        </w:rPr>
        <w:t>The overall process was:</w:t>
      </w:r>
    </w:p>
    <w:p w14:paraId="1E43A4DF" w14:textId="77777777" w:rsidR="00642797" w:rsidRPr="00B92231" w:rsidRDefault="00642797" w:rsidP="00B92231">
      <w:pPr>
        <w:spacing w:after="400"/>
        <w:rPr>
          <w:rFonts w:ascii="Times New Roman" w:hAnsi="Times New Roman" w:cs="Times New Roman"/>
        </w:rPr>
      </w:pPr>
      <w:r w:rsidRPr="00B92231">
        <w:rPr>
          <w:rFonts w:ascii="Times New Roman" w:eastAsia="Consolas" w:hAnsi="Times New Roman" w:cs="Times New Roman"/>
          <w:b/>
          <w:bCs/>
        </w:rPr>
        <w:t>RAW DATA</w:t>
      </w:r>
      <w:r w:rsidRPr="00B92231">
        <w:rPr>
          <w:rFonts w:ascii="Times New Roman" w:eastAsia="Consolas" w:hAnsi="Times New Roman" w:cs="Times New Roman"/>
        </w:rPr>
        <w:br/>
        <w:t xml:space="preserve">   ↓</w:t>
      </w:r>
      <w:r w:rsidRPr="00B92231">
        <w:rPr>
          <w:rFonts w:ascii="Times New Roman" w:eastAsia="Consolas" w:hAnsi="Times New Roman" w:cs="Times New Roman"/>
          <w:b/>
          <w:bCs/>
        </w:rPr>
        <w:br/>
        <w:t>DATA COLLECTION</w:t>
      </w:r>
      <w:r w:rsidRPr="00B92231">
        <w:rPr>
          <w:rFonts w:ascii="Times New Roman" w:eastAsia="Consolas" w:hAnsi="Times New Roman" w:cs="Times New Roman"/>
        </w:rPr>
        <w:br/>
        <w:t xml:space="preserve">   ↓</w:t>
      </w:r>
      <w:r w:rsidRPr="00B92231">
        <w:rPr>
          <w:rFonts w:ascii="Times New Roman" w:eastAsia="Consolas" w:hAnsi="Times New Roman" w:cs="Times New Roman"/>
          <w:b/>
          <w:bCs/>
        </w:rPr>
        <w:br/>
        <w:t>DATA UNDERSTANDING</w:t>
      </w:r>
      <w:r w:rsidRPr="00B92231">
        <w:rPr>
          <w:rFonts w:ascii="Times New Roman" w:eastAsia="Consolas" w:hAnsi="Times New Roman" w:cs="Times New Roman"/>
        </w:rPr>
        <w:br/>
        <w:t xml:space="preserve">   ↓</w:t>
      </w:r>
      <w:r w:rsidRPr="00B92231">
        <w:rPr>
          <w:rFonts w:ascii="Times New Roman" w:eastAsia="Consolas" w:hAnsi="Times New Roman" w:cs="Times New Roman"/>
          <w:b/>
          <w:bCs/>
        </w:rPr>
        <w:br/>
        <w:t>DATA PROFILING</w:t>
      </w:r>
      <w:r w:rsidRPr="00B92231">
        <w:rPr>
          <w:rFonts w:ascii="Times New Roman" w:eastAsia="Consolas" w:hAnsi="Times New Roman" w:cs="Times New Roman"/>
        </w:rPr>
        <w:br/>
        <w:t xml:space="preserve">   ↓</w:t>
      </w:r>
      <w:r w:rsidRPr="00B92231">
        <w:rPr>
          <w:rFonts w:ascii="Times New Roman" w:eastAsia="Consolas" w:hAnsi="Times New Roman" w:cs="Times New Roman"/>
          <w:b/>
          <w:bCs/>
        </w:rPr>
        <w:br/>
        <w:t>DATA CLEANING</w:t>
      </w:r>
      <w:r w:rsidRPr="00B92231">
        <w:rPr>
          <w:rFonts w:ascii="Times New Roman" w:eastAsia="Consolas" w:hAnsi="Times New Roman" w:cs="Times New Roman"/>
        </w:rPr>
        <w:br/>
        <w:t xml:space="preserve">   ↓</w:t>
      </w:r>
      <w:r w:rsidRPr="00B92231">
        <w:rPr>
          <w:rFonts w:ascii="Times New Roman" w:eastAsia="Consolas" w:hAnsi="Times New Roman" w:cs="Times New Roman"/>
          <w:b/>
          <w:bCs/>
        </w:rPr>
        <w:br/>
        <w:t>DATA TRANSFORMATION</w:t>
      </w:r>
      <w:r w:rsidRPr="00B92231">
        <w:rPr>
          <w:rFonts w:ascii="Times New Roman" w:eastAsia="Consolas" w:hAnsi="Times New Roman" w:cs="Times New Roman"/>
        </w:rPr>
        <w:br/>
        <w:t xml:space="preserve">   ↓</w:t>
      </w:r>
      <w:r w:rsidRPr="00B92231">
        <w:rPr>
          <w:rFonts w:ascii="Times New Roman" w:eastAsia="Consolas" w:hAnsi="Times New Roman" w:cs="Times New Roman"/>
          <w:b/>
          <w:bCs/>
        </w:rPr>
        <w:br/>
        <w:t>DATA MODELING</w:t>
      </w:r>
      <w:r w:rsidRPr="00B92231">
        <w:rPr>
          <w:rFonts w:ascii="Times New Roman" w:eastAsia="Consolas" w:hAnsi="Times New Roman" w:cs="Times New Roman"/>
        </w:rPr>
        <w:br/>
        <w:t xml:space="preserve">   ↓</w:t>
      </w:r>
      <w:r w:rsidRPr="00B92231">
        <w:rPr>
          <w:rFonts w:ascii="Times New Roman" w:eastAsia="Consolas" w:hAnsi="Times New Roman" w:cs="Times New Roman"/>
          <w:b/>
          <w:bCs/>
        </w:rPr>
        <w:br/>
        <w:t>DAX MEASURES</w:t>
      </w:r>
      <w:r w:rsidRPr="00B92231">
        <w:rPr>
          <w:rFonts w:ascii="Times New Roman" w:eastAsia="Consolas" w:hAnsi="Times New Roman" w:cs="Times New Roman"/>
        </w:rPr>
        <w:br/>
        <w:t xml:space="preserve">   ↓</w:t>
      </w:r>
      <w:r w:rsidRPr="00B92231">
        <w:rPr>
          <w:rFonts w:ascii="Times New Roman" w:eastAsia="Consolas" w:hAnsi="Times New Roman" w:cs="Times New Roman"/>
          <w:b/>
          <w:bCs/>
        </w:rPr>
        <w:br/>
        <w:t>KPI DEVELOPMENT</w:t>
      </w:r>
      <w:r w:rsidRPr="00B92231">
        <w:rPr>
          <w:rFonts w:ascii="Times New Roman" w:eastAsia="Consolas" w:hAnsi="Times New Roman" w:cs="Times New Roman"/>
        </w:rPr>
        <w:br/>
        <w:t xml:space="preserve">   ↓</w:t>
      </w:r>
      <w:r w:rsidRPr="00B92231">
        <w:rPr>
          <w:rFonts w:ascii="Times New Roman" w:eastAsia="Consolas" w:hAnsi="Times New Roman" w:cs="Times New Roman"/>
          <w:b/>
          <w:bCs/>
        </w:rPr>
        <w:br/>
        <w:t>DASHBOARD DEVELOPMENT</w:t>
      </w:r>
      <w:r w:rsidRPr="00B92231">
        <w:rPr>
          <w:rFonts w:ascii="Times New Roman" w:eastAsia="Consolas" w:hAnsi="Times New Roman" w:cs="Times New Roman"/>
        </w:rPr>
        <w:br/>
        <w:t xml:space="preserve">   ↓</w:t>
      </w:r>
      <w:r w:rsidRPr="00B92231">
        <w:rPr>
          <w:rFonts w:ascii="Times New Roman" w:eastAsia="Consolas" w:hAnsi="Times New Roman" w:cs="Times New Roman"/>
          <w:b/>
          <w:bCs/>
        </w:rPr>
        <w:br/>
        <w:t>DATA ANALYSIS</w:t>
      </w:r>
      <w:r w:rsidRPr="00B92231">
        <w:rPr>
          <w:rFonts w:ascii="Times New Roman" w:eastAsia="Consolas" w:hAnsi="Times New Roman" w:cs="Times New Roman"/>
        </w:rPr>
        <w:br/>
        <w:t xml:space="preserve">   ↓</w:t>
      </w:r>
      <w:r w:rsidRPr="00B92231">
        <w:rPr>
          <w:rFonts w:ascii="Times New Roman" w:eastAsia="Consolas" w:hAnsi="Times New Roman" w:cs="Times New Roman"/>
          <w:b/>
          <w:bCs/>
        </w:rPr>
        <w:br/>
        <w:t>INSIGHT GENERATION</w:t>
      </w:r>
      <w:r w:rsidRPr="00B92231">
        <w:rPr>
          <w:rFonts w:ascii="Times New Roman" w:eastAsia="Consolas" w:hAnsi="Times New Roman" w:cs="Times New Roman"/>
        </w:rPr>
        <w:br/>
        <w:t xml:space="preserve">   ↓</w:t>
      </w:r>
      <w:r w:rsidRPr="00B92231">
        <w:rPr>
          <w:rFonts w:ascii="Times New Roman" w:eastAsia="Consolas" w:hAnsi="Times New Roman" w:cs="Times New Roman"/>
          <w:b/>
          <w:bCs/>
        </w:rPr>
        <w:br/>
        <w:t>BUSINESS RECOMMENDATIONS</w:t>
      </w:r>
    </w:p>
    <w:p w14:paraId="2418CAC4" w14:textId="77777777" w:rsidR="00642797" w:rsidRPr="00B92231" w:rsidRDefault="00642797" w:rsidP="00B92231">
      <w:pPr>
        <w:spacing w:line="300" w:lineRule="auto"/>
        <w:rPr>
          <w:rFonts w:ascii="Times New Roman" w:hAnsi="Times New Roman" w:cs="Times New Roman"/>
        </w:rPr>
      </w:pPr>
      <w:r w:rsidRPr="00B92231">
        <w:rPr>
          <w:rFonts w:ascii="Times New Roman" w:hAnsi="Times New Roman" w:cs="Times New Roman"/>
        </w:rPr>
        <w:lastRenderedPageBreak/>
        <w:t>Each stage built on the output of the one before it. A weakness introduced early — for example, an unresolved data-quality issue at the profiling stage — would carry through every subsequent stage and undermine the reliability of the final dashboard. For this reason, each stage was treated as a checkpoint rather than a formality, with its output reviewed before moving forward.</w:t>
      </w:r>
    </w:p>
    <w:p w14:paraId="66278D2E" w14:textId="567BADC0" w:rsidR="00642797" w:rsidRPr="00B92231" w:rsidRDefault="007E5BDF" w:rsidP="00B92231">
      <w:pPr>
        <w:spacing w:line="300" w:lineRule="auto"/>
        <w:rPr>
          <w:rFonts w:ascii="Times New Roman" w:hAnsi="Times New Roman" w:cs="Times New Roman"/>
        </w:rPr>
      </w:pPr>
      <w:r w:rsidRPr="00B9223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32574E" wp14:editId="31319707">
                <wp:simplePos x="0" y="0"/>
                <wp:positionH relativeFrom="column">
                  <wp:posOffset>0</wp:posOffset>
                </wp:positionH>
                <wp:positionV relativeFrom="paragraph">
                  <wp:posOffset>46038</wp:posOffset>
                </wp:positionV>
                <wp:extent cx="5991225" cy="0"/>
                <wp:effectExtent l="0" t="0" r="0" b="0"/>
                <wp:wrapNone/>
                <wp:docPr id="4702812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912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3F8AC6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.65pt" to="471.7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" strokecolor="black [3213]" strokeweight=".5pt">
                <v:stroke joinstyle="miter"/>
              </v:line>
            </w:pict>
          </mc:Fallback>
        </mc:AlternateContent>
      </w:r>
    </w:p>
    <w:p w14:paraId="69F4F3DC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2. Data Collection</w:t>
      </w:r>
    </w:p>
    <w:p w14:paraId="753C31B6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The first stage involved collecting and importing the raw transaction data into Power BI.</w:t>
      </w:r>
    </w:p>
    <w:p w14:paraId="214BF773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The dataset covered the period:</w:t>
      </w:r>
    </w:p>
    <w:p w14:paraId="7A60B2A4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January 2011 – December 2014</w:t>
      </w:r>
    </w:p>
    <w:p w14:paraId="6AB242CC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The data contained information relating to:</w:t>
      </w:r>
    </w:p>
    <w:p w14:paraId="53B98AD0" w14:textId="17BDC3BF" w:rsidR="00642797" w:rsidRPr="00B92231" w:rsidRDefault="00642797" w:rsidP="00B92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Order</w:t>
      </w:r>
      <w:r w:rsidR="007E5BDF"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 ID</w:t>
      </w:r>
    </w:p>
    <w:p w14:paraId="55493558" w14:textId="3EB67044" w:rsidR="007E5BDF" w:rsidRPr="00B92231" w:rsidRDefault="007E5BDF" w:rsidP="00B92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Order date</w:t>
      </w:r>
    </w:p>
    <w:p w14:paraId="589D1E30" w14:textId="2A592BC1" w:rsidR="007E5BDF" w:rsidRPr="00B92231" w:rsidRDefault="007E5BDF" w:rsidP="00B92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Ship date</w:t>
      </w:r>
    </w:p>
    <w:p w14:paraId="5210C7D8" w14:textId="071E2591" w:rsidR="007E5BDF" w:rsidRPr="00B92231" w:rsidRDefault="007E5BDF" w:rsidP="00B92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Ship mode</w:t>
      </w:r>
    </w:p>
    <w:p w14:paraId="05C22E65" w14:textId="7144B76D" w:rsidR="007E5BDF" w:rsidRPr="00B92231" w:rsidRDefault="007E5BDF" w:rsidP="00B92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Customer name</w:t>
      </w:r>
    </w:p>
    <w:p w14:paraId="7E446B0C" w14:textId="1429008E" w:rsidR="007E5BDF" w:rsidRPr="00B92231" w:rsidRDefault="007E5BDF" w:rsidP="00B92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Segment</w:t>
      </w:r>
    </w:p>
    <w:p w14:paraId="1AB7E80A" w14:textId="3BEE8FFA" w:rsidR="007E5BDF" w:rsidRPr="00B92231" w:rsidRDefault="007E5BDF" w:rsidP="00B92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State</w:t>
      </w:r>
    </w:p>
    <w:p w14:paraId="4FEA01B3" w14:textId="4DF8495D" w:rsidR="007E5BDF" w:rsidRPr="00B92231" w:rsidRDefault="007E5BDF" w:rsidP="00B92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Country</w:t>
      </w:r>
    </w:p>
    <w:p w14:paraId="6E1E38AB" w14:textId="7332A572" w:rsidR="007E5BDF" w:rsidRPr="00B92231" w:rsidRDefault="007E5BDF" w:rsidP="00B92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Market</w:t>
      </w:r>
    </w:p>
    <w:p w14:paraId="100F2D53" w14:textId="53B96EBE" w:rsidR="00642797" w:rsidRPr="00B92231" w:rsidRDefault="007E5BDF" w:rsidP="00B92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Region</w:t>
      </w:r>
    </w:p>
    <w:p w14:paraId="314A81E0" w14:textId="44C9969E" w:rsidR="00642797" w:rsidRPr="00B92231" w:rsidRDefault="00642797" w:rsidP="00B92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Product</w:t>
      </w:r>
      <w:r w:rsidR="007E5BDF"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 ID</w:t>
      </w:r>
    </w:p>
    <w:p w14:paraId="2535B224" w14:textId="7A96C1D7" w:rsidR="007E5BDF" w:rsidRPr="00B92231" w:rsidRDefault="007E5BDF" w:rsidP="00B92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Categories</w:t>
      </w:r>
    </w:p>
    <w:p w14:paraId="3E40178C" w14:textId="669D7E55" w:rsidR="007E5BDF" w:rsidRPr="00B92231" w:rsidRDefault="007E5BDF" w:rsidP="00B92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Sub-Categories</w:t>
      </w:r>
    </w:p>
    <w:p w14:paraId="2D6CFDF8" w14:textId="51E45B43" w:rsidR="007E5BDF" w:rsidRPr="00B92231" w:rsidRDefault="007E5BDF" w:rsidP="00B92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Product name</w:t>
      </w:r>
    </w:p>
    <w:p w14:paraId="1265351C" w14:textId="77777777" w:rsidR="00642797" w:rsidRPr="00B92231" w:rsidRDefault="00642797" w:rsidP="00B92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Sales </w:t>
      </w:r>
    </w:p>
    <w:p w14:paraId="4FB338A1" w14:textId="0DD02AFE" w:rsidR="00642797" w:rsidRPr="00B92231" w:rsidRDefault="007E5BDF" w:rsidP="00B92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Quantity</w:t>
      </w:r>
    </w:p>
    <w:p w14:paraId="171F9DC5" w14:textId="661E8478" w:rsidR="00642797" w:rsidRPr="00B92231" w:rsidRDefault="00642797" w:rsidP="00B92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Discount</w:t>
      </w:r>
    </w:p>
    <w:p w14:paraId="3B1070B8" w14:textId="55883DDF" w:rsidR="007E5BDF" w:rsidRPr="00B92231" w:rsidRDefault="007E5BDF" w:rsidP="00B92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Profit</w:t>
      </w:r>
    </w:p>
    <w:p w14:paraId="32F4420B" w14:textId="77777777" w:rsidR="00642797" w:rsidRPr="00B92231" w:rsidRDefault="00642797" w:rsidP="00B92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Shipping costs </w:t>
      </w:r>
    </w:p>
    <w:p w14:paraId="29938683" w14:textId="34DC4F71" w:rsidR="00642797" w:rsidRPr="00B92231" w:rsidRDefault="00642797" w:rsidP="00B92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Order priority </w:t>
      </w:r>
    </w:p>
    <w:p w14:paraId="1B9C1DD1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</w:p>
    <w:p w14:paraId="4F30A6AD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The objective of this stage was to understand what information was available and determine whether the dataset could answer the key business questions.</w:t>
      </w:r>
    </w:p>
    <w:p w14:paraId="18772D31" w14:textId="77777777" w:rsidR="00642797" w:rsidRPr="00B92231" w:rsidRDefault="00000000" w:rsidP="00B922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E908D9">
          <v:rect id="_x0000_i1025" style="width:0;height:1.5pt" o:hrstd="t" o:hr="t" fillcolor="#a0a0a0" stroked="f"/>
        </w:pict>
      </w:r>
    </w:p>
    <w:p w14:paraId="2F0D6B52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lastRenderedPageBreak/>
        <w:t>3. Data Understanding</w:t>
      </w:r>
    </w:p>
    <w:p w14:paraId="30DAFD4F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Before transforming the dataset, the structure and business meaning of the available fields were reviewed.</w:t>
      </w:r>
    </w:p>
    <w:p w14:paraId="5C349557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The data was examined from both a technical and business perspective.</w:t>
      </w:r>
    </w:p>
    <w:p w14:paraId="68521C0B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Areas reviewed</w:t>
      </w:r>
    </w:p>
    <w:p w14:paraId="310AD259" w14:textId="77777777" w:rsidR="00642797" w:rsidRPr="00B92231" w:rsidRDefault="00642797" w:rsidP="00B92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Dataset structure </w:t>
      </w:r>
    </w:p>
    <w:p w14:paraId="07347FF2" w14:textId="77777777" w:rsidR="00642797" w:rsidRPr="00B92231" w:rsidRDefault="00642797" w:rsidP="00B92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Number of records </w:t>
      </w:r>
    </w:p>
    <w:p w14:paraId="041D11B4" w14:textId="77777777" w:rsidR="00642797" w:rsidRPr="00B92231" w:rsidRDefault="00642797" w:rsidP="00B92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Number of columns </w:t>
      </w:r>
    </w:p>
    <w:p w14:paraId="6A3CCF00" w14:textId="77777777" w:rsidR="00642797" w:rsidRPr="00B92231" w:rsidRDefault="00642797" w:rsidP="00B92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Field names </w:t>
      </w:r>
    </w:p>
    <w:p w14:paraId="39DE1E13" w14:textId="77777777" w:rsidR="00642797" w:rsidRPr="00B92231" w:rsidRDefault="00642797" w:rsidP="00B92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Data types </w:t>
      </w:r>
    </w:p>
    <w:p w14:paraId="19348809" w14:textId="77777777" w:rsidR="00642797" w:rsidRPr="00B92231" w:rsidRDefault="00642797" w:rsidP="00B92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Date fields </w:t>
      </w:r>
    </w:p>
    <w:p w14:paraId="0F537F8A" w14:textId="77777777" w:rsidR="00642797" w:rsidRPr="00B92231" w:rsidRDefault="00642797" w:rsidP="00B92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Numerical fields </w:t>
      </w:r>
    </w:p>
    <w:p w14:paraId="11508270" w14:textId="77777777" w:rsidR="00642797" w:rsidRPr="00B92231" w:rsidRDefault="00642797" w:rsidP="00B92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Categorical fields </w:t>
      </w:r>
    </w:p>
    <w:p w14:paraId="58A8CA18" w14:textId="77777777" w:rsidR="00642797" w:rsidRPr="00B92231" w:rsidRDefault="00642797" w:rsidP="00B92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Customer information </w:t>
      </w:r>
    </w:p>
    <w:p w14:paraId="5E5DD887" w14:textId="77777777" w:rsidR="00642797" w:rsidRPr="00B92231" w:rsidRDefault="00642797" w:rsidP="00B92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Product information </w:t>
      </w:r>
    </w:p>
    <w:p w14:paraId="51489CC4" w14:textId="77777777" w:rsidR="00642797" w:rsidRPr="00B92231" w:rsidRDefault="00642797" w:rsidP="00B92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Geographic information </w:t>
      </w:r>
    </w:p>
    <w:p w14:paraId="69B2F05B" w14:textId="77777777" w:rsidR="00642797" w:rsidRPr="00B92231" w:rsidRDefault="00642797" w:rsidP="00B92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Shipping information </w:t>
      </w:r>
    </w:p>
    <w:p w14:paraId="10BBB525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The purpose of this stage was to understand how the different fields could contribute to the business analysis.</w:t>
      </w:r>
    </w:p>
    <w:p w14:paraId="0C20F701" w14:textId="77777777" w:rsidR="00642797" w:rsidRPr="00B92231" w:rsidRDefault="00000000" w:rsidP="00B922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054B17">
          <v:rect id="_x0000_i1026" style="width:0;height:1.5pt" o:hrstd="t" o:hr="t" fillcolor="#a0a0a0" stroked="f"/>
        </w:pict>
      </w:r>
    </w:p>
    <w:p w14:paraId="67B09B6E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4. Data Profiling</w:t>
      </w:r>
    </w:p>
    <w:p w14:paraId="7D47C265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Data profiling was performed before cleaning the dataset.</w:t>
      </w:r>
    </w:p>
    <w:p w14:paraId="44F98B10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This stage focused on identifying potential data-quality issues.</w:t>
      </w:r>
    </w:p>
    <w:p w14:paraId="3458ADB8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following were reviewed:</w:t>
      </w:r>
    </w:p>
    <w:p w14:paraId="490D3B91" w14:textId="77777777" w:rsidR="00642797" w:rsidRPr="00B92231" w:rsidRDefault="00642797" w:rsidP="00B922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Missing values </w:t>
      </w:r>
    </w:p>
    <w:p w14:paraId="1BB30DB5" w14:textId="77777777" w:rsidR="00642797" w:rsidRPr="00B92231" w:rsidRDefault="00642797" w:rsidP="00B922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Blank values </w:t>
      </w:r>
    </w:p>
    <w:p w14:paraId="3F219F09" w14:textId="77777777" w:rsidR="00642797" w:rsidRPr="00B92231" w:rsidRDefault="00642797" w:rsidP="00B922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Duplicate records </w:t>
      </w:r>
    </w:p>
    <w:p w14:paraId="07DF04A6" w14:textId="77777777" w:rsidR="00642797" w:rsidRPr="00B92231" w:rsidRDefault="00642797" w:rsidP="00B922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Unique values </w:t>
      </w:r>
    </w:p>
    <w:p w14:paraId="11C208C2" w14:textId="77777777" w:rsidR="00642797" w:rsidRPr="00B92231" w:rsidRDefault="00642797" w:rsidP="00B922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Incorrect data types </w:t>
      </w:r>
    </w:p>
    <w:p w14:paraId="5BD6B3A5" w14:textId="77777777" w:rsidR="00642797" w:rsidRPr="00B92231" w:rsidRDefault="00642797" w:rsidP="00B922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Inconsistent category names </w:t>
      </w:r>
    </w:p>
    <w:p w14:paraId="56B6B17C" w14:textId="77777777" w:rsidR="00642797" w:rsidRPr="00B92231" w:rsidRDefault="00642797" w:rsidP="00B922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Unusual numerical values </w:t>
      </w:r>
    </w:p>
    <w:p w14:paraId="39C3B525" w14:textId="77777777" w:rsidR="00642797" w:rsidRPr="00B92231" w:rsidRDefault="00642797" w:rsidP="00B922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Date ranges </w:t>
      </w:r>
    </w:p>
    <w:p w14:paraId="240910C7" w14:textId="77777777" w:rsidR="00642797" w:rsidRPr="00B92231" w:rsidRDefault="00642797" w:rsidP="00B922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Potential outliers </w:t>
      </w:r>
    </w:p>
    <w:p w14:paraId="0AD56EF3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profiling process helped determine what needed to be corrected before the data could be used for analysis.</w:t>
      </w:r>
    </w:p>
    <w:p w14:paraId="390E0CC9" w14:textId="77777777" w:rsidR="00642797" w:rsidRPr="00B92231" w:rsidRDefault="00000000" w:rsidP="00B922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1E9E87">
          <v:rect id="_x0000_i1027" style="width:0;height:1.5pt" o:hrstd="t" o:hr="t" fillcolor="#a0a0a0" stroked="f"/>
        </w:pict>
      </w:r>
    </w:p>
    <w:p w14:paraId="6B0D50CF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5. Data Cleaning</w:t>
      </w:r>
    </w:p>
    <w:p w14:paraId="78E21493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Data cleaning was performed primarily using </w:t>
      </w: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Query in Power BI</w:t>
      </w: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3C4384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The objective was to make the dataset accurate, consistent, and suitable for analysis.</w:t>
      </w:r>
    </w:p>
    <w:p w14:paraId="66F6D905" w14:textId="77777777" w:rsidR="00642797" w:rsidRPr="00B92231" w:rsidRDefault="00000000" w:rsidP="00B922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B46D78">
          <v:rect id="_x0000_i1028" style="width:0;height:1.5pt" o:hrstd="t" o:hr="t" fillcolor="#a0a0a0" stroked="f"/>
        </w:pict>
      </w:r>
    </w:p>
    <w:p w14:paraId="26F08C41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 Data Type Validation</w:t>
      </w:r>
    </w:p>
    <w:p w14:paraId="7541619E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Data types were reviewed and corrected where necessary.</w:t>
      </w:r>
    </w:p>
    <w:tbl>
      <w:tblPr>
        <w:tblStyle w:val="GridTable1Light"/>
        <w:tblW w:w="5796" w:type="dxa"/>
        <w:tblLook w:val="0200" w:firstRow="0" w:lastRow="0" w:firstColumn="0" w:lastColumn="0" w:noHBand="1" w:noVBand="0"/>
      </w:tblPr>
      <w:tblGrid>
        <w:gridCol w:w="2751"/>
        <w:gridCol w:w="3045"/>
      </w:tblGrid>
      <w:tr w:rsidR="00642797" w:rsidRPr="00B92231" w14:paraId="4A508C9B" w14:textId="77777777" w:rsidTr="00642797">
        <w:trPr>
          <w:trHeight w:val="285"/>
        </w:trPr>
        <w:tc>
          <w:tcPr>
            <w:tcW w:w="0" w:type="auto"/>
            <w:hideMark/>
          </w:tcPr>
          <w:p w14:paraId="684AD997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1A8A64FA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Type</w:t>
            </w:r>
          </w:p>
        </w:tc>
      </w:tr>
      <w:tr w:rsidR="00642797" w:rsidRPr="00B92231" w14:paraId="4AFEE9D0" w14:textId="77777777" w:rsidTr="00642797">
        <w:trPr>
          <w:trHeight w:val="285"/>
        </w:trPr>
        <w:tc>
          <w:tcPr>
            <w:tcW w:w="0" w:type="auto"/>
            <w:hideMark/>
          </w:tcPr>
          <w:p w14:paraId="0F2F0295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 Date</w:t>
            </w:r>
          </w:p>
        </w:tc>
        <w:tc>
          <w:tcPr>
            <w:tcW w:w="0" w:type="auto"/>
            <w:hideMark/>
          </w:tcPr>
          <w:p w14:paraId="1982D3AA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642797" w:rsidRPr="00B92231" w14:paraId="56447B2B" w14:textId="77777777" w:rsidTr="00642797">
        <w:trPr>
          <w:trHeight w:val="277"/>
        </w:trPr>
        <w:tc>
          <w:tcPr>
            <w:tcW w:w="0" w:type="auto"/>
            <w:hideMark/>
          </w:tcPr>
          <w:p w14:paraId="305CAE39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Sales</w:t>
            </w:r>
          </w:p>
        </w:tc>
        <w:tc>
          <w:tcPr>
            <w:tcW w:w="0" w:type="auto"/>
            <w:hideMark/>
          </w:tcPr>
          <w:p w14:paraId="6E949C7E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 / Currency</w:t>
            </w:r>
          </w:p>
        </w:tc>
      </w:tr>
      <w:tr w:rsidR="00642797" w:rsidRPr="00B92231" w14:paraId="15AAAE97" w14:textId="77777777" w:rsidTr="00642797">
        <w:trPr>
          <w:trHeight w:val="285"/>
        </w:trPr>
        <w:tc>
          <w:tcPr>
            <w:tcW w:w="0" w:type="auto"/>
            <w:hideMark/>
          </w:tcPr>
          <w:p w14:paraId="1C3601F5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Profit</w:t>
            </w:r>
          </w:p>
        </w:tc>
        <w:tc>
          <w:tcPr>
            <w:tcW w:w="0" w:type="auto"/>
            <w:hideMark/>
          </w:tcPr>
          <w:p w14:paraId="5EF5C59B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 / Currency</w:t>
            </w:r>
          </w:p>
        </w:tc>
      </w:tr>
      <w:tr w:rsidR="00642797" w:rsidRPr="00B92231" w14:paraId="19699EE5" w14:textId="77777777" w:rsidTr="00642797">
        <w:trPr>
          <w:trHeight w:val="285"/>
        </w:trPr>
        <w:tc>
          <w:tcPr>
            <w:tcW w:w="0" w:type="auto"/>
            <w:hideMark/>
          </w:tcPr>
          <w:p w14:paraId="4FF8A42E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Discount</w:t>
            </w:r>
          </w:p>
        </w:tc>
        <w:tc>
          <w:tcPr>
            <w:tcW w:w="0" w:type="auto"/>
            <w:hideMark/>
          </w:tcPr>
          <w:p w14:paraId="10BF63F0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 / Percentage</w:t>
            </w:r>
          </w:p>
        </w:tc>
      </w:tr>
      <w:tr w:rsidR="00642797" w:rsidRPr="00B92231" w14:paraId="18A09C6C" w14:textId="77777777" w:rsidTr="00642797">
        <w:trPr>
          <w:trHeight w:val="285"/>
        </w:trPr>
        <w:tc>
          <w:tcPr>
            <w:tcW w:w="0" w:type="auto"/>
            <w:hideMark/>
          </w:tcPr>
          <w:p w14:paraId="04016D38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hideMark/>
          </w:tcPr>
          <w:p w14:paraId="45C7AF65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Whole Number</w:t>
            </w:r>
          </w:p>
        </w:tc>
      </w:tr>
      <w:tr w:rsidR="00642797" w:rsidRPr="00B92231" w14:paraId="25D02C22" w14:textId="77777777" w:rsidTr="00642797">
        <w:trPr>
          <w:trHeight w:val="285"/>
        </w:trPr>
        <w:tc>
          <w:tcPr>
            <w:tcW w:w="0" w:type="auto"/>
            <w:hideMark/>
          </w:tcPr>
          <w:p w14:paraId="649D8FD5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Shipping Cost</w:t>
            </w:r>
          </w:p>
        </w:tc>
        <w:tc>
          <w:tcPr>
            <w:tcW w:w="0" w:type="auto"/>
            <w:hideMark/>
          </w:tcPr>
          <w:p w14:paraId="0BA3CBDA" w14:textId="0190C345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</w:t>
            </w:r>
            <w:r w:rsidR="00F10DD4"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al/ </w:t>
            </w: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</w:tr>
      <w:tr w:rsidR="00642797" w:rsidRPr="00B92231" w14:paraId="2BB8A718" w14:textId="77777777" w:rsidTr="00642797">
        <w:trPr>
          <w:trHeight w:val="277"/>
        </w:trPr>
        <w:tc>
          <w:tcPr>
            <w:tcW w:w="0" w:type="auto"/>
            <w:hideMark/>
          </w:tcPr>
          <w:p w14:paraId="3E39E832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4E8DA9D1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642797" w:rsidRPr="00B92231" w14:paraId="3A428BDA" w14:textId="77777777" w:rsidTr="00642797">
        <w:trPr>
          <w:trHeight w:val="285"/>
        </w:trPr>
        <w:tc>
          <w:tcPr>
            <w:tcW w:w="0" w:type="auto"/>
            <w:hideMark/>
          </w:tcPr>
          <w:p w14:paraId="65EF1A55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Sub-Category</w:t>
            </w:r>
          </w:p>
        </w:tc>
        <w:tc>
          <w:tcPr>
            <w:tcW w:w="0" w:type="auto"/>
            <w:hideMark/>
          </w:tcPr>
          <w:p w14:paraId="20D22E2F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642797" w:rsidRPr="00B92231" w14:paraId="1274196B" w14:textId="77777777" w:rsidTr="00642797">
        <w:trPr>
          <w:trHeight w:val="285"/>
        </w:trPr>
        <w:tc>
          <w:tcPr>
            <w:tcW w:w="0" w:type="auto"/>
            <w:hideMark/>
          </w:tcPr>
          <w:p w14:paraId="25FC0EAD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Segment</w:t>
            </w:r>
          </w:p>
        </w:tc>
        <w:tc>
          <w:tcPr>
            <w:tcW w:w="0" w:type="auto"/>
            <w:hideMark/>
          </w:tcPr>
          <w:p w14:paraId="51CBCC94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642797" w:rsidRPr="00B92231" w14:paraId="4A796A0D" w14:textId="77777777" w:rsidTr="00642797">
        <w:trPr>
          <w:trHeight w:val="285"/>
        </w:trPr>
        <w:tc>
          <w:tcPr>
            <w:tcW w:w="0" w:type="auto"/>
            <w:hideMark/>
          </w:tcPr>
          <w:p w14:paraId="0AFFD493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Region</w:t>
            </w:r>
          </w:p>
        </w:tc>
        <w:tc>
          <w:tcPr>
            <w:tcW w:w="0" w:type="auto"/>
            <w:hideMark/>
          </w:tcPr>
          <w:p w14:paraId="138AAF72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642797" w:rsidRPr="00B92231" w14:paraId="76995D60" w14:textId="77777777" w:rsidTr="00642797">
        <w:trPr>
          <w:trHeight w:val="285"/>
        </w:trPr>
        <w:tc>
          <w:tcPr>
            <w:tcW w:w="0" w:type="auto"/>
            <w:hideMark/>
          </w:tcPr>
          <w:p w14:paraId="2EE6530F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Market</w:t>
            </w:r>
          </w:p>
        </w:tc>
        <w:tc>
          <w:tcPr>
            <w:tcW w:w="0" w:type="auto"/>
            <w:hideMark/>
          </w:tcPr>
          <w:p w14:paraId="550D3439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  <w:tr w:rsidR="00642797" w:rsidRPr="00B92231" w14:paraId="581C1EC7" w14:textId="77777777" w:rsidTr="00642797">
        <w:trPr>
          <w:trHeight w:val="277"/>
        </w:trPr>
        <w:tc>
          <w:tcPr>
            <w:tcW w:w="0" w:type="auto"/>
            <w:hideMark/>
          </w:tcPr>
          <w:p w14:paraId="74A01093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 Mode</w:t>
            </w:r>
          </w:p>
        </w:tc>
        <w:tc>
          <w:tcPr>
            <w:tcW w:w="0" w:type="auto"/>
            <w:hideMark/>
          </w:tcPr>
          <w:p w14:paraId="3BA8DC67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</w:tr>
    </w:tbl>
    <w:p w14:paraId="49D59D72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Correct data types were important for:</w:t>
      </w:r>
    </w:p>
    <w:p w14:paraId="2306007F" w14:textId="77777777" w:rsidR="00642797" w:rsidRPr="00B92231" w:rsidRDefault="00642797" w:rsidP="00B922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Calculations </w:t>
      </w:r>
    </w:p>
    <w:p w14:paraId="384DD90F" w14:textId="77777777" w:rsidR="00642797" w:rsidRPr="00B92231" w:rsidRDefault="00642797" w:rsidP="00B922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Filtering </w:t>
      </w:r>
    </w:p>
    <w:p w14:paraId="1D8CF4E2" w14:textId="77777777" w:rsidR="00642797" w:rsidRPr="00B92231" w:rsidRDefault="00642797" w:rsidP="00B922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Sorting </w:t>
      </w:r>
    </w:p>
    <w:p w14:paraId="439B532D" w14:textId="77777777" w:rsidR="00642797" w:rsidRPr="00B92231" w:rsidRDefault="00642797" w:rsidP="00B922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Aggregation </w:t>
      </w:r>
    </w:p>
    <w:p w14:paraId="38D2AD5B" w14:textId="77777777" w:rsidR="00642797" w:rsidRPr="00B92231" w:rsidRDefault="00642797" w:rsidP="00B922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Time intelligence </w:t>
      </w:r>
    </w:p>
    <w:p w14:paraId="055144E5" w14:textId="77777777" w:rsidR="00642797" w:rsidRPr="00B92231" w:rsidRDefault="00642797" w:rsidP="00B922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Visualization </w:t>
      </w:r>
    </w:p>
    <w:p w14:paraId="19CCA796" w14:textId="77777777" w:rsidR="00642797" w:rsidRPr="00B92231" w:rsidRDefault="00000000" w:rsidP="00B922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D878EC">
          <v:rect id="_x0000_i1029" style="width:0;height:1.5pt" o:hrstd="t" o:hr="t" fillcolor="#a0a0a0" stroked="f"/>
        </w:pict>
      </w:r>
    </w:p>
    <w:p w14:paraId="5B45E747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 Missing Values</w:t>
      </w:r>
    </w:p>
    <w:p w14:paraId="23C67B11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The dataset was reviewed for blank and null values.</w:t>
      </w:r>
    </w:p>
    <w:p w14:paraId="106C00B6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Particular attention was given to fields required for:</w:t>
      </w:r>
    </w:p>
    <w:p w14:paraId="1A640F2D" w14:textId="77777777" w:rsidR="00642797" w:rsidRPr="00B92231" w:rsidRDefault="00642797" w:rsidP="00B922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Sales calculations </w:t>
      </w:r>
    </w:p>
    <w:p w14:paraId="0BA6E8A6" w14:textId="77777777" w:rsidR="00642797" w:rsidRPr="00B92231" w:rsidRDefault="00642797" w:rsidP="00B922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Profit calculations </w:t>
      </w:r>
    </w:p>
    <w:p w14:paraId="1D37DDBB" w14:textId="77777777" w:rsidR="00642797" w:rsidRPr="00B92231" w:rsidRDefault="00642797" w:rsidP="00B922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Customer analysis </w:t>
      </w:r>
    </w:p>
    <w:p w14:paraId="034215F8" w14:textId="77777777" w:rsidR="00642797" w:rsidRPr="00B92231" w:rsidRDefault="00642797" w:rsidP="00B922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Product analysis </w:t>
      </w:r>
    </w:p>
    <w:p w14:paraId="19518611" w14:textId="77777777" w:rsidR="00642797" w:rsidRPr="00B92231" w:rsidRDefault="00642797" w:rsidP="00B922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Geographic analysis </w:t>
      </w:r>
    </w:p>
    <w:p w14:paraId="6790EBC7" w14:textId="77777777" w:rsidR="00642797" w:rsidRPr="00B92231" w:rsidRDefault="00642797" w:rsidP="00B922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Shipping analysis </w:t>
      </w:r>
    </w:p>
    <w:p w14:paraId="3DB22B94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Where appropriate, missing values were handled during the Power Query transformation process.</w:t>
      </w:r>
    </w:p>
    <w:p w14:paraId="773E9106" w14:textId="77777777" w:rsidR="00642797" w:rsidRPr="00B92231" w:rsidRDefault="00000000" w:rsidP="00B922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A3D7E5">
          <v:rect id="_x0000_i1030" style="width:0;height:1.5pt" o:hrstd="t" o:hr="t" fillcolor="#a0a0a0" stroked="f"/>
        </w:pict>
      </w:r>
    </w:p>
    <w:p w14:paraId="364E7F3A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5.3 Duplicate Review</w:t>
      </w:r>
    </w:p>
    <w:p w14:paraId="7C73AB35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Potential duplicate records were investigated.</w:t>
      </w:r>
    </w:p>
    <w:p w14:paraId="7C7C19F8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Repeated Order IDs were not automatically removed because a single order can contain multiple products and therefore legitimately appear across multiple transaction rows.</w:t>
      </w:r>
    </w:p>
    <w:p w14:paraId="3FFD39E7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The transaction structure was considered before identifying records as duplicates.</w:t>
      </w:r>
    </w:p>
    <w:p w14:paraId="70A321AA" w14:textId="77777777" w:rsidR="00642797" w:rsidRPr="00B92231" w:rsidRDefault="00000000" w:rsidP="00B922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9E1DB8">
          <v:rect id="_x0000_i1031" style="width:0;height:1.5pt" o:hrstd="t" o:hr="t" fillcolor="#a0a0a0" stroked="f"/>
        </w:pict>
      </w:r>
    </w:p>
    <w:p w14:paraId="3D4F734A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5.4 Data Consistency</w:t>
      </w:r>
    </w:p>
    <w:p w14:paraId="2C06B387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Categorical fields were reviewed to ensure consistent naming.</w:t>
      </w:r>
    </w:p>
    <w:p w14:paraId="18220D20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The review included:</w:t>
      </w:r>
    </w:p>
    <w:p w14:paraId="6D5E3840" w14:textId="77777777" w:rsidR="00642797" w:rsidRPr="00B92231" w:rsidRDefault="00642797" w:rsidP="00B922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Product categories </w:t>
      </w:r>
    </w:p>
    <w:p w14:paraId="52A0CEDC" w14:textId="77777777" w:rsidR="00642797" w:rsidRPr="00B92231" w:rsidRDefault="00642797" w:rsidP="00B922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Product sub-categories </w:t>
      </w:r>
    </w:p>
    <w:p w14:paraId="7E2C9F11" w14:textId="77777777" w:rsidR="00642797" w:rsidRPr="00B92231" w:rsidRDefault="00642797" w:rsidP="00B922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Customer segments </w:t>
      </w:r>
    </w:p>
    <w:p w14:paraId="10DF4484" w14:textId="77777777" w:rsidR="00642797" w:rsidRPr="00B92231" w:rsidRDefault="00642797" w:rsidP="00B922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Regions </w:t>
      </w:r>
    </w:p>
    <w:p w14:paraId="605440D0" w14:textId="77777777" w:rsidR="00642797" w:rsidRPr="00B92231" w:rsidRDefault="00642797" w:rsidP="00B922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Markets </w:t>
      </w:r>
    </w:p>
    <w:p w14:paraId="1B4742A2" w14:textId="77777777" w:rsidR="00642797" w:rsidRPr="00B92231" w:rsidRDefault="00642797" w:rsidP="00B922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Shipping modes </w:t>
      </w:r>
    </w:p>
    <w:p w14:paraId="17D3F6E1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This helped ensure that records were grouped correctly in the dashboard.</w:t>
      </w:r>
    </w:p>
    <w:p w14:paraId="39B2C7CB" w14:textId="77777777" w:rsidR="00642797" w:rsidRPr="00B92231" w:rsidRDefault="00000000" w:rsidP="00B922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E6F828">
          <v:rect id="_x0000_i1032" style="width:0;height:1.5pt" o:hrstd="t" o:hr="t" fillcolor="#a0a0a0" stroked="f"/>
        </w:pict>
      </w:r>
    </w:p>
    <w:p w14:paraId="1AA7771D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5.5 Numerical Validation</w:t>
      </w:r>
    </w:p>
    <w:p w14:paraId="25914823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Important numerical fields were reviewed for unusual or invalid values.</w:t>
      </w:r>
    </w:p>
    <w:p w14:paraId="51892DD2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These included:</w:t>
      </w:r>
    </w:p>
    <w:p w14:paraId="16AFB998" w14:textId="77777777" w:rsidR="00642797" w:rsidRPr="00B92231" w:rsidRDefault="00642797" w:rsidP="00B922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Sales </w:t>
      </w:r>
    </w:p>
    <w:p w14:paraId="6E6FA9B3" w14:textId="77777777" w:rsidR="00642797" w:rsidRPr="00B92231" w:rsidRDefault="00642797" w:rsidP="00B922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Profit </w:t>
      </w:r>
    </w:p>
    <w:p w14:paraId="4CCE1BAE" w14:textId="77777777" w:rsidR="00642797" w:rsidRPr="00B92231" w:rsidRDefault="00642797" w:rsidP="00B922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Quantity </w:t>
      </w:r>
    </w:p>
    <w:p w14:paraId="1A08D288" w14:textId="77777777" w:rsidR="00642797" w:rsidRPr="00B92231" w:rsidRDefault="00642797" w:rsidP="00B922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Discount </w:t>
      </w:r>
    </w:p>
    <w:p w14:paraId="5F816998" w14:textId="77777777" w:rsidR="00642797" w:rsidRPr="00B92231" w:rsidRDefault="00642797" w:rsidP="00B922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Shipping Cost </w:t>
      </w:r>
    </w:p>
    <w:p w14:paraId="02BCE349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The purpose was to reduce the risk of incorrect calculations and misleading visualizations.</w:t>
      </w:r>
    </w:p>
    <w:p w14:paraId="23680CB0" w14:textId="77777777" w:rsidR="00642797" w:rsidRPr="00B92231" w:rsidRDefault="00000000" w:rsidP="00B922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CAE7FA">
          <v:rect id="_x0000_i1033" style="width:0;height:1.5pt" o:hrstd="t" o:hr="t" fillcolor="#a0a0a0" stroked="f"/>
        </w:pict>
      </w:r>
    </w:p>
    <w:p w14:paraId="69BB7303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6. Data Transformation</w:t>
      </w:r>
    </w:p>
    <w:p w14:paraId="573817F9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After cleaning the data, the next stage was to transform it into a structure suitable for analysis.</w:t>
      </w:r>
    </w:p>
    <w:p w14:paraId="1DFC9C27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The transformation process prepared the data for:</w:t>
      </w:r>
    </w:p>
    <w:p w14:paraId="7EFF3ED5" w14:textId="77777777" w:rsidR="00642797" w:rsidRPr="00B92231" w:rsidRDefault="00642797" w:rsidP="00B922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Time analysis </w:t>
      </w:r>
    </w:p>
    <w:p w14:paraId="211A7A33" w14:textId="77777777" w:rsidR="00642797" w:rsidRPr="00B92231" w:rsidRDefault="00642797" w:rsidP="00B922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Product analysis </w:t>
      </w:r>
    </w:p>
    <w:p w14:paraId="0FCEC415" w14:textId="77777777" w:rsidR="00642797" w:rsidRPr="00B92231" w:rsidRDefault="00642797" w:rsidP="00B922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Customer analysis </w:t>
      </w:r>
    </w:p>
    <w:p w14:paraId="0A450D09" w14:textId="77777777" w:rsidR="00642797" w:rsidRPr="00B92231" w:rsidRDefault="00642797" w:rsidP="00B922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Geographic analysis </w:t>
      </w:r>
    </w:p>
    <w:p w14:paraId="1611B69D" w14:textId="77777777" w:rsidR="00642797" w:rsidRPr="00B92231" w:rsidRDefault="00642797" w:rsidP="00B922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Profitability analysis </w:t>
      </w:r>
    </w:p>
    <w:p w14:paraId="40975C2F" w14:textId="77777777" w:rsidR="00642797" w:rsidRPr="00B92231" w:rsidRDefault="00642797" w:rsidP="00B922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Shipping analysis </w:t>
      </w:r>
    </w:p>
    <w:p w14:paraId="09B844EE" w14:textId="77777777" w:rsidR="00642797" w:rsidRPr="00B92231" w:rsidRDefault="00000000" w:rsidP="00B922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324CAB">
          <v:rect id="_x0000_i1034" style="width:0;height:1.5pt" o:hrstd="t" o:hr="t" fillcolor="#a0a0a0" stroked="f"/>
        </w:pict>
      </w:r>
    </w:p>
    <w:p w14:paraId="7D39075E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6.1 Date Transformation</w:t>
      </w:r>
    </w:p>
    <w:p w14:paraId="0FDCA819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The Order Date field was prepared to support time-based analysis.</w:t>
      </w:r>
    </w:p>
    <w:p w14:paraId="1F297FCE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The analysis required the ability to examine:</w:t>
      </w:r>
    </w:p>
    <w:p w14:paraId="1618C892" w14:textId="77777777" w:rsidR="00642797" w:rsidRPr="00B92231" w:rsidRDefault="00642797" w:rsidP="00B922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Year </w:t>
      </w:r>
    </w:p>
    <w:p w14:paraId="4FD34E7F" w14:textId="77777777" w:rsidR="00642797" w:rsidRPr="00B92231" w:rsidRDefault="00642797" w:rsidP="00B922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Month </w:t>
      </w:r>
    </w:p>
    <w:p w14:paraId="78774695" w14:textId="77777777" w:rsidR="00642797" w:rsidRPr="00B92231" w:rsidRDefault="00642797" w:rsidP="00B922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Monthly trends </w:t>
      </w:r>
    </w:p>
    <w:p w14:paraId="12DBCA47" w14:textId="77777777" w:rsidR="00642797" w:rsidRPr="00B92231" w:rsidRDefault="00642797" w:rsidP="00B922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Annual trends </w:t>
      </w:r>
    </w:p>
    <w:p w14:paraId="14EBBAEC" w14:textId="3A8E3CEC" w:rsidR="00642797" w:rsidRPr="00B92231" w:rsidRDefault="00FB4535" w:rsidP="00B922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Y</w:t>
      </w:r>
      <w:r w:rsidR="00642797"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ear-over-year performance </w:t>
      </w:r>
    </w:p>
    <w:p w14:paraId="326E9AE5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This allowed the dashboard to show how sales and profit changed over time.</w:t>
      </w:r>
    </w:p>
    <w:p w14:paraId="58390EA5" w14:textId="77777777" w:rsidR="00642797" w:rsidRPr="00B92231" w:rsidRDefault="00000000" w:rsidP="00B922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B416B5">
          <v:rect id="_x0000_i1035" style="width:0;height:1.5pt" o:hrstd="t" o:hr="t" fillcolor="#a0a0a0" stroked="f"/>
        </w:pict>
      </w:r>
    </w:p>
    <w:p w14:paraId="1FF3A669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6.2 Business Dimensions</w:t>
      </w:r>
    </w:p>
    <w:p w14:paraId="6143D525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The dataset was organized around important business dimensions.</w:t>
      </w:r>
    </w:p>
    <w:p w14:paraId="0E01B363" w14:textId="3112261E" w:rsidR="00642797" w:rsidRPr="00B92231" w:rsidRDefault="00642797" w:rsidP="00B92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Product</w:t>
      </w:r>
    </w:p>
    <w:p w14:paraId="724B8760" w14:textId="77777777" w:rsidR="00642797" w:rsidRPr="00B92231" w:rsidRDefault="00642797" w:rsidP="00B922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Category </w:t>
      </w:r>
    </w:p>
    <w:p w14:paraId="5695575F" w14:textId="77777777" w:rsidR="00642797" w:rsidRPr="00B92231" w:rsidRDefault="00642797" w:rsidP="00B922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Sub-category </w:t>
      </w:r>
    </w:p>
    <w:p w14:paraId="230169B5" w14:textId="1106979D" w:rsidR="00642797" w:rsidRPr="00B92231" w:rsidRDefault="00642797" w:rsidP="00B92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</w:t>
      </w:r>
    </w:p>
    <w:p w14:paraId="0841148E" w14:textId="77777777" w:rsidR="00642797" w:rsidRPr="00B92231" w:rsidRDefault="00642797" w:rsidP="00B922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Customer Segment </w:t>
      </w:r>
    </w:p>
    <w:p w14:paraId="43BE5038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Geography</w:t>
      </w:r>
    </w:p>
    <w:p w14:paraId="77185CDE" w14:textId="77777777" w:rsidR="00642797" w:rsidRPr="00B92231" w:rsidRDefault="00642797" w:rsidP="00B922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Region </w:t>
      </w:r>
    </w:p>
    <w:p w14:paraId="779CB57E" w14:textId="2C8E2F38" w:rsidR="00642797" w:rsidRPr="00B92231" w:rsidRDefault="00642797" w:rsidP="00B922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Market </w:t>
      </w:r>
    </w:p>
    <w:p w14:paraId="51EBA213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Shipping</w:t>
      </w:r>
    </w:p>
    <w:p w14:paraId="57B5A41E" w14:textId="77777777" w:rsidR="00642797" w:rsidRPr="00B92231" w:rsidRDefault="00642797" w:rsidP="00B922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Shipping Mode </w:t>
      </w:r>
    </w:p>
    <w:p w14:paraId="6E65FE58" w14:textId="77777777" w:rsidR="00642797" w:rsidRPr="00B92231" w:rsidRDefault="00642797" w:rsidP="00B922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Shipping Cost </w:t>
      </w:r>
    </w:p>
    <w:p w14:paraId="59DB61F0" w14:textId="77777777" w:rsidR="00642797" w:rsidRPr="00B92231" w:rsidRDefault="00642797" w:rsidP="00B922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Shipping Duration </w:t>
      </w:r>
    </w:p>
    <w:p w14:paraId="50492AA6" w14:textId="77777777" w:rsidR="00642797" w:rsidRPr="00B92231" w:rsidRDefault="00642797" w:rsidP="00B922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Order Priority </w:t>
      </w:r>
    </w:p>
    <w:p w14:paraId="048CFBE6" w14:textId="329C7625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These dimensions allowed business performance to be analyzed from multiple perspectives.</w:t>
      </w:r>
    </w:p>
    <w:p w14:paraId="2FA863B3" w14:textId="77777777" w:rsidR="00642797" w:rsidRPr="00B92231" w:rsidRDefault="00000000" w:rsidP="00B922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BA8BEF">
          <v:rect id="_x0000_i1036" style="width:0;height:1.5pt" o:hrstd="t" o:hr="t" fillcolor="#a0a0a0" stroked="f"/>
        </w:pict>
      </w:r>
    </w:p>
    <w:p w14:paraId="6A0585E5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7. Data Modeling</w:t>
      </w:r>
    </w:p>
    <w:p w14:paraId="3E30B21D" w14:textId="4DB2D796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After data preparation, the dataset was structured in Power BI to support analytical calculations and interactive reporting.</w:t>
      </w:r>
      <w:r w:rsidR="00000000">
        <w:rPr>
          <w:rFonts w:ascii="Times New Roman" w:eastAsia="Times New Roman" w:hAnsi="Times New Roman" w:cs="Times New Roman"/>
          <w:kern w:val="0"/>
          <w14:ligatures w14:val="none"/>
        </w:rPr>
        <w:pict w14:anchorId="7696FB81">
          <v:rect id="_x0000_i1037" style="width:0;height:1.5pt" o:hrstd="t" o:hr="t" fillcolor="#a0a0a0" stroked="f"/>
        </w:pict>
      </w:r>
      <w:r w:rsidRPr="00B9223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8. DAX Measures</w:t>
      </w:r>
    </w:p>
    <w:p w14:paraId="6D2DE5D0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DAX was used to create dynamic calculations for the main business metrics.</w:t>
      </w:r>
    </w:p>
    <w:p w14:paraId="4472A384" w14:textId="6DD4349B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Measures were preferred because they respond dynamically to filters and slicers within the Power BI dashboard.</w:t>
      </w:r>
      <w:r w:rsidR="00000000">
        <w:rPr>
          <w:rFonts w:ascii="Times New Roman" w:eastAsia="Times New Roman" w:hAnsi="Times New Roman" w:cs="Times New Roman"/>
          <w:kern w:val="0"/>
          <w14:ligatures w14:val="none"/>
        </w:rPr>
        <w:pict w14:anchorId="7700D50D">
          <v:rect id="_x0000_i1038" style="width:0;height:1.5pt" o:hrstd="t" o:hr="t" fillcolor="#a0a0a0" stroked="f"/>
        </w:pict>
      </w:r>
    </w:p>
    <w:p w14:paraId="7CF7E587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9. KPI Development</w:t>
      </w:r>
    </w:p>
    <w:p w14:paraId="4D2D5F6F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The KPIs were selected based on the business questions identified at the beginning of the project.</w:t>
      </w:r>
    </w:p>
    <w:p w14:paraId="60B2F4AC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The objective was to provide management with a quick view of:</w:t>
      </w:r>
    </w:p>
    <w:p w14:paraId="4C615209" w14:textId="77777777" w:rsidR="00642797" w:rsidRPr="00B92231" w:rsidRDefault="00642797" w:rsidP="00B922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Revenue </w:t>
      </w:r>
    </w:p>
    <w:p w14:paraId="4C94FE28" w14:textId="77777777" w:rsidR="00642797" w:rsidRPr="00B92231" w:rsidRDefault="00642797" w:rsidP="00B922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Profitability </w:t>
      </w:r>
    </w:p>
    <w:p w14:paraId="0AE72B09" w14:textId="77777777" w:rsidR="00642797" w:rsidRPr="00B92231" w:rsidRDefault="00642797" w:rsidP="00B922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Growth </w:t>
      </w:r>
    </w:p>
    <w:p w14:paraId="616ABE53" w14:textId="77777777" w:rsidR="00642797" w:rsidRPr="00B92231" w:rsidRDefault="00642797" w:rsidP="00B922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Customer value </w:t>
      </w:r>
    </w:p>
    <w:p w14:paraId="57146FFC" w14:textId="77777777" w:rsidR="00642797" w:rsidRPr="00B92231" w:rsidRDefault="00642797" w:rsidP="00B922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Operational efficiency </w:t>
      </w:r>
    </w:p>
    <w:p w14:paraId="4618FDB9" w14:textId="77777777" w:rsidR="00642797" w:rsidRPr="00B92231" w:rsidRDefault="00000000" w:rsidP="00B922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FA5B91">
          <v:rect id="_x0000_i1039" style="width:0;height:1.5pt" o:hrstd="t" o:hr="t" fillcolor="#a0a0a0" stroked="f"/>
        </w:pict>
      </w:r>
    </w:p>
    <w:p w14:paraId="47CA809E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9.1 Core KPIs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69"/>
        <w:gridCol w:w="970"/>
      </w:tblGrid>
      <w:tr w:rsidR="00642797" w:rsidRPr="00B92231" w14:paraId="051E2435" w14:textId="77777777" w:rsidTr="00F10DD4">
        <w:tc>
          <w:tcPr>
            <w:tcW w:w="0" w:type="auto"/>
            <w:hideMark/>
          </w:tcPr>
          <w:p w14:paraId="3EB50225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KPI</w:t>
            </w:r>
          </w:p>
        </w:tc>
        <w:tc>
          <w:tcPr>
            <w:tcW w:w="0" w:type="auto"/>
            <w:hideMark/>
          </w:tcPr>
          <w:p w14:paraId="412009A0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642797" w:rsidRPr="00B92231" w14:paraId="0990AEEB" w14:textId="77777777" w:rsidTr="00F10DD4">
        <w:tc>
          <w:tcPr>
            <w:tcW w:w="0" w:type="auto"/>
            <w:hideMark/>
          </w:tcPr>
          <w:p w14:paraId="705FBA00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Orders</w:t>
            </w:r>
          </w:p>
        </w:tc>
        <w:tc>
          <w:tcPr>
            <w:tcW w:w="0" w:type="auto"/>
            <w:hideMark/>
          </w:tcPr>
          <w:p w14:paraId="236F8D69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25K</w:t>
            </w:r>
          </w:p>
        </w:tc>
      </w:tr>
      <w:tr w:rsidR="00642797" w:rsidRPr="00B92231" w14:paraId="0DD40FBE" w14:textId="77777777" w:rsidTr="00F10DD4">
        <w:tc>
          <w:tcPr>
            <w:tcW w:w="0" w:type="auto"/>
            <w:hideMark/>
          </w:tcPr>
          <w:p w14:paraId="0E932293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Sales</w:t>
            </w:r>
          </w:p>
        </w:tc>
        <w:tc>
          <w:tcPr>
            <w:tcW w:w="0" w:type="auto"/>
            <w:hideMark/>
          </w:tcPr>
          <w:p w14:paraId="3DA21388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$12.6M</w:t>
            </w:r>
          </w:p>
        </w:tc>
      </w:tr>
      <w:tr w:rsidR="00642797" w:rsidRPr="00B92231" w14:paraId="555EBCBF" w14:textId="77777777" w:rsidTr="00F10DD4">
        <w:tc>
          <w:tcPr>
            <w:tcW w:w="0" w:type="auto"/>
            <w:hideMark/>
          </w:tcPr>
          <w:p w14:paraId="1B6C9C81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Profit</w:t>
            </w:r>
          </w:p>
        </w:tc>
        <w:tc>
          <w:tcPr>
            <w:tcW w:w="0" w:type="auto"/>
            <w:hideMark/>
          </w:tcPr>
          <w:p w14:paraId="30BCC859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$1.5M</w:t>
            </w:r>
          </w:p>
        </w:tc>
      </w:tr>
      <w:tr w:rsidR="00642797" w:rsidRPr="00B92231" w14:paraId="1F132A40" w14:textId="77777777" w:rsidTr="00F10DD4">
        <w:tc>
          <w:tcPr>
            <w:tcW w:w="0" w:type="auto"/>
            <w:hideMark/>
          </w:tcPr>
          <w:p w14:paraId="2E7BD0FE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Profit Margin</w:t>
            </w:r>
          </w:p>
        </w:tc>
        <w:tc>
          <w:tcPr>
            <w:tcW w:w="0" w:type="auto"/>
            <w:hideMark/>
          </w:tcPr>
          <w:p w14:paraId="5F0D5F70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12%</w:t>
            </w:r>
          </w:p>
        </w:tc>
      </w:tr>
      <w:tr w:rsidR="00642797" w:rsidRPr="00B92231" w14:paraId="78EB2C02" w14:textId="77777777" w:rsidTr="00F10DD4">
        <w:tc>
          <w:tcPr>
            <w:tcW w:w="0" w:type="auto"/>
            <w:hideMark/>
          </w:tcPr>
          <w:p w14:paraId="3D489591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Order Value</w:t>
            </w:r>
          </w:p>
        </w:tc>
        <w:tc>
          <w:tcPr>
            <w:tcW w:w="0" w:type="auto"/>
            <w:hideMark/>
          </w:tcPr>
          <w:p w14:paraId="249EBDFC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$505</w:t>
            </w:r>
          </w:p>
        </w:tc>
      </w:tr>
      <w:tr w:rsidR="00642797" w:rsidRPr="00B92231" w14:paraId="20736BFA" w14:textId="77777777" w:rsidTr="00F10DD4">
        <w:tc>
          <w:tcPr>
            <w:tcW w:w="0" w:type="auto"/>
            <w:hideMark/>
          </w:tcPr>
          <w:p w14:paraId="71044328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Shipping Cost</w:t>
            </w:r>
          </w:p>
        </w:tc>
        <w:tc>
          <w:tcPr>
            <w:tcW w:w="0" w:type="auto"/>
            <w:hideMark/>
          </w:tcPr>
          <w:p w14:paraId="4B914E3E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$1.4M</w:t>
            </w:r>
          </w:p>
        </w:tc>
      </w:tr>
      <w:tr w:rsidR="00642797" w:rsidRPr="00B92231" w14:paraId="6D72207C" w14:textId="77777777" w:rsidTr="00F10DD4">
        <w:tc>
          <w:tcPr>
            <w:tcW w:w="0" w:type="auto"/>
            <w:hideMark/>
          </w:tcPr>
          <w:p w14:paraId="07022C4B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Shipping Cost</w:t>
            </w:r>
          </w:p>
        </w:tc>
        <w:tc>
          <w:tcPr>
            <w:tcW w:w="0" w:type="auto"/>
            <w:hideMark/>
          </w:tcPr>
          <w:p w14:paraId="7969DDE2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$54</w:t>
            </w:r>
          </w:p>
        </w:tc>
      </w:tr>
      <w:tr w:rsidR="00642797" w:rsidRPr="00B92231" w14:paraId="09494D8C" w14:textId="77777777" w:rsidTr="00F10DD4">
        <w:tc>
          <w:tcPr>
            <w:tcW w:w="0" w:type="auto"/>
            <w:hideMark/>
          </w:tcPr>
          <w:p w14:paraId="4E5518C7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Shipping Duration</w:t>
            </w:r>
          </w:p>
        </w:tc>
        <w:tc>
          <w:tcPr>
            <w:tcW w:w="0" w:type="auto"/>
            <w:hideMark/>
          </w:tcPr>
          <w:p w14:paraId="31A45B24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days</w:t>
            </w:r>
          </w:p>
        </w:tc>
      </w:tr>
    </w:tbl>
    <w:p w14:paraId="5C30A2B0" w14:textId="77777777" w:rsidR="00642797" w:rsidRPr="00B92231" w:rsidRDefault="00000000" w:rsidP="00B922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97AFA8">
          <v:rect id="_x0000_i1040" style="width:0;height:1.5pt" o:hrstd="t" o:hr="t" fillcolor="#a0a0a0" stroked="f"/>
        </w:pict>
      </w:r>
    </w:p>
    <w:p w14:paraId="50DE27EE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9.2 Growth KPIs</w:t>
      </w:r>
    </w:p>
    <w:p w14:paraId="75AEC82C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The analysis also considered year-over-year performance.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5"/>
        <w:gridCol w:w="972"/>
      </w:tblGrid>
      <w:tr w:rsidR="00642797" w:rsidRPr="00B92231" w14:paraId="7AFF9329" w14:textId="77777777" w:rsidTr="00F10DD4">
        <w:tc>
          <w:tcPr>
            <w:tcW w:w="0" w:type="auto"/>
            <w:hideMark/>
          </w:tcPr>
          <w:p w14:paraId="4D4243B5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022C5D2F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642797" w:rsidRPr="00B92231" w14:paraId="36EF1115" w14:textId="77777777" w:rsidTr="00F10DD4">
        <w:tc>
          <w:tcPr>
            <w:tcW w:w="0" w:type="auto"/>
            <w:hideMark/>
          </w:tcPr>
          <w:p w14:paraId="39BD89DA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Sales Growth</w:t>
            </w:r>
          </w:p>
        </w:tc>
        <w:tc>
          <w:tcPr>
            <w:tcW w:w="0" w:type="auto"/>
            <w:hideMark/>
          </w:tcPr>
          <w:p w14:paraId="375E47A3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+26.3%</w:t>
            </w:r>
          </w:p>
        </w:tc>
      </w:tr>
      <w:tr w:rsidR="00642797" w:rsidRPr="00B92231" w14:paraId="0D9D733E" w14:textId="77777777" w:rsidTr="00F10DD4">
        <w:tc>
          <w:tcPr>
            <w:tcW w:w="0" w:type="auto"/>
            <w:hideMark/>
          </w:tcPr>
          <w:p w14:paraId="0C6F1671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 Growth</w:t>
            </w:r>
          </w:p>
        </w:tc>
        <w:tc>
          <w:tcPr>
            <w:tcW w:w="0" w:type="auto"/>
            <w:hideMark/>
          </w:tcPr>
          <w:p w14:paraId="1CBCAF4A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+26.9%</w:t>
            </w:r>
          </w:p>
        </w:tc>
      </w:tr>
      <w:tr w:rsidR="00642797" w:rsidRPr="00B92231" w14:paraId="110F69AF" w14:textId="77777777" w:rsidTr="00F10DD4">
        <w:tc>
          <w:tcPr>
            <w:tcW w:w="0" w:type="auto"/>
            <w:hideMark/>
          </w:tcPr>
          <w:p w14:paraId="6C5ABE54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Profit Growth</w:t>
            </w:r>
          </w:p>
        </w:tc>
        <w:tc>
          <w:tcPr>
            <w:tcW w:w="0" w:type="auto"/>
            <w:hideMark/>
          </w:tcPr>
          <w:p w14:paraId="70448E2E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+23.4%</w:t>
            </w:r>
          </w:p>
        </w:tc>
      </w:tr>
      <w:tr w:rsidR="00642797" w:rsidRPr="00B92231" w14:paraId="0215CD6E" w14:textId="77777777" w:rsidTr="00F10DD4">
        <w:tc>
          <w:tcPr>
            <w:tcW w:w="0" w:type="auto"/>
            <w:hideMark/>
          </w:tcPr>
          <w:p w14:paraId="17561281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Profit Margin Change</w:t>
            </w:r>
          </w:p>
        </w:tc>
        <w:tc>
          <w:tcPr>
            <w:tcW w:w="0" w:type="auto"/>
            <w:hideMark/>
          </w:tcPr>
          <w:p w14:paraId="5C108D9E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-2.2%</w:t>
            </w:r>
          </w:p>
        </w:tc>
      </w:tr>
      <w:tr w:rsidR="00642797" w:rsidRPr="00B92231" w14:paraId="7187DF7B" w14:textId="77777777" w:rsidTr="00F10DD4">
        <w:tc>
          <w:tcPr>
            <w:tcW w:w="0" w:type="auto"/>
            <w:hideMark/>
          </w:tcPr>
          <w:p w14:paraId="19769F13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Order Value Change</w:t>
            </w:r>
          </w:p>
        </w:tc>
        <w:tc>
          <w:tcPr>
            <w:tcW w:w="0" w:type="auto"/>
            <w:hideMark/>
          </w:tcPr>
          <w:p w14:paraId="76C15286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-0.5%</w:t>
            </w:r>
          </w:p>
        </w:tc>
      </w:tr>
    </w:tbl>
    <w:p w14:paraId="049554D1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These metrics helped identify whether business growth was translating into stronger profitability.</w:t>
      </w:r>
    </w:p>
    <w:p w14:paraId="6FE39563" w14:textId="77777777" w:rsidR="00642797" w:rsidRPr="00B92231" w:rsidRDefault="00000000" w:rsidP="00B922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3A7BBF">
          <v:rect id="_x0000_i1041" style="width:0;height:1.5pt" o:hrstd="t" o:hr="t" fillcolor="#a0a0a0" stroked="f"/>
        </w:pict>
      </w:r>
    </w:p>
    <w:p w14:paraId="08E6F167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10. Dashboard Development</w:t>
      </w:r>
    </w:p>
    <w:p w14:paraId="1EC7A867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After completing the data preparation, data model, and DAX measures, the Power BI dashboard was developed.</w:t>
      </w:r>
    </w:p>
    <w:p w14:paraId="6C9442CB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The dashboard was divided into four analytical pages.</w:t>
      </w:r>
    </w:p>
    <w:p w14:paraId="0ED35B9D" w14:textId="77777777" w:rsidR="00642797" w:rsidRPr="00B92231" w:rsidRDefault="00000000" w:rsidP="00B922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AA45AC">
          <v:rect id="_x0000_i1042" style="width:0;height:1.5pt" o:hrstd="t" o:hr="t" fillcolor="#a0a0a0" stroked="f"/>
        </w:pict>
      </w:r>
    </w:p>
    <w:p w14:paraId="5D6E3EDF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10.1 Executive Overview</w:t>
      </w:r>
    </w:p>
    <w:p w14:paraId="696ECAA0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The Executive Overview provides a high-level view of business performance.</w:t>
      </w:r>
    </w:p>
    <w:p w14:paraId="5A603F41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Key metrics</w:t>
      </w:r>
    </w:p>
    <w:p w14:paraId="3967865E" w14:textId="77777777" w:rsidR="00642797" w:rsidRPr="00B92231" w:rsidRDefault="00642797" w:rsidP="00B922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Total Sales </w:t>
      </w:r>
    </w:p>
    <w:p w14:paraId="539A9140" w14:textId="77777777" w:rsidR="00642797" w:rsidRPr="00B92231" w:rsidRDefault="00642797" w:rsidP="00B922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Total Profit </w:t>
      </w:r>
    </w:p>
    <w:p w14:paraId="6BC31A91" w14:textId="77777777" w:rsidR="00642797" w:rsidRPr="00B92231" w:rsidRDefault="00642797" w:rsidP="00B922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Total Orders </w:t>
      </w:r>
    </w:p>
    <w:p w14:paraId="36DF101B" w14:textId="77777777" w:rsidR="00642797" w:rsidRPr="00B92231" w:rsidRDefault="00642797" w:rsidP="00B922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Profit Margin </w:t>
      </w:r>
    </w:p>
    <w:p w14:paraId="48DA0006" w14:textId="105DF047" w:rsidR="00642797" w:rsidRPr="00B92231" w:rsidRDefault="00642797" w:rsidP="00B922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Average Order Value </w:t>
      </w:r>
    </w:p>
    <w:p w14:paraId="6E3FBBE5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</w:t>
      </w:r>
    </w:p>
    <w:p w14:paraId="224041E4" w14:textId="682C1808" w:rsidR="00642797" w:rsidRPr="00B92231" w:rsidRDefault="00642797" w:rsidP="00B922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Sales</w:t>
      </w:r>
      <w:r w:rsidR="00F10DD4"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proofErr w:type="gramStart"/>
      <w:r w:rsidR="00F10DD4"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profit </w:t>
      </w: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 trends</w:t>
      </w:r>
      <w:proofErr w:type="gramEnd"/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10DD4" w:rsidRPr="00B92231">
        <w:rPr>
          <w:rFonts w:ascii="Times New Roman" w:eastAsia="Times New Roman" w:hAnsi="Times New Roman" w:cs="Times New Roman"/>
          <w:kern w:val="0"/>
          <w14:ligatures w14:val="none"/>
        </w:rPr>
        <w:t>over the time</w:t>
      </w:r>
    </w:p>
    <w:p w14:paraId="162C886B" w14:textId="77777777" w:rsidR="00642797" w:rsidRPr="00B92231" w:rsidRDefault="00642797" w:rsidP="00B922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Category performance </w:t>
      </w:r>
    </w:p>
    <w:p w14:paraId="457A3A60" w14:textId="77777777" w:rsidR="00642797" w:rsidRPr="00B92231" w:rsidRDefault="00642797" w:rsidP="00B922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Customer segment performance </w:t>
      </w:r>
    </w:p>
    <w:p w14:paraId="7D1E55FB" w14:textId="77777777" w:rsidR="00642797" w:rsidRPr="00B92231" w:rsidRDefault="00642797" w:rsidP="00B922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Market performance </w:t>
      </w:r>
    </w:p>
    <w:p w14:paraId="0FD5679C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Question</w:t>
      </w:r>
    </w:p>
    <w:p w14:paraId="08F49508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is the business performing overall?</w:t>
      </w:r>
    </w:p>
    <w:p w14:paraId="2A0600B7" w14:textId="77777777" w:rsidR="00642797" w:rsidRPr="00B92231" w:rsidRDefault="00000000" w:rsidP="00B922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3FB7EA">
          <v:rect id="_x0000_i1043" style="width:0;height:1.5pt" o:hrstd="t" o:hr="t" fillcolor="#a0a0a0" stroked="f"/>
        </w:pict>
      </w:r>
    </w:p>
    <w:p w14:paraId="435637C9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10.2 Sales, Product &amp; Profitability Performance</w:t>
      </w:r>
    </w:p>
    <w:p w14:paraId="5DA6E28C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This page focuses on revenue and profitability.</w:t>
      </w:r>
    </w:p>
    <w:p w14:paraId="664E0E77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 includes:</w:t>
      </w:r>
    </w:p>
    <w:p w14:paraId="5B8DE3DD" w14:textId="77777777" w:rsidR="00642797" w:rsidRPr="00B92231" w:rsidRDefault="00642797" w:rsidP="00B922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Sales by category </w:t>
      </w:r>
    </w:p>
    <w:p w14:paraId="6D6B800E" w14:textId="77777777" w:rsidR="00642797" w:rsidRPr="00B92231" w:rsidRDefault="00642797" w:rsidP="00B922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Profit by category </w:t>
      </w:r>
    </w:p>
    <w:p w14:paraId="501C9312" w14:textId="77777777" w:rsidR="00642797" w:rsidRPr="00B92231" w:rsidRDefault="00642797" w:rsidP="00B922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Sub-category performance </w:t>
      </w:r>
    </w:p>
    <w:p w14:paraId="7342E849" w14:textId="77777777" w:rsidR="00642797" w:rsidRPr="00B92231" w:rsidRDefault="00642797" w:rsidP="00B922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Discount analysis </w:t>
      </w:r>
    </w:p>
    <w:p w14:paraId="68D6350C" w14:textId="77777777" w:rsidR="00642797" w:rsidRPr="00B92231" w:rsidRDefault="00642797" w:rsidP="00B922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Discount versus profitability </w:t>
      </w:r>
    </w:p>
    <w:p w14:paraId="217A263B" w14:textId="4C022EBD" w:rsidR="00642797" w:rsidRPr="00B92231" w:rsidRDefault="00F10DD4" w:rsidP="00B922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Sales &amp; Profit trend overview</w:t>
      </w:r>
    </w:p>
    <w:p w14:paraId="66195935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Questions</w:t>
      </w:r>
    </w:p>
    <w:p w14:paraId="758033CC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Which categories generate the most revenue?</w:t>
      </w:r>
    </w:p>
    <w:p w14:paraId="52500861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Which categories generate the most profit?</w:t>
      </w:r>
    </w:p>
    <w:p w14:paraId="635E4109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Which sub-categories are underperforming?</w:t>
      </w:r>
    </w:p>
    <w:p w14:paraId="04D3EA96" w14:textId="46AE49BC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Is discounting affecting profitability?</w:t>
      </w:r>
      <w:r w:rsidR="00000000">
        <w:rPr>
          <w:rFonts w:ascii="Times New Roman" w:eastAsia="Times New Roman" w:hAnsi="Times New Roman" w:cs="Times New Roman"/>
          <w:kern w:val="0"/>
          <w14:ligatures w14:val="none"/>
        </w:rPr>
        <w:pict w14:anchorId="067F8373">
          <v:rect id="_x0000_i1044" style="width:0;height:1.5pt" o:hrstd="t" o:hr="t" fillcolor="#a0a0a0" stroked="f"/>
        </w:pict>
      </w:r>
      <w:r w:rsidRPr="00B9223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10.3 Customer &amp; Geographic Performance</w:t>
      </w:r>
      <w:r w:rsidR="00FB4535"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This page focuses on customers and geographic markets.</w:t>
      </w:r>
    </w:p>
    <w:p w14:paraId="50DB210E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Analysis includes:</w:t>
      </w:r>
    </w:p>
    <w:p w14:paraId="01900881" w14:textId="6644C095" w:rsidR="00642797" w:rsidRPr="00B92231" w:rsidRDefault="00441FC2" w:rsidP="00B922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="00642797"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egment performance </w:t>
      </w: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for sales &amp; profit</w:t>
      </w:r>
    </w:p>
    <w:p w14:paraId="41049318" w14:textId="63E3FD2D" w:rsidR="00642797" w:rsidRPr="00B92231" w:rsidRDefault="00642797" w:rsidP="00B922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Regional </w:t>
      </w:r>
      <w:r w:rsidR="00441FC2" w:rsidRPr="00B92231">
        <w:rPr>
          <w:rFonts w:ascii="Times New Roman" w:eastAsia="Times New Roman" w:hAnsi="Times New Roman" w:cs="Times New Roman"/>
          <w:kern w:val="0"/>
          <w14:ligatures w14:val="none"/>
        </w:rPr>
        <w:t>performance for sales &amp; profit</w:t>
      </w:r>
    </w:p>
    <w:p w14:paraId="678BE13C" w14:textId="77777777" w:rsidR="00642797" w:rsidRPr="00B92231" w:rsidRDefault="00642797" w:rsidP="00B922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Market performance </w:t>
      </w:r>
    </w:p>
    <w:p w14:paraId="7C4CB753" w14:textId="72A7037E" w:rsidR="00642797" w:rsidRPr="00B92231" w:rsidRDefault="00441FC2" w:rsidP="00B922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Regional</w:t>
      </w:r>
      <w:r w:rsidR="00642797"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 comparisons </w:t>
      </w:r>
    </w:p>
    <w:p w14:paraId="2621E703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Questions</w:t>
      </w:r>
    </w:p>
    <w:p w14:paraId="7DA81B4E" w14:textId="2A4BF20F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Which customer segment generates the most revenue</w:t>
      </w:r>
      <w:r w:rsidR="00441FC2"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 and profit</w:t>
      </w: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52C6889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Which regions are performing well?</w:t>
      </w:r>
    </w:p>
    <w:p w14:paraId="03B32A83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Which markets require further investigation?</w:t>
      </w:r>
    </w:p>
    <w:p w14:paraId="0B7295CC" w14:textId="77777777" w:rsidR="00642797" w:rsidRPr="00B92231" w:rsidRDefault="00000000" w:rsidP="00B922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E27491">
          <v:rect id="_x0000_i1045" style="width:0;height:1.5pt" o:hrstd="t" o:hr="t" fillcolor="#a0a0a0" stroked="f"/>
        </w:pict>
      </w:r>
    </w:p>
    <w:p w14:paraId="45E95B0C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10.4 Shipping &amp; Operational Performance</w:t>
      </w:r>
    </w:p>
    <w:p w14:paraId="2456AE15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This page focuses on operational efficiency.</w:t>
      </w:r>
    </w:p>
    <w:p w14:paraId="2C61237D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 includes:</w:t>
      </w:r>
    </w:p>
    <w:p w14:paraId="259B2D4E" w14:textId="77777777" w:rsidR="00642797" w:rsidRPr="00B92231" w:rsidRDefault="00642797" w:rsidP="00B922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Total shipping cost </w:t>
      </w:r>
    </w:p>
    <w:p w14:paraId="4D25DA55" w14:textId="77777777" w:rsidR="00642797" w:rsidRPr="00B92231" w:rsidRDefault="00642797" w:rsidP="00B922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Average shipping cost </w:t>
      </w:r>
    </w:p>
    <w:p w14:paraId="4035D648" w14:textId="77777777" w:rsidR="00642797" w:rsidRPr="00B92231" w:rsidRDefault="00642797" w:rsidP="00B922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Shipping duration </w:t>
      </w:r>
    </w:p>
    <w:p w14:paraId="6C6A551B" w14:textId="77777777" w:rsidR="00642797" w:rsidRPr="00B92231" w:rsidRDefault="00642797" w:rsidP="00B922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Shipping mode </w:t>
      </w:r>
    </w:p>
    <w:p w14:paraId="464FDB8D" w14:textId="77777777" w:rsidR="00642797" w:rsidRPr="00B92231" w:rsidRDefault="00642797" w:rsidP="00B922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Shipping cost by shipping mode </w:t>
      </w:r>
    </w:p>
    <w:p w14:paraId="00A69C0C" w14:textId="77777777" w:rsidR="00642797" w:rsidRPr="00B92231" w:rsidRDefault="00642797" w:rsidP="00B922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Shipping duration by shipping mode </w:t>
      </w:r>
    </w:p>
    <w:p w14:paraId="12BD3A73" w14:textId="77777777" w:rsidR="00642797" w:rsidRPr="00B92231" w:rsidRDefault="00642797" w:rsidP="00B922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Regional shipping performance </w:t>
      </w:r>
    </w:p>
    <w:p w14:paraId="00780933" w14:textId="77777777" w:rsidR="00642797" w:rsidRPr="00B92231" w:rsidRDefault="00642797" w:rsidP="00B922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Shipping performance by order priority </w:t>
      </w:r>
    </w:p>
    <w:p w14:paraId="5CD98D79" w14:textId="0035316F" w:rsidR="004C62D6" w:rsidRPr="00B92231" w:rsidRDefault="004C62D6" w:rsidP="00B922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Shipping cost &amp; Shipping mode by mode</w:t>
      </w:r>
    </w:p>
    <w:p w14:paraId="1805AA15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Questions</w:t>
      </w:r>
    </w:p>
    <w:p w14:paraId="2C5A9A78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Which shipping methods are the most expensive?</w:t>
      </w:r>
    </w:p>
    <w:p w14:paraId="2AE4C915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Does faster delivery increase shipping costs?</w:t>
      </w:r>
    </w:p>
    <w:p w14:paraId="2602FC27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Where can shipping costs be optimized?</w:t>
      </w:r>
    </w:p>
    <w:p w14:paraId="5B902F9F" w14:textId="77777777" w:rsidR="00642797" w:rsidRPr="00B92231" w:rsidRDefault="00000000" w:rsidP="00B922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9EDBCE">
          <v:rect id="_x0000_i1046" style="width:0;height:1.5pt" o:hrstd="t" o:hr="t" fillcolor="#a0a0a0" stroked="f"/>
        </w:pict>
      </w:r>
    </w:p>
    <w:p w14:paraId="10468BB2" w14:textId="72FFF34B" w:rsidR="004C62D6" w:rsidRPr="00B92231" w:rsidRDefault="00642797" w:rsidP="00B92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11. Dashboard Design</w:t>
      </w:r>
      <w:r w:rsidR="00FB4535" w:rsidRPr="00B9223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The dashboard was designed around a clear visual hierarchy.</w:t>
      </w:r>
      <w:r w:rsidR="00FB4535"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The visualizations were selected based on the business questions being answered.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3"/>
        <w:gridCol w:w="3029"/>
      </w:tblGrid>
      <w:tr w:rsidR="00642797" w:rsidRPr="00B92231" w14:paraId="267F5A83" w14:textId="77777777" w:rsidTr="004C62D6">
        <w:tc>
          <w:tcPr>
            <w:tcW w:w="0" w:type="auto"/>
            <w:hideMark/>
          </w:tcPr>
          <w:p w14:paraId="7C4095F0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Visual</w:t>
            </w:r>
          </w:p>
        </w:tc>
        <w:tc>
          <w:tcPr>
            <w:tcW w:w="0" w:type="auto"/>
            <w:hideMark/>
          </w:tcPr>
          <w:p w14:paraId="54C50C8D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642797" w:rsidRPr="00B92231" w14:paraId="2C94D851" w14:textId="77777777" w:rsidTr="004C62D6">
        <w:tc>
          <w:tcPr>
            <w:tcW w:w="0" w:type="auto"/>
            <w:hideMark/>
          </w:tcPr>
          <w:p w14:paraId="7EC00C88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KPI Cards</w:t>
            </w:r>
          </w:p>
        </w:tc>
        <w:tc>
          <w:tcPr>
            <w:tcW w:w="0" w:type="auto"/>
            <w:hideMark/>
          </w:tcPr>
          <w:p w14:paraId="28ADBF69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headline metrics</w:t>
            </w:r>
          </w:p>
        </w:tc>
      </w:tr>
      <w:tr w:rsidR="00642797" w:rsidRPr="00B92231" w14:paraId="0156601F" w14:textId="77777777" w:rsidTr="004C62D6">
        <w:tc>
          <w:tcPr>
            <w:tcW w:w="0" w:type="auto"/>
            <w:hideMark/>
          </w:tcPr>
          <w:p w14:paraId="653B659A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 Charts</w:t>
            </w:r>
          </w:p>
        </w:tc>
        <w:tc>
          <w:tcPr>
            <w:tcW w:w="0" w:type="auto"/>
            <w:hideMark/>
          </w:tcPr>
          <w:p w14:paraId="32B5BE68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Analyze trends</w:t>
            </w:r>
          </w:p>
        </w:tc>
      </w:tr>
      <w:tr w:rsidR="00642797" w:rsidRPr="00B92231" w14:paraId="1C40E0FA" w14:textId="77777777" w:rsidTr="004C62D6">
        <w:tc>
          <w:tcPr>
            <w:tcW w:w="0" w:type="auto"/>
            <w:hideMark/>
          </w:tcPr>
          <w:p w14:paraId="4142AD50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 Charts</w:t>
            </w:r>
          </w:p>
          <w:p w14:paraId="69B22B8C" w14:textId="49BBC981" w:rsidR="004C62D6" w:rsidRPr="00B92231" w:rsidRDefault="004C62D6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Column Chart </w:t>
            </w:r>
          </w:p>
        </w:tc>
        <w:tc>
          <w:tcPr>
            <w:tcW w:w="0" w:type="auto"/>
            <w:hideMark/>
          </w:tcPr>
          <w:p w14:paraId="3CC163B5" w14:textId="77777777" w:rsidR="004C62D6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categories</w:t>
            </w:r>
          </w:p>
          <w:p w14:paraId="733D9317" w14:textId="54F2BB7F" w:rsidR="004C62D6" w:rsidRPr="00B92231" w:rsidRDefault="004C62D6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categories and rank</w:t>
            </w:r>
          </w:p>
        </w:tc>
      </w:tr>
      <w:tr w:rsidR="00642797" w:rsidRPr="00B92231" w14:paraId="35560B40" w14:textId="77777777" w:rsidTr="004C62D6">
        <w:tc>
          <w:tcPr>
            <w:tcW w:w="0" w:type="auto"/>
            <w:hideMark/>
          </w:tcPr>
          <w:p w14:paraId="0003A7F9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Tables</w:t>
            </w:r>
          </w:p>
        </w:tc>
        <w:tc>
          <w:tcPr>
            <w:tcW w:w="0" w:type="auto"/>
            <w:hideMark/>
          </w:tcPr>
          <w:p w14:paraId="274FA412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detailed values</w:t>
            </w:r>
          </w:p>
        </w:tc>
      </w:tr>
      <w:tr w:rsidR="00642797" w:rsidRPr="00B92231" w14:paraId="3DC99D1B" w14:textId="77777777" w:rsidTr="004C62D6">
        <w:tc>
          <w:tcPr>
            <w:tcW w:w="0" w:type="auto"/>
            <w:hideMark/>
          </w:tcPr>
          <w:p w14:paraId="40FA6D34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Matrices</w:t>
            </w:r>
          </w:p>
        </w:tc>
        <w:tc>
          <w:tcPr>
            <w:tcW w:w="0" w:type="auto"/>
            <w:hideMark/>
          </w:tcPr>
          <w:p w14:paraId="623C4901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Analyze multiple dimensions</w:t>
            </w:r>
          </w:p>
        </w:tc>
      </w:tr>
      <w:tr w:rsidR="00642797" w:rsidRPr="00B92231" w14:paraId="5121664C" w14:textId="77777777" w:rsidTr="004C62D6">
        <w:tc>
          <w:tcPr>
            <w:tcW w:w="0" w:type="auto"/>
            <w:hideMark/>
          </w:tcPr>
          <w:p w14:paraId="7A9CE44E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Slicers</w:t>
            </w:r>
          </w:p>
        </w:tc>
        <w:tc>
          <w:tcPr>
            <w:tcW w:w="0" w:type="auto"/>
            <w:hideMark/>
          </w:tcPr>
          <w:p w14:paraId="6FEF79D2" w14:textId="77777777" w:rsidR="00642797" w:rsidRPr="00B92231" w:rsidRDefault="00642797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2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 interactive filtering</w:t>
            </w:r>
          </w:p>
        </w:tc>
      </w:tr>
      <w:tr w:rsidR="004C62D6" w:rsidRPr="00B92231" w14:paraId="61E1257C" w14:textId="77777777" w:rsidTr="004C62D6">
        <w:trPr>
          <w:gridAfter w:val="1"/>
        </w:trPr>
        <w:tc>
          <w:tcPr>
            <w:tcW w:w="0" w:type="auto"/>
            <w:hideMark/>
          </w:tcPr>
          <w:p w14:paraId="095E58F0" w14:textId="652FFE5F" w:rsidR="004C62D6" w:rsidRPr="00B92231" w:rsidRDefault="004C62D6" w:rsidP="00B922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1567F159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The objective was to ensure that every visual had a clear analytical purpose.</w:t>
      </w:r>
    </w:p>
    <w:p w14:paraId="4FA29B01" w14:textId="77777777" w:rsidR="00642797" w:rsidRPr="00B92231" w:rsidRDefault="00000000" w:rsidP="00B922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6354B7">
          <v:rect id="_x0000_i1047" style="width:0;height:1.5pt" o:hrstd="t" o:hr="t" fillcolor="#a0a0a0" stroked="f"/>
        </w:pict>
      </w:r>
    </w:p>
    <w:p w14:paraId="2C214DA1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12. Data Analysis</w:t>
      </w:r>
    </w:p>
    <w:p w14:paraId="14ABF248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Once the dashboard was developed, the data was analyzed from multiple business perspectives.</w:t>
      </w:r>
    </w:p>
    <w:p w14:paraId="237A7100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The analysis focused on five major areas:</w:t>
      </w:r>
    </w:p>
    <w:p w14:paraId="2B4DD35C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Business Performance</w:t>
      </w:r>
    </w:p>
    <w:p w14:paraId="63B23966" w14:textId="77777777" w:rsidR="00642797" w:rsidRPr="00B92231" w:rsidRDefault="00642797" w:rsidP="00B922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Sales </w:t>
      </w:r>
    </w:p>
    <w:p w14:paraId="4750FB1C" w14:textId="77777777" w:rsidR="00642797" w:rsidRPr="00B92231" w:rsidRDefault="00642797" w:rsidP="00B922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Orders </w:t>
      </w:r>
    </w:p>
    <w:p w14:paraId="08BE4115" w14:textId="77777777" w:rsidR="00642797" w:rsidRPr="00B92231" w:rsidRDefault="00642797" w:rsidP="00B922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Profit </w:t>
      </w:r>
    </w:p>
    <w:p w14:paraId="05D3894A" w14:textId="77777777" w:rsidR="00642797" w:rsidRPr="00B92231" w:rsidRDefault="00642797" w:rsidP="00B922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Profit Margin </w:t>
      </w:r>
    </w:p>
    <w:p w14:paraId="1F469A60" w14:textId="77777777" w:rsidR="00642797" w:rsidRPr="00B92231" w:rsidRDefault="00642797" w:rsidP="00B922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Growth </w:t>
      </w:r>
    </w:p>
    <w:p w14:paraId="729D1B14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Product Performance</w:t>
      </w:r>
    </w:p>
    <w:p w14:paraId="1024D60A" w14:textId="77777777" w:rsidR="00642797" w:rsidRPr="00B92231" w:rsidRDefault="00642797" w:rsidP="00B922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Category </w:t>
      </w:r>
    </w:p>
    <w:p w14:paraId="7033F633" w14:textId="77777777" w:rsidR="00642797" w:rsidRPr="00B92231" w:rsidRDefault="00642797" w:rsidP="00B922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Sub-category </w:t>
      </w:r>
    </w:p>
    <w:p w14:paraId="1479080D" w14:textId="77777777" w:rsidR="00642797" w:rsidRPr="00B92231" w:rsidRDefault="00642797" w:rsidP="00B922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Product profitability </w:t>
      </w:r>
    </w:p>
    <w:p w14:paraId="0236A894" w14:textId="77777777" w:rsidR="00642797" w:rsidRPr="00B92231" w:rsidRDefault="00642797" w:rsidP="00B922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Discount impact </w:t>
      </w:r>
    </w:p>
    <w:p w14:paraId="05EDDEAE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Customer Performance</w:t>
      </w:r>
    </w:p>
    <w:p w14:paraId="11847370" w14:textId="77777777" w:rsidR="00642797" w:rsidRPr="00B92231" w:rsidRDefault="00642797" w:rsidP="00B922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Customer segments </w:t>
      </w:r>
    </w:p>
    <w:p w14:paraId="214D38F7" w14:textId="77777777" w:rsidR="00642797" w:rsidRPr="00B92231" w:rsidRDefault="00642797" w:rsidP="00B922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Revenue contribution </w:t>
      </w:r>
    </w:p>
    <w:p w14:paraId="2A8F298C" w14:textId="77777777" w:rsidR="00642797" w:rsidRPr="00B92231" w:rsidRDefault="00642797" w:rsidP="00B922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Customer value </w:t>
      </w:r>
    </w:p>
    <w:p w14:paraId="51399878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Geographic Performance</w:t>
      </w:r>
    </w:p>
    <w:p w14:paraId="299B030F" w14:textId="77777777" w:rsidR="00642797" w:rsidRPr="00B92231" w:rsidRDefault="00642797" w:rsidP="00B922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Region </w:t>
      </w:r>
    </w:p>
    <w:p w14:paraId="0137321C" w14:textId="37F5659C" w:rsidR="00642797" w:rsidRPr="00B92231" w:rsidRDefault="00642797" w:rsidP="00B922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Market </w:t>
      </w:r>
    </w:p>
    <w:p w14:paraId="3D8A07A1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Operational Performance</w:t>
      </w:r>
    </w:p>
    <w:p w14:paraId="735392D0" w14:textId="77777777" w:rsidR="00642797" w:rsidRPr="00B92231" w:rsidRDefault="00642797" w:rsidP="00B922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Shipping cost </w:t>
      </w:r>
    </w:p>
    <w:p w14:paraId="68342D5F" w14:textId="77777777" w:rsidR="00642797" w:rsidRPr="00B92231" w:rsidRDefault="00642797" w:rsidP="00B922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Shipping mode </w:t>
      </w:r>
    </w:p>
    <w:p w14:paraId="34BD806F" w14:textId="77777777" w:rsidR="00642797" w:rsidRPr="00B92231" w:rsidRDefault="00642797" w:rsidP="00B922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Shipping duration </w:t>
      </w:r>
    </w:p>
    <w:p w14:paraId="64F503E1" w14:textId="77777777" w:rsidR="00642797" w:rsidRPr="00B92231" w:rsidRDefault="00642797" w:rsidP="00B922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Order priority </w:t>
      </w:r>
    </w:p>
    <w:p w14:paraId="26A2BB9C" w14:textId="77777777" w:rsidR="00642797" w:rsidRPr="00B92231" w:rsidRDefault="00000000" w:rsidP="00B922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B5B304">
          <v:rect id="_x0000_i1048" style="width:0;height:1.5pt" o:hrstd="t" o:hr="t" fillcolor="#a0a0a0" stroked="f"/>
        </w:pict>
      </w:r>
    </w:p>
    <w:p w14:paraId="4C042697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13. Insight Generation</w:t>
      </w:r>
    </w:p>
    <w:p w14:paraId="56493D4E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The dashboard analysis produced several important business insights.</w:t>
      </w:r>
    </w:p>
    <w:p w14:paraId="52C1B9FE" w14:textId="77777777" w:rsidR="00642797" w:rsidRPr="00B92231" w:rsidRDefault="00000000" w:rsidP="00B922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A185AF">
          <v:rect id="_x0000_i1049" style="width:0;height:1.5pt" o:hrstd="t" o:hr="t" fillcolor="#a0a0a0" stroked="f"/>
        </w:pict>
      </w:r>
    </w:p>
    <w:p w14:paraId="6D092B40" w14:textId="3912DBEC" w:rsidR="00642797" w:rsidRPr="00B92231" w:rsidRDefault="00642797" w:rsidP="00B92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13.1 </w:t>
      </w:r>
      <w:r w:rsidR="00FB4535"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Page </w:t>
      </w:r>
      <w:r w:rsidR="00284096"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Executive Overview Insight</w:t>
      </w:r>
    </w:p>
    <w:p w14:paraId="5C4B7FD9" w14:textId="34090E92" w:rsidR="00FB4535" w:rsidRPr="00B92231" w:rsidRDefault="00FB4535" w:rsidP="00B92231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Revenue and orders both grew strongly (+26.3% sales, +26.9% orders), but profit margin </w:t>
      </w:r>
      <w:r w:rsidRPr="00B922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declined</w:t>
      </w: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 by 2.2%. This is a classic warning sign: the business is growing top-line by selling more, but each dollar of revenue is generating less profit than the year before. Combined with a 0.5% drop in Average Order Value, this points to volume-driven growth propped up by discounting or a shift toward lower-margin orders, rather than genuine demand-driven expansion.</w:t>
      </w:r>
    </w:p>
    <w:p w14:paraId="36D2E15E" w14:textId="77777777" w:rsidR="00785A51" w:rsidRPr="00B92231" w:rsidRDefault="00284096" w:rsidP="00B92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E76D11" wp14:editId="30BDCEF6">
                <wp:simplePos x="0" y="0"/>
                <wp:positionH relativeFrom="column">
                  <wp:posOffset>-4762</wp:posOffset>
                </wp:positionH>
                <wp:positionV relativeFrom="paragraph">
                  <wp:posOffset>78423</wp:posOffset>
                </wp:positionV>
                <wp:extent cx="5981700" cy="0"/>
                <wp:effectExtent l="0" t="0" r="0" b="0"/>
                <wp:wrapNone/>
                <wp:docPr id="18138821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17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D9A19E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5pt,6.2pt" to="470.6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" strokecolor="black [3213]" strokeweight=".5pt">
                <v:stroke joinstyle="miter"/>
              </v:line>
            </w:pict>
          </mc:Fallback>
        </mc:AlternateContent>
      </w:r>
    </w:p>
    <w:p w14:paraId="516CE4AA" w14:textId="31E84604" w:rsidR="00284096" w:rsidRPr="00B92231" w:rsidRDefault="00FB4535" w:rsidP="00B92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13.2 Page </w:t>
      </w:r>
      <w:r w:rsidR="00284096"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</w:t>
      </w: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</w:t>
      </w:r>
      <w:r w:rsidR="00284096"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Sales, Product &amp; Profitability Performance Insight</w:t>
      </w:r>
    </w:p>
    <w:p w14:paraId="00F95FC0" w14:textId="77777777" w:rsidR="00284096" w:rsidRPr="00B92231" w:rsidRDefault="00284096" w:rsidP="00B92231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Furniture is the clearest problem area: $4.1M in sales but only $287K profit (7% margin) — the weakest category despite strong revenue.</w:t>
      </w:r>
    </w:p>
    <w:p w14:paraId="4C20E246" w14:textId="3CE6E559" w:rsidR="00284096" w:rsidRPr="00B92231" w:rsidRDefault="00284096" w:rsidP="00B92231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There's a visible positive correlation between discount level and margin erosion: Furniture carries the highest average discount (17%) and lowest margin, while Technology/Office Supplies discount less and hold higher margins.</w:t>
      </w:r>
    </w:p>
    <w:p w14:paraId="2495789D" w14:textId="77777777" w:rsidR="00284096" w:rsidRPr="00B92231" w:rsidRDefault="00284096" w:rsidP="00B92231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At the sub-category level, Tables is actually loss-making (-$64K profit on $757K sales), and Machines/Supplies/Chairs are also thin (6–9% margin).</w:t>
      </w:r>
    </w:p>
    <w:p w14:paraId="489C5D7C" w14:textId="0DF739A8" w:rsidR="00642797" w:rsidRPr="00B92231" w:rsidRDefault="00284096" w:rsidP="00B92231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Paper (24% margin) and Copiers/Accessories (17%) are efficient performers well above the 12% company average.</w:t>
      </w:r>
    </w:p>
    <w:p w14:paraId="3EBB4BEE" w14:textId="77777777" w:rsidR="00642797" w:rsidRPr="00B92231" w:rsidRDefault="00000000" w:rsidP="00B922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FBD196">
          <v:rect id="_x0000_i1050" style="width:0;height:1.5pt" o:hrstd="t" o:hr="t" fillcolor="#a0a0a0" stroked="f"/>
        </w:pict>
      </w:r>
    </w:p>
    <w:p w14:paraId="28B51590" w14:textId="608F24F9" w:rsidR="00642797" w:rsidRPr="00B92231" w:rsidRDefault="00642797" w:rsidP="00B92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</w:t>
      </w:r>
      <w:r w:rsidR="00785A51"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Page Three: Customer &amp; Geographic Performance Insight</w:t>
      </w: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3321D28C" w14:textId="77777777" w:rsidR="00785A51" w:rsidRPr="00B92231" w:rsidRDefault="00785A51" w:rsidP="00B9223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Consumer segment dominates: $6.5M sales (51% of revenue) and $749K profit — the clear priority segment.</w:t>
      </w:r>
    </w:p>
    <w:p w14:paraId="33970AC5" w14:textId="6AB054C6" w:rsidR="00785A51" w:rsidRPr="00B92231" w:rsidRDefault="00785A51" w:rsidP="00B9223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Central leads regional profit ($311K) and APAC </w:t>
      </w:r>
      <w:proofErr w:type="gramStart"/>
      <w:r w:rsidRPr="00B92231">
        <w:rPr>
          <w:rFonts w:ascii="Times New Roman" w:eastAsia="Times New Roman" w:hAnsi="Times New Roman" w:cs="Times New Roman"/>
          <w:kern w:val="0"/>
          <w14:ligatures w14:val="none"/>
        </w:rPr>
        <w:t>leads</w:t>
      </w:r>
      <w:proofErr w:type="gramEnd"/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 market-level sales ($3.6M, 28% of total).</w:t>
      </w:r>
    </w:p>
    <w:p w14:paraId="4484ED1A" w14:textId="77777777" w:rsidR="00785A51" w:rsidRPr="00B92231" w:rsidRDefault="00785A51" w:rsidP="00B9223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EMEA is a red flag: only 5% profit margin with a 20% average discount — heavy discounting there isn't converting to profit.</w:t>
      </w:r>
    </w:p>
    <w:p w14:paraId="59E6BB1D" w14:textId="71366BC9" w:rsidR="00642797" w:rsidRPr="00B92231" w:rsidRDefault="00785A51" w:rsidP="00B92231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Canada shows the opposite pattern: 27% margin with 0% average discount — proof that full-price selling can work well in the right market.</w:t>
      </w:r>
      <w:r w:rsidR="00000000">
        <w:rPr>
          <w:rFonts w:ascii="Times New Roman" w:hAnsi="Times New Roman" w:cs="Times New Roman"/>
        </w:rPr>
        <w:pict w14:anchorId="59CFC706">
          <v:rect id="_x0000_i1051" style="width:0;height:1.5pt" o:hrstd="t" o:hr="t" fillcolor="#a0a0a0" stroked="f"/>
        </w:pict>
      </w:r>
    </w:p>
    <w:p w14:paraId="5013270A" w14:textId="6EED0ADB" w:rsidR="00A435F6" w:rsidRPr="00B92231" w:rsidRDefault="00A435F6" w:rsidP="00B92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13.4 Page Four: Shipping &amp; Operational Performance Insight </w:t>
      </w:r>
    </w:p>
    <w:p w14:paraId="62FDBB0B" w14:textId="77777777" w:rsidR="00A435F6" w:rsidRPr="00B92231" w:rsidRDefault="00A435F6" w:rsidP="00B92231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$1.4M total shipping cost on 25K orders (~$54/order) is a meaningful cost line relative to $1.5M total profit — shipping efficiency directly affects the bottom line.</w:t>
      </w:r>
    </w:p>
    <w:p w14:paraId="3AFD74C1" w14:textId="7F206624" w:rsidR="00A435F6" w:rsidRPr="00B92231" w:rsidRDefault="00A435F6" w:rsidP="00B92231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Speed carries a real premium: Same Day ($86.1) costs roughly 2x Standard Class ($40.6), yet Standard still averages ~5 days, this implies fast shipping comes with higher shipping costs.</w:t>
      </w:r>
    </w:p>
    <w:p w14:paraId="2874EF33" w14:textId="57DE9B32" w:rsidR="00A435F6" w:rsidRPr="00B92231" w:rsidRDefault="00A435F6" w:rsidP="00B92231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Order priority matched well to shipping mode: Critical orders average 2 days, but low priority orders take 6 days.</w:t>
      </w:r>
    </w:p>
    <w:p w14:paraId="710C90E6" w14:textId="70F42BD4" w:rsidR="00642797" w:rsidRPr="00B92231" w:rsidRDefault="00A435F6" w:rsidP="00B92231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Regional shipping costs vary significantly (e.g., North Asia $168.9 for First Class vs. Central $82.1) — flagged high-cost combinations need review.</w:t>
      </w:r>
    </w:p>
    <w:p w14:paraId="359BCAA2" w14:textId="77777777" w:rsidR="00642797" w:rsidRPr="00B92231" w:rsidRDefault="00000000" w:rsidP="00B922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</w:rPr>
        <w:pict w14:anchorId="131313CA">
          <v:rect id="_x0000_i1052" style="width:0;height:1.5pt" o:hrstd="t" o:hr="t" fillcolor="#a0a0a0" stroked="f"/>
        </w:pict>
      </w:r>
    </w:p>
    <w:p w14:paraId="34B968D7" w14:textId="77777777" w:rsidR="00642797" w:rsidRPr="00B92231" w:rsidRDefault="00642797" w:rsidP="00B92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14. Business Recommendations</w:t>
      </w:r>
    </w:p>
    <w:p w14:paraId="47F7DE97" w14:textId="77777777" w:rsidR="00642797" w:rsidRPr="00B92231" w:rsidRDefault="00642797" w:rsidP="00B9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The insights were translated into practical recommendations.</w:t>
      </w:r>
    </w:p>
    <w:p w14:paraId="0B232292" w14:textId="77777777" w:rsidR="00642797" w:rsidRPr="00B92231" w:rsidRDefault="00000000" w:rsidP="00B922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EAE15B">
          <v:rect id="_x0000_i1053" style="width:0;height:1.5pt" o:hrstd="t" o:hr="t" fillcolor="#a0a0a0" stroked="f"/>
        </w:pict>
      </w:r>
    </w:p>
    <w:p w14:paraId="5DF1FB1A" w14:textId="4362184F" w:rsidR="00642797" w:rsidRPr="00B92231" w:rsidRDefault="00642797" w:rsidP="00B92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14.1 </w:t>
      </w:r>
      <w:r w:rsidR="00A435F6"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One Recomme</w:t>
      </w:r>
      <w:r w:rsidR="00A07625"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</w:t>
      </w:r>
      <w:r w:rsidR="00A435F6"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dation</w:t>
      </w:r>
    </w:p>
    <w:p w14:paraId="65D8C741" w14:textId="69265C8E" w:rsidR="00642797" w:rsidRPr="00B92231" w:rsidRDefault="00642797" w:rsidP="00B92231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Management should monitor:</w:t>
      </w:r>
      <w:r w:rsidR="00A07625"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 R</w:t>
      </w: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evenue</w:t>
      </w:r>
      <w:r w:rsidR="00A07625"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, profit &amp; profit margin </w:t>
      </w: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rather than focusing on revenue alone.</w:t>
      </w:r>
      <w:r w:rsidR="00A07625"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Strong sales growth does not necessarily mean stronger business performance if margins are declining.</w:t>
      </w:r>
      <w:r w:rsidR="00A07625" w:rsidRPr="00B92231">
        <w:rPr>
          <w:rFonts w:ascii="Times New Roman" w:hAnsi="Times New Roman" w:cs="Times New Roman"/>
        </w:rPr>
        <w:t xml:space="preserve"> </w:t>
      </w:r>
      <w:r w:rsidR="00A07625" w:rsidRPr="00B92231">
        <w:rPr>
          <w:rFonts w:ascii="Times New Roman" w:eastAsia="Times New Roman" w:hAnsi="Times New Roman" w:cs="Times New Roman"/>
          <w:kern w:val="0"/>
          <w14:ligatures w14:val="none"/>
        </w:rPr>
        <w:t>Build a secondary-market growth plan to reduce dependency on Central.</w:t>
      </w:r>
    </w:p>
    <w:p w14:paraId="4860FB67" w14:textId="77777777" w:rsidR="00642797" w:rsidRPr="00B92231" w:rsidRDefault="00000000" w:rsidP="00B922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D44A03">
          <v:rect id="_x0000_i1054" style="width:0;height:1.5pt" o:hrstd="t" o:hr="t" fillcolor="#a0a0a0" stroked="f"/>
        </w:pict>
      </w:r>
    </w:p>
    <w:p w14:paraId="4B9982BF" w14:textId="0BE9A622" w:rsidR="00642797" w:rsidRPr="00B92231" w:rsidRDefault="00642797" w:rsidP="00B9223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14.2 </w:t>
      </w:r>
      <w:r w:rsidR="00A07625"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Two Recommendation</w:t>
      </w:r>
    </w:p>
    <w:p w14:paraId="3FEC50A0" w14:textId="77777777" w:rsidR="00254DEB" w:rsidRPr="00B92231" w:rsidRDefault="00254DEB" w:rsidP="00B9223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1979674" w14:textId="77777777" w:rsidR="00557BCF" w:rsidRPr="00B92231" w:rsidRDefault="00A07625" w:rsidP="00B92231">
      <w:pPr>
        <w:pStyle w:val="ListParagraph"/>
        <w:numPr>
          <w:ilvl w:val="0"/>
          <w:numId w:val="39"/>
        </w:num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Restructure Furniture discounting; a 17% average discount is not translating into proportional volume gains and also check the shipping cost.</w:t>
      </w:r>
    </w:p>
    <w:p w14:paraId="6B625FD6" w14:textId="77777777" w:rsidR="00557BCF" w:rsidRPr="00B92231" w:rsidRDefault="00557BCF" w:rsidP="00B92231">
      <w:pPr>
        <w:pStyle w:val="ListParagraph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D79E13" w14:textId="0C41F374" w:rsidR="00557BCF" w:rsidRPr="00B92231" w:rsidRDefault="00642797" w:rsidP="00B92231">
      <w:pPr>
        <w:pStyle w:val="ListParagraph"/>
        <w:numPr>
          <w:ilvl w:val="0"/>
          <w:numId w:val="39"/>
        </w:num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Investigate Negative-Profit Products</w:t>
      </w:r>
      <w:r w:rsidR="00557BCF" w:rsidRPr="00B92231">
        <w:rPr>
          <w:rFonts w:ascii="Times New Roman" w:eastAsia="Times New Roman" w:hAnsi="Times New Roman" w:cs="Times New Roman"/>
          <w:kern w:val="0"/>
          <w14:ligatures w14:val="none"/>
        </w:rPr>
        <w:t>;</w:t>
      </w:r>
      <w:r w:rsidR="00557BCF"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557BCF" w:rsidRPr="00B92231"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roducts generating negative profit should be reviewed individually.</w:t>
      </w:r>
      <w:r w:rsidR="00557BCF"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The profitability structure can be evaluated as:</w:t>
      </w:r>
      <w:r w:rsidR="00557BCF"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Selling Pric</w:t>
      </w:r>
      <w:r w:rsidR="00557BCF" w:rsidRPr="00B92231">
        <w:rPr>
          <w:rFonts w:ascii="Times New Roman" w:eastAsia="Times New Roman" w:hAnsi="Times New Roman" w:cs="Times New Roman"/>
          <w:kern w:val="0"/>
          <w14:ligatures w14:val="none"/>
        </w:rPr>
        <w:t>e-Discount - Product Cost - Shipping Cost - Final Profit</w:t>
      </w:r>
      <w:r w:rsidR="00254DEB" w:rsidRPr="00B92231">
        <w:rPr>
          <w:rFonts w:ascii="Times New Roman" w:eastAsia="Times New Roman" w:hAnsi="Times New Roman" w:cs="Times New Roman"/>
          <w:kern w:val="0"/>
          <w14:ligatures w14:val="none"/>
        </w:rPr>
        <w:t>. Potential actions include: repricing, reducing discounts, &amp; negotiating supplier costs.</w:t>
      </w:r>
    </w:p>
    <w:p w14:paraId="2B1D63C9" w14:textId="51A089B1" w:rsidR="00642797" w:rsidRPr="00B92231" w:rsidRDefault="00642797" w:rsidP="00B92231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Protect Technology Performance</w:t>
      </w:r>
      <w:r w:rsidR="00254DEB"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Technology is a strong contributor to profit.</w:t>
      </w:r>
      <w:r w:rsidR="00254DEB"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The business should continue supporting the category through:</w:t>
      </w:r>
      <w:r w:rsidR="00254DEB"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 m</w:t>
      </w: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aintaining product availability</w:t>
      </w:r>
      <w:r w:rsidR="00254DEB" w:rsidRPr="00B92231">
        <w:rPr>
          <w:rFonts w:ascii="Times New Roman" w:eastAsia="Times New Roman" w:hAnsi="Times New Roman" w:cs="Times New Roman"/>
          <w:kern w:val="0"/>
          <w14:ligatures w14:val="none"/>
        </w:rPr>
        <w:t>, p</w:t>
      </w: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romoting high-margin products </w:t>
      </w:r>
      <w:r w:rsidR="00254DEB" w:rsidRPr="00B92231">
        <w:rPr>
          <w:rFonts w:ascii="Times New Roman" w:eastAsia="Times New Roman" w:hAnsi="Times New Roman" w:cs="Times New Roman"/>
          <w:kern w:val="0"/>
          <w14:ligatures w14:val="none"/>
        </w:rPr>
        <w:t>&amp; c</w:t>
      </w:r>
      <w:r w:rsidRPr="00B92231">
        <w:rPr>
          <w:rFonts w:ascii="Times New Roman" w:eastAsia="Times New Roman" w:hAnsi="Times New Roman" w:cs="Times New Roman"/>
          <w:kern w:val="0"/>
          <w14:ligatures w14:val="none"/>
        </w:rPr>
        <w:t xml:space="preserve">ustomer retention </w:t>
      </w:r>
    </w:p>
    <w:p w14:paraId="2189DBC8" w14:textId="77777777" w:rsidR="00642797" w:rsidRPr="00B92231" w:rsidRDefault="00000000" w:rsidP="00B922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3768B0">
          <v:rect id="_x0000_i1055" style="width:0;height:1.5pt" o:hrstd="t" o:hr="t" fillcolor="#a0a0a0" stroked="f"/>
        </w:pict>
      </w:r>
    </w:p>
    <w:p w14:paraId="40C13F41" w14:textId="6F67CEE8" w:rsidR="00642797" w:rsidRPr="00B92231" w:rsidRDefault="00642797" w:rsidP="00B92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14</w:t>
      </w:r>
      <w:r w:rsidR="00B92231"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.3 Page Three Recommendation</w:t>
      </w:r>
    </w:p>
    <w:p w14:paraId="041A3C5B" w14:textId="77777777" w:rsidR="00B92231" w:rsidRPr="00B92231" w:rsidRDefault="00B92231" w:rsidP="00B92231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Audit and tighten EMEA's discounting policy — it's the biggest profitability leak geographically.</w:t>
      </w:r>
    </w:p>
    <w:p w14:paraId="7D8A1FD5" w14:textId="77777777" w:rsidR="00B92231" w:rsidRPr="00B92231" w:rsidRDefault="00B92231" w:rsidP="00B92231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Use Canada's no-discount, high-margin model as a template for pricing strategy in other underperforming markets.</w:t>
      </w:r>
    </w:p>
    <w:p w14:paraId="5B4E90A9" w14:textId="36F43819" w:rsidR="00B92231" w:rsidRPr="00B92231" w:rsidRDefault="00B92231" w:rsidP="00B92231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Focus growth investment on Consumer in Central/APAC, where segment and geography reinforce each other.</w:t>
      </w:r>
    </w:p>
    <w:p w14:paraId="31C35293" w14:textId="77777777" w:rsidR="00642797" w:rsidRPr="00B92231" w:rsidRDefault="00000000" w:rsidP="00B922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B7FDCD">
          <v:rect id="_x0000_i1056" style="width:0;height:1.5pt" o:hrstd="t" o:hr="t" fillcolor="#a0a0a0" stroked="f"/>
        </w:pict>
      </w:r>
    </w:p>
    <w:p w14:paraId="2D43B0DD" w14:textId="35924C6F" w:rsidR="00642797" w:rsidRPr="00B92231" w:rsidRDefault="00642797" w:rsidP="00B92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</w:t>
      </w:r>
      <w:r w:rsidR="00B92231" w:rsidRPr="00B922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Page Four Recommendation</w:t>
      </w:r>
    </w:p>
    <w:p w14:paraId="012C57E0" w14:textId="77777777" w:rsidR="00B92231" w:rsidRPr="00B92231" w:rsidRDefault="00B92231" w:rsidP="00B92231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Enforce mode-to-priority matching: reserve Same Day/First Class for genuinely urgent orders, default low-priority orders to Standard Class.</w:t>
      </w:r>
    </w:p>
    <w:p w14:paraId="1B953026" w14:textId="1D33D763" w:rsidR="00B92231" w:rsidRPr="00B92231" w:rsidRDefault="00B92231" w:rsidP="00B92231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B92231">
        <w:rPr>
          <w:rFonts w:ascii="Times New Roman" w:eastAsia="Times New Roman" w:hAnsi="Times New Roman" w:cs="Times New Roman"/>
          <w:kern w:val="0"/>
          <w14:ligatures w14:val="none"/>
        </w:rPr>
        <w:t>Investigate high-cost regional shipping combinations (e.g., North Asia, Central Asia) for carrier or route inefficiencies.</w:t>
      </w:r>
    </w:p>
    <w:sectPr w:rsidR="00B92231" w:rsidRPr="00B92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1F38"/>
    <w:multiLevelType w:val="hybridMultilevel"/>
    <w:tmpl w:val="D66EF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16970"/>
    <w:multiLevelType w:val="multilevel"/>
    <w:tmpl w:val="908E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C5D2F"/>
    <w:multiLevelType w:val="multilevel"/>
    <w:tmpl w:val="2834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2500E"/>
    <w:multiLevelType w:val="hybridMultilevel"/>
    <w:tmpl w:val="EDAEC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B5806"/>
    <w:multiLevelType w:val="multilevel"/>
    <w:tmpl w:val="6F6C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D6BB5"/>
    <w:multiLevelType w:val="multilevel"/>
    <w:tmpl w:val="963E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D5442"/>
    <w:multiLevelType w:val="hybridMultilevel"/>
    <w:tmpl w:val="501E0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D16F73"/>
    <w:multiLevelType w:val="multilevel"/>
    <w:tmpl w:val="D27E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1B0F81"/>
    <w:multiLevelType w:val="multilevel"/>
    <w:tmpl w:val="DD76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24A01"/>
    <w:multiLevelType w:val="multilevel"/>
    <w:tmpl w:val="9A98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8D1FAF"/>
    <w:multiLevelType w:val="hybridMultilevel"/>
    <w:tmpl w:val="4C46B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0C0092"/>
    <w:multiLevelType w:val="hybridMultilevel"/>
    <w:tmpl w:val="05BE9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837B82"/>
    <w:multiLevelType w:val="multilevel"/>
    <w:tmpl w:val="F8E2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F11369"/>
    <w:multiLevelType w:val="multilevel"/>
    <w:tmpl w:val="B528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F70932"/>
    <w:multiLevelType w:val="hybridMultilevel"/>
    <w:tmpl w:val="ED800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8772D4"/>
    <w:multiLevelType w:val="multilevel"/>
    <w:tmpl w:val="2372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90318A"/>
    <w:multiLevelType w:val="multilevel"/>
    <w:tmpl w:val="782A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F35A55"/>
    <w:multiLevelType w:val="multilevel"/>
    <w:tmpl w:val="5C06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FE07A2"/>
    <w:multiLevelType w:val="multilevel"/>
    <w:tmpl w:val="15DA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062F54"/>
    <w:multiLevelType w:val="hybridMultilevel"/>
    <w:tmpl w:val="EB384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9108F0"/>
    <w:multiLevelType w:val="multilevel"/>
    <w:tmpl w:val="0EE6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532BEB"/>
    <w:multiLevelType w:val="multilevel"/>
    <w:tmpl w:val="0C20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0F5CA2"/>
    <w:multiLevelType w:val="multilevel"/>
    <w:tmpl w:val="14FC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451FFA"/>
    <w:multiLevelType w:val="hybridMultilevel"/>
    <w:tmpl w:val="572CC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9518D3"/>
    <w:multiLevelType w:val="multilevel"/>
    <w:tmpl w:val="F4B4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DB2289"/>
    <w:multiLevelType w:val="hybridMultilevel"/>
    <w:tmpl w:val="DEDE7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861738"/>
    <w:multiLevelType w:val="multilevel"/>
    <w:tmpl w:val="069C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E00BC8"/>
    <w:multiLevelType w:val="multilevel"/>
    <w:tmpl w:val="3BF6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671B83"/>
    <w:multiLevelType w:val="multilevel"/>
    <w:tmpl w:val="4FA2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6861E0"/>
    <w:multiLevelType w:val="multilevel"/>
    <w:tmpl w:val="4BBE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F101D3"/>
    <w:multiLevelType w:val="multilevel"/>
    <w:tmpl w:val="555A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713ED3"/>
    <w:multiLevelType w:val="multilevel"/>
    <w:tmpl w:val="D116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DE7F00"/>
    <w:multiLevelType w:val="multilevel"/>
    <w:tmpl w:val="DA40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FF2F01"/>
    <w:multiLevelType w:val="multilevel"/>
    <w:tmpl w:val="0FFC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603AF7"/>
    <w:multiLevelType w:val="multilevel"/>
    <w:tmpl w:val="AFD6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C83499"/>
    <w:multiLevelType w:val="multilevel"/>
    <w:tmpl w:val="32AE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F86197"/>
    <w:multiLevelType w:val="multilevel"/>
    <w:tmpl w:val="552C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542171"/>
    <w:multiLevelType w:val="multilevel"/>
    <w:tmpl w:val="38F2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A12D62"/>
    <w:multiLevelType w:val="multilevel"/>
    <w:tmpl w:val="6DE6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E5769E"/>
    <w:multiLevelType w:val="multilevel"/>
    <w:tmpl w:val="BEA0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0F5577"/>
    <w:multiLevelType w:val="multilevel"/>
    <w:tmpl w:val="04A4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2477D7"/>
    <w:multiLevelType w:val="multilevel"/>
    <w:tmpl w:val="A0E0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206B27"/>
    <w:multiLevelType w:val="multilevel"/>
    <w:tmpl w:val="0D6E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9B42D3"/>
    <w:multiLevelType w:val="multilevel"/>
    <w:tmpl w:val="A452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E70B8A"/>
    <w:multiLevelType w:val="multilevel"/>
    <w:tmpl w:val="DDE8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F075CE"/>
    <w:multiLevelType w:val="multilevel"/>
    <w:tmpl w:val="7668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FE4F71"/>
    <w:multiLevelType w:val="multilevel"/>
    <w:tmpl w:val="C0F8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062693">
    <w:abstractNumId w:val="42"/>
  </w:num>
  <w:num w:numId="2" w16cid:durableId="2023359673">
    <w:abstractNumId w:val="44"/>
  </w:num>
  <w:num w:numId="3" w16cid:durableId="116803561">
    <w:abstractNumId w:val="34"/>
  </w:num>
  <w:num w:numId="4" w16cid:durableId="653409933">
    <w:abstractNumId w:val="35"/>
  </w:num>
  <w:num w:numId="5" w16cid:durableId="836263315">
    <w:abstractNumId w:val="40"/>
  </w:num>
  <w:num w:numId="6" w16cid:durableId="315764674">
    <w:abstractNumId w:val="15"/>
  </w:num>
  <w:num w:numId="7" w16cid:durableId="376131034">
    <w:abstractNumId w:val="37"/>
  </w:num>
  <w:num w:numId="8" w16cid:durableId="1858078549">
    <w:abstractNumId w:val="41"/>
  </w:num>
  <w:num w:numId="9" w16cid:durableId="1089085196">
    <w:abstractNumId w:val="38"/>
  </w:num>
  <w:num w:numId="10" w16cid:durableId="803503093">
    <w:abstractNumId w:val="27"/>
  </w:num>
  <w:num w:numId="11" w16cid:durableId="1993292670">
    <w:abstractNumId w:val="21"/>
  </w:num>
  <w:num w:numId="12" w16cid:durableId="1937470580">
    <w:abstractNumId w:val="9"/>
  </w:num>
  <w:num w:numId="13" w16cid:durableId="437412103">
    <w:abstractNumId w:val="33"/>
  </w:num>
  <w:num w:numId="14" w16cid:durableId="2033264101">
    <w:abstractNumId w:val="8"/>
  </w:num>
  <w:num w:numId="15" w16cid:durableId="271783374">
    <w:abstractNumId w:val="39"/>
  </w:num>
  <w:num w:numId="16" w16cid:durableId="1334798559">
    <w:abstractNumId w:val="13"/>
  </w:num>
  <w:num w:numId="17" w16cid:durableId="1564490044">
    <w:abstractNumId w:val="7"/>
  </w:num>
  <w:num w:numId="18" w16cid:durableId="90660975">
    <w:abstractNumId w:val="46"/>
  </w:num>
  <w:num w:numId="19" w16cid:durableId="685210674">
    <w:abstractNumId w:val="31"/>
  </w:num>
  <w:num w:numId="20" w16cid:durableId="684940802">
    <w:abstractNumId w:val="29"/>
  </w:num>
  <w:num w:numId="21" w16cid:durableId="1982223015">
    <w:abstractNumId w:val="17"/>
  </w:num>
  <w:num w:numId="22" w16cid:durableId="498345667">
    <w:abstractNumId w:val="12"/>
  </w:num>
  <w:num w:numId="23" w16cid:durableId="1233740514">
    <w:abstractNumId w:val="30"/>
  </w:num>
  <w:num w:numId="24" w16cid:durableId="180436061">
    <w:abstractNumId w:val="26"/>
  </w:num>
  <w:num w:numId="25" w16cid:durableId="1206017488">
    <w:abstractNumId w:val="5"/>
  </w:num>
  <w:num w:numId="26" w16cid:durableId="544564366">
    <w:abstractNumId w:val="24"/>
  </w:num>
  <w:num w:numId="27" w16cid:durableId="89008524">
    <w:abstractNumId w:val="32"/>
  </w:num>
  <w:num w:numId="28" w16cid:durableId="2078358404">
    <w:abstractNumId w:val="16"/>
  </w:num>
  <w:num w:numId="29" w16cid:durableId="842860525">
    <w:abstractNumId w:val="45"/>
  </w:num>
  <w:num w:numId="30" w16cid:durableId="174659126">
    <w:abstractNumId w:val="20"/>
  </w:num>
  <w:num w:numId="31" w16cid:durableId="396633834">
    <w:abstractNumId w:val="28"/>
  </w:num>
  <w:num w:numId="32" w16cid:durableId="1701324241">
    <w:abstractNumId w:val="18"/>
  </w:num>
  <w:num w:numId="33" w16cid:durableId="446004088">
    <w:abstractNumId w:val="4"/>
  </w:num>
  <w:num w:numId="34" w16cid:durableId="2012947421">
    <w:abstractNumId w:val="2"/>
  </w:num>
  <w:num w:numId="35" w16cid:durableId="1897163549">
    <w:abstractNumId w:val="1"/>
  </w:num>
  <w:num w:numId="36" w16cid:durableId="262421203">
    <w:abstractNumId w:val="43"/>
  </w:num>
  <w:num w:numId="37" w16cid:durableId="1998149542">
    <w:abstractNumId w:val="36"/>
  </w:num>
  <w:num w:numId="38" w16cid:durableId="2044285716">
    <w:abstractNumId w:val="22"/>
  </w:num>
  <w:num w:numId="39" w16cid:durableId="135101883">
    <w:abstractNumId w:val="25"/>
  </w:num>
  <w:num w:numId="40" w16cid:durableId="1819882049">
    <w:abstractNumId w:val="10"/>
  </w:num>
  <w:num w:numId="41" w16cid:durableId="1180461150">
    <w:abstractNumId w:val="11"/>
  </w:num>
  <w:num w:numId="42" w16cid:durableId="1752042440">
    <w:abstractNumId w:val="19"/>
  </w:num>
  <w:num w:numId="43" w16cid:durableId="1428774257">
    <w:abstractNumId w:val="6"/>
  </w:num>
  <w:num w:numId="44" w16cid:durableId="466169042">
    <w:abstractNumId w:val="14"/>
  </w:num>
  <w:num w:numId="45" w16cid:durableId="315229997">
    <w:abstractNumId w:val="0"/>
  </w:num>
  <w:num w:numId="46" w16cid:durableId="780223785">
    <w:abstractNumId w:val="3"/>
  </w:num>
  <w:num w:numId="47" w16cid:durableId="197632628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797"/>
    <w:rsid w:val="0002034F"/>
    <w:rsid w:val="00254DEB"/>
    <w:rsid w:val="00284096"/>
    <w:rsid w:val="002F5C2B"/>
    <w:rsid w:val="00441FC2"/>
    <w:rsid w:val="004C62D6"/>
    <w:rsid w:val="00557BCF"/>
    <w:rsid w:val="00642797"/>
    <w:rsid w:val="006B5C38"/>
    <w:rsid w:val="006D59B0"/>
    <w:rsid w:val="006D6943"/>
    <w:rsid w:val="00785A51"/>
    <w:rsid w:val="00794BB2"/>
    <w:rsid w:val="007E5BDF"/>
    <w:rsid w:val="00846AD9"/>
    <w:rsid w:val="00937F58"/>
    <w:rsid w:val="009973EF"/>
    <w:rsid w:val="009F623E"/>
    <w:rsid w:val="00A07625"/>
    <w:rsid w:val="00A435F6"/>
    <w:rsid w:val="00A7611B"/>
    <w:rsid w:val="00B11448"/>
    <w:rsid w:val="00B92231"/>
    <w:rsid w:val="00F10DD4"/>
    <w:rsid w:val="00FB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2246A"/>
  <w15:chartTrackingRefBased/>
  <w15:docId w15:val="{831A5380-6E9B-44D2-83EF-BCDE9D71E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2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2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2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2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7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7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7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7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797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642797"/>
  </w:style>
  <w:style w:type="paragraph" w:customStyle="1" w:styleId="msonormal0">
    <w:name w:val="msonormal"/>
    <w:basedOn w:val="Normal"/>
    <w:rsid w:val="00642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42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4279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27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279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42797"/>
    <w:rPr>
      <w:rFonts w:ascii="Courier New" w:eastAsia="Times New Roman" w:hAnsi="Courier New" w:cs="Courier New"/>
      <w:sz w:val="20"/>
      <w:szCs w:val="20"/>
    </w:rPr>
  </w:style>
  <w:style w:type="table" w:styleId="GridTable3-Accent3">
    <w:name w:val="Grid Table 3 Accent 3"/>
    <w:basedOn w:val="TableNormal"/>
    <w:uiPriority w:val="48"/>
    <w:rsid w:val="0064279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1Light">
    <w:name w:val="Grid Table 1 Light"/>
    <w:basedOn w:val="TableNormal"/>
    <w:uiPriority w:val="46"/>
    <w:rsid w:val="0064279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F10D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10DD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ACE553-3FFA-4595-9FF8-DD6E87BF2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2057</Words>
  <Characters>11731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O P E</dc:creator>
  <cp:keywords/>
  <dc:description/>
  <cp:lastModifiedBy>H O P E</cp:lastModifiedBy>
  <cp:revision>2</cp:revision>
  <dcterms:created xsi:type="dcterms:W3CDTF">2026-08-20T13:00:00Z</dcterms:created>
  <dcterms:modified xsi:type="dcterms:W3CDTF">2026-08-20T13:00:00Z</dcterms:modified>
</cp:coreProperties>
</file>