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30C49" w14:textId="7A0BF5A5" w:rsidR="00F07F86" w:rsidRDefault="00F07F86" w:rsidP="00F07F86">
      <w:r>
        <w:t>Предварительно получить логин и пароль для доступа в ИАС и в СРМ.</w:t>
      </w:r>
    </w:p>
    <w:p w14:paraId="032B14AE" w14:textId="77777777" w:rsidR="00F037FD" w:rsidRDefault="00F037FD" w:rsidP="00F07F86">
      <w:r>
        <w:t>Робот должен запускаться ежедневно.</w:t>
      </w:r>
    </w:p>
    <w:p w14:paraId="26C5079E" w14:textId="401D3354" w:rsidR="00A36BB9" w:rsidRDefault="00F07F86" w:rsidP="00F07F86">
      <w:pPr>
        <w:pStyle w:val="a3"/>
        <w:numPr>
          <w:ilvl w:val="0"/>
          <w:numId w:val="1"/>
        </w:numPr>
      </w:pPr>
      <w:r>
        <w:t>Сформировать из ИАС отчет МЭС. Реестр заданий для отчета по ЭСО с даты и времени последнего запуска отчета до даты и времени текущего запуска отчета</w:t>
      </w:r>
      <w:r w:rsidR="00283F19">
        <w:t>.</w:t>
      </w:r>
    </w:p>
    <w:p w14:paraId="2DD9A0BB" w14:textId="2F586C8A" w:rsidR="00283F19" w:rsidRDefault="00283F19" w:rsidP="00283F19">
      <w:pPr>
        <w:ind w:left="708"/>
      </w:pPr>
      <w:r>
        <w:t>Робот при каждом запуске должен обрабатывать все строки из Реестра Заданий (пропуская шапку и пустые строки (если такие будут), дополнительно никакой фильтрации и проверки перед взятием строки в обработку не надо делать).</w:t>
      </w:r>
    </w:p>
    <w:p w14:paraId="6FC1F8E9" w14:textId="77777777" w:rsidR="00F07F86" w:rsidRDefault="006B5D16" w:rsidP="00F07F86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89B7DF" wp14:editId="0F5F8BDB">
            <wp:extent cx="5396643" cy="237671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074" cy="238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028B" w14:textId="77777777" w:rsidR="006B5D16" w:rsidRPr="006B5D16" w:rsidRDefault="006B5D16" w:rsidP="00F07F86">
      <w:pPr>
        <w:pStyle w:val="a3"/>
        <w:rPr>
          <w:b/>
        </w:rPr>
      </w:pPr>
    </w:p>
    <w:p w14:paraId="13A99119" w14:textId="53F9039A" w:rsidR="00F037FD" w:rsidRDefault="00F037FD" w:rsidP="00F07F86">
      <w:pPr>
        <w:pStyle w:val="a3"/>
        <w:numPr>
          <w:ilvl w:val="0"/>
          <w:numId w:val="1"/>
        </w:numPr>
      </w:pPr>
      <w:r>
        <w:t xml:space="preserve">Экспортировать </w:t>
      </w:r>
      <w:r w:rsidR="006B045C">
        <w:t>Реестр Заданий</w:t>
      </w:r>
      <w:r>
        <w:t xml:space="preserve"> в </w:t>
      </w:r>
      <w:proofErr w:type="spellStart"/>
      <w:r>
        <w:t>эксель</w:t>
      </w:r>
      <w:proofErr w:type="spellEnd"/>
      <w:r w:rsidR="006B045C">
        <w:t xml:space="preserve"> (на странице с отчетом нажать: Экспорт – С форматированием </w:t>
      </w:r>
      <w:r w:rsidR="006B045C" w:rsidRPr="006B045C">
        <w:t xml:space="preserve">- </w:t>
      </w:r>
      <w:r w:rsidR="006B045C">
        <w:rPr>
          <w:lang w:val="en-US"/>
        </w:rPr>
        <w:t>Excel</w:t>
      </w:r>
      <w:r w:rsidR="006B045C">
        <w:t>)</w:t>
      </w:r>
      <w:r>
        <w:t>. Открыть из загрузок:</w:t>
      </w:r>
    </w:p>
    <w:p w14:paraId="6B3036A2" w14:textId="77777777" w:rsidR="00F037FD" w:rsidRDefault="00F037FD" w:rsidP="00F037FD">
      <w:pPr>
        <w:pStyle w:val="a3"/>
      </w:pPr>
      <w:r>
        <w:rPr>
          <w:noProof/>
          <w:lang w:eastAsia="ru-RU"/>
        </w:rPr>
        <w:drawing>
          <wp:inline distT="0" distB="0" distL="0" distR="0" wp14:anchorId="5F84F99E" wp14:editId="0B6910EC">
            <wp:extent cx="5940425" cy="7346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208"/>
                    <a:stretch/>
                  </pic:blipFill>
                  <pic:spPr bwMode="auto"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CDACA" w14:textId="77777777" w:rsidR="00F037FD" w:rsidRDefault="00F037FD" w:rsidP="00F037FD">
      <w:pPr>
        <w:pStyle w:val="a3"/>
      </w:pPr>
      <w:r>
        <w:rPr>
          <w:noProof/>
          <w:lang w:eastAsia="ru-RU"/>
        </w:rPr>
        <w:drawing>
          <wp:inline distT="0" distB="0" distL="0" distR="0" wp14:anchorId="58BADE23" wp14:editId="13E8CB98">
            <wp:extent cx="4324350" cy="923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849" w14:textId="77777777" w:rsidR="002A2B8B" w:rsidRDefault="002A2B8B" w:rsidP="00F037FD">
      <w:pPr>
        <w:pStyle w:val="a3"/>
      </w:pPr>
    </w:p>
    <w:p w14:paraId="5E30603E" w14:textId="17147D0A" w:rsidR="002A2B8B" w:rsidRDefault="002A2B8B" w:rsidP="00F037FD">
      <w:pPr>
        <w:pStyle w:val="a3"/>
      </w:pPr>
      <w:r>
        <w:t>Скриншот с примером Реестра Заданий:</w:t>
      </w:r>
    </w:p>
    <w:p w14:paraId="6D9404E9" w14:textId="1FDF58E1" w:rsidR="002A2B8B" w:rsidRDefault="002A2B8B" w:rsidP="00F037FD">
      <w:pPr>
        <w:pStyle w:val="a3"/>
      </w:pPr>
      <w:r w:rsidRPr="002A2B8B">
        <w:lastRenderedPageBreak/>
        <w:drawing>
          <wp:inline distT="0" distB="0" distL="0" distR="0" wp14:anchorId="56617CFD" wp14:editId="4B86ACDB">
            <wp:extent cx="5462546" cy="3556635"/>
            <wp:effectExtent l="0" t="0" r="5080" b="5715"/>
            <wp:docPr id="18365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6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721" cy="35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6845" w14:textId="77777777" w:rsidR="002A2B8B" w:rsidRDefault="002A2B8B" w:rsidP="00F037FD">
      <w:pPr>
        <w:pStyle w:val="a3"/>
      </w:pPr>
    </w:p>
    <w:p w14:paraId="09524DA1" w14:textId="77777777" w:rsidR="00F037FD" w:rsidRDefault="00F037FD" w:rsidP="00F07F86">
      <w:pPr>
        <w:pStyle w:val="a3"/>
        <w:numPr>
          <w:ilvl w:val="0"/>
          <w:numId w:val="1"/>
        </w:numPr>
      </w:pPr>
      <w:r>
        <w:t>Открыть Отчет по заявкам от СО, расположенный на сетевом ресурсе</w:t>
      </w:r>
      <w:r w:rsidR="006B5D16">
        <w:t xml:space="preserve"> (адрес расположения отчета запросить у </w:t>
      </w:r>
      <w:proofErr w:type="spellStart"/>
      <w:r w:rsidR="006B5D16">
        <w:t>О.Нехорошевой</w:t>
      </w:r>
      <w:proofErr w:type="spellEnd"/>
      <w:r w:rsidR="006B5D16">
        <w:t>).</w:t>
      </w:r>
    </w:p>
    <w:p w14:paraId="3578CF96" w14:textId="77777777" w:rsidR="00F07F86" w:rsidRDefault="00F07F86" w:rsidP="00F07F86">
      <w:pPr>
        <w:pStyle w:val="a3"/>
        <w:numPr>
          <w:ilvl w:val="0"/>
          <w:numId w:val="1"/>
        </w:numPr>
      </w:pPr>
      <w:r>
        <w:t>По номеру обращения выполнить поиск уже имеющейся сроки в отчете.</w:t>
      </w:r>
    </w:p>
    <w:p w14:paraId="76C08CDF" w14:textId="77777777" w:rsidR="00F07F86" w:rsidRDefault="00F07F86" w:rsidP="00F07F86">
      <w:pPr>
        <w:pStyle w:val="a3"/>
        <w:numPr>
          <w:ilvl w:val="1"/>
          <w:numId w:val="1"/>
        </w:numPr>
      </w:pPr>
      <w:r>
        <w:t xml:space="preserve">Если строка с номером обращения </w:t>
      </w:r>
      <w:r w:rsidR="00F037FD">
        <w:t xml:space="preserve">найдена, </w:t>
      </w:r>
      <w:r w:rsidR="006B5D16">
        <w:t>заполнить/</w:t>
      </w:r>
      <w:r w:rsidR="00F037FD">
        <w:t>заменить значения в ячейках, с учетом формата данных.</w:t>
      </w:r>
    </w:p>
    <w:p w14:paraId="53E94FFB" w14:textId="77777777" w:rsidR="00F037FD" w:rsidRDefault="00F037FD" w:rsidP="00F07F86">
      <w:pPr>
        <w:pStyle w:val="a3"/>
        <w:numPr>
          <w:ilvl w:val="1"/>
          <w:numId w:val="1"/>
        </w:numPr>
      </w:pPr>
      <w:r>
        <w:t>Если строка с номером обращения в реестре отсутствует, создать новую запись.</w:t>
      </w:r>
    </w:p>
    <w:p w14:paraId="38AE2B86" w14:textId="77777777" w:rsidR="00F07F86" w:rsidRDefault="00E05B13" w:rsidP="00F07F86">
      <w:pPr>
        <w:ind w:left="360"/>
      </w:pPr>
      <w:r>
        <w:t>Отчет до обработки роботом</w:t>
      </w:r>
      <w:r w:rsidR="006B5D16">
        <w:t>:</w:t>
      </w:r>
    </w:p>
    <w:p w14:paraId="0CC87745" w14:textId="77777777" w:rsidR="00E05B13" w:rsidRDefault="00E05B13" w:rsidP="00F07F86">
      <w:pPr>
        <w:ind w:left="360"/>
      </w:pPr>
      <w:r w:rsidRPr="00E05B13">
        <w:rPr>
          <w:noProof/>
        </w:rPr>
        <w:drawing>
          <wp:inline distT="0" distB="0" distL="0" distR="0" wp14:anchorId="64D748C1" wp14:editId="320EF958">
            <wp:extent cx="5940425" cy="1862902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3F67" w14:textId="77777777" w:rsidR="00D73194" w:rsidRDefault="00D73194" w:rsidP="00F07F86">
      <w:pPr>
        <w:ind w:left="360"/>
      </w:pPr>
      <w:r>
        <w:t>Алгоритм заполнения значений в графы отчета.</w:t>
      </w:r>
    </w:p>
    <w:p w14:paraId="2F5101C6" w14:textId="497526FF" w:rsidR="00D73194" w:rsidRDefault="00D73194" w:rsidP="00D73194">
      <w:pPr>
        <w:pStyle w:val="a3"/>
        <w:numPr>
          <w:ilvl w:val="0"/>
          <w:numId w:val="2"/>
        </w:numPr>
      </w:pPr>
      <w:r>
        <w:t>Заполнить часть полей Отчета данными из Реестра</w:t>
      </w:r>
      <w:r w:rsidR="00283F19">
        <w:t xml:space="preserve"> заданий</w:t>
      </w:r>
      <w:r w:rsidR="00441CAB">
        <w:t xml:space="preserve"> (если они не заполнены)</w:t>
      </w:r>
      <w:r>
        <w:t>.</w:t>
      </w:r>
    </w:p>
    <w:p w14:paraId="51BDDAFA" w14:textId="05D59AB7" w:rsidR="00D73194" w:rsidRDefault="00D73194" w:rsidP="00D73194">
      <w:pPr>
        <w:pStyle w:val="a3"/>
        <w:numPr>
          <w:ilvl w:val="0"/>
          <w:numId w:val="2"/>
        </w:numPr>
      </w:pPr>
      <w:r>
        <w:t>Привести номер обращения к формату, отраженному в Реестре</w:t>
      </w:r>
      <w:r w:rsidR="00283F19">
        <w:t xml:space="preserve"> заданий</w:t>
      </w:r>
      <w:r>
        <w:t xml:space="preserve"> из ИАС (если </w:t>
      </w:r>
      <w:r w:rsidR="000A3DDA">
        <w:t>Н</w:t>
      </w:r>
      <w:r>
        <w:t xml:space="preserve">омер </w:t>
      </w:r>
      <w:r w:rsidR="000A3DDA">
        <w:t>О</w:t>
      </w:r>
      <w:r>
        <w:t>бращения в Реестре</w:t>
      </w:r>
      <w:r w:rsidR="000A3DDA">
        <w:t xml:space="preserve"> из ИАС -</w:t>
      </w:r>
      <w:r>
        <w:t xml:space="preserve"> зачеркнутый, сделать аналогичный формат текст</w:t>
      </w:r>
      <w:r w:rsidR="000A3DDA">
        <w:t>а</w:t>
      </w:r>
      <w:r>
        <w:t xml:space="preserve"> в Отчете</w:t>
      </w:r>
      <w:r w:rsidR="000A3DDA">
        <w:t xml:space="preserve"> (зачеркнуть)</w:t>
      </w:r>
      <w:r>
        <w:t>.</w:t>
      </w:r>
    </w:p>
    <w:p w14:paraId="7B868A30" w14:textId="77777777" w:rsidR="00D73194" w:rsidRDefault="00D73194" w:rsidP="00D73194">
      <w:pPr>
        <w:pStyle w:val="a3"/>
        <w:numPr>
          <w:ilvl w:val="0"/>
          <w:numId w:val="2"/>
        </w:numPr>
      </w:pPr>
      <w:r>
        <w:t>Выполнить поиск обращения в СРМ.</w:t>
      </w:r>
    </w:p>
    <w:p w14:paraId="73704207" w14:textId="77777777" w:rsidR="00D73194" w:rsidRDefault="00D73194" w:rsidP="00D73194">
      <w:pPr>
        <w:pStyle w:val="a3"/>
        <w:numPr>
          <w:ilvl w:val="0"/>
          <w:numId w:val="2"/>
        </w:numPr>
      </w:pPr>
      <w:r>
        <w:t>Проверить наличие информации для каждого из полей.</w:t>
      </w:r>
    </w:p>
    <w:p w14:paraId="34A20AA4" w14:textId="77777777" w:rsidR="00D73194" w:rsidRDefault="00D73194" w:rsidP="00D73194">
      <w:pPr>
        <w:pStyle w:val="a3"/>
        <w:numPr>
          <w:ilvl w:val="0"/>
          <w:numId w:val="2"/>
        </w:numPr>
      </w:pPr>
      <w:r>
        <w:t>Если информация найдена внести ее в ячейку Отчета, если в ячейке есть информация – заменить данные в Отчете на информацию из СРМ.</w:t>
      </w:r>
    </w:p>
    <w:p w14:paraId="477F1869" w14:textId="77777777" w:rsidR="00441CAB" w:rsidRDefault="00441CAB" w:rsidP="00D73194"/>
    <w:p w14:paraId="71D83E05" w14:textId="6B704B53" w:rsidR="00441CAB" w:rsidRDefault="00441CAB" w:rsidP="00D73194">
      <w:r>
        <w:t>Из реестра</w:t>
      </w:r>
      <w:r w:rsidR="00283F19">
        <w:t xml:space="preserve"> заданий</w:t>
      </w:r>
      <w:r>
        <w:t xml:space="preserve"> заполняются следующие поля отчета: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22"/>
        <w:gridCol w:w="3323"/>
        <w:gridCol w:w="2700"/>
      </w:tblGrid>
      <w:tr w:rsidR="00B27AE5" w14:paraId="648BC634" w14:textId="3E71E5E4" w:rsidTr="00B27AE5">
        <w:tc>
          <w:tcPr>
            <w:tcW w:w="3322" w:type="dxa"/>
            <w:shd w:val="clear" w:color="auto" w:fill="BDD6EE" w:themeFill="accent1" w:themeFillTint="66"/>
          </w:tcPr>
          <w:p w14:paraId="0FD049C5" w14:textId="77777777" w:rsidR="00B27AE5" w:rsidRDefault="00B27AE5" w:rsidP="00D73194">
            <w:r>
              <w:t>Поле Реестра из ИАС</w:t>
            </w:r>
          </w:p>
        </w:tc>
        <w:tc>
          <w:tcPr>
            <w:tcW w:w="3323" w:type="dxa"/>
            <w:shd w:val="clear" w:color="auto" w:fill="BDD6EE" w:themeFill="accent1" w:themeFillTint="66"/>
          </w:tcPr>
          <w:p w14:paraId="44AAB919" w14:textId="77777777" w:rsidR="00B27AE5" w:rsidRDefault="00B27AE5" w:rsidP="00D73194">
            <w:r>
              <w:t>Поле Отчета по заявкам от ЭСО</w:t>
            </w:r>
          </w:p>
        </w:tc>
        <w:tc>
          <w:tcPr>
            <w:tcW w:w="2700" w:type="dxa"/>
            <w:shd w:val="clear" w:color="auto" w:fill="BDD6EE" w:themeFill="accent1" w:themeFillTint="66"/>
          </w:tcPr>
          <w:p w14:paraId="328D3CF0" w14:textId="61E82066" w:rsidR="00B27AE5" w:rsidRDefault="00B27AE5" w:rsidP="00B27AE5">
            <w:pPr>
              <w:jc w:val="center"/>
            </w:pPr>
            <w:r>
              <w:t>Характеристика из СРМ</w:t>
            </w:r>
          </w:p>
        </w:tc>
      </w:tr>
      <w:tr w:rsidR="00B27AE5" w14:paraId="7B985C52" w14:textId="6F67863F" w:rsidTr="00B27AE5">
        <w:tc>
          <w:tcPr>
            <w:tcW w:w="3322" w:type="dxa"/>
          </w:tcPr>
          <w:p w14:paraId="613F95BA" w14:textId="77777777" w:rsidR="00B27AE5" w:rsidRDefault="00B27AE5" w:rsidP="00D73194">
            <w:r>
              <w:t>Дата поступления</w:t>
            </w:r>
          </w:p>
        </w:tc>
        <w:tc>
          <w:tcPr>
            <w:tcW w:w="3323" w:type="dxa"/>
          </w:tcPr>
          <w:p w14:paraId="5F5FDC6E" w14:textId="77777777" w:rsidR="00B27AE5" w:rsidRDefault="00B27AE5" w:rsidP="00A42E8C">
            <w:r>
              <w:t>2. Дата поступления</w:t>
            </w:r>
          </w:p>
        </w:tc>
        <w:tc>
          <w:tcPr>
            <w:tcW w:w="2700" w:type="dxa"/>
          </w:tcPr>
          <w:p w14:paraId="71960E87" w14:textId="77777777" w:rsidR="00B27AE5" w:rsidRDefault="00B27AE5" w:rsidP="00A42E8C"/>
        </w:tc>
      </w:tr>
      <w:tr w:rsidR="00B27AE5" w14:paraId="1B0C9463" w14:textId="24B843C3" w:rsidTr="00B27AE5">
        <w:tc>
          <w:tcPr>
            <w:tcW w:w="3322" w:type="dxa"/>
          </w:tcPr>
          <w:p w14:paraId="1F1AB95E" w14:textId="77777777" w:rsidR="00B27AE5" w:rsidRDefault="00B27AE5" w:rsidP="00C45018">
            <w:r>
              <w:t>Номер обращения</w:t>
            </w:r>
          </w:p>
        </w:tc>
        <w:tc>
          <w:tcPr>
            <w:tcW w:w="3323" w:type="dxa"/>
          </w:tcPr>
          <w:p w14:paraId="5F45FD20" w14:textId="77777777" w:rsidR="00B27AE5" w:rsidRDefault="00B27AE5" w:rsidP="00D73194">
            <w:r>
              <w:t>3. Номер заявки в СУВК</w:t>
            </w:r>
          </w:p>
        </w:tc>
        <w:tc>
          <w:tcPr>
            <w:tcW w:w="2700" w:type="dxa"/>
          </w:tcPr>
          <w:p w14:paraId="4C0C46E9" w14:textId="77777777" w:rsidR="00B27AE5" w:rsidRDefault="00B27AE5" w:rsidP="00D73194"/>
        </w:tc>
      </w:tr>
      <w:tr w:rsidR="00B27AE5" w14:paraId="315ABBF2" w14:textId="0E0945E5" w:rsidTr="00B27AE5">
        <w:tc>
          <w:tcPr>
            <w:tcW w:w="3322" w:type="dxa"/>
          </w:tcPr>
          <w:p w14:paraId="4CA552AF" w14:textId="77777777" w:rsidR="00B27AE5" w:rsidRDefault="00B27AE5" w:rsidP="00D73194">
            <w:r>
              <w:t>Номер заявки в системе источнике</w:t>
            </w:r>
          </w:p>
        </w:tc>
        <w:tc>
          <w:tcPr>
            <w:tcW w:w="3323" w:type="dxa"/>
          </w:tcPr>
          <w:p w14:paraId="7D61F0AB" w14:textId="77777777" w:rsidR="00B27AE5" w:rsidRDefault="00B27AE5" w:rsidP="00C45018">
            <w:r>
              <w:t>4. Номер письма / обращения в ЛКК</w:t>
            </w:r>
          </w:p>
        </w:tc>
        <w:tc>
          <w:tcPr>
            <w:tcW w:w="2700" w:type="dxa"/>
          </w:tcPr>
          <w:p w14:paraId="14CB0F3A" w14:textId="1A7FE576" w:rsidR="00B27AE5" w:rsidRDefault="00B27AE5" w:rsidP="00C45018"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обращения: </w:t>
            </w:r>
            <w:proofErr w:type="spellStart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Номер</w:t>
            </w:r>
            <w:r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заявки </w:t>
            </w:r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в</w:t>
            </w:r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системе источнике.</w:t>
            </w:r>
          </w:p>
        </w:tc>
      </w:tr>
      <w:tr w:rsidR="00B27AE5" w14:paraId="454E57F6" w14:textId="4D13DDEA" w:rsidTr="00B27AE5">
        <w:tc>
          <w:tcPr>
            <w:tcW w:w="3322" w:type="dxa"/>
          </w:tcPr>
          <w:p w14:paraId="00E8F514" w14:textId="77777777" w:rsidR="00B27AE5" w:rsidRDefault="00B27AE5" w:rsidP="00C45018">
            <w:r>
              <w:t>Наименование клиента</w:t>
            </w:r>
          </w:p>
        </w:tc>
        <w:tc>
          <w:tcPr>
            <w:tcW w:w="3323" w:type="dxa"/>
          </w:tcPr>
          <w:p w14:paraId="040EC2A8" w14:textId="77777777" w:rsidR="00B27AE5" w:rsidRDefault="00B27AE5" w:rsidP="00D73194">
            <w:r>
              <w:t>5. Наименование ЭСО</w:t>
            </w:r>
          </w:p>
        </w:tc>
        <w:tc>
          <w:tcPr>
            <w:tcW w:w="2700" w:type="dxa"/>
          </w:tcPr>
          <w:p w14:paraId="0E353C8B" w14:textId="0E92F9A4" w:rsidR="00B27AE5" w:rsidRDefault="00B27AE5" w:rsidP="00D73194"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ЦРМ, карточка обращения: Параметры - левая часть - Клиент</w:t>
            </w:r>
          </w:p>
        </w:tc>
      </w:tr>
      <w:tr w:rsidR="00B27AE5" w14:paraId="40C2E6CE" w14:textId="2B604E81" w:rsidTr="00B27AE5">
        <w:tc>
          <w:tcPr>
            <w:tcW w:w="3322" w:type="dxa"/>
          </w:tcPr>
          <w:p w14:paraId="69914ECA" w14:textId="3AAEA6B2" w:rsidR="00B27AE5" w:rsidRDefault="009D7779" w:rsidP="00D73194"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Наименование отделения</w:t>
            </w:r>
          </w:p>
        </w:tc>
        <w:tc>
          <w:tcPr>
            <w:tcW w:w="3323" w:type="dxa"/>
          </w:tcPr>
          <w:p w14:paraId="068894D8" w14:textId="77777777" w:rsidR="00B27AE5" w:rsidRDefault="00B27AE5" w:rsidP="00D73194">
            <w:r>
              <w:t>7. Наименование отделения</w:t>
            </w:r>
          </w:p>
        </w:tc>
        <w:tc>
          <w:tcPr>
            <w:tcW w:w="2700" w:type="dxa"/>
          </w:tcPr>
          <w:p w14:paraId="18CFC2FE" w14:textId="77777777" w:rsidR="00B27AE5" w:rsidRDefault="009D7779" w:rsidP="009D7779">
            <w:pPr>
              <w:jc w:val="center"/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</w:pPr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Для Заявка на </w:t>
            </w:r>
            <w:proofErr w:type="spellStart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закл</w:t>
            </w:r>
            <w:proofErr w:type="spellEnd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дог: </w:t>
            </w:r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обращения: </w:t>
            </w:r>
            <w:proofErr w:type="spellStart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отделение исполнитель</w:t>
            </w:r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.</w:t>
            </w:r>
          </w:p>
          <w:p w14:paraId="74A1E55A" w14:textId="77777777" w:rsidR="001744AC" w:rsidRDefault="001744AC" w:rsidP="009D7779">
            <w:pPr>
              <w:jc w:val="center"/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</w:pPr>
          </w:p>
          <w:p w14:paraId="28B07292" w14:textId="28B51AE0" w:rsidR="009D7779" w:rsidRDefault="009D7779" w:rsidP="009D7779">
            <w:pPr>
              <w:jc w:val="center"/>
            </w:pPr>
            <w:r>
              <w:t xml:space="preserve">Для </w:t>
            </w:r>
            <w:proofErr w:type="spellStart"/>
            <w:r>
              <w:t>закл</w:t>
            </w:r>
            <w:proofErr w:type="spellEnd"/>
            <w:r>
              <w:t xml:space="preserve"> дог: </w:t>
            </w:r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обращения: </w:t>
            </w:r>
            <w:proofErr w:type="spellStart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Объекты обращения - договорное подразделение</w:t>
            </w:r>
          </w:p>
        </w:tc>
      </w:tr>
    </w:tbl>
    <w:p w14:paraId="101D397E" w14:textId="77777777" w:rsidR="00C45018" w:rsidRDefault="00C45018" w:rsidP="00D73194"/>
    <w:p w14:paraId="31FA2057" w14:textId="0EB5E7B9" w:rsidR="006B045C" w:rsidRDefault="006B045C" w:rsidP="00D73194">
      <w:r>
        <w:t>Робот должен обрабатывать только два</w:t>
      </w:r>
      <w:r w:rsidR="009D7779">
        <w:t xml:space="preserve"> вида</w:t>
      </w:r>
      <w:r>
        <w:t xml:space="preserve"> </w:t>
      </w:r>
      <w:r w:rsidR="009D7779">
        <w:t>обращений</w:t>
      </w:r>
      <w:r>
        <w:t>:</w:t>
      </w:r>
    </w:p>
    <w:p w14:paraId="4A8E5C93" w14:textId="69D26A00" w:rsidR="006B045C" w:rsidRDefault="006B045C" w:rsidP="00D73194">
      <w:r>
        <w:t xml:space="preserve">- </w:t>
      </w:r>
      <w:r>
        <w:t>«</w:t>
      </w:r>
      <w:r w:rsidRPr="00D73194">
        <w:t>Заявка на заключение договора</w:t>
      </w:r>
      <w:r>
        <w:t>»</w:t>
      </w:r>
      <w:r>
        <w:t>;</w:t>
      </w:r>
    </w:p>
    <w:p w14:paraId="5EACDFE6" w14:textId="7DDBE043" w:rsidR="006B045C" w:rsidRDefault="006B045C" w:rsidP="00D73194">
      <w:r>
        <w:t xml:space="preserve">- </w:t>
      </w:r>
      <w:r>
        <w:t>«Заключение</w:t>
      </w:r>
      <w:r w:rsidRPr="00D73194">
        <w:t xml:space="preserve"> договора</w:t>
      </w:r>
      <w:r>
        <w:t>»</w:t>
      </w:r>
      <w:r>
        <w:t>.</w:t>
      </w:r>
    </w:p>
    <w:p w14:paraId="122EFE9B" w14:textId="77777777" w:rsidR="006B045C" w:rsidRDefault="006B045C" w:rsidP="00D73194"/>
    <w:p w14:paraId="4C334348" w14:textId="29A4CA85" w:rsidR="00D73194" w:rsidRDefault="00D73194" w:rsidP="00D73194">
      <w:r>
        <w:t xml:space="preserve">Если обращение с </w:t>
      </w:r>
      <w:proofErr w:type="spellStart"/>
      <w:r>
        <w:t>Подтемой</w:t>
      </w:r>
      <w:proofErr w:type="spellEnd"/>
      <w:r>
        <w:t xml:space="preserve"> </w:t>
      </w:r>
      <w:r w:rsidR="006B045C">
        <w:t>«</w:t>
      </w:r>
      <w:r w:rsidRPr="00D73194">
        <w:t>Заявка на заключение договора</w:t>
      </w:r>
      <w:r w:rsidR="006B045C">
        <w:t>»</w:t>
      </w:r>
      <w:r w:rsidR="00BF2AC3">
        <w:t>,</w:t>
      </w:r>
      <w:r w:rsidR="00177083">
        <w:t xml:space="preserve"> из СРМ: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F2AC3" w14:paraId="65368BFE" w14:textId="77777777" w:rsidTr="00223E39">
        <w:tc>
          <w:tcPr>
            <w:tcW w:w="4672" w:type="dxa"/>
            <w:shd w:val="clear" w:color="auto" w:fill="BDD6EE" w:themeFill="accent1" w:themeFillTint="66"/>
          </w:tcPr>
          <w:p w14:paraId="65A8F6F2" w14:textId="77777777" w:rsidR="00BF2AC3" w:rsidRDefault="00BF2AC3" w:rsidP="00223E39">
            <w:r>
              <w:t>Характеристика из СРМ</w:t>
            </w:r>
          </w:p>
        </w:tc>
        <w:tc>
          <w:tcPr>
            <w:tcW w:w="4673" w:type="dxa"/>
            <w:shd w:val="clear" w:color="auto" w:fill="BDD6EE" w:themeFill="accent1" w:themeFillTint="66"/>
          </w:tcPr>
          <w:p w14:paraId="1E16A14B" w14:textId="77777777" w:rsidR="00BF2AC3" w:rsidRDefault="00BF2AC3" w:rsidP="00223E39">
            <w:r>
              <w:t>Поле Отчета по заявкам от ЭСО</w:t>
            </w:r>
          </w:p>
        </w:tc>
      </w:tr>
      <w:tr w:rsidR="00BF2AC3" w14:paraId="25DF7A35" w14:textId="77777777" w:rsidTr="00223E39">
        <w:tc>
          <w:tcPr>
            <w:tcW w:w="4672" w:type="dxa"/>
          </w:tcPr>
          <w:p w14:paraId="78A56FA1" w14:textId="791C5FF4" w:rsidR="00BF2AC3" w:rsidRDefault="0008463B" w:rsidP="00177083">
            <w:pPr>
              <w:pStyle w:val="a3"/>
              <w:numPr>
                <w:ilvl w:val="0"/>
                <w:numId w:val="4"/>
              </w:numPr>
            </w:pPr>
            <w:r>
              <w:t xml:space="preserve">Вкладка Параметры. </w:t>
            </w:r>
            <w:r w:rsidR="00177083">
              <w:t>Количество объектов обращения</w:t>
            </w:r>
            <w:r w:rsidR="009D7779">
              <w:t>:</w:t>
            </w:r>
            <w:r w:rsidR="00177083">
              <w:t xml:space="preserve"> </w:t>
            </w:r>
            <w:r w:rsidR="009D7779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левая часть - объекты обращения - Адрес ЭО</w:t>
            </w:r>
          </w:p>
        </w:tc>
        <w:tc>
          <w:tcPr>
            <w:tcW w:w="4673" w:type="dxa"/>
          </w:tcPr>
          <w:p w14:paraId="7DB863F4" w14:textId="77777777" w:rsidR="00BF2AC3" w:rsidRDefault="00177083" w:rsidP="00177083">
            <w:pPr>
              <w:pStyle w:val="a3"/>
              <w:numPr>
                <w:ilvl w:val="0"/>
                <w:numId w:val="2"/>
              </w:numPr>
            </w:pPr>
            <w:r>
              <w:t>Количество объектов</w:t>
            </w:r>
          </w:p>
        </w:tc>
      </w:tr>
      <w:tr w:rsidR="00BF2AC3" w14:paraId="62B907CE" w14:textId="77777777" w:rsidTr="00223E39">
        <w:tc>
          <w:tcPr>
            <w:tcW w:w="4672" w:type="dxa"/>
          </w:tcPr>
          <w:p w14:paraId="096012C2" w14:textId="680A16CD" w:rsidR="00BF2AC3" w:rsidRDefault="0008463B" w:rsidP="0008463B">
            <w:pPr>
              <w:pStyle w:val="a3"/>
              <w:numPr>
                <w:ilvl w:val="0"/>
                <w:numId w:val="4"/>
              </w:numPr>
            </w:pPr>
            <w:r>
              <w:t xml:space="preserve">Вкладка Дополнительные параметры. Раздел с таблицей адресов </w:t>
            </w:r>
            <w:proofErr w:type="spellStart"/>
            <w:r>
              <w:t>энергоборуования</w:t>
            </w:r>
            <w:proofErr w:type="spellEnd"/>
            <w:r>
              <w:t xml:space="preserve">. Количество адресов с решением «Приостановить в связи с неполным комплектом </w:t>
            </w:r>
            <w:proofErr w:type="spellStart"/>
            <w:r>
              <w:t>доументов</w:t>
            </w:r>
            <w:proofErr w:type="spellEnd"/>
            <w:r>
              <w:t>»</w:t>
            </w:r>
            <w:r w:rsidR="000A3DDA" w:rsidRPr="000A3DDA">
              <w:t xml:space="preserve"> (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обращения: </w:t>
            </w:r>
            <w:proofErr w:type="spellStart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адрес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энергопринимающего оборудования - Решение - приостановить в связи с неполным </w:t>
            </w:r>
            <w:proofErr w:type="spellStart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колмплектом</w:t>
            </w:r>
            <w:proofErr w:type="spellEnd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документов</w:t>
            </w:r>
            <w:r w:rsidR="000A3DDA" w:rsidRPr="000A3DDA">
              <w:t>)</w:t>
            </w:r>
          </w:p>
        </w:tc>
        <w:tc>
          <w:tcPr>
            <w:tcW w:w="4673" w:type="dxa"/>
          </w:tcPr>
          <w:p w14:paraId="45BC453D" w14:textId="77777777" w:rsidR="00BF2AC3" w:rsidRDefault="0008463B" w:rsidP="00223E39">
            <w:r>
              <w:t>9. Количество объектов</w:t>
            </w:r>
          </w:p>
        </w:tc>
      </w:tr>
      <w:tr w:rsidR="00BF2AC3" w14:paraId="23A02AE1" w14:textId="77777777" w:rsidTr="00223E39">
        <w:tc>
          <w:tcPr>
            <w:tcW w:w="4672" w:type="dxa"/>
          </w:tcPr>
          <w:p w14:paraId="6F6D5116" w14:textId="51BABC97" w:rsidR="00BF2AC3" w:rsidRDefault="0008463B" w:rsidP="0008463B">
            <w:pPr>
              <w:pStyle w:val="a3"/>
              <w:numPr>
                <w:ilvl w:val="0"/>
                <w:numId w:val="4"/>
              </w:numPr>
            </w:pPr>
            <w:r>
              <w:t>Фактическая дата направления письма о приостановлении рассмотрения заявки об отказе</w:t>
            </w:r>
            <w:r w:rsidR="000A3DDA" w:rsidRPr="000A3DDA">
              <w:t xml:space="preserve"> (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lastRenderedPageBreak/>
              <w:t xml:space="preserve">обращения: </w:t>
            </w:r>
            <w:proofErr w:type="spellStart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Фактическая дата направления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письма о приостановлении рассмотрения заявки об отказе</w:t>
            </w:r>
            <w:r w:rsidR="000A3DDA" w:rsidRPr="000A3DDA">
              <w:t>)</w:t>
            </w:r>
          </w:p>
        </w:tc>
        <w:tc>
          <w:tcPr>
            <w:tcW w:w="4673" w:type="dxa"/>
          </w:tcPr>
          <w:p w14:paraId="4FCC9E5F" w14:textId="77777777" w:rsidR="0008463B" w:rsidRDefault="0008463B" w:rsidP="0008463B">
            <w:r>
              <w:lastRenderedPageBreak/>
              <w:t xml:space="preserve">8. </w:t>
            </w:r>
            <w:proofErr w:type="spellStart"/>
            <w:r>
              <w:t>Дозапрос</w:t>
            </w:r>
            <w:proofErr w:type="spellEnd"/>
          </w:p>
          <w:p w14:paraId="77E47335" w14:textId="77777777" w:rsidR="0008463B" w:rsidRDefault="0008463B" w:rsidP="0008463B">
            <w:r>
              <w:t>дата отправки/нет (если графа 9 больше нуля)</w:t>
            </w:r>
          </w:p>
          <w:p w14:paraId="1224AA26" w14:textId="77777777" w:rsidR="00BF2AC3" w:rsidRDefault="00BF2AC3" w:rsidP="00223E39"/>
        </w:tc>
      </w:tr>
      <w:tr w:rsidR="0008463B" w14:paraId="05A549BE" w14:textId="77777777" w:rsidTr="00223E39">
        <w:tc>
          <w:tcPr>
            <w:tcW w:w="4672" w:type="dxa"/>
          </w:tcPr>
          <w:p w14:paraId="5299C09F" w14:textId="196C0B57" w:rsidR="0008463B" w:rsidRDefault="0008463B" w:rsidP="0008463B">
            <w:pPr>
              <w:pStyle w:val="a3"/>
              <w:numPr>
                <w:ilvl w:val="0"/>
                <w:numId w:val="4"/>
              </w:numPr>
            </w:pPr>
            <w:r>
              <w:t xml:space="preserve">Вкладка Дополнительные параметры. Раздел с таблицей адресов </w:t>
            </w:r>
            <w:proofErr w:type="spellStart"/>
            <w:r>
              <w:t>энергоборуования</w:t>
            </w:r>
            <w:proofErr w:type="spellEnd"/>
            <w:r>
              <w:t>. Количество адресов с решением «Отказать»</w:t>
            </w:r>
            <w:r w:rsidR="000A3DDA" w:rsidRPr="000A3DDA">
              <w:t xml:space="preserve"> (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обращения: </w:t>
            </w:r>
            <w:proofErr w:type="spellStart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адрес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энергопринимающего оборудования - Решение - Отказать</w:t>
            </w:r>
            <w:r w:rsidR="000A3DDA" w:rsidRPr="000A3DDA">
              <w:t>)</w:t>
            </w:r>
          </w:p>
        </w:tc>
        <w:tc>
          <w:tcPr>
            <w:tcW w:w="4673" w:type="dxa"/>
          </w:tcPr>
          <w:p w14:paraId="6F7F6728" w14:textId="77777777" w:rsidR="0008463B" w:rsidRDefault="0008463B" w:rsidP="00223E39">
            <w:r>
              <w:t>11. Количество объектов</w:t>
            </w:r>
          </w:p>
        </w:tc>
      </w:tr>
      <w:tr w:rsidR="0008463B" w14:paraId="685B4F00" w14:textId="77777777" w:rsidTr="00223E39">
        <w:tc>
          <w:tcPr>
            <w:tcW w:w="4672" w:type="dxa"/>
          </w:tcPr>
          <w:p w14:paraId="310ABA31" w14:textId="7AA74176" w:rsidR="0008463B" w:rsidRDefault="0008463B" w:rsidP="0008463B">
            <w:pPr>
              <w:pStyle w:val="a3"/>
              <w:numPr>
                <w:ilvl w:val="0"/>
                <w:numId w:val="4"/>
              </w:numPr>
            </w:pPr>
            <w:r>
              <w:t xml:space="preserve">Фактическая дата направления письма о приостановлении рассмотрения заявки об </w:t>
            </w:r>
            <w:proofErr w:type="gramStart"/>
            <w:r>
              <w:t>отказе</w:t>
            </w:r>
            <w:r w:rsidR="000A3DDA" w:rsidRPr="000A3DDA">
              <w:t xml:space="preserve">  (</w:t>
            </w:r>
            <w:proofErr w:type="gramEnd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обращения: </w:t>
            </w:r>
            <w:proofErr w:type="spellStart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Фактическая дата направления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письма о приостановлении рассмотрения заявки об отказе</w:t>
            </w:r>
            <w:r w:rsidR="000A3DDA" w:rsidRPr="000A3DDA">
              <w:t>)</w:t>
            </w:r>
          </w:p>
        </w:tc>
        <w:tc>
          <w:tcPr>
            <w:tcW w:w="4673" w:type="dxa"/>
          </w:tcPr>
          <w:p w14:paraId="0395BE2D" w14:textId="77777777" w:rsidR="002C01C8" w:rsidRDefault="0008463B" w:rsidP="002C01C8">
            <w:r>
              <w:t xml:space="preserve">10. </w:t>
            </w:r>
            <w:r w:rsidR="002C01C8">
              <w:t xml:space="preserve">Отказ </w:t>
            </w:r>
          </w:p>
          <w:p w14:paraId="22AD65B1" w14:textId="77777777" w:rsidR="0008463B" w:rsidRDefault="002C01C8" w:rsidP="00223E39">
            <w:r>
              <w:t>дата отправки/нет</w:t>
            </w:r>
            <w:r w:rsidR="0008463B">
              <w:t xml:space="preserve"> (если графа 11 больше нуля)</w:t>
            </w:r>
          </w:p>
          <w:p w14:paraId="71230A9E" w14:textId="77777777" w:rsidR="0008463B" w:rsidRDefault="0008463B" w:rsidP="00223E39"/>
        </w:tc>
      </w:tr>
    </w:tbl>
    <w:p w14:paraId="11F299BB" w14:textId="77777777" w:rsidR="004A6F0E" w:rsidRDefault="004A6F0E" w:rsidP="00D73194"/>
    <w:p w14:paraId="23004F89" w14:textId="77777777" w:rsidR="002C01C8" w:rsidRDefault="002C01C8" w:rsidP="00D73194">
      <w:r>
        <w:rPr>
          <w:noProof/>
          <w:lang w:eastAsia="ru-RU"/>
        </w:rPr>
        <w:lastRenderedPageBreak/>
        <w:drawing>
          <wp:inline distT="0" distB="0" distL="0" distR="0" wp14:anchorId="038067A9" wp14:editId="701564D5">
            <wp:extent cx="5940425" cy="56191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01E0" w14:textId="77777777" w:rsidR="002C01C8" w:rsidRDefault="002C01C8" w:rsidP="00D73194">
      <w:r>
        <w:rPr>
          <w:noProof/>
          <w:lang w:eastAsia="ru-RU"/>
        </w:rPr>
        <w:lastRenderedPageBreak/>
        <w:drawing>
          <wp:inline distT="0" distB="0" distL="0" distR="0" wp14:anchorId="7FCA202F" wp14:editId="08419EFE">
            <wp:extent cx="5940425" cy="65309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CDF4" w14:textId="77777777" w:rsidR="009D7779" w:rsidRDefault="009D7779" w:rsidP="002C01C8"/>
    <w:p w14:paraId="0E6CD6AE" w14:textId="25286FC0" w:rsidR="002C01C8" w:rsidRDefault="002C01C8" w:rsidP="002C01C8">
      <w:r>
        <w:t xml:space="preserve">Если обращение с </w:t>
      </w:r>
      <w:proofErr w:type="spellStart"/>
      <w:r>
        <w:t>Подтемой</w:t>
      </w:r>
      <w:proofErr w:type="spellEnd"/>
      <w:r>
        <w:t xml:space="preserve"> </w:t>
      </w:r>
      <w:r w:rsidR="006B045C">
        <w:t>«</w:t>
      </w:r>
      <w:r>
        <w:t>Заключение</w:t>
      </w:r>
      <w:r w:rsidRPr="00D73194">
        <w:t xml:space="preserve"> договора</w:t>
      </w:r>
      <w:r w:rsidR="006B045C">
        <w:t>»</w:t>
      </w:r>
      <w:r>
        <w:t>, из СРМ: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C01C8" w14:paraId="309593D0" w14:textId="77777777" w:rsidTr="00223E39">
        <w:tc>
          <w:tcPr>
            <w:tcW w:w="4672" w:type="dxa"/>
            <w:shd w:val="clear" w:color="auto" w:fill="BDD6EE" w:themeFill="accent1" w:themeFillTint="66"/>
          </w:tcPr>
          <w:p w14:paraId="00747EB2" w14:textId="77777777" w:rsidR="002C01C8" w:rsidRDefault="002C01C8" w:rsidP="00223E39">
            <w:r>
              <w:t>Характеристика из СРМ</w:t>
            </w:r>
          </w:p>
        </w:tc>
        <w:tc>
          <w:tcPr>
            <w:tcW w:w="4673" w:type="dxa"/>
            <w:shd w:val="clear" w:color="auto" w:fill="BDD6EE" w:themeFill="accent1" w:themeFillTint="66"/>
          </w:tcPr>
          <w:p w14:paraId="102D2FF5" w14:textId="77777777" w:rsidR="002C01C8" w:rsidRDefault="002C01C8" w:rsidP="00223E39">
            <w:r>
              <w:t>Поле Отчета по заявкам от ЭСО</w:t>
            </w:r>
          </w:p>
        </w:tc>
      </w:tr>
      <w:tr w:rsidR="00CB53B1" w14:paraId="563D5802" w14:textId="77777777" w:rsidTr="00223E39">
        <w:tc>
          <w:tcPr>
            <w:tcW w:w="4672" w:type="dxa"/>
          </w:tcPr>
          <w:p w14:paraId="75544E51" w14:textId="36D0A50F" w:rsidR="00CB53B1" w:rsidRDefault="00CB53B1" w:rsidP="00223E39">
            <w:pPr>
              <w:pStyle w:val="a3"/>
              <w:numPr>
                <w:ilvl w:val="0"/>
                <w:numId w:val="6"/>
              </w:numPr>
            </w:pPr>
            <w:r>
              <w:t>Фактическая дата направления оферты договора / контракта/ ДС</w:t>
            </w:r>
            <w:r w:rsidR="008C2EFF">
              <w:t xml:space="preserve"> (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</w:t>
            </w:r>
            <w:proofErr w:type="spellStart"/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Картока</w:t>
            </w:r>
            <w:proofErr w:type="spellEnd"/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обращения: </w:t>
            </w:r>
            <w:proofErr w:type="spellStart"/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Фактическая дата направления оферты договора / контракта/ ДС (если заполнено).</w:t>
            </w:r>
            <w:r w:rsidR="008C2EFF">
              <w:t>)</w:t>
            </w:r>
          </w:p>
        </w:tc>
        <w:tc>
          <w:tcPr>
            <w:tcW w:w="4673" w:type="dxa"/>
          </w:tcPr>
          <w:p w14:paraId="3E4D6104" w14:textId="77777777" w:rsidR="00CB53B1" w:rsidRDefault="00CB53B1" w:rsidP="00223E39">
            <w:r>
              <w:t>12. "Дата направления оферты или подписанного</w:t>
            </w:r>
          </w:p>
          <w:p w14:paraId="398FA1C2" w14:textId="77777777" w:rsidR="00CB53B1" w:rsidRDefault="00CB53B1" w:rsidP="00223E39">
            <w:r>
              <w:t>договора в адрес ЭСО"</w:t>
            </w:r>
          </w:p>
        </w:tc>
      </w:tr>
      <w:tr w:rsidR="002C01C8" w14:paraId="1F8E3358" w14:textId="77777777" w:rsidTr="00223E39">
        <w:tc>
          <w:tcPr>
            <w:tcW w:w="4672" w:type="dxa"/>
          </w:tcPr>
          <w:p w14:paraId="0A6617FA" w14:textId="7A2480E4" w:rsidR="002C01C8" w:rsidRDefault="002C01C8" w:rsidP="002C01C8">
            <w:pPr>
              <w:pStyle w:val="a3"/>
              <w:numPr>
                <w:ilvl w:val="0"/>
                <w:numId w:val="6"/>
              </w:numPr>
            </w:pPr>
            <w:r>
              <w:t>Вкладка Параметры. Количество объектов обращения с типом Договор</w:t>
            </w:r>
            <w:r w:rsidR="000A3DDA" w:rsidRPr="000A3DDA">
              <w:t xml:space="preserve"> (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карточка обращения: </w:t>
            </w:r>
            <w:proofErr w:type="spellStart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доп</w:t>
            </w:r>
            <w:proofErr w:type="spellEnd"/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Параметры - левая часть - адрес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энергопринимающего оборудования - 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lastRenderedPageBreak/>
              <w:t>Решение - Перейти</w:t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0A3DDA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к заключению договора</w:t>
            </w:r>
            <w:r w:rsidR="000A3DDA" w:rsidRPr="000A3DDA">
              <w:t>)</w:t>
            </w:r>
          </w:p>
        </w:tc>
        <w:tc>
          <w:tcPr>
            <w:tcW w:w="4673" w:type="dxa"/>
          </w:tcPr>
          <w:p w14:paraId="09B27DBB" w14:textId="77777777" w:rsidR="002C01C8" w:rsidRDefault="002C01C8" w:rsidP="002C01C8">
            <w:pPr>
              <w:ind w:left="360"/>
            </w:pPr>
            <w:r>
              <w:lastRenderedPageBreak/>
              <w:t>13. Количество объектов</w:t>
            </w:r>
            <w:r w:rsidR="00685172">
              <w:t>, если 12 не пусто</w:t>
            </w:r>
          </w:p>
        </w:tc>
      </w:tr>
      <w:tr w:rsidR="002C01C8" w14:paraId="30BFBD7A" w14:textId="77777777" w:rsidTr="00223E39">
        <w:tc>
          <w:tcPr>
            <w:tcW w:w="4672" w:type="dxa"/>
          </w:tcPr>
          <w:p w14:paraId="2D548A97" w14:textId="08C504CC" w:rsidR="002C01C8" w:rsidRDefault="00CB53B1" w:rsidP="002C01C8">
            <w:pPr>
              <w:pStyle w:val="a3"/>
              <w:numPr>
                <w:ilvl w:val="0"/>
                <w:numId w:val="6"/>
              </w:numPr>
            </w:pPr>
            <w:r>
              <w:t>Дата подписания клиентом оферты</w:t>
            </w:r>
            <w:r w:rsidR="008C2EFF">
              <w:t xml:space="preserve"> (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ЦРМ, Карто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ч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ка обращения: параметры -Дата подписания клиентом оферты.</w:t>
            </w:r>
            <w:r w:rsidR="008C2EFF">
              <w:t>)</w:t>
            </w:r>
          </w:p>
        </w:tc>
        <w:tc>
          <w:tcPr>
            <w:tcW w:w="4673" w:type="dxa"/>
          </w:tcPr>
          <w:p w14:paraId="1F55919C" w14:textId="77777777" w:rsidR="002C01C8" w:rsidRDefault="00CB53B1" w:rsidP="00223E39">
            <w:r>
              <w:t xml:space="preserve">16. </w:t>
            </w:r>
            <w:r w:rsidRPr="00CB53B1">
              <w:t>Дата акцепта (возврата) оферт</w:t>
            </w:r>
            <w:r>
              <w:t>ы, направленной МЭС в адрес ЭСО</w:t>
            </w:r>
          </w:p>
        </w:tc>
      </w:tr>
      <w:tr w:rsidR="00CB53B1" w14:paraId="71885767" w14:textId="77777777" w:rsidTr="00223E39">
        <w:tc>
          <w:tcPr>
            <w:tcW w:w="4672" w:type="dxa"/>
          </w:tcPr>
          <w:p w14:paraId="46D4C6D0" w14:textId="77777777" w:rsidR="00CB53B1" w:rsidRDefault="00CB53B1" w:rsidP="00223E39">
            <w:pPr>
              <w:pStyle w:val="a3"/>
              <w:numPr>
                <w:ilvl w:val="0"/>
                <w:numId w:val="6"/>
              </w:numPr>
            </w:pPr>
            <w:r>
              <w:t>Вкладка Параметры. Количество объектов обращения с типом Договор</w:t>
            </w:r>
          </w:p>
        </w:tc>
        <w:tc>
          <w:tcPr>
            <w:tcW w:w="4673" w:type="dxa"/>
          </w:tcPr>
          <w:p w14:paraId="6BDBFD11" w14:textId="77777777" w:rsidR="00CB53B1" w:rsidRDefault="00CB53B1" w:rsidP="00CB53B1">
            <w:pPr>
              <w:ind w:left="360"/>
            </w:pPr>
            <w:r>
              <w:t>17. Количество объектов, если 16 не пусто</w:t>
            </w:r>
          </w:p>
        </w:tc>
      </w:tr>
      <w:tr w:rsidR="00CB53B1" w14:paraId="42D86062" w14:textId="77777777" w:rsidTr="00223E39">
        <w:tc>
          <w:tcPr>
            <w:tcW w:w="4672" w:type="dxa"/>
          </w:tcPr>
          <w:p w14:paraId="168E0FB8" w14:textId="6C93C395" w:rsidR="00CB53B1" w:rsidRDefault="00CB53B1" w:rsidP="00CB53B1">
            <w:pPr>
              <w:pStyle w:val="a3"/>
              <w:numPr>
                <w:ilvl w:val="0"/>
                <w:numId w:val="6"/>
              </w:numPr>
            </w:pPr>
            <w:r>
              <w:t>Дата подписания клиентом ПУР</w:t>
            </w:r>
            <w:r w:rsidR="008C2EFF">
              <w:t xml:space="preserve"> (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ЦРМ, Карто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ч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ка обращения: параметры - Дата подписания клиентом ПУР</w:t>
            </w:r>
            <w:r w:rsidR="008C2EFF">
              <w:t>)</w:t>
            </w:r>
          </w:p>
        </w:tc>
        <w:tc>
          <w:tcPr>
            <w:tcW w:w="4673" w:type="dxa"/>
          </w:tcPr>
          <w:p w14:paraId="62FDBEB6" w14:textId="77777777" w:rsidR="00CB53B1" w:rsidRPr="00CB53B1" w:rsidRDefault="00CB53B1" w:rsidP="00CB53B1">
            <w:r>
              <w:t xml:space="preserve">18. </w:t>
            </w:r>
            <w:r w:rsidRPr="00CB53B1">
              <w:t>Дата возврата ПУР/ПР в адрес МЭС</w:t>
            </w:r>
          </w:p>
          <w:p w14:paraId="3B8A4726" w14:textId="77777777" w:rsidR="00CB53B1" w:rsidRDefault="00CB53B1" w:rsidP="00223E39"/>
        </w:tc>
      </w:tr>
      <w:tr w:rsidR="00CB53B1" w14:paraId="7AD78F2E" w14:textId="77777777" w:rsidTr="00223E39">
        <w:tc>
          <w:tcPr>
            <w:tcW w:w="4672" w:type="dxa"/>
          </w:tcPr>
          <w:p w14:paraId="01F678CE" w14:textId="77777777" w:rsidR="00CB53B1" w:rsidRDefault="00CB53B1" w:rsidP="00223E39">
            <w:pPr>
              <w:pStyle w:val="a3"/>
              <w:numPr>
                <w:ilvl w:val="0"/>
                <w:numId w:val="6"/>
              </w:numPr>
            </w:pPr>
            <w:r>
              <w:t>Вкладка Параметры. Количество объектов обращения с типом Договор</w:t>
            </w:r>
          </w:p>
        </w:tc>
        <w:tc>
          <w:tcPr>
            <w:tcW w:w="4673" w:type="dxa"/>
          </w:tcPr>
          <w:p w14:paraId="67852B35" w14:textId="77777777" w:rsidR="00CB53B1" w:rsidRDefault="00CB53B1" w:rsidP="00CB53B1">
            <w:pPr>
              <w:ind w:left="360"/>
            </w:pPr>
            <w:r>
              <w:t>19. Количество объектов, если 18 не пусто</w:t>
            </w:r>
          </w:p>
        </w:tc>
      </w:tr>
      <w:tr w:rsidR="002C01C8" w14:paraId="380D1EDF" w14:textId="77777777" w:rsidTr="00223E39">
        <w:tc>
          <w:tcPr>
            <w:tcW w:w="4672" w:type="dxa"/>
          </w:tcPr>
          <w:p w14:paraId="3A9CE361" w14:textId="709C5340" w:rsidR="002C01C8" w:rsidRDefault="00CB53B1" w:rsidP="002C01C8">
            <w:pPr>
              <w:pStyle w:val="a3"/>
              <w:numPr>
                <w:ilvl w:val="0"/>
                <w:numId w:val="6"/>
              </w:numPr>
            </w:pPr>
            <w:r>
              <w:t xml:space="preserve">Дата регистрации </w:t>
            </w:r>
            <w:proofErr w:type="gramStart"/>
            <w:r>
              <w:t>исходящего сообщения</w:t>
            </w:r>
            <w:proofErr w:type="gramEnd"/>
            <w:r>
              <w:t xml:space="preserve"> в котором вложен документ с типом Протокол урегулирования разногласий</w:t>
            </w:r>
            <w:r w:rsidR="008C2EFF">
              <w:t xml:space="preserve"> (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ЦРМ, </w:t>
            </w:r>
            <w:proofErr w:type="spellStart"/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Картока</w:t>
            </w:r>
            <w:proofErr w:type="spellEnd"/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обращения: параметры - общее - взаимодействие.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В таблице искать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 xml:space="preserve"> 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исходящее сообщение, где тип документа - протокол</w:t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</w:rPr>
              <w:br/>
            </w:r>
            <w:r w:rsidR="008C2EFF">
              <w:rPr>
                <w:rFonts w:ascii="Helvetica" w:hAnsi="Helvetica" w:cs="Helvetica"/>
                <w:color w:val="525C69"/>
                <w:sz w:val="21"/>
                <w:szCs w:val="21"/>
                <w:shd w:val="clear" w:color="auto" w:fill="F3F6F7"/>
              </w:rPr>
              <w:t>урегулирования разногласий</w:t>
            </w:r>
            <w:r w:rsidR="008C2EFF">
              <w:t>)</w:t>
            </w:r>
          </w:p>
        </w:tc>
        <w:tc>
          <w:tcPr>
            <w:tcW w:w="4673" w:type="dxa"/>
          </w:tcPr>
          <w:p w14:paraId="2FCBC9E5" w14:textId="77777777" w:rsidR="002C01C8" w:rsidRDefault="00142DA4" w:rsidP="00223E39">
            <w:r>
              <w:t xml:space="preserve">14. </w:t>
            </w:r>
            <w:r w:rsidRPr="00142DA4">
              <w:t>Дата</w:t>
            </w:r>
            <w:r w:rsidR="003A3618">
              <w:t xml:space="preserve"> направления ПУР/ПР в адрес ЭСО</w:t>
            </w:r>
          </w:p>
        </w:tc>
      </w:tr>
      <w:tr w:rsidR="00CB53B1" w14:paraId="3F49AD53" w14:textId="77777777" w:rsidTr="00223E39">
        <w:tc>
          <w:tcPr>
            <w:tcW w:w="4672" w:type="dxa"/>
          </w:tcPr>
          <w:p w14:paraId="6A663231" w14:textId="77777777" w:rsidR="00CB53B1" w:rsidRDefault="00CB53B1" w:rsidP="00223E39">
            <w:pPr>
              <w:pStyle w:val="a3"/>
              <w:numPr>
                <w:ilvl w:val="0"/>
                <w:numId w:val="6"/>
              </w:numPr>
            </w:pPr>
            <w:r>
              <w:t>Вкладка Параметры. Количество объектов обращения с типом Договор</w:t>
            </w:r>
          </w:p>
        </w:tc>
        <w:tc>
          <w:tcPr>
            <w:tcW w:w="4673" w:type="dxa"/>
          </w:tcPr>
          <w:p w14:paraId="6DA07231" w14:textId="77777777" w:rsidR="00CB53B1" w:rsidRDefault="00CB53B1" w:rsidP="00CB53B1">
            <w:pPr>
              <w:ind w:left="360"/>
            </w:pPr>
            <w:r>
              <w:t>15. Количество объектов, если 14 не пусто</w:t>
            </w:r>
          </w:p>
        </w:tc>
      </w:tr>
    </w:tbl>
    <w:p w14:paraId="088B15CF" w14:textId="77777777" w:rsidR="002C01C8" w:rsidRDefault="003A3618" w:rsidP="00D73194">
      <w:r>
        <w:rPr>
          <w:noProof/>
          <w:lang w:eastAsia="ru-RU"/>
        </w:rPr>
        <w:lastRenderedPageBreak/>
        <w:drawing>
          <wp:inline distT="0" distB="0" distL="0" distR="0" wp14:anchorId="587D29BF" wp14:editId="54B77C6C">
            <wp:extent cx="5940425" cy="54546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2B5" w14:textId="77777777" w:rsidR="003A3618" w:rsidRDefault="003A3618" w:rsidP="00D73194">
      <w:r>
        <w:rPr>
          <w:noProof/>
          <w:lang w:eastAsia="ru-RU"/>
        </w:rPr>
        <w:lastRenderedPageBreak/>
        <w:drawing>
          <wp:inline distT="0" distB="0" distL="0" distR="0" wp14:anchorId="1E2D14A0" wp14:editId="427D0C5A">
            <wp:extent cx="5940425" cy="5717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F8D" w14:textId="77777777" w:rsidR="003A3618" w:rsidRDefault="003A3618" w:rsidP="00D73194">
      <w:r>
        <w:rPr>
          <w:noProof/>
          <w:lang w:eastAsia="ru-RU"/>
        </w:rPr>
        <w:drawing>
          <wp:inline distT="0" distB="0" distL="0" distR="0" wp14:anchorId="524FA472" wp14:editId="54649BC1">
            <wp:extent cx="5940425" cy="2174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36E0" w14:textId="77777777" w:rsidR="003A3618" w:rsidRDefault="003A3618" w:rsidP="00D73194">
      <w:r>
        <w:rPr>
          <w:noProof/>
          <w:lang w:eastAsia="ru-RU"/>
        </w:rPr>
        <w:lastRenderedPageBreak/>
        <w:drawing>
          <wp:inline distT="0" distB="0" distL="0" distR="0" wp14:anchorId="32B81BFF" wp14:editId="5C16DA28">
            <wp:extent cx="5940425" cy="53168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70D8" w14:textId="77777777" w:rsidR="00EE5683" w:rsidRDefault="00EE5683" w:rsidP="003A3618"/>
    <w:p w14:paraId="352C011F" w14:textId="2EF36E55" w:rsidR="003A3618" w:rsidRDefault="003A3618" w:rsidP="003A3618">
      <w:r>
        <w:t>Отчет после отработки роботом:</w:t>
      </w:r>
    </w:p>
    <w:p w14:paraId="7433E29E" w14:textId="77777777" w:rsidR="005C1B0E" w:rsidRPr="003A3618" w:rsidRDefault="005C1B0E" w:rsidP="003A3618">
      <w:r w:rsidRPr="005C1B0E">
        <w:rPr>
          <w:noProof/>
        </w:rPr>
        <w:drawing>
          <wp:inline distT="0" distB="0" distL="0" distR="0" wp14:anchorId="73BC062C" wp14:editId="0F45B76E">
            <wp:extent cx="5940425" cy="2338405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B0E" w:rsidRPr="003A36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154BA"/>
    <w:multiLevelType w:val="hybridMultilevel"/>
    <w:tmpl w:val="C3563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67883"/>
    <w:multiLevelType w:val="hybridMultilevel"/>
    <w:tmpl w:val="A3381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836C6"/>
    <w:multiLevelType w:val="hybridMultilevel"/>
    <w:tmpl w:val="761C8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91351A"/>
    <w:multiLevelType w:val="hybridMultilevel"/>
    <w:tmpl w:val="B26C7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07355"/>
    <w:multiLevelType w:val="hybridMultilevel"/>
    <w:tmpl w:val="A3381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A2524D"/>
    <w:multiLevelType w:val="hybridMultilevel"/>
    <w:tmpl w:val="75F82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505670">
    <w:abstractNumId w:val="3"/>
  </w:num>
  <w:num w:numId="2" w16cid:durableId="2035642820">
    <w:abstractNumId w:val="2"/>
  </w:num>
  <w:num w:numId="3" w16cid:durableId="570694730">
    <w:abstractNumId w:val="5"/>
  </w:num>
  <w:num w:numId="4" w16cid:durableId="179701926">
    <w:abstractNumId w:val="1"/>
  </w:num>
  <w:num w:numId="5" w16cid:durableId="1805346722">
    <w:abstractNumId w:val="4"/>
  </w:num>
  <w:num w:numId="6" w16cid:durableId="143474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7BA"/>
    <w:rsid w:val="0008463B"/>
    <w:rsid w:val="000A3DDA"/>
    <w:rsid w:val="00142DA4"/>
    <w:rsid w:val="001744AC"/>
    <w:rsid w:val="00177083"/>
    <w:rsid w:val="001B1029"/>
    <w:rsid w:val="00283F19"/>
    <w:rsid w:val="002A2B8B"/>
    <w:rsid w:val="002C01C8"/>
    <w:rsid w:val="003A3618"/>
    <w:rsid w:val="003B0333"/>
    <w:rsid w:val="00441CAB"/>
    <w:rsid w:val="004A6F0E"/>
    <w:rsid w:val="005C1B0E"/>
    <w:rsid w:val="00685172"/>
    <w:rsid w:val="006B045C"/>
    <w:rsid w:val="006B5D16"/>
    <w:rsid w:val="007D67E0"/>
    <w:rsid w:val="008C2EFF"/>
    <w:rsid w:val="009D7779"/>
    <w:rsid w:val="00A36BB9"/>
    <w:rsid w:val="00A42E8C"/>
    <w:rsid w:val="00B27AE5"/>
    <w:rsid w:val="00BF2AC3"/>
    <w:rsid w:val="00C45018"/>
    <w:rsid w:val="00CB53B1"/>
    <w:rsid w:val="00D73194"/>
    <w:rsid w:val="00E05B13"/>
    <w:rsid w:val="00EE5683"/>
    <w:rsid w:val="00F037BA"/>
    <w:rsid w:val="00F037FD"/>
    <w:rsid w:val="00F0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4DBD8"/>
  <w15:chartTrackingRefBased/>
  <w15:docId w15:val="{6D0DA181-3EF6-4B30-BF98-79CF9D8E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F86"/>
    <w:pPr>
      <w:ind w:left="720"/>
      <w:contextualSpacing/>
    </w:pPr>
  </w:style>
  <w:style w:type="table" w:styleId="a4">
    <w:name w:val="Table Grid"/>
    <w:basedOn w:val="a1"/>
    <w:uiPriority w:val="39"/>
    <w:rsid w:val="00A42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3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10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Невинская Ольга Ильинична</dc:creator>
  <cp:keywords/>
  <dc:description/>
  <cp:lastModifiedBy>Andrey Vorobyev</cp:lastModifiedBy>
  <cp:revision>15</cp:revision>
  <dcterms:created xsi:type="dcterms:W3CDTF">2023-05-15T15:00:00Z</dcterms:created>
  <dcterms:modified xsi:type="dcterms:W3CDTF">2023-07-04T08:33:00Z</dcterms:modified>
</cp:coreProperties>
</file>