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Hurtownie Danych – Laboratorium 2</w:t>
      </w:r>
    </w:p>
    <w:p>
      <w:r>
        <w:t>Proces ekstrakcji danych (ETL) II – kontynuacja: Ćwiczenie 1.2, Zadanie 1.1, Ćwiczenie 2.1, Ćwiczenie 2.2, Zadanie 2.1 (Visual Studio 2019, SSIS Projects 3.15).</w:t>
      </w:r>
    </w:p>
    <w:p>
      <w:r>
        <w:t>Uwaga dotycząca środowiska: baza danych to SQL Server 2019 Express LocalDB ((localdb)\MSSQLLocalDB) z dostawcą Microsoft OLE DB Driver 19. Komponent SQL Server Destination wymaga pełnej, lokalnej instancji SQL Server, dlatego w jego miejsce użyto OLE DB Destination (ta sama funkcja – zapis do tabeli).</w:t>
      </w:r>
    </w:p>
    <w:p>
      <w:pPr>
        <w:pStyle w:val="Heading1"/>
      </w:pPr>
      <w:r>
        <w:t>Ćwiczenie 1.2 – zapis do bazy danych</w:t>
      </w:r>
    </w:p>
    <w:p>
      <w:pPr>
        <w:pStyle w:val="Heading2"/>
      </w:pPr>
      <w:r>
        <w:t>1. Baza danych Studenci (Simple Recovery Model)</w:t>
      </w:r>
    </w:p>
    <w:p>
      <w:r>
        <w:t>Baza utworzona skryptem (sql/01_create_db.sql, sql/02_tables.sql): CREATE DATABASE Studenci; ALTER DATABASE Studenci SET RECOVERY SIMPLE.</w:t>
      </w:r>
    </w:p>
    <w:p>
      <w:r>
        <w:rPr>
          <w:rFonts w:ascii="Consolas" w:hAnsi="Consolas"/>
          <w:sz w:val="18"/>
        </w:rPr>
        <w:t>SELECT name, recovery_model_desc FROM sys.databases WHERE name = N'Studenci';</w:t>
        <w:br/>
        <w:br/>
        <w:t>name      recovery_model_desc</w:t>
        <w:br/>
        <w:t>Studenci  SIMPLE</w:t>
      </w:r>
    </w:p>
    <w:p>
      <w:pPr>
        <w:pStyle w:val="Heading2"/>
      </w:pPr>
      <w:r>
        <w:t>2. Transformacja Multicast między Derived Column a Flat File Destination</w:t>
      </w:r>
    </w:p>
    <w:p>
      <w:r>
        <w:t>Multicast przekazuje te same wiersze do dwóch wyjść: do pliku i do tabeli.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7135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ulticas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713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Źródło wynikowe w bazie Studenci, tabela ImieNazwisko</w:t>
      </w:r>
    </w:p>
    <w:p>
      <w:r>
        <w:t>OLE DB Destination z menadżerem połączeń (localdb)\MSSQLLocalDB.Studenci (Windows Authentication), tabela dbo.ImieNazwisko.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124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oledb_con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12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124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oledb_mapping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12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Execute SQL Task „WyczyśćImięNazwisko”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30648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qltask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064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Precedence Constraint: WyczyśćImięNazwisko → Importuj Studentów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9344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ontrol_flow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34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Uruchomienie pakietu i sprawdzenie wyników</w:t>
      </w:r>
    </w:p>
    <w:p>
      <w:r>
        <w:t>72 wiersze ze źródła, 67 poprawnych zapisanych równocześnie do pliku i do tabeli.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392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run_dataflow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39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40689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tabela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068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Zadanie 1.1 – kolumna z numerem indeksu</w:t>
      </w:r>
    </w:p>
    <w:p>
      <w:r>
        <w:t>W Derived Column dodano nową kolumnę NrAlbumu (tekst między nawiasami), a kolumnę Student nadpisuje się imieniem i nazwiskiem. Zmieniono mapowania w pliku i w tabeli (powyżej widoczne obie kolumny).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1076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z_derived_nralbumu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0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/>
          <w:sz w:val="18"/>
        </w:rPr>
        <w:t>NrAlbumu = (DT_STR,10,1250)SUBSTRING(Student,FINDSTRING(Student,"(",1) + 1,FINDSTRING(Student,")",1) - FINDSTRING(Student,"(",1) - 1)</w:t>
      </w:r>
    </w:p>
    <w:p>
      <w:pPr>
        <w:pStyle w:val="Heading1"/>
      </w:pPr>
      <w:r>
        <w:t>Ćwiczenie 2.1 – Sequence Container, zmienna, Script Task</w:t>
      </w:r>
    </w:p>
    <w:p>
      <w:pPr>
        <w:pStyle w:val="Heading2"/>
      </w:pPr>
      <w:r>
        <w:t>1. Sequence Container „Plik Nie Istnieje” z dotychczasowymi zadaniami</w:t>
      </w:r>
    </w:p>
    <w:p>
      <w:r>
        <w:t>Kontener zawiera WyczyśćImięNazwisko i Importuj Studentów. Poniżej diagram całego pakietu po uruchomieniu bez pliku wynikowego (punkt 9).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459719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run_brak_pliku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597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Zmienna PlikIstnieje (Boolean)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7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zmienna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Script Task „SprawdzPlik” (Visual Basic)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76084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script_general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760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75837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script_vb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758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Kod w Main() (z pliku basic.txt):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09060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script_kod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90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Precedence Constraint SprawdzPlik → Plik Nie Istnieje</w:t>
      </w:r>
    </w:p>
    <w:p>
      <w:r>
        <w:t>Expression and Constraint, @PlikIstnieje == False (Test – wyrażenie poprawne).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57924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constraint_fals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579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Sequence Container „Plik Istnieje”</w:t>
      </w:r>
    </w:p>
    <w:p>
      <w:r>
        <w:t>Zawiera zadania z Ćwiczenia 2.2 i Zadania 2.1. Poniżej diagram po uruchomieniu, gdy plik wynikowy istnieje (punkt 7).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459719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run_plik_istniej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597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Precedence Constraint SprawdzPlik → Plik Istnieje</w:t>
      </w:r>
    </w:p>
    <w:p>
      <w:r>
        <w:t>Expression and Constraint, @PlikIstnieje == True.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57924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constraint_true_or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579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 Uruchomienie pakietu – plik wynikowy istnieje</w:t>
      </w:r>
    </w:p>
    <w:p>
      <w:r>
        <w:t>SprawdzPlik ustawia PlikIstnieje = True, wykonuje się tylko gałąź Plik Istnieje (diagram w punkcie 5).</w:t>
      </w:r>
    </w:p>
    <w:p>
      <w:pPr>
        <w:pStyle w:val="Heading2"/>
      </w:pPr>
      <w:r>
        <w:t>8. Wymuszenie wykonania gałęzi Plik Istnieje (logical OR)</w:t>
      </w:r>
    </w:p>
    <w:p>
      <w:r>
        <w:t>Dodano Precedence Constraint Plik Nie Istnieje → Plik Istnieje; dla ograniczeń kontenera Plik Istnieje wybrano Logical OR (linie przerywane na diagramie, okno w punkcie 6).</w:t>
      </w:r>
    </w:p>
    <w:p>
      <w:pPr>
        <w:pStyle w:val="Heading2"/>
      </w:pPr>
      <w:r>
        <w:t>9. Usunięcie pliku wynikowego i uruchomienie pakietu</w:t>
      </w:r>
    </w:p>
    <w:p>
      <w:r>
        <w:t>Po usunięciu StudenciDestination.txt wykonują się obie gałęzie: najpierw Plik Nie Istnieje, potem Plik Istnieje (diagram w punkcie 1).</w:t>
      </w:r>
    </w:p>
    <w:p>
      <w:pPr>
        <w:pStyle w:val="Heading1"/>
      </w:pPr>
      <w:r>
        <w:t>Ćwiczenie 2.2 – Fuzzy Lookup (InputA.txt)</w:t>
      </w:r>
    </w:p>
    <w:p>
      <w:pPr>
        <w:pStyle w:val="Heading2"/>
      </w:pPr>
      <w:r>
        <w:t>1–4. Zadanie Znajdź Nazwiska, źródło InputA.txt, menadżer „Wprowadź Nazwiska”</w:t>
      </w:r>
    </w:p>
    <w:p>
      <w:r>
        <w:t>Data Flow Task Znajdź Nazwiska w kontenerze Plik Istnieje; Flat File Source z kolumną Nazwisko (szerokość 250).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269214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dataflow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692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Transformacja Fuzzy Lookup</w:t>
      </w:r>
    </w:p>
    <w:p>
      <w:r>
        <w:t>Tabela referencyjna dbo.ImieNazwisko (nowy indeks), połączenie Nazwisko ↔ Student, Pass Through dla kolumny wejściowej, zwracane kolumny Student i NrAlbumu.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68139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fuzzy_ref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681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68139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fuzzy_columns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681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Źródło wynikowe – nowa tabela ZnalezioneNazwiska</w:t>
      </w:r>
    </w:p>
    <w:p>
      <w:r>
        <w:t>Tabela zawiera dodatkowe kolumny statystyk _Similarity, _Confidence, _Similarity_Nazwisko.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12428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dest_conn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12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12428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dest_mappings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12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7–8. Data Viewer i test zadania</w:t>
      </w:r>
    </w:p>
    <w:p>
      <w:r>
        <w:t>Dokładne trafienia (Adam Radomski, Aleksander Wukara, Artur Trulik, Arkadiusz Dorzyński) mają similarity i confidence równe 1; wiersze zbliżone lub błędne zostały dopasowane do właściwych studentów z niższymi wartościami.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67441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dataviewer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74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9–10. Execute SQL Task WyczyśćZnalezioneNazwiska i Precedence Constraint</w:t>
      </w:r>
    </w:p>
    <w:p>
      <w:r>
        <w:t>DELETE FROM ZnalezioneNazwiska, wykonywane przed Znajdź Nazwiska (diagram kontenera Plik Istnieje w Ćwiczeniu 2.1).</w:t>
      </w:r>
    </w:p>
    <w:p>
      <w:pPr>
        <w:pStyle w:val="Heading1"/>
      </w:pPr>
      <w:r>
        <w:t>Zadanie 2.1 – wyszukiwanie rozmyte numerów albumów (InputI.txt)</w:t>
      </w:r>
    </w:p>
    <w:p>
      <w:r>
        <w:t>Zadanie Znajdź Albumy w kontenerze Plik Istnieje: Flat File Source (InputI.txt) → Derived Column (usunięcie nawiasów) → Fuzzy Lookup po kolumnie NrAlbumu w tabeli ImieNazwisko → OLE DB Destination (nowa tabela ZnalezioneAlbumy). Tabela jest czyszczona zadaniem WyczyśćZnalezioneAlbumy przed każdym przeszukaniem.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203474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dataflow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034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67024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derived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670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68139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fuzzy_columns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681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12428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dest_mappings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12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Wynik (numer albumu i nazwisko studenta): numery z błędem (714324, 984260) dopasowano do właściwych studentów, numer 100398 nie ma odpowiednika.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78163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wynik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8163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