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877a74260f9ac0c2294dce6dc940425fde12b4f"/>
    <w:p>
      <w:pPr>
        <w:pStyle w:val="Heading2"/>
      </w:pPr>
      <w:r>
        <w:t xml:space="preserve">4.8 Worked Example: Security Remediation Without False Causality</w:t>
      </w:r>
    </w:p>
    <w:p>
      <w:pPr>
        <w:pStyle w:val="FirstParagraph"/>
      </w:pPr>
      <w:r>
        <w:t xml:space="preserve">Consider a vault whose current projected state at time</w:t>
      </w:r>
      <w:r>
        <w:t xml:space="preserve"> </w:t>
      </w:r>
      <w:r>
        <w:rPr>
          <w:rStyle w:val="VerbatimChar"/>
        </w:rPr>
        <w:t xml:space="preserve">t_0</w:t>
      </w:r>
      <w:r>
        <w:t xml:space="preserve"> </w:t>
      </w:r>
      <w:r>
        <w:t xml:space="preserve">contains:</w:t>
      </w:r>
    </w:p>
    <w:p>
      <w:pPr>
        <w:pStyle w:val="SourceCode"/>
      </w:pPr>
      <w:r>
        <w:rPr>
          <w:rStyle w:val="VerbatimChar"/>
        </w:rPr>
        <w:t xml:space="preserve">x_b = (</w:t>
      </w:r>
      <w:r>
        <w:br/>
      </w:r>
      <w:r>
        <w:rPr>
          <w:rStyle w:val="VerbatimChar"/>
        </w:rPr>
        <w:t xml:space="preserve">    weak_credentials=5,</w:t>
      </w:r>
      <w:r>
        <w:br/>
      </w:r>
      <w:r>
        <w:rPr>
          <w:rStyle w:val="VerbatimChar"/>
        </w:rPr>
        <w:t xml:space="preserve">    sensor_coverage=1,</w:t>
      </w:r>
      <w:r>
        <w:br/>
      </w:r>
      <w:r>
        <w:rPr>
          <w:rStyle w:val="VerbatimChar"/>
        </w:rPr>
        <w:t xml:space="preserve">    backup_health=1,</w:t>
      </w:r>
      <w:r>
        <w:br/>
      </w:r>
      <w:r>
        <w:rPr>
          <w:rStyle w:val="VerbatimChar"/>
        </w:rPr>
        <w:t xml:space="preserve">    ...</w:t>
      </w:r>
      <w:r>
        <w:br/>
      </w:r>
      <w:r>
        <w:rPr>
          <w:rStyle w:val="VerbatimChar"/>
        </w:rPr>
        <w:t xml:space="preserve">)</w:t>
      </w:r>
    </w:p>
    <w:p>
      <w:pPr>
        <w:pStyle w:val="FirstParagraph"/>
      </w:pPr>
      <w:r>
        <w:t xml:space="preserve">Assume that</w:t>
      </w:r>
      <w:r>
        <w:t xml:space="preserve"> </w:t>
      </w:r>
      <w:r>
        <w:rPr>
          <w:rStyle w:val="VerbatimChar"/>
        </w:rPr>
        <w:t xml:space="preserve">sensor_coverage=1</w:t>
      </w:r>
      <w:r>
        <w:t xml:space="preserve"> </w:t>
      </w:r>
      <w:r>
        <w:t xml:space="preserve">denotes sufficient observability for the</w:t>
      </w:r>
      <w:r>
        <w:t xml:space="preserve"> </w:t>
      </w:r>
      <w:r>
        <w:rPr>
          <w:rStyle w:val="VerbatimChar"/>
        </w:rPr>
        <w:t xml:space="preserve">weak_credentials</w:t>
      </w:r>
      <w:r>
        <w:t xml:space="preserve"> </w:t>
      </w:r>
      <w:r>
        <w:t xml:space="preserve">variable to be considered valid at this checkpoint.</w:t>
      </w:r>
    </w:p>
    <w:p>
      <w:pPr>
        <w:pStyle w:val="BodyText"/>
      </w:pPr>
      <w:r>
        <w:t xml:space="preserve">The system proposes a remediation action:</w:t>
      </w:r>
    </w:p>
    <w:p>
      <w:pPr>
        <w:pStyle w:val="SourceCode"/>
      </w:pPr>
      <w:r>
        <w:rPr>
          <w:rStyle w:val="VerbatimChar"/>
        </w:rPr>
        <w:t xml:space="preserve">a_t = rotate_one_weak_credential</w:t>
      </w:r>
    </w:p>
    <w:p>
      <w:pPr>
        <w:pStyle w:val="FirstParagraph"/>
      </w:pPr>
      <w:r>
        <w:t xml:space="preserve">Before the action is executed, the remediation episode records both the observed pre-action state and the expected post-action condition. For example:</w:t>
      </w:r>
    </w:p>
    <w:p>
      <w:pPr>
        <w:pStyle w:val="SourceCode"/>
      </w:pPr>
      <w:r>
        <w:rPr>
          <w:rStyle w:val="VerbatimChar"/>
        </w:rPr>
        <w:t xml:space="preserve">observed_before:</w:t>
      </w:r>
      <w:r>
        <w:br/>
      </w:r>
      <w:r>
        <w:rPr>
          <w:rStyle w:val="VerbatimChar"/>
        </w:rPr>
        <w:t xml:space="preserve">    weak_credentials = 5</w:t>
      </w:r>
      <w:r>
        <w:br/>
      </w:r>
      <w:r>
        <w:br/>
      </w:r>
      <w:r>
        <w:rPr>
          <w:rStyle w:val="VerbatimChar"/>
        </w:rPr>
        <w:t xml:space="preserve">expected_after:</w:t>
      </w:r>
      <w:r>
        <w:br/>
      </w:r>
      <w:r>
        <w:rPr>
          <w:rStyle w:val="VerbatimChar"/>
        </w:rPr>
        <w:t xml:space="preserve">    weak_credentials = 4</w:t>
      </w:r>
    </w:p>
    <w:p>
      <w:pPr>
        <w:pStyle w:val="FirstParagraph"/>
      </w:pPr>
      <w:r>
        <w:t xml:space="preserve">This pre-action expectation is important. Without it, a later reduction in the observed weakness count may indicate improvement, but it cannot produce a genuine prediction-error-like quantity because there was no temporally prior prediction against which the outcome can be compared.</w:t>
      </w:r>
    </w:p>
    <w:p>
      <w:pPr>
        <w:pStyle w:val="BodyText"/>
      </w:pPr>
      <w:r>
        <w:t xml:space="preserve">A naive controller might instead wait for the next state snapshot and compute:</w:t>
      </w:r>
    </w:p>
    <w:p>
      <w:pPr>
        <w:pStyle w:val="SourceCode"/>
      </w:pPr>
      <w:r>
        <w:rPr>
          <w:rStyle w:val="VerbatimChar"/>
        </w:rPr>
        <w:t xml:space="preserve">Delta_weak =</w:t>
      </w:r>
      <w:r>
        <w:br/>
      </w:r>
      <w:r>
        <w:rPr>
          <w:rStyle w:val="VerbatimChar"/>
        </w:rPr>
        <w:t xml:space="preserve">    weak_credentials_after</w:t>
      </w:r>
      <w:r>
        <w:br/>
      </w:r>
      <w:r>
        <w:rPr>
          <w:rStyle w:val="VerbatimChar"/>
        </w:rPr>
        <w:t xml:space="preserve">    - weak_credentials_before</w:t>
      </w:r>
    </w:p>
    <w:p>
      <w:pPr>
        <w:pStyle w:val="FirstParagraph"/>
      </w:pPr>
      <w:r>
        <w:t xml:space="preserve">If the next snapshot reported</w:t>
      </w:r>
      <w:r>
        <w:t xml:space="preserve"> </w:t>
      </w:r>
      <w:r>
        <w:rPr>
          <w:rStyle w:val="VerbatimChar"/>
        </w:rPr>
        <w:t xml:space="preserve">4</w:t>
      </w:r>
      <w:r>
        <w:t xml:space="preserve">, the controller might conclude:</w:t>
      </w:r>
    </w:p>
    <w:p>
      <w:pPr>
        <w:pStyle w:val="SourceCode"/>
      </w:pPr>
      <w:r>
        <w:rPr>
          <w:rStyle w:val="VerbatimChar"/>
        </w:rPr>
        <w:t xml:space="preserve">Delta_weak = 4 - 5 = -1</w:t>
      </w:r>
    </w:p>
    <w:p>
      <w:pPr>
        <w:pStyle w:val="FirstParagraph"/>
      </w:pPr>
      <w:r>
        <w:t xml:space="preserve">and attribute that improvement to the credential rotation.</w:t>
      </w:r>
    </w:p>
    <w:p>
      <w:pPr>
        <w:pStyle w:val="BodyText"/>
      </w:pPr>
      <w:r>
        <w:t xml:space="preserve">That inference is only valid, however, if the before and after observations are sufficiently comparable and the relevant variable remains observable.</w:t>
      </w:r>
    </w:p>
    <w:p>
      <w:pPr>
        <w:pStyle w:val="BodyText"/>
      </w:pPr>
      <w:r>
        <w:t xml:space="preserve">Suppose two events occur between</w:t>
      </w:r>
      <w:r>
        <w:t xml:space="preserve"> </w:t>
      </w:r>
      <w:r>
        <w:rPr>
          <w:rStyle w:val="VerbatimChar"/>
        </w:rPr>
        <w:t xml:space="preserve">t_0</w:t>
      </w:r>
      <w:r>
        <w:t xml:space="preserve"> </w:t>
      </w:r>
      <w:r>
        <w:t xml:space="preserve">and the next checkpoint</w:t>
      </w:r>
      <w:r>
        <w:t xml:space="preserve"> </w:t>
      </w:r>
      <w:r>
        <w:rPr>
          <w:rStyle w:val="VerbatimChar"/>
        </w:rPr>
        <w:t xml:space="preserve">t_1</w:t>
      </w:r>
      <w:r>
        <w:t xml:space="preserve">:</w:t>
      </w:r>
    </w:p>
    <w:p>
      <w:pPr>
        <w:pStyle w:val="Compact"/>
        <w:numPr>
          <w:ilvl w:val="0"/>
          <w:numId w:val="1001"/>
        </w:numPr>
      </w:pPr>
      <w:r>
        <w:t xml:space="preserve">the credential rotation succeeds, reducing the true weak-credential count from</w:t>
      </w:r>
      <w:r>
        <w:t xml:space="preserve"> </w:t>
      </w:r>
      <w:r>
        <w:rPr>
          <w:rStyle w:val="VerbatimChar"/>
        </w:rPr>
        <w:t xml:space="preserve">5</w:t>
      </w:r>
      <w:r>
        <w:t xml:space="preserve"> </w:t>
      </w:r>
      <w:r>
        <w:t xml:space="preserve">to</w:t>
      </w:r>
      <w:r>
        <w:t xml:space="preserve"> </w:t>
      </w:r>
      <w:r>
        <w:rPr>
          <w:rStyle w:val="VerbatimChar"/>
        </w:rPr>
        <w:t xml:space="preserve">4</w:t>
      </w:r>
      <w:r>
        <w:t xml:space="preserve">;</w:t>
      </w:r>
    </w:p>
    <w:p>
      <w:pPr>
        <w:pStyle w:val="Compact"/>
        <w:numPr>
          <w:ilvl w:val="0"/>
          <w:numId w:val="1001"/>
        </w:numPr>
      </w:pPr>
      <w:r>
        <w:t xml:space="preserve">the sensor responsible for measuring credential weakness fails before the next projected state is produced.</w:t>
      </w:r>
    </w:p>
    <w:p>
      <w:pPr>
        <w:pStyle w:val="FirstParagraph"/>
      </w:pPr>
      <w:r>
        <w:t xml:space="preserve">The underlying host condition may therefore be:</w:t>
      </w:r>
    </w:p>
    <w:p>
      <w:pPr>
        <w:pStyle w:val="SourceCode"/>
      </w:pPr>
      <w:r>
        <w:rPr>
          <w:rStyle w:val="VerbatimChar"/>
        </w:rPr>
        <w:t xml:space="preserve">true_weak_credentials = 4</w:t>
      </w:r>
    </w:p>
    <w:p>
      <w:pPr>
        <w:pStyle w:val="FirstParagraph"/>
      </w:pPr>
      <w:r>
        <w:t xml:space="preserve">while the system’s epistemically valid projected state is:</w:t>
      </w:r>
    </w:p>
    <w:p>
      <w:pPr>
        <w:pStyle w:val="SourceCode"/>
      </w:pPr>
      <w:r>
        <w:rPr>
          <w:rStyle w:val="VerbatimChar"/>
        </w:rPr>
        <w:t xml:space="preserve">weak_credentials = UNAVAILABLE</w:t>
      </w:r>
    </w:p>
    <w:p>
      <w:pPr>
        <w:pStyle w:val="FirstParagraph"/>
      </w:pPr>
      <w:r>
        <w:t xml:space="preserve">The projected value must not be written as:</w:t>
      </w:r>
    </w:p>
    <w:p>
      <w:pPr>
        <w:pStyle w:val="SourceCode"/>
      </w:pPr>
      <w:r>
        <w:rPr>
          <w:rStyle w:val="VerbatimChar"/>
        </w:rPr>
        <w:t xml:space="preserve">weak_credentials = 0</w:t>
      </w:r>
    </w:p>
    <w:p>
      <w:pPr>
        <w:pStyle w:val="FirstParagraph"/>
      </w:pPr>
      <w:r>
        <w:t xml:space="preserve">and should not be silently substituted with any other numeric default.</w:t>
      </w:r>
    </w:p>
    <w:p>
      <w:pPr>
        <w:pStyle w:val="BodyText"/>
      </w:pPr>
      <w:r>
        <w:t xml:space="preserve">This distinction is fundamental:</w:t>
      </w:r>
    </w:p>
    <w:p>
      <w:pPr>
        <w:pStyle w:val="SourceCode"/>
      </w:pPr>
      <w:r>
        <w:rPr>
          <w:rStyle w:val="VerbatimChar"/>
        </w:rPr>
        <w:t xml:space="preserve">UNAVAILABLE != 0</w:t>
      </w:r>
    </w:p>
    <w:p>
      <w:pPr>
        <w:pStyle w:val="FirstParagraph"/>
      </w:pPr>
      <w:r>
        <w:t xml:space="preserve">Zero means that the system observed the metric and determined that no weak credentials were present.</w:t>
      </w:r>
    </w:p>
    <w:p>
      <w:pPr>
        <w:pStyle w:val="BodyText"/>
      </w:pPr>
      <w:r>
        <w:rPr>
          <w:rStyle w:val="VerbatimChar"/>
        </w:rPr>
        <w:t xml:space="preserve">UNAVAILABLE</w:t>
      </w:r>
      <w:r>
        <w:t xml:space="preserve"> </w:t>
      </w:r>
      <w:r>
        <w:t xml:space="preserve">means that the system cannot currently establish the value.</w:t>
      </w:r>
    </w:p>
    <w:p>
      <w:pPr>
        <w:pStyle w:val="BodyText"/>
      </w:pPr>
      <w:r>
        <w:t xml:space="preserve">Those states have completely different semantic and causal meanings.</w:t>
      </w:r>
    </w:p>
    <w:p>
      <w:pPr>
        <w:pStyle w:val="BodyText"/>
      </w:pPr>
      <w:r>
        <w:t xml:space="preserve">The post-action state at</w:t>
      </w:r>
      <w:r>
        <w:t xml:space="preserve"> </w:t>
      </w:r>
      <w:r>
        <w:rPr>
          <w:rStyle w:val="VerbatimChar"/>
        </w:rPr>
        <w:t xml:space="preserve">t_1</w:t>
      </w:r>
      <w:r>
        <w:t xml:space="preserve"> </w:t>
      </w:r>
      <w:r>
        <w:t xml:space="preserve">may therefore be represented conceptually as:</w:t>
      </w:r>
    </w:p>
    <w:p>
      <w:pPr>
        <w:pStyle w:val="SourceCode"/>
      </w:pPr>
      <w:r>
        <w:rPr>
          <w:rStyle w:val="VerbatimChar"/>
        </w:rPr>
        <w:t xml:space="preserve">x_(t_1) = (</w:t>
      </w:r>
      <w:r>
        <w:br/>
      </w:r>
      <w:r>
        <w:rPr>
          <w:rStyle w:val="VerbatimChar"/>
        </w:rPr>
        <w:t xml:space="preserve">    weak_credentials=UNAVAILABLE,</w:t>
      </w:r>
      <w:r>
        <w:br/>
      </w:r>
      <w:r>
        <w:rPr>
          <w:rStyle w:val="VerbatimChar"/>
        </w:rPr>
        <w:t xml:space="preserve">    sensor_coverage=0,</w:t>
      </w:r>
      <w:r>
        <w:br/>
      </w:r>
      <w:r>
        <w:rPr>
          <w:rStyle w:val="VerbatimChar"/>
        </w:rPr>
        <w:t xml:space="preserve">    backup_health=1,</w:t>
      </w:r>
      <w:r>
        <w:br/>
      </w:r>
      <w:r>
        <w:rPr>
          <w:rStyle w:val="VerbatimChar"/>
        </w:rPr>
        <w:t xml:space="preserve">    ...</w:t>
      </w:r>
      <w:r>
        <w:br/>
      </w:r>
      <w:r>
        <w:rPr>
          <w:rStyle w:val="VerbatimChar"/>
        </w:rPr>
        <w:t xml:space="preserve">)</w:t>
      </w:r>
    </w:p>
    <w:p>
      <w:pPr>
        <w:pStyle w:val="FirstParagraph"/>
      </w:pPr>
      <w:r>
        <w:t xml:space="preserve">A correct temporal projector does not interpret the disappearance of a measurable weakness signal as evidence of successful remediation. Instead, it propagates the epistemic degradation explicitly:</w:t>
      </w:r>
    </w:p>
    <w:p>
      <w:pPr>
        <w:pStyle w:val="SourceCode"/>
      </w:pPr>
      <w:r>
        <w:rPr>
          <w:rStyle w:val="VerbatimChar"/>
        </w:rPr>
        <w:t xml:space="preserve">credential-hygiene outcome:</w:t>
      </w:r>
      <w:r>
        <w:br/>
      </w:r>
      <w:r>
        <w:rPr>
          <w:rStyle w:val="VerbatimChar"/>
        </w:rPr>
        <w:t xml:space="preserve">    UNRESOLVED / UNAVAILABLE</w:t>
      </w:r>
      <w:r>
        <w:br/>
      </w:r>
      <w:r>
        <w:br/>
      </w:r>
      <w:r>
        <w:rPr>
          <w:rStyle w:val="VerbatimChar"/>
        </w:rPr>
        <w:t xml:space="preserve">sensor-observability shift:</w:t>
      </w:r>
      <w:r>
        <w:br/>
      </w:r>
      <w:r>
        <w:rPr>
          <w:rStyle w:val="VerbatimChar"/>
        </w:rPr>
        <w:t xml:space="preserve">    NEGATIVE</w:t>
      </w:r>
      <w:r>
        <w:br/>
      </w:r>
      <w:r>
        <w:br/>
      </w:r>
      <w:r>
        <w:rPr>
          <w:rStyle w:val="VerbatimChar"/>
        </w:rPr>
        <w:t xml:space="preserve">novelty:</w:t>
      </w:r>
      <w:r>
        <w:br/>
      </w:r>
      <w:r>
        <w:rPr>
          <w:rStyle w:val="VerbatimChar"/>
        </w:rPr>
        <w:t xml:space="preserve">    HIGH</w:t>
      </w:r>
      <w:r>
        <w:br/>
      </w:r>
      <w:r>
        <w:br/>
      </w:r>
      <w:r>
        <w:rPr>
          <w:rStyle w:val="VerbatimChar"/>
        </w:rPr>
        <w:t xml:space="preserve">state comparability:</w:t>
      </w:r>
      <w:r>
        <w:br/>
      </w:r>
      <w:r>
        <w:rPr>
          <w:rStyle w:val="VerbatimChar"/>
        </w:rPr>
        <w:t xml:space="preserve">    INSUFFICIENT</w:t>
      </w:r>
      <w:r>
        <w:br/>
      </w:r>
      <w:r>
        <w:br/>
      </w:r>
      <w:r>
        <w:rPr>
          <w:rStyle w:val="VerbatimChar"/>
        </w:rPr>
        <w:t xml:space="preserve">remediation residual:</w:t>
      </w:r>
      <w:r>
        <w:br/>
      </w:r>
      <w:r>
        <w:rPr>
          <w:rStyle w:val="VerbatimChar"/>
        </w:rPr>
        <w:t xml:space="preserve">    UNAVAILABLE</w:t>
      </w:r>
      <w:r>
        <w:br/>
      </w:r>
      <w:r>
        <w:br/>
      </w:r>
      <w:r>
        <w:rPr>
          <w:rStyle w:val="VerbatimChar"/>
        </w:rPr>
        <w:t xml:space="preserve">RPE:</w:t>
      </w:r>
      <w:r>
        <w:br/>
      </w:r>
      <w:r>
        <w:rPr>
          <w:rStyle w:val="VerbatimChar"/>
        </w:rPr>
        <w:t xml:space="preserve">    UNAVAILABLE</w:t>
      </w:r>
    </w:p>
    <w:p>
      <w:pPr>
        <w:pStyle w:val="FirstParagraph"/>
      </w:pPr>
      <w:r>
        <w:t xml:space="preserve">The remediation episode therefore remains open.</w:t>
      </w:r>
    </w:p>
    <w:p>
      <w:pPr>
        <w:pStyle w:val="BodyText"/>
      </w:pPr>
      <w:r>
        <w:t xml:space="preserve">Cyrae may increase uncertainty-, novelty-, or inhibition-like channels because the system has lost the ability to evaluate an important dimension of the state. What must not occur is positive remediation reinforcement merely because the previously observed pathology can no longer be seen.</w:t>
      </w:r>
    </w:p>
    <w:p>
      <w:pPr>
        <w:pStyle w:val="BodyText"/>
      </w:pPr>
      <w:r>
        <w:t xml:space="preserve">In other words:</w:t>
      </w:r>
    </w:p>
    <w:p>
      <w:pPr>
        <w:pStyle w:val="SourceCode"/>
      </w:pPr>
      <w:r>
        <w:rPr>
          <w:rStyle w:val="VerbatimChar"/>
        </w:rPr>
        <w:t xml:space="preserve">loss of evidence != evidence of recovery</w:t>
      </w:r>
    </w:p>
    <w:p>
      <w:pPr>
        <w:pStyle w:val="FirstParagraph"/>
      </w:pPr>
      <w:r>
        <w:t xml:space="preserve">and:</w:t>
      </w:r>
    </w:p>
    <w:p>
      <w:pPr>
        <w:pStyle w:val="SourceCode"/>
      </w:pPr>
      <w:r>
        <w:rPr>
          <w:rStyle w:val="VerbatimChar"/>
        </w:rPr>
        <w:t xml:space="preserve">sensor blindness != successful remediation</w:t>
      </w:r>
    </w:p>
    <w:p>
      <w:pPr>
        <w:pStyle w:val="FirstParagraph"/>
      </w:pPr>
      <w:r>
        <w:t xml:space="preserve">This is a deliberate fail-closed property of the architecture.</w:t>
      </w:r>
    </w:p>
    <w:bookmarkStart w:id="9" w:name="restoration-of-observability"/>
    <w:p>
      <w:pPr>
        <w:pStyle w:val="Heading3"/>
      </w:pPr>
      <w:r>
        <w:t xml:space="preserve">Restoration of observability</w:t>
      </w:r>
    </w:p>
    <w:p>
      <w:pPr>
        <w:pStyle w:val="FirstParagraph"/>
      </w:pPr>
      <w:r>
        <w:t xml:space="preserve">Suppose sensor coverage is restored at a later checkpoint</w:t>
      </w:r>
      <w:r>
        <w:t xml:space="preserve"> </w:t>
      </w:r>
      <w:r>
        <w:rPr>
          <w:rStyle w:val="VerbatimChar"/>
        </w:rPr>
        <w:t xml:space="preserve">t_2</w:t>
      </w:r>
      <w:r>
        <w:t xml:space="preserve">.</w:t>
      </w:r>
    </w:p>
    <w:p>
      <w:pPr>
        <w:pStyle w:val="BodyText"/>
      </w:pPr>
      <w:r>
        <w:t xml:space="preserve">The newly projected state is:</w:t>
      </w:r>
    </w:p>
    <w:p>
      <w:pPr>
        <w:pStyle w:val="SourceCode"/>
      </w:pPr>
      <w:r>
        <w:rPr>
          <w:rStyle w:val="VerbatimChar"/>
        </w:rPr>
        <w:t xml:space="preserve">x_(t_2) = (</w:t>
      </w:r>
      <w:r>
        <w:br/>
      </w:r>
      <w:r>
        <w:rPr>
          <w:rStyle w:val="VerbatimChar"/>
        </w:rPr>
        <w:t xml:space="preserve">    weak_credentials=4,</w:t>
      </w:r>
      <w:r>
        <w:br/>
      </w:r>
      <w:r>
        <w:rPr>
          <w:rStyle w:val="VerbatimChar"/>
        </w:rPr>
        <w:t xml:space="preserve">    sensor_coverage=1,</w:t>
      </w:r>
      <w:r>
        <w:br/>
      </w:r>
      <w:r>
        <w:rPr>
          <w:rStyle w:val="VerbatimChar"/>
        </w:rPr>
        <w:t xml:space="preserve">    backup_health=1,</w:t>
      </w:r>
      <w:r>
        <w:br/>
      </w:r>
      <w:r>
        <w:rPr>
          <w:rStyle w:val="VerbatimChar"/>
        </w:rPr>
        <w:t xml:space="preserve">    ...</w:t>
      </w:r>
      <w:r>
        <w:br/>
      </w:r>
      <w:r>
        <w:rPr>
          <w:rStyle w:val="VerbatimChar"/>
        </w:rPr>
        <w:t xml:space="preserve">)</w:t>
      </w:r>
    </w:p>
    <w:p>
      <w:pPr>
        <w:pStyle w:val="FirstParagraph"/>
      </w:pPr>
      <w:r>
        <w:t xml:space="preserve">The system may now possess a post-action observation that is meaningfully comparable to the pre-action state.</w:t>
      </w:r>
    </w:p>
    <w:p>
      <w:pPr>
        <w:pStyle w:val="BodyText"/>
      </w:pPr>
      <w:r>
        <w:t xml:space="preserve">The remediation episode contains:</w:t>
      </w:r>
    </w:p>
    <w:p>
      <w:pPr>
        <w:pStyle w:val="SourceCode"/>
      </w:pPr>
      <w:r>
        <w:rPr>
          <w:rStyle w:val="VerbatimChar"/>
        </w:rPr>
        <w:t xml:space="preserve">pre_action_observation:</w:t>
      </w:r>
      <w:r>
        <w:br/>
      </w:r>
      <w:r>
        <w:rPr>
          <w:rStyle w:val="VerbatimChar"/>
        </w:rPr>
        <w:t xml:space="preserve">    weak_credentials = 5</w:t>
      </w:r>
      <w:r>
        <w:br/>
      </w:r>
      <w:r>
        <w:br/>
      </w:r>
      <w:r>
        <w:rPr>
          <w:rStyle w:val="VerbatimChar"/>
        </w:rPr>
        <w:t xml:space="preserve">predicted_post_action:</w:t>
      </w:r>
      <w:r>
        <w:br/>
      </w:r>
      <w:r>
        <w:rPr>
          <w:rStyle w:val="VerbatimChar"/>
        </w:rPr>
        <w:t xml:space="preserve">    weak_credentials = 4</w:t>
      </w:r>
      <w:r>
        <w:br/>
      </w:r>
      <w:r>
        <w:br/>
      </w:r>
      <w:r>
        <w:rPr>
          <w:rStyle w:val="VerbatimChar"/>
        </w:rPr>
        <w:t xml:space="preserve">observed_post_action:</w:t>
      </w:r>
      <w:r>
        <w:br/>
      </w:r>
      <w:r>
        <w:rPr>
          <w:rStyle w:val="VerbatimChar"/>
        </w:rPr>
        <w:t xml:space="preserve">    weak_credentials = 4</w:t>
      </w:r>
    </w:p>
    <w:p>
      <w:pPr>
        <w:pStyle w:val="FirstParagraph"/>
      </w:pPr>
      <w:r>
        <w:t xml:space="preserve">A simple remediation prediction residual may then be evaluated as:</w:t>
      </w:r>
    </w:p>
    <w:p>
      <w:pPr>
        <w:pStyle w:val="SourceCode"/>
      </w:pPr>
      <w:r>
        <w:rPr>
          <w:rStyle w:val="VerbatimChar"/>
        </w:rPr>
        <w:t xml:space="preserve">delta_remediation =</w:t>
      </w:r>
      <w:r>
        <w:br/>
      </w:r>
      <w:r>
        <w:rPr>
          <w:rStyle w:val="VerbatimChar"/>
        </w:rPr>
        <w:t xml:space="preserve">    observed_post_action</w:t>
      </w:r>
      <w:r>
        <w:br/>
      </w:r>
      <w:r>
        <w:rPr>
          <w:rStyle w:val="VerbatimChar"/>
        </w:rPr>
        <w:t xml:space="preserve">    - predicted_post_action</w:t>
      </w:r>
    </w:p>
    <w:p>
      <w:pPr>
        <w:pStyle w:val="FirstParagraph"/>
      </w:pPr>
      <w:r>
        <w:t xml:space="preserve">giving:</w:t>
      </w:r>
    </w:p>
    <w:p>
      <w:pPr>
        <w:pStyle w:val="SourceCode"/>
      </w:pPr>
      <w:r>
        <w:rPr>
          <w:rStyle w:val="VerbatimChar"/>
        </w:rPr>
        <w:t xml:space="preserve">delta_remediation = 4 - 4 = 0</w:t>
      </w:r>
    </w:p>
    <w:p>
      <w:pPr>
        <w:pStyle w:val="FirstParagraph"/>
      </w:pPr>
      <w:r>
        <w:t xml:space="preserve">A zero residual here does not mean</w:t>
      </w:r>
      <w:r>
        <w:t xml:space="preserve"> </w:t>
      </w:r>
      <w:r>
        <w:t xml:space="preserve">“no remediation occurred.”</w:t>
      </w:r>
    </w:p>
    <w:p>
      <w:pPr>
        <w:pStyle w:val="BodyText"/>
      </w:pPr>
      <w:r>
        <w:t xml:space="preserve">It means:</w:t>
      </w:r>
    </w:p>
    <w:p>
      <w:pPr>
        <w:pStyle w:val="SourceCode"/>
      </w:pPr>
      <w:r>
        <w:rPr>
          <w:rStyle w:val="VerbatimChar"/>
        </w:rPr>
        <w:t xml:space="preserve">observed outcome == predicted outcome</w:t>
      </w:r>
    </w:p>
    <w:p>
      <w:pPr>
        <w:pStyle w:val="FirstParagraph"/>
      </w:pPr>
      <w:r>
        <w:t xml:space="preserve">The actual improvement relative to the original condition is separately represented by:</w:t>
      </w:r>
    </w:p>
    <w:p>
      <w:pPr>
        <w:pStyle w:val="SourceCode"/>
      </w:pPr>
      <w:r>
        <w:rPr>
          <w:rStyle w:val="VerbatimChar"/>
        </w:rPr>
        <w:t xml:space="preserve">Delta_state = 4 - 5 = -1</w:t>
      </w:r>
    </w:p>
    <w:p>
      <w:pPr>
        <w:pStyle w:val="FirstParagraph"/>
      </w:pPr>
      <w:r>
        <w:t xml:space="preserve">These quantities answer different questions.</w:t>
      </w:r>
    </w:p>
    <w:p>
      <w:pPr>
        <w:pStyle w:val="BodyText"/>
      </w:pPr>
      <w:r>
        <w:rPr>
          <w:rStyle w:val="VerbatimChar"/>
        </w:rPr>
        <w:t xml:space="preserve">Delta_state</w:t>
      </w:r>
      <w:r>
        <w:t xml:space="preserve"> </w:t>
      </w:r>
      <w:r>
        <w:t xml:space="preserve">asks:</w:t>
      </w:r>
    </w:p>
    <w:p>
      <w:pPr>
        <w:pStyle w:val="BlockText"/>
      </w:pPr>
      <w:r>
        <w:t xml:space="preserve">How did the observed condition change?</w:t>
      </w:r>
    </w:p>
    <w:p>
      <w:pPr>
        <w:pStyle w:val="FirstParagraph"/>
      </w:pPr>
      <w:r>
        <w:rPr>
          <w:rStyle w:val="VerbatimChar"/>
        </w:rPr>
        <w:t xml:space="preserve">delta_remediation</w:t>
      </w:r>
      <w:r>
        <w:t xml:space="preserve"> </w:t>
      </w:r>
      <w:r>
        <w:t xml:space="preserve">asks:</w:t>
      </w:r>
    </w:p>
    <w:p>
      <w:pPr>
        <w:pStyle w:val="BlockText"/>
      </w:pPr>
      <w:r>
        <w:t xml:space="preserve">How different was the observed outcome from the outcome predicted before the action?</w:t>
      </w:r>
    </w:p>
    <w:p>
      <w:pPr>
        <w:pStyle w:val="FirstParagraph"/>
      </w:pPr>
      <w:r>
        <w:t xml:space="preserve">The architecture must not collapse these two quantities into one.</w:t>
      </w:r>
    </w:p>
    <w:bookmarkEnd w:id="9"/>
    <w:bookmarkStart w:id="10" w:name="X22de3ea8490a924bc7f48403174713608939357"/>
    <w:p>
      <w:pPr>
        <w:pStyle w:val="Heading3"/>
      </w:pPr>
      <w:r>
        <w:t xml:space="preserve">Causality remains stricter than temporal correlation</w:t>
      </w:r>
    </w:p>
    <w:p>
      <w:pPr>
        <w:pStyle w:val="FirstParagraph"/>
      </w:pPr>
      <w:r>
        <w:t xml:space="preserve">Even after observability returns, the system should not automatically conclude that the credential rotation caused every favorable state change observed at</w:t>
      </w:r>
      <w:r>
        <w:t xml:space="preserve"> </w:t>
      </w:r>
      <w:r>
        <w:rPr>
          <w:rStyle w:val="VerbatimChar"/>
        </w:rPr>
        <w:t xml:space="preserve">t_2</w:t>
      </w:r>
      <w:r>
        <w:t xml:space="preserve">.</w:t>
      </w:r>
    </w:p>
    <w:p>
      <w:pPr>
        <w:pStyle w:val="BodyText"/>
      </w:pPr>
      <w:r>
        <w:t xml:space="preserve">Between</w:t>
      </w:r>
      <w:r>
        <w:t xml:space="preserve"> </w:t>
      </w:r>
      <w:r>
        <w:rPr>
          <w:rStyle w:val="VerbatimChar"/>
        </w:rPr>
        <w:t xml:space="preserve">t_0</w:t>
      </w:r>
      <w:r>
        <w:t xml:space="preserve"> </w:t>
      </w:r>
      <w:r>
        <w:t xml:space="preserve">and</w:t>
      </w:r>
      <w:r>
        <w:t xml:space="preserve"> </w:t>
      </w:r>
      <w:r>
        <w:rPr>
          <w:rStyle w:val="VerbatimChar"/>
        </w:rPr>
        <w:t xml:space="preserve">t_2</w:t>
      </w:r>
      <w:r>
        <w:t xml:space="preserve">, other events may have occurred:</w:t>
      </w:r>
    </w:p>
    <w:p>
      <w:pPr>
        <w:pStyle w:val="SourceCode"/>
      </w:pPr>
      <w:r>
        <w:rPr>
          <w:rStyle w:val="VerbatimChar"/>
        </w:rPr>
        <w:t xml:space="preserve">credential rotation</w:t>
      </w:r>
      <w:r>
        <w:br/>
      </w:r>
      <w:r>
        <w:rPr>
          <w:rStyle w:val="VerbatimChar"/>
        </w:rPr>
        <w:t xml:space="preserve">sensor failure</w:t>
      </w:r>
      <w:r>
        <w:br/>
      </w:r>
      <w:r>
        <w:rPr>
          <w:rStyle w:val="VerbatimChar"/>
        </w:rPr>
        <w:t xml:space="preserve">sensor restoration</w:t>
      </w:r>
      <w:r>
        <w:br/>
      </w:r>
      <w:r>
        <w:rPr>
          <w:rStyle w:val="VerbatimChar"/>
        </w:rPr>
        <w:t xml:space="preserve">operator intervention</w:t>
      </w:r>
      <w:r>
        <w:br/>
      </w:r>
      <w:r>
        <w:rPr>
          <w:rStyle w:val="VerbatimChar"/>
        </w:rPr>
        <w:t xml:space="preserve">policy update</w:t>
      </w:r>
      <w:r>
        <w:br/>
      </w:r>
      <w:r>
        <w:rPr>
          <w:rStyle w:val="VerbatimChar"/>
        </w:rPr>
        <w:t xml:space="preserve">external account deletion</w:t>
      </w:r>
      <w:r>
        <w:br/>
      </w:r>
      <w:r>
        <w:rPr>
          <w:rStyle w:val="VerbatimChar"/>
        </w:rPr>
        <w:t xml:space="preserve">background reconciliation</w:t>
      </w:r>
      <w:r>
        <w:br/>
      </w:r>
      <w:r>
        <w:rPr>
          <w:rStyle w:val="VerbatimChar"/>
        </w:rPr>
        <w:t xml:space="preserve">other remediation actions</w:t>
      </w:r>
    </w:p>
    <w:p>
      <w:pPr>
        <w:pStyle w:val="FirstParagraph"/>
      </w:pPr>
      <w:r>
        <w:t xml:space="preserve">Accordingly, the remediation episode must retain provenance linking:</w:t>
      </w:r>
    </w:p>
    <w:p>
      <w:pPr>
        <w:pStyle w:val="SourceCode"/>
      </w:pPr>
      <w:r>
        <w:rPr>
          <w:rStyle w:val="VerbatimChar"/>
        </w:rPr>
        <w:t xml:space="preserve">pre-action state</w:t>
      </w:r>
      <w:r>
        <w:br/>
      </w:r>
      <w:r>
        <w:rPr>
          <w:rStyle w:val="VerbatimChar"/>
        </w:rPr>
        <w:t xml:space="preserve">        |</w:t>
      </w:r>
      <w:r>
        <w:br/>
      </w:r>
      <w:r>
        <w:rPr>
          <w:rStyle w:val="VerbatimChar"/>
        </w:rPr>
        <w:t xml:space="preserve">        v</w:t>
      </w:r>
      <w:r>
        <w:br/>
      </w:r>
      <w:r>
        <w:rPr>
          <w:rStyle w:val="VerbatimChar"/>
        </w:rPr>
        <w:t xml:space="preserve">predicted outcome</w:t>
      </w:r>
      <w:r>
        <w:br/>
      </w:r>
      <w:r>
        <w:rPr>
          <w:rStyle w:val="VerbatimChar"/>
        </w:rPr>
        <w:t xml:space="preserve">        |</w:t>
      </w:r>
      <w:r>
        <w:br/>
      </w:r>
      <w:r>
        <w:rPr>
          <w:rStyle w:val="VerbatimChar"/>
        </w:rPr>
        <w:t xml:space="preserve">        v</w:t>
      </w:r>
      <w:r>
        <w:br/>
      </w:r>
      <w:r>
        <w:rPr>
          <w:rStyle w:val="VerbatimChar"/>
        </w:rPr>
        <w:t xml:space="preserve">authorized action</w:t>
      </w:r>
      <w:r>
        <w:br/>
      </w:r>
      <w:r>
        <w:rPr>
          <w:rStyle w:val="VerbatimChar"/>
        </w:rPr>
        <w:t xml:space="preserve">        |</w:t>
      </w:r>
      <w:r>
        <w:br/>
      </w:r>
      <w:r>
        <w:rPr>
          <w:rStyle w:val="VerbatimChar"/>
        </w:rPr>
        <w:t xml:space="preserve">        v</w:t>
      </w:r>
      <w:r>
        <w:br/>
      </w:r>
      <w:r>
        <w:rPr>
          <w:rStyle w:val="VerbatimChar"/>
        </w:rPr>
        <w:t xml:space="preserve">intermediate events</w:t>
      </w:r>
      <w:r>
        <w:br/>
      </w:r>
      <w:r>
        <w:rPr>
          <w:rStyle w:val="VerbatimChar"/>
        </w:rPr>
        <w:t xml:space="preserve">        |</w:t>
      </w:r>
      <w:r>
        <w:br/>
      </w:r>
      <w:r>
        <w:rPr>
          <w:rStyle w:val="VerbatimChar"/>
        </w:rPr>
        <w:t xml:space="preserve">        v</w:t>
      </w:r>
      <w:r>
        <w:br/>
      </w:r>
      <w:r>
        <w:rPr>
          <w:rStyle w:val="VerbatimChar"/>
        </w:rPr>
        <w:t xml:space="preserve">post-action observation</w:t>
      </w:r>
    </w:p>
    <w:p>
      <w:pPr>
        <w:pStyle w:val="FirstParagraph"/>
      </w:pPr>
      <w:r>
        <w:t xml:space="preserve">Only observations belonging to a sufficiently resolved temporal and provenance trajectory are eligible for causal remediation evaluation.</w:t>
      </w:r>
    </w:p>
    <w:p>
      <w:pPr>
        <w:pStyle w:val="BodyText"/>
      </w:pPr>
      <w:r>
        <w:t xml:space="preserve">Thus:</w:t>
      </w:r>
    </w:p>
    <w:p>
      <w:pPr>
        <w:pStyle w:val="SourceCode"/>
      </w:pPr>
      <w:r>
        <w:rPr>
          <w:rStyle w:val="VerbatimChar"/>
        </w:rPr>
        <w:t xml:space="preserve">temporal succession != causal attribution</w:t>
      </w:r>
    </w:p>
    <w:p>
      <w:pPr>
        <w:pStyle w:val="FirstParagraph"/>
      </w:pPr>
      <w:r>
        <w:t xml:space="preserve">and:</w:t>
      </w:r>
    </w:p>
    <w:p>
      <w:pPr>
        <w:pStyle w:val="SourceCode"/>
      </w:pPr>
      <w:r>
        <w:rPr>
          <w:rStyle w:val="VerbatimChar"/>
        </w:rPr>
        <w:t xml:space="preserve">state difference != remediation outcome</w:t>
      </w:r>
    </w:p>
    <w:p>
      <w:pPr>
        <w:pStyle w:val="FirstParagraph"/>
      </w:pPr>
      <w:r>
        <w:t xml:space="preserve">This is why Phase 5 does not define remediation RPE as arbitrary subtraction between two snapshots.</w:t>
      </w:r>
    </w:p>
    <w:p>
      <w:pPr>
        <w:pStyle w:val="BodyText"/>
      </w:pPr>
      <w:r>
        <w:t xml:space="preserve">A genuine remediation prediction error requires, at minimum:</w:t>
      </w:r>
    </w:p>
    <w:p>
      <w:pPr>
        <w:pStyle w:val="SourceCode"/>
      </w:pPr>
      <w:r>
        <w:rPr>
          <w:rStyle w:val="VerbatimChar"/>
        </w:rPr>
        <w:t xml:space="preserve">1. a valid pre-action observation,</w:t>
      </w:r>
      <w:r>
        <w:br/>
      </w:r>
      <w:r>
        <w:rPr>
          <w:rStyle w:val="VerbatimChar"/>
        </w:rPr>
        <w:t xml:space="preserve">2. a prediction produced before the action,</w:t>
      </w:r>
      <w:r>
        <w:br/>
      </w:r>
      <w:r>
        <w:rPr>
          <w:rStyle w:val="VerbatimChar"/>
        </w:rPr>
        <w:t xml:space="preserve">3. an explicitly identified remediation action,</w:t>
      </w:r>
      <w:r>
        <w:br/>
      </w:r>
      <w:r>
        <w:rPr>
          <w:rStyle w:val="VerbatimChar"/>
        </w:rPr>
        <w:t xml:space="preserve">4. preservation of the prediction/action binding,</w:t>
      </w:r>
      <w:r>
        <w:br/>
      </w:r>
      <w:r>
        <w:rPr>
          <w:rStyle w:val="VerbatimChar"/>
        </w:rPr>
        <w:t xml:space="preserve">5. a post-action observation,</w:t>
      </w:r>
      <w:r>
        <w:br/>
      </w:r>
      <w:r>
        <w:rPr>
          <w:rStyle w:val="VerbatimChar"/>
        </w:rPr>
        <w:t xml:space="preserve">6. sufficient observability of the relevant variables,</w:t>
      </w:r>
      <w:r>
        <w:br/>
      </w:r>
      <w:r>
        <w:rPr>
          <w:rStyle w:val="VerbatimChar"/>
        </w:rPr>
        <w:t xml:space="preserve">7. a valid temporal/provenance trajectory connecting them,</w:t>
      </w:r>
      <w:r>
        <w:br/>
      </w:r>
      <w:r>
        <w:rPr>
          <w:rStyle w:val="VerbatimChar"/>
        </w:rPr>
        <w:t xml:space="preserve">8. explicit treatment of unresolved or confounding intermediate events.</w:t>
      </w:r>
    </w:p>
    <w:p>
      <w:pPr>
        <w:pStyle w:val="FirstParagraph"/>
      </w:pPr>
      <w:r>
        <w:t xml:space="preserve">Only after those conditions are satisfied can the architecture evaluate something structurally equivalent to:</w:t>
      </w:r>
    </w:p>
    <w:p>
      <w:pPr>
        <w:pStyle w:val="SourceCode"/>
      </w:pPr>
      <w:r>
        <w:rPr>
          <w:rStyle w:val="VerbatimChar"/>
        </w:rPr>
        <w:t xml:space="preserve">delta_e =</w:t>
      </w:r>
      <w:r>
        <w:br/>
      </w:r>
      <w:r>
        <w:rPr>
          <w:rStyle w:val="VerbatimChar"/>
        </w:rPr>
        <w:t xml:space="preserve">    observed_outcome_e</w:t>
      </w:r>
      <w:r>
        <w:br/>
      </w:r>
      <w:r>
        <w:rPr>
          <w:rStyle w:val="VerbatimChar"/>
        </w:rPr>
        <w:t xml:space="preserve">    - predicted_outcome_e</w:t>
      </w:r>
    </w:p>
    <w:p>
      <w:pPr>
        <w:pStyle w:val="FirstParagraph"/>
      </w:pPr>
      <w:r>
        <w:t xml:space="preserve">or, where an explicit value model exists:</w:t>
      </w:r>
    </w:p>
    <w:p>
      <w:pPr>
        <w:pStyle w:val="SourceCode"/>
      </w:pPr>
      <w:r>
        <w:rPr>
          <w:rStyle w:val="VerbatimChar"/>
        </w:rPr>
        <w:t xml:space="preserve">delta_t =</w:t>
      </w:r>
      <w:r>
        <w:br/>
      </w:r>
      <w:r>
        <w:rPr>
          <w:rStyle w:val="VerbatimChar"/>
        </w:rPr>
        <w:t xml:space="preserve">    r_t</w:t>
      </w:r>
      <w:r>
        <w:br/>
      </w:r>
      <w:r>
        <w:rPr>
          <w:rStyle w:val="VerbatimChar"/>
        </w:rPr>
        <w:t xml:space="preserve">    + gamma * V(s_(t+1))</w:t>
      </w:r>
      <w:r>
        <w:br/>
      </w:r>
      <w:r>
        <w:rPr>
          <w:rStyle w:val="VerbatimChar"/>
        </w:rPr>
        <w:t xml:space="preserve">    - V(s_t)</w:t>
      </w:r>
    </w:p>
    <w:p>
      <w:pPr>
        <w:pStyle w:val="FirstParagraph"/>
      </w:pPr>
      <w:r>
        <w:t xml:space="preserve">The current Cyrae-Lite architecture should therefore distinguish at least four separate signals:</w:t>
      </w:r>
    </w:p>
    <w:p>
      <w:pPr>
        <w:pStyle w:val="SourceCode"/>
      </w:pPr>
      <w:r>
        <w:rPr>
          <w:rStyle w:val="VerbatimChar"/>
        </w:rPr>
        <w:t xml:space="preserve">homeostatic error</w:t>
      </w:r>
      <w:r>
        <w:br/>
      </w:r>
      <w:r>
        <w:rPr>
          <w:rStyle w:val="VerbatimChar"/>
        </w:rPr>
        <w:t xml:space="preserve">    distance from an acceptable operating region</w:t>
      </w:r>
      <w:r>
        <w:br/>
      </w:r>
      <w:r>
        <w:br/>
      </w:r>
      <w:r>
        <w:rPr>
          <w:rStyle w:val="VerbatimChar"/>
        </w:rPr>
        <w:t xml:space="preserve">state-prediction error</w:t>
      </w:r>
      <w:r>
        <w:br/>
      </w:r>
      <w:r>
        <w:rPr>
          <w:rStyle w:val="VerbatimChar"/>
        </w:rPr>
        <w:t xml:space="preserve">    difference between predicted and observed future state</w:t>
      </w:r>
      <w:r>
        <w:br/>
      </w:r>
      <w:r>
        <w:br/>
      </w:r>
      <w:r>
        <w:rPr>
          <w:rStyle w:val="VerbatimChar"/>
        </w:rPr>
        <w:t xml:space="preserve">remediation outcome</w:t>
      </w:r>
      <w:r>
        <w:br/>
      </w:r>
      <w:r>
        <w:rPr>
          <w:rStyle w:val="VerbatimChar"/>
        </w:rPr>
        <w:t xml:space="preserve">    measured change associated with an intervention episode</w:t>
      </w:r>
      <w:r>
        <w:br/>
      </w:r>
      <w:r>
        <w:br/>
      </w:r>
      <w:r>
        <w:rPr>
          <w:rStyle w:val="VerbatimChar"/>
        </w:rPr>
        <w:t xml:space="preserve">remediation RPE</w:t>
      </w:r>
      <w:r>
        <w:br/>
      </w:r>
      <w:r>
        <w:rPr>
          <w:rStyle w:val="VerbatimChar"/>
        </w:rPr>
        <w:t xml:space="preserve">    deviation of the observed intervention outcome from its</w:t>
      </w:r>
      <w:r>
        <w:br/>
      </w:r>
      <w:r>
        <w:rPr>
          <w:rStyle w:val="VerbatimChar"/>
        </w:rPr>
        <w:t xml:space="preserve">    temporally prior predicted outcome</w:t>
      </w:r>
    </w:p>
    <w:p>
      <w:pPr>
        <w:pStyle w:val="FirstParagraph"/>
      </w:pPr>
      <w:r>
        <w:t xml:space="preserve">None of these should be inferred merely because one vector differs from another.</w:t>
      </w:r>
    </w:p>
    <w:p>
      <w:pPr>
        <w:pStyle w:val="BodyText"/>
      </w:pPr>
      <w:r>
        <w:t xml:space="preserve">The deeper architectural lesson is that temporal causality is not primarily an arithmetic operation. It is a provenance, observability, episode-binding, and comparability contract over state transitions.</w:t>
      </w:r>
    </w:p>
    <w:p>
      <w:pPr>
        <w:pStyle w:val="BodyText"/>
      </w:pPr>
      <w:r>
        <w:t xml:space="preserve">Vector subtraction may participate in the final calculation, but it is only meaningful after the system has established that the two quantities being subtracted belong to the same causally interpretable episode.</w:t>
      </w:r>
    </w:p>
    <w:p>
      <w:pPr>
        <w:pStyle w:val="BodyText"/>
      </w:pPr>
      <w:r>
        <w:t xml:space="preserve">The governing rule is therefore:</w:t>
      </w:r>
    </w:p>
    <w:p>
      <w:pPr>
        <w:pStyle w:val="SourceCode"/>
      </w:pPr>
      <w:r>
        <w:rPr>
          <w:rStyle w:val="VerbatimChar"/>
        </w:rPr>
        <w:t xml:space="preserve">no valid temporal lineage</w:t>
      </w:r>
      <w:r>
        <w:br/>
      </w:r>
      <w:r>
        <w:rPr>
          <w:rStyle w:val="VerbatimChar"/>
        </w:rPr>
        <w:t xml:space="preserve">        -&gt;</w:t>
      </w:r>
      <w:r>
        <w:br/>
      </w:r>
      <w:r>
        <w:rPr>
          <w:rStyle w:val="VerbatimChar"/>
        </w:rPr>
        <w:t xml:space="preserve">no valid causal comparison</w:t>
      </w:r>
      <w:r>
        <w:br/>
      </w:r>
      <w:r>
        <w:rPr>
          <w:rStyle w:val="VerbatimChar"/>
        </w:rPr>
        <w:t xml:space="preserve">        -&gt;</w:t>
      </w:r>
      <w:r>
        <w:br/>
      </w:r>
      <w:r>
        <w:rPr>
          <w:rStyle w:val="VerbatimChar"/>
        </w:rPr>
        <w:t xml:space="preserve">no remediation RPE</w:t>
      </w:r>
    </w:p>
    <w:p>
      <w:pPr>
        <w:pStyle w:val="FirstParagraph"/>
      </w:pPr>
      <w:r>
        <w:t xml:space="preserve">This prevents the system from rewarding itself for missing data, sensor failure, unrelated state changes, or post hoc explanations of outcomes that were never predicted in advance.</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