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DCD" w:rsidRDefault="00472611" w:rsidP="00500ADC">
      <w:pPr>
        <w:spacing w:after="0" w:line="240" w:lineRule="auto"/>
        <w:jc w:val="center"/>
        <w:rPr>
          <w:rFonts w:ascii="Bree Peru" w:eastAsia="Bree Peru" w:hAnsi="Bree Peru" w:cs="Bree Peru"/>
          <w:b/>
          <w:color w:val="0070C0"/>
          <w:sz w:val="44"/>
          <w:szCs w:val="44"/>
        </w:rPr>
      </w:pPr>
      <w:r w:rsidRPr="005E54B9">
        <w:rPr>
          <w:rFonts w:ascii="Bree Peru" w:eastAsia="Bree Peru" w:hAnsi="Bree Peru" w:cs="Bree Peru"/>
          <w:b/>
          <w:color w:val="0070C0"/>
          <w:sz w:val="44"/>
          <w:szCs w:val="44"/>
        </w:rPr>
        <w:t>L</w:t>
      </w:r>
      <w:r w:rsidR="007341F9" w:rsidRPr="005E54B9">
        <w:rPr>
          <w:rFonts w:ascii="Bree Peru" w:eastAsia="Bree Peru" w:hAnsi="Bree Peru" w:cs="Bree Peru"/>
          <w:b/>
          <w:color w:val="0070C0"/>
          <w:sz w:val="44"/>
          <w:szCs w:val="44"/>
        </w:rPr>
        <w:t>os a</w:t>
      </w:r>
      <w:r w:rsidR="00457FDC" w:rsidRPr="005E54B9">
        <w:rPr>
          <w:rFonts w:ascii="Bree Peru" w:eastAsia="Bree Peru" w:hAnsi="Bree Peru" w:cs="Bree Peru"/>
          <w:b/>
          <w:color w:val="0070C0"/>
          <w:sz w:val="44"/>
          <w:szCs w:val="44"/>
        </w:rPr>
        <w:t>lquiler</w:t>
      </w:r>
      <w:r w:rsidR="007341F9" w:rsidRPr="005E54B9">
        <w:rPr>
          <w:rFonts w:ascii="Bree Peru" w:eastAsia="Bree Peru" w:hAnsi="Bree Peru" w:cs="Bree Peru"/>
          <w:b/>
          <w:color w:val="0070C0"/>
          <w:sz w:val="44"/>
          <w:szCs w:val="44"/>
        </w:rPr>
        <w:t>es</w:t>
      </w:r>
      <w:r w:rsidR="00457FDC" w:rsidRPr="005E54B9">
        <w:rPr>
          <w:rFonts w:ascii="Bree Peru" w:eastAsia="Bree Peru" w:hAnsi="Bree Peru" w:cs="Bree Peru"/>
          <w:b/>
          <w:color w:val="0070C0"/>
          <w:sz w:val="44"/>
          <w:szCs w:val="44"/>
        </w:rPr>
        <w:t xml:space="preserve"> vacacional</w:t>
      </w:r>
      <w:r w:rsidR="007341F9" w:rsidRPr="005E54B9">
        <w:rPr>
          <w:rFonts w:ascii="Bree Peru" w:eastAsia="Bree Peru" w:hAnsi="Bree Peru" w:cs="Bree Peru"/>
          <w:b/>
          <w:color w:val="0070C0"/>
          <w:sz w:val="44"/>
          <w:szCs w:val="44"/>
        </w:rPr>
        <w:t>es después de la pandemia</w:t>
      </w:r>
    </w:p>
    <w:p w:rsidR="007158CD" w:rsidRDefault="00396888" w:rsidP="00500ADC">
      <w:pPr>
        <w:spacing w:after="0" w:line="240" w:lineRule="auto"/>
        <w:jc w:val="center"/>
        <w:rPr>
          <w:rFonts w:ascii="ClanOT-Book" w:eastAsia="ClanOT-Book" w:hAnsi="ClanOT-Book" w:cs="ClanOT-Book"/>
          <w:color w:val="808080"/>
        </w:rPr>
      </w:pPr>
      <w:r>
        <w:rPr>
          <w:rFonts w:ascii="ClanOT-Book" w:eastAsia="ClanOT-Book" w:hAnsi="ClanOT-Book" w:cs="ClanOT-Book"/>
          <w:color w:val="808080"/>
        </w:rPr>
        <w:t>En los próximos dieciocho meses, u</w:t>
      </w:r>
      <w:r w:rsidR="00457FDC">
        <w:rPr>
          <w:rFonts w:ascii="ClanOT-Book" w:eastAsia="ClanOT-Book" w:hAnsi="ClanOT-Book" w:cs="ClanOT-Book"/>
          <w:color w:val="808080"/>
        </w:rPr>
        <w:t xml:space="preserve">n 78 % de viajeros </w:t>
      </w:r>
      <w:r w:rsidR="00261CA6">
        <w:rPr>
          <w:rFonts w:ascii="ClanOT-Book" w:eastAsia="ClanOT-Book" w:hAnsi="ClanOT-Book" w:cs="ClanOT-Book"/>
          <w:color w:val="808080"/>
        </w:rPr>
        <w:t xml:space="preserve">reservaría con más probabilidad este tipo de alojamiento </w:t>
      </w:r>
    </w:p>
    <w:p w:rsidR="00500ADC" w:rsidRDefault="00500ADC" w:rsidP="00500ADC">
      <w:pPr>
        <w:spacing w:after="0" w:line="360" w:lineRule="auto"/>
        <w:ind w:left="284" w:right="284"/>
        <w:jc w:val="both"/>
        <w:rPr>
          <w:rFonts w:ascii="ClanOT-Book" w:eastAsia="ClanOT-Book" w:hAnsi="ClanOT-Book" w:cs="ClanOT-Book"/>
          <w:sz w:val="12"/>
          <w:szCs w:val="12"/>
        </w:rPr>
      </w:pPr>
      <w:bookmarkStart w:id="0" w:name="_GoBack"/>
      <w:bookmarkEnd w:id="0"/>
    </w:p>
    <w:p w:rsidR="00BC4C57" w:rsidRDefault="008E47B4" w:rsidP="00E92CDA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Desde el reinicio gradual de los viajes en el mundo, uno de los tipos de alojamiento con más demanda ha sido el </w:t>
      </w:r>
      <w:r w:rsidR="000A513D">
        <w:rPr>
          <w:rFonts w:ascii="ClanOT-Book" w:eastAsia="ClanOT-Book" w:hAnsi="ClanOT-Book" w:cs="ClanOT-Book"/>
          <w:sz w:val="20"/>
          <w:szCs w:val="20"/>
        </w:rPr>
        <w:t xml:space="preserve">de los alquileres vacacionales (casas, apartamentos, </w:t>
      </w:r>
      <w:r w:rsidR="00D16601">
        <w:rPr>
          <w:rFonts w:ascii="ClanOT-Book" w:eastAsia="ClanOT-Book" w:hAnsi="ClanOT-Book" w:cs="ClanOT-Book"/>
          <w:sz w:val="20"/>
          <w:szCs w:val="20"/>
        </w:rPr>
        <w:t>villas</w:t>
      </w:r>
      <w:r w:rsidR="000A513D">
        <w:rPr>
          <w:rFonts w:ascii="ClanOT-Book" w:eastAsia="ClanOT-Book" w:hAnsi="ClanOT-Book" w:cs="ClanOT-Book"/>
          <w:sz w:val="20"/>
          <w:szCs w:val="20"/>
        </w:rPr>
        <w:t xml:space="preserve"> y otros)</w:t>
      </w:r>
      <w:r w:rsidR="00D16601">
        <w:rPr>
          <w:rFonts w:ascii="ClanOT-Book" w:eastAsia="ClanOT-Book" w:hAnsi="ClanOT-Book" w:cs="ClanOT-Book"/>
          <w:sz w:val="20"/>
          <w:szCs w:val="20"/>
        </w:rPr>
        <w:t xml:space="preserve">. </w:t>
      </w:r>
      <w:r w:rsidR="00BC4C57">
        <w:rPr>
          <w:rFonts w:ascii="ClanOT-Book" w:eastAsia="ClanOT-Book" w:hAnsi="ClanOT-Book" w:cs="ClanOT-Book"/>
          <w:sz w:val="20"/>
          <w:szCs w:val="20"/>
        </w:rPr>
        <w:t xml:space="preserve">Para </w:t>
      </w:r>
      <w:r w:rsidR="007158CD">
        <w:rPr>
          <w:rFonts w:ascii="ClanOT-Book" w:eastAsia="ClanOT-Book" w:hAnsi="ClanOT-Book" w:cs="ClanOT-Book"/>
          <w:sz w:val="20"/>
          <w:szCs w:val="20"/>
        </w:rPr>
        <w:t>saber</w:t>
      </w:r>
      <w:r w:rsidR="00BC4C57">
        <w:rPr>
          <w:rFonts w:ascii="ClanOT-Book" w:eastAsia="ClanOT-Book" w:hAnsi="ClanOT-Book" w:cs="ClanOT-Book"/>
          <w:sz w:val="20"/>
          <w:szCs w:val="20"/>
        </w:rPr>
        <w:t xml:space="preserve"> si esta tendencia</w:t>
      </w:r>
      <w:r w:rsidR="007158CD">
        <w:rPr>
          <w:rFonts w:ascii="ClanOT-Book" w:eastAsia="ClanOT-Book" w:hAnsi="ClanOT-Book" w:cs="ClanOT-Book"/>
          <w:sz w:val="20"/>
          <w:szCs w:val="20"/>
        </w:rPr>
        <w:t xml:space="preserve"> continuaría más allá de la pandemia, la aseguradora internacional de viajes Europ Assistance encuestó a 8700 personas de </w:t>
      </w:r>
      <w:r w:rsidR="007158CD">
        <w:rPr>
          <w:rFonts w:ascii="ClanOT-Book" w:hAnsi="ClanOT-Book"/>
          <w:sz w:val="20"/>
        </w:rPr>
        <w:t>Francia</w:t>
      </w:r>
      <w:r w:rsidR="00BC4C57">
        <w:rPr>
          <w:rFonts w:ascii="ClanOT-Book" w:hAnsi="ClanOT-Book"/>
          <w:sz w:val="20"/>
        </w:rPr>
        <w:t>, España, Portugal, Bélgica, Alemania, Italia</w:t>
      </w:r>
      <w:r w:rsidR="007158CD">
        <w:rPr>
          <w:rFonts w:ascii="ClanOT-Book" w:hAnsi="ClanOT-Book"/>
          <w:sz w:val="20"/>
        </w:rPr>
        <w:t>, Estados Unidos</w:t>
      </w:r>
      <w:r w:rsidR="00BC4C57">
        <w:rPr>
          <w:rFonts w:ascii="ClanOT-Book" w:hAnsi="ClanOT-Book"/>
          <w:sz w:val="20"/>
        </w:rPr>
        <w:t xml:space="preserve"> y Reino Unido</w:t>
      </w:r>
      <w:r w:rsidR="007158CD">
        <w:rPr>
          <w:rFonts w:ascii="ClanOT-Book" w:hAnsi="ClanOT-Book"/>
          <w:sz w:val="20"/>
        </w:rPr>
        <w:t>.</w:t>
      </w:r>
    </w:p>
    <w:p w:rsidR="00261CA6" w:rsidRDefault="00261CA6" w:rsidP="00261CA6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De acuerdo con el estudio, </w:t>
      </w:r>
      <w:r w:rsidRPr="00B14EBE">
        <w:rPr>
          <w:rFonts w:ascii="ClanOT-Book" w:eastAsia="ClanOT-Book" w:hAnsi="ClanOT-Book" w:cs="ClanOT-Book"/>
          <w:b/>
          <w:sz w:val="20"/>
          <w:szCs w:val="20"/>
        </w:rPr>
        <w:t xml:space="preserve">un 78 % de viajeros señala que </w:t>
      </w:r>
      <w:r w:rsidR="00396888" w:rsidRPr="00B14EBE">
        <w:rPr>
          <w:rFonts w:ascii="ClanOT-Book" w:eastAsia="ClanOT-Book" w:hAnsi="ClanOT-Book" w:cs="ClanOT-Book"/>
          <w:b/>
          <w:sz w:val="20"/>
          <w:szCs w:val="20"/>
        </w:rPr>
        <w:t xml:space="preserve">en los próximos dieciocho meses </w:t>
      </w:r>
      <w:r w:rsidRPr="00B14EBE">
        <w:rPr>
          <w:rFonts w:ascii="ClanOT-Book" w:eastAsia="ClanOT-Book" w:hAnsi="ClanOT-Book" w:cs="ClanOT-Book"/>
          <w:b/>
          <w:sz w:val="20"/>
          <w:szCs w:val="20"/>
        </w:rPr>
        <w:t>es más probable que reserve este tipo de alojamiento que otros</w:t>
      </w:r>
      <w:r>
        <w:rPr>
          <w:rFonts w:ascii="ClanOT-Book" w:eastAsia="ClanOT-Book" w:hAnsi="ClanOT-Book" w:cs="ClanOT-Book"/>
          <w:sz w:val="20"/>
          <w:szCs w:val="20"/>
        </w:rPr>
        <w:t xml:space="preserve">. Además, entre ellos, un 86 % indicó que incluso lo seguiría </w:t>
      </w:r>
      <w:r w:rsidR="00396888">
        <w:rPr>
          <w:rFonts w:ascii="ClanOT-Book" w:eastAsia="ClanOT-Book" w:hAnsi="ClanOT-Book" w:cs="ClanOT-Book"/>
          <w:sz w:val="20"/>
          <w:szCs w:val="20"/>
        </w:rPr>
        <w:t>utilizando</w:t>
      </w:r>
      <w:r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F33D79">
        <w:rPr>
          <w:rFonts w:ascii="ClanOT-Book" w:eastAsia="ClanOT-Book" w:hAnsi="ClanOT-Book" w:cs="ClanOT-Book"/>
          <w:sz w:val="20"/>
          <w:szCs w:val="20"/>
        </w:rPr>
        <w:t>una vez</w:t>
      </w:r>
      <w:r>
        <w:rPr>
          <w:rFonts w:ascii="ClanOT-Book" w:eastAsia="ClanOT-Book" w:hAnsi="ClanOT-Book" w:cs="ClanOT-Book"/>
          <w:sz w:val="20"/>
          <w:szCs w:val="20"/>
        </w:rPr>
        <w:t xml:space="preserve"> superada la emergencia sanitaria global.</w:t>
      </w:r>
    </w:p>
    <w:p w:rsidR="008B451F" w:rsidRDefault="003635E7" w:rsidP="00500ADC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En este </w:t>
      </w:r>
      <w:r w:rsidRPr="00B14EBE">
        <w:rPr>
          <w:rFonts w:ascii="ClanOT-Book" w:eastAsia="ClanOT-Book" w:hAnsi="ClanOT-Book" w:cs="ClanOT-Book"/>
          <w:b/>
          <w:sz w:val="20"/>
          <w:szCs w:val="20"/>
        </w:rPr>
        <w:t>video de Turismo In</w:t>
      </w:r>
      <w:r>
        <w:rPr>
          <w:rFonts w:ascii="ClanOT-Book" w:eastAsia="ClanOT-Book" w:hAnsi="ClanOT-Book" w:cs="ClanOT-Book"/>
          <w:sz w:val="20"/>
          <w:szCs w:val="20"/>
        </w:rPr>
        <w:t xml:space="preserve">, </w:t>
      </w:r>
      <w:r w:rsidR="00DB6FF9">
        <w:rPr>
          <w:rFonts w:ascii="ClanOT-Book" w:eastAsia="ClanOT-Book" w:hAnsi="ClanOT-Book" w:cs="ClanOT-Book"/>
          <w:sz w:val="20"/>
          <w:szCs w:val="20"/>
        </w:rPr>
        <w:t>conoce</w:t>
      </w:r>
      <w:r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DB6FF9">
        <w:rPr>
          <w:rFonts w:ascii="ClanOT-Book" w:eastAsia="ClanOT-Book" w:hAnsi="ClanOT-Book" w:cs="ClanOT-Book"/>
          <w:sz w:val="20"/>
          <w:szCs w:val="20"/>
        </w:rPr>
        <w:t>más sobre el comportamiento de los viajeros que eleg</w:t>
      </w:r>
      <w:r w:rsidR="008B451F">
        <w:rPr>
          <w:rFonts w:ascii="ClanOT-Book" w:eastAsia="ClanOT-Book" w:hAnsi="ClanOT-Book" w:cs="ClanOT-Book"/>
          <w:sz w:val="20"/>
          <w:szCs w:val="20"/>
        </w:rPr>
        <w:t>irían este tipo de alojamientos.</w:t>
      </w:r>
    </w:p>
    <w:p w:rsidR="00457FDC" w:rsidRDefault="00457FDC" w:rsidP="00500ADC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</w:p>
    <w:p w:rsidR="00500ADC" w:rsidRDefault="00500ADC" w:rsidP="00500ADC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Fuente: </w:t>
      </w:r>
      <w:r w:rsidR="00A31E28" w:rsidRPr="00A31E28">
        <w:rPr>
          <w:rFonts w:ascii="ClanOT-Book" w:eastAsia="ClanOT-Book" w:hAnsi="ClanOT-Book" w:cs="ClanOT-Book"/>
          <w:i/>
          <w:sz w:val="20"/>
          <w:szCs w:val="20"/>
        </w:rPr>
        <w:t xml:space="preserve">Vacation </w:t>
      </w:r>
      <w:r w:rsidR="00F46477">
        <w:rPr>
          <w:rFonts w:ascii="ClanOT-Book" w:eastAsia="ClanOT-Book" w:hAnsi="ClanOT-Book" w:cs="ClanOT-Book"/>
          <w:i/>
          <w:sz w:val="20"/>
          <w:szCs w:val="20"/>
        </w:rPr>
        <w:t>r</w:t>
      </w:r>
      <w:r w:rsidR="00A31E28" w:rsidRPr="00A31E28">
        <w:rPr>
          <w:rFonts w:ascii="ClanOT-Book" w:eastAsia="ClanOT-Book" w:hAnsi="ClanOT-Book" w:cs="ClanOT-Book"/>
          <w:i/>
          <w:sz w:val="20"/>
          <w:szCs w:val="20"/>
        </w:rPr>
        <w:t xml:space="preserve">ental </w:t>
      </w:r>
      <w:r w:rsidR="00F46477">
        <w:rPr>
          <w:rFonts w:ascii="ClanOT-Book" w:eastAsia="ClanOT-Book" w:hAnsi="ClanOT-Book" w:cs="ClanOT-Book"/>
          <w:i/>
          <w:sz w:val="20"/>
          <w:szCs w:val="20"/>
        </w:rPr>
        <w:t>b</w:t>
      </w:r>
      <w:r w:rsidR="00A31E28" w:rsidRPr="00A31E28">
        <w:rPr>
          <w:rFonts w:ascii="ClanOT-Book" w:eastAsia="ClanOT-Book" w:hAnsi="ClanOT-Book" w:cs="ClanOT-Book"/>
          <w:i/>
          <w:sz w:val="20"/>
          <w:szCs w:val="20"/>
        </w:rPr>
        <w:t xml:space="preserve">arometer </w:t>
      </w:r>
      <w:r>
        <w:rPr>
          <w:rFonts w:ascii="ClanOT-Book" w:eastAsia="ClanOT-Book" w:hAnsi="ClanOT-Book" w:cs="ClanOT-Book"/>
          <w:sz w:val="20"/>
          <w:szCs w:val="20"/>
        </w:rPr>
        <w:t xml:space="preserve">– </w:t>
      </w:r>
      <w:r w:rsidR="00A31E28" w:rsidRPr="00A31E28">
        <w:rPr>
          <w:rFonts w:ascii="ClanOT-Book" w:eastAsia="ClanOT-Book" w:hAnsi="ClanOT-Book" w:cs="ClanOT-Book"/>
          <w:sz w:val="20"/>
          <w:szCs w:val="20"/>
        </w:rPr>
        <w:t xml:space="preserve">Europ Assistance </w:t>
      </w:r>
      <w:r>
        <w:rPr>
          <w:rFonts w:ascii="ClanOT-Book" w:eastAsia="ClanOT-Book" w:hAnsi="ClanOT-Book" w:cs="ClanOT-Book"/>
          <w:sz w:val="20"/>
          <w:szCs w:val="20"/>
        </w:rPr>
        <w:t>(mayo, 2021)</w:t>
      </w:r>
    </w:p>
    <w:p w:rsidR="00C06044" w:rsidRDefault="00EC6429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br w:type="page"/>
      </w:r>
    </w:p>
    <w:tbl>
      <w:tblPr>
        <w:tblStyle w:val="a"/>
        <w:tblW w:w="10916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6"/>
        <w:gridCol w:w="4128"/>
        <w:gridCol w:w="2977"/>
        <w:gridCol w:w="2835"/>
      </w:tblGrid>
      <w:tr w:rsidR="00C06044">
        <w:trPr>
          <w:trHeight w:val="416"/>
        </w:trPr>
        <w:tc>
          <w:tcPr>
            <w:tcW w:w="976" w:type="dxa"/>
            <w:shd w:val="clear" w:color="auto" w:fill="2E75B5"/>
            <w:vAlign w:val="center"/>
          </w:tcPr>
          <w:p w:rsidR="00C06044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lastRenderedPageBreak/>
              <w:t>Tiempo</w:t>
            </w:r>
          </w:p>
        </w:tc>
        <w:tc>
          <w:tcPr>
            <w:tcW w:w="4128" w:type="dxa"/>
            <w:shd w:val="clear" w:color="auto" w:fill="2E75B5"/>
            <w:vAlign w:val="center"/>
          </w:tcPr>
          <w:p w:rsidR="00C06044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Locución</w:t>
            </w:r>
          </w:p>
        </w:tc>
        <w:tc>
          <w:tcPr>
            <w:tcW w:w="2977" w:type="dxa"/>
            <w:shd w:val="clear" w:color="auto" w:fill="2E75B5"/>
            <w:vAlign w:val="center"/>
          </w:tcPr>
          <w:p w:rsidR="00C06044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Sobreimpresión</w:t>
            </w:r>
          </w:p>
        </w:tc>
        <w:tc>
          <w:tcPr>
            <w:tcW w:w="2835" w:type="dxa"/>
            <w:shd w:val="clear" w:color="auto" w:fill="2E75B5"/>
            <w:vAlign w:val="center"/>
          </w:tcPr>
          <w:p w:rsidR="00C06044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Imagen</w:t>
            </w:r>
          </w:p>
        </w:tc>
      </w:tr>
      <w:tr w:rsidR="00C06044">
        <w:tc>
          <w:tcPr>
            <w:tcW w:w="976" w:type="dxa"/>
            <w:vAlign w:val="center"/>
          </w:tcPr>
          <w:p w:rsidR="00C06044" w:rsidRDefault="00C25A6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6</w:t>
            </w:r>
            <w:r w:rsidR="00EC6429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:rsidR="00B05F5E" w:rsidRDefault="00B05F5E" w:rsidP="00B05F5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:rsidR="00E00B96" w:rsidRDefault="00E00B96" w:rsidP="00B05F5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Entre la diversidad de alojamientos, los alquileres vacacionales </w:t>
            </w:r>
            <w:r w:rsidR="00304FE6">
              <w:rPr>
                <w:rFonts w:ascii="ClanOT-Book" w:eastAsia="ClanOT-Book" w:hAnsi="ClanOT-Book" w:cs="ClanOT-Book"/>
                <w:sz w:val="18"/>
                <w:szCs w:val="18"/>
              </w:rPr>
              <w:t>han sido</w:t>
            </w: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 algunos de los más demandados en los últimos meses.</w:t>
            </w:r>
          </w:p>
          <w:p w:rsidR="00E00B96" w:rsidRPr="00431B0E" w:rsidRDefault="00E00B96" w:rsidP="00B05F5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C06044" w:rsidRDefault="003C2DC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Los alquileres vacacionales han presentado gran demanda</w:t>
            </w:r>
          </w:p>
        </w:tc>
        <w:tc>
          <w:tcPr>
            <w:tcW w:w="2835" w:type="dxa"/>
            <w:vAlign w:val="center"/>
          </w:tcPr>
          <w:p w:rsidR="00C06044" w:rsidRDefault="00E378B5" w:rsidP="004F0440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Aparece una casa en pantalla. A su lado se muestra </w:t>
            </w:r>
            <w:r w:rsidR="004F0440">
              <w:rPr>
                <w:rFonts w:ascii="ClanOT-Book" w:eastAsia="ClanOT-Book" w:hAnsi="ClanOT-Book" w:cs="ClanOT-Book"/>
                <w:sz w:val="14"/>
                <w:szCs w:val="14"/>
              </w:rPr>
              <w:t xml:space="preserve">un hotel y un hostal. </w:t>
            </w:r>
          </w:p>
        </w:tc>
      </w:tr>
      <w:tr w:rsidR="00C25A69">
        <w:tc>
          <w:tcPr>
            <w:tcW w:w="976" w:type="dxa"/>
            <w:vAlign w:val="center"/>
          </w:tcPr>
          <w:p w:rsidR="00C25A69" w:rsidRDefault="00684E1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5</w:t>
            </w:r>
            <w:r w:rsidR="00C25A69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:rsidR="00C25A69" w:rsidRDefault="00C25A69" w:rsidP="00B05F5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:rsidR="00C25A69" w:rsidRDefault="00C80FB3" w:rsidP="00B05F5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Como, por ejemplo,</w:t>
            </w:r>
            <w:r w:rsidR="00C25A69">
              <w:rPr>
                <w:rFonts w:ascii="ClanOT-Book" w:eastAsia="ClanOT-Book" w:hAnsi="ClanOT-Book" w:cs="ClanOT-Book"/>
                <w:sz w:val="18"/>
                <w:szCs w:val="18"/>
              </w:rPr>
              <w:t xml:space="preserve"> las casas, en especial las de campo, los apartamentos y las villas.</w:t>
            </w:r>
          </w:p>
          <w:p w:rsidR="00C25A69" w:rsidRDefault="00C25A69" w:rsidP="00B05F5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C25A69" w:rsidRDefault="002C6F6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casas</w:t>
            </w:r>
          </w:p>
          <w:p w:rsidR="002C6F62" w:rsidRDefault="002C6F6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apartamentos</w:t>
            </w:r>
          </w:p>
          <w:p w:rsidR="002C6F62" w:rsidRDefault="002C6F6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villas</w:t>
            </w:r>
          </w:p>
        </w:tc>
        <w:tc>
          <w:tcPr>
            <w:tcW w:w="2835" w:type="dxa"/>
            <w:vAlign w:val="center"/>
          </w:tcPr>
          <w:p w:rsidR="00C25A69" w:rsidRDefault="004F0440" w:rsidP="00D87CC3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El hotel y el hostal desaparecen y al lado de la casa se materializa</w:t>
            </w:r>
            <w:r w:rsidR="00E378B5">
              <w:rPr>
                <w:rFonts w:ascii="ClanOT-Book" w:eastAsia="ClanOT-Book" w:hAnsi="ClanOT-Book" w:cs="ClanOT-Book"/>
                <w:sz w:val="14"/>
                <w:szCs w:val="14"/>
              </w:rPr>
              <w:t xml:space="preserve"> un apartamento y una villa.</w:t>
            </w:r>
          </w:p>
        </w:tc>
      </w:tr>
      <w:tr w:rsidR="00C06044" w:rsidTr="00F10661">
        <w:trPr>
          <w:trHeight w:val="64"/>
        </w:trPr>
        <w:tc>
          <w:tcPr>
            <w:tcW w:w="976" w:type="dxa"/>
            <w:vAlign w:val="center"/>
          </w:tcPr>
          <w:p w:rsidR="00C06044" w:rsidRDefault="00684E1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8</w:t>
            </w:r>
            <w:r w:rsidR="00EC6429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:rsidR="00E00B96" w:rsidRDefault="00E00B96" w:rsidP="00E00B96">
            <w:pPr>
              <w:jc w:val="center"/>
              <w:rPr>
                <w:rFonts w:ascii="ClanOT-Book" w:eastAsia="ClanOT-Book" w:hAnsi="ClanOT-Book" w:cs="ClanOT-Book"/>
                <w:i/>
                <w:sz w:val="18"/>
                <w:szCs w:val="18"/>
              </w:rPr>
            </w:pPr>
          </w:p>
          <w:p w:rsidR="00E00B96" w:rsidRDefault="00E00B96" w:rsidP="00CA1F60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De hecho, </w:t>
            </w:r>
            <w:r w:rsidR="00F11A73">
              <w:rPr>
                <w:rFonts w:ascii="ClanOT-Book" w:eastAsia="ClanOT-Book" w:hAnsi="ClanOT-Book" w:cs="ClanOT-Book"/>
                <w:sz w:val="18"/>
                <w:szCs w:val="18"/>
              </w:rPr>
              <w:t>esta</w:t>
            </w: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 popularidad continuaría aún después de la pandemia, de acuerdo con un estudio de la</w:t>
            </w:r>
            <w:r>
              <w:t xml:space="preserve"> </w:t>
            </w:r>
            <w:r w:rsidRPr="00E00B96">
              <w:rPr>
                <w:rFonts w:ascii="ClanOT-Book" w:eastAsia="ClanOT-Book" w:hAnsi="ClanOT-Book" w:cs="ClanOT-Book"/>
                <w:sz w:val="18"/>
                <w:szCs w:val="18"/>
              </w:rPr>
              <w:t>aseguradora internacional de viajes Europ Assistance</w:t>
            </w:r>
            <w:r>
              <w:rPr>
                <w:rFonts w:ascii="ClanOT-Book" w:eastAsia="ClanOT-Book" w:hAnsi="ClanOT-Book" w:cs="ClanOT-Book"/>
                <w:sz w:val="18"/>
                <w:szCs w:val="18"/>
              </w:rPr>
              <w:t>.</w:t>
            </w:r>
            <w:r w:rsidR="00BC0ED3">
              <w:rPr>
                <w:rFonts w:ascii="ClanOT-Book" w:eastAsia="ClanOT-Book" w:hAnsi="ClanOT-Book" w:cs="ClanOT-Book"/>
                <w:sz w:val="18"/>
                <w:szCs w:val="18"/>
              </w:rPr>
              <w:t xml:space="preserve"> </w:t>
            </w:r>
          </w:p>
          <w:p w:rsidR="00CA1F60" w:rsidRPr="00040FBC" w:rsidRDefault="00CA1F60" w:rsidP="00CA1F60">
            <w:pPr>
              <w:jc w:val="center"/>
              <w:rPr>
                <w:rFonts w:ascii="ClanOT-Book" w:eastAsia="ClanOT-Book" w:hAnsi="ClanOT-Book" w:cs="ClanOT-Book"/>
                <w:i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C06044" w:rsidRDefault="00F46477" w:rsidP="00F46477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CA1F60">
              <w:rPr>
                <w:rFonts w:ascii="ClanOT-Book" w:eastAsia="ClanOT-Book" w:hAnsi="ClanOT-Book" w:cs="ClanOT-Book"/>
                <w:sz w:val="14"/>
                <w:szCs w:val="10"/>
              </w:rPr>
              <w:t xml:space="preserve">Fuente: </w:t>
            </w:r>
            <w:r w:rsidRPr="00CA1F60">
              <w:rPr>
                <w:rFonts w:ascii="ClanOT-Book" w:eastAsia="ClanOT-Book" w:hAnsi="ClanOT-Book" w:cs="ClanOT-Book"/>
                <w:i/>
                <w:sz w:val="14"/>
                <w:szCs w:val="10"/>
              </w:rPr>
              <w:t>Vacation rental barometer</w:t>
            </w:r>
          </w:p>
        </w:tc>
        <w:tc>
          <w:tcPr>
            <w:tcW w:w="2835" w:type="dxa"/>
            <w:vAlign w:val="center"/>
          </w:tcPr>
          <w:p w:rsidR="00C06044" w:rsidRDefault="004F0440" w:rsidP="002C004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Aparece una flecha</w:t>
            </w:r>
            <w:r w:rsidR="00E378B5">
              <w:rPr>
                <w:rFonts w:ascii="ClanOT-Book" w:eastAsia="ClanOT-Book" w:hAnsi="ClanOT-Book" w:cs="ClanOT-Book"/>
                <w:sz w:val="14"/>
                <w:szCs w:val="14"/>
              </w:rPr>
              <w:t xml:space="preserve"> verde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>, que</w:t>
            </w:r>
            <w:r w:rsidR="00E378B5">
              <w:rPr>
                <w:rFonts w:ascii="ClanOT-Book" w:eastAsia="ClanOT-Book" w:hAnsi="ClanOT-Book" w:cs="ClanOT-Book"/>
                <w:sz w:val="14"/>
                <w:szCs w:val="14"/>
              </w:rPr>
              <w:t xml:space="preserve"> se dispara hacia arriba y seguimos su trayecto. Al costado aparece un almanaque, que va sumando meses. </w:t>
            </w:r>
          </w:p>
        </w:tc>
      </w:tr>
      <w:tr w:rsidR="00CA1F60" w:rsidTr="00F10661">
        <w:trPr>
          <w:trHeight w:val="64"/>
        </w:trPr>
        <w:tc>
          <w:tcPr>
            <w:tcW w:w="976" w:type="dxa"/>
            <w:vAlign w:val="center"/>
          </w:tcPr>
          <w:p w:rsidR="00CA1F60" w:rsidRDefault="00CA1F60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8’’</w:t>
            </w:r>
          </w:p>
        </w:tc>
        <w:tc>
          <w:tcPr>
            <w:tcW w:w="4128" w:type="dxa"/>
            <w:vAlign w:val="center"/>
          </w:tcPr>
          <w:p w:rsidR="00CA1F60" w:rsidRDefault="00CA1F60" w:rsidP="00E00B96">
            <w:pPr>
              <w:jc w:val="center"/>
              <w:rPr>
                <w:rFonts w:ascii="ClanOT-Book" w:eastAsia="ClanOT-Book" w:hAnsi="ClanOT-Book" w:cs="ClanOT-Book"/>
                <w:i/>
                <w:sz w:val="18"/>
                <w:szCs w:val="18"/>
              </w:rPr>
            </w:pPr>
          </w:p>
          <w:p w:rsidR="00CA1F60" w:rsidRPr="00CA1F60" w:rsidRDefault="00CA1F60" w:rsidP="00E00B96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E54B9">
              <w:rPr>
                <w:rFonts w:ascii="ClanOT-Book" w:eastAsia="ClanOT-Book" w:hAnsi="ClanOT-Book" w:cs="ClanOT-Book"/>
                <w:sz w:val="18"/>
                <w:szCs w:val="18"/>
              </w:rPr>
              <w:t>Dicho estudio fue elaborado en base a encuestas a 8700 viajeros de Francia, España, Portugal, Bélgica, Alemania, Italia, Estados Unidos y Reino Unido.</w:t>
            </w: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 </w:t>
            </w:r>
          </w:p>
          <w:p w:rsidR="00CA1F60" w:rsidRDefault="00CA1F60" w:rsidP="00E00B96">
            <w:pPr>
              <w:jc w:val="center"/>
              <w:rPr>
                <w:rFonts w:ascii="ClanOT-Book" w:eastAsia="ClanOT-Book" w:hAnsi="ClanOT-Book" w:cs="ClanOT-Book"/>
                <w:i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CA1F60" w:rsidRDefault="00CA1F60" w:rsidP="00CA1F60">
            <w:pPr>
              <w:jc w:val="center"/>
              <w:rPr>
                <w:rFonts w:ascii="ClanOT-Book" w:eastAsia="ClanOT-Book" w:hAnsi="ClanOT-Book" w:cs="ClanOT-Book"/>
                <w:sz w:val="12"/>
                <w:szCs w:val="10"/>
              </w:rPr>
            </w:pPr>
            <w:r>
              <w:rPr>
                <w:rFonts w:ascii="ClanOT-Book" w:eastAsia="ClanOT-Book" w:hAnsi="ClanOT-Book" w:cs="ClanOT-Book"/>
                <w:sz w:val="14"/>
                <w:szCs w:val="10"/>
              </w:rPr>
              <w:t xml:space="preserve">8700 encuestas virtuales a viajeros de </w:t>
            </w:r>
            <w:r w:rsidRPr="00CA1F60">
              <w:rPr>
                <w:rFonts w:ascii="ClanOT-Book" w:eastAsia="ClanOT-Book" w:hAnsi="ClanOT-Book" w:cs="ClanOT-Book"/>
                <w:sz w:val="14"/>
                <w:szCs w:val="10"/>
              </w:rPr>
              <w:t>Francia, España, Portugal, Bélgica, Alemania, Italia, Estados Unidos y Reino Unido.</w:t>
            </w:r>
          </w:p>
        </w:tc>
        <w:tc>
          <w:tcPr>
            <w:tcW w:w="2835" w:type="dxa"/>
            <w:vAlign w:val="center"/>
          </w:tcPr>
          <w:p w:rsidR="00CA1F60" w:rsidRDefault="00CA1F60" w:rsidP="002C004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Aparecen las banderas de los países mencionados</w:t>
            </w:r>
          </w:p>
        </w:tc>
      </w:tr>
      <w:tr w:rsidR="00C06044">
        <w:trPr>
          <w:trHeight w:val="45"/>
        </w:trPr>
        <w:tc>
          <w:tcPr>
            <w:tcW w:w="976" w:type="dxa"/>
            <w:vAlign w:val="center"/>
          </w:tcPr>
          <w:p w:rsidR="00C06044" w:rsidRDefault="00684E1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8</w:t>
            </w:r>
            <w:r w:rsidR="00EC6429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:rsidR="00DA36BE" w:rsidRDefault="00DA36BE" w:rsidP="00E00B96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:rsidR="00E00B96" w:rsidRDefault="00CA1F60" w:rsidP="00E00B96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Y e</w:t>
            </w:r>
            <w:r w:rsidR="00DA36BE">
              <w:rPr>
                <w:rFonts w:ascii="ClanOT-Book" w:eastAsia="ClanOT-Book" w:hAnsi="ClanOT-Book" w:cs="ClanOT-Book"/>
                <w:sz w:val="18"/>
                <w:szCs w:val="18"/>
              </w:rPr>
              <w:t xml:space="preserve">n él, se afirma que un 78 % </w:t>
            </w:r>
            <w:r w:rsidR="00715A2D">
              <w:rPr>
                <w:rFonts w:ascii="ClanOT-Book" w:eastAsia="ClanOT-Book" w:hAnsi="ClanOT-Book" w:cs="ClanOT-Book"/>
                <w:sz w:val="18"/>
                <w:szCs w:val="18"/>
              </w:rPr>
              <w:t xml:space="preserve">de viajeros </w:t>
            </w:r>
            <w:r w:rsidR="00AC7078">
              <w:rPr>
                <w:rFonts w:ascii="ClanOT-Book" w:eastAsia="ClanOT-Book" w:hAnsi="ClanOT-Book" w:cs="ClanOT-Book"/>
                <w:sz w:val="18"/>
                <w:szCs w:val="18"/>
              </w:rPr>
              <w:t>cree</w:t>
            </w:r>
            <w:r w:rsidR="00AC7078" w:rsidRPr="00AC7078">
              <w:rPr>
                <w:rFonts w:ascii="ClanOT-Book" w:eastAsia="ClanOT-Book" w:hAnsi="ClanOT-Book" w:cs="ClanOT-Book"/>
                <w:sz w:val="18"/>
                <w:szCs w:val="18"/>
              </w:rPr>
              <w:t xml:space="preserve"> que </w:t>
            </w:r>
            <w:r w:rsidR="00396888" w:rsidRPr="00AC7078">
              <w:rPr>
                <w:rFonts w:ascii="ClanOT-Book" w:eastAsia="ClanOT-Book" w:hAnsi="ClanOT-Book" w:cs="ClanOT-Book"/>
                <w:sz w:val="18"/>
                <w:szCs w:val="18"/>
              </w:rPr>
              <w:t xml:space="preserve">en los </w:t>
            </w:r>
            <w:r w:rsidR="00396888">
              <w:rPr>
                <w:rFonts w:ascii="ClanOT-Book" w:eastAsia="ClanOT-Book" w:hAnsi="ClanOT-Book" w:cs="ClanOT-Book"/>
                <w:sz w:val="18"/>
                <w:szCs w:val="18"/>
              </w:rPr>
              <w:t>próximos</w:t>
            </w:r>
            <w:r w:rsidR="00396888" w:rsidRPr="00AC7078">
              <w:rPr>
                <w:rFonts w:ascii="ClanOT-Book" w:eastAsia="ClanOT-Book" w:hAnsi="ClanOT-Book" w:cs="ClanOT-Book"/>
                <w:sz w:val="18"/>
                <w:szCs w:val="18"/>
              </w:rPr>
              <w:t xml:space="preserve"> dieciocho meses</w:t>
            </w:r>
            <w:r w:rsidR="00396888">
              <w:rPr>
                <w:rFonts w:ascii="ClanOT-Book" w:eastAsia="ClanOT-Book" w:hAnsi="ClanOT-Book" w:cs="ClanOT-Book"/>
                <w:sz w:val="18"/>
                <w:szCs w:val="18"/>
              </w:rPr>
              <w:t xml:space="preserve"> </w:t>
            </w:r>
            <w:r w:rsidR="00AC7078" w:rsidRPr="00AC7078">
              <w:rPr>
                <w:rFonts w:ascii="ClanOT-Book" w:eastAsia="ClanOT-Book" w:hAnsi="ClanOT-Book" w:cs="ClanOT-Book"/>
                <w:sz w:val="18"/>
                <w:szCs w:val="18"/>
              </w:rPr>
              <w:t>es más probable que reserve este tipo de alojamie</w:t>
            </w:r>
            <w:r w:rsidR="00396888">
              <w:rPr>
                <w:rFonts w:ascii="ClanOT-Book" w:eastAsia="ClanOT-Book" w:hAnsi="ClanOT-Book" w:cs="ClanOT-Book"/>
                <w:sz w:val="18"/>
                <w:szCs w:val="18"/>
              </w:rPr>
              <w:t>nto que otros.</w:t>
            </w:r>
          </w:p>
          <w:p w:rsidR="00DA36BE" w:rsidRDefault="00DA36BE" w:rsidP="00E00B96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C156C0" w:rsidRDefault="003C2DC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78 % reservaría alquileres vacacionales en lugar de otro alojamiento</w:t>
            </w:r>
          </w:p>
        </w:tc>
        <w:tc>
          <w:tcPr>
            <w:tcW w:w="2835" w:type="dxa"/>
            <w:vAlign w:val="center"/>
          </w:tcPr>
          <w:p w:rsidR="00C06044" w:rsidRPr="00A94E69" w:rsidRDefault="004F0440" w:rsidP="00A94E69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Vemos una pizarra de corcho donde hay dos fotografías de una familia. Ambas han sido tomadas en el mismo lugar, pero en diferente estación (verano-otoño).</w:t>
            </w:r>
          </w:p>
        </w:tc>
      </w:tr>
      <w:tr w:rsidR="00200F26">
        <w:tc>
          <w:tcPr>
            <w:tcW w:w="976" w:type="dxa"/>
            <w:vAlign w:val="center"/>
          </w:tcPr>
          <w:p w:rsidR="00200F26" w:rsidRDefault="00684E1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7</w:t>
            </w:r>
            <w:r w:rsidR="00200F26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:rsidR="00304FE6" w:rsidRDefault="00304FE6" w:rsidP="007A24E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:rsidR="00715A2D" w:rsidRDefault="00C80FB3" w:rsidP="007A24E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Incluso</w:t>
            </w:r>
            <w:r w:rsidR="00715A2D">
              <w:rPr>
                <w:rFonts w:ascii="ClanOT-Book" w:eastAsia="ClanOT-Book" w:hAnsi="ClanOT-Book" w:cs="ClanOT-Book"/>
                <w:sz w:val="18"/>
                <w:szCs w:val="18"/>
              </w:rPr>
              <w:t xml:space="preserve">, </w:t>
            </w:r>
            <w:r w:rsidR="00EE40B5">
              <w:rPr>
                <w:rFonts w:ascii="ClanOT-Book" w:eastAsia="ClanOT-Book" w:hAnsi="ClanOT-Book" w:cs="ClanOT-Book"/>
                <w:sz w:val="18"/>
                <w:szCs w:val="18"/>
              </w:rPr>
              <w:t>entre ellos</w:t>
            </w:r>
            <w:r w:rsidR="00715A2D">
              <w:rPr>
                <w:rFonts w:ascii="ClanOT-Book" w:eastAsia="ClanOT-Book" w:hAnsi="ClanOT-Book" w:cs="ClanOT-Book"/>
                <w:sz w:val="18"/>
                <w:szCs w:val="18"/>
              </w:rPr>
              <w:t>, un 86 %</w:t>
            </w:r>
            <w:r w:rsidR="00EE40B5">
              <w:rPr>
                <w:rFonts w:ascii="ClanOT-Book" w:eastAsia="ClanOT-Book" w:hAnsi="ClanOT-Book" w:cs="ClanOT-Book"/>
                <w:sz w:val="18"/>
                <w:szCs w:val="18"/>
              </w:rPr>
              <w:t xml:space="preserve"> afirma que </w:t>
            </w:r>
            <w:r w:rsidR="00AC7078">
              <w:rPr>
                <w:rFonts w:ascii="ClanOT-Book" w:eastAsia="ClanOT-Book" w:hAnsi="ClanOT-Book" w:cs="ClanOT-Book"/>
                <w:sz w:val="18"/>
                <w:szCs w:val="18"/>
              </w:rPr>
              <w:t xml:space="preserve">seguiría </w:t>
            </w:r>
            <w:r w:rsidR="00396888">
              <w:rPr>
                <w:rFonts w:ascii="ClanOT-Book" w:eastAsia="ClanOT-Book" w:hAnsi="ClanOT-Book" w:cs="ClanOT-Book"/>
                <w:sz w:val="18"/>
                <w:szCs w:val="18"/>
              </w:rPr>
              <w:t>utilizándolo</w:t>
            </w:r>
            <w:r w:rsidR="00AC7078">
              <w:rPr>
                <w:rFonts w:ascii="ClanOT-Book" w:eastAsia="ClanOT-Book" w:hAnsi="ClanOT-Book" w:cs="ClanOT-Book"/>
                <w:sz w:val="18"/>
                <w:szCs w:val="18"/>
              </w:rPr>
              <w:t xml:space="preserve"> para sus vacaciones aún después de superada la pandemia</w:t>
            </w:r>
            <w:r w:rsidR="00A7360B">
              <w:rPr>
                <w:rFonts w:ascii="ClanOT-Book" w:eastAsia="ClanOT-Book" w:hAnsi="ClanOT-Book" w:cs="ClanOT-Book"/>
                <w:sz w:val="18"/>
                <w:szCs w:val="18"/>
              </w:rPr>
              <w:t>.</w:t>
            </w:r>
          </w:p>
          <w:p w:rsidR="00715A2D" w:rsidRDefault="00715A2D" w:rsidP="007A24E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00F26" w:rsidRDefault="002C6F62" w:rsidP="002C6F6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86 % los reservaría incluso después de la pandemia</w:t>
            </w:r>
          </w:p>
        </w:tc>
        <w:tc>
          <w:tcPr>
            <w:tcW w:w="2835" w:type="dxa"/>
            <w:vAlign w:val="center"/>
          </w:tcPr>
          <w:p w:rsidR="00200F26" w:rsidRDefault="004F0440" w:rsidP="00C762F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a la familia en frente de una casa vacacional. Se toman una fotografía (es invierno) parecida a la del corcho. Están sin mascarilla. </w:t>
            </w:r>
          </w:p>
        </w:tc>
      </w:tr>
      <w:tr w:rsidR="00200F26">
        <w:tc>
          <w:tcPr>
            <w:tcW w:w="976" w:type="dxa"/>
            <w:vAlign w:val="center"/>
          </w:tcPr>
          <w:p w:rsidR="00200F26" w:rsidRDefault="00684E1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7’</w:t>
            </w:r>
            <w:r w:rsidR="00200F26">
              <w:rPr>
                <w:rFonts w:ascii="ClanOT-Book" w:eastAsia="ClanOT-Book" w:hAnsi="ClanOT-Book" w:cs="ClanOT-Book"/>
                <w:sz w:val="18"/>
                <w:szCs w:val="18"/>
              </w:rPr>
              <w:t>’</w:t>
            </w:r>
          </w:p>
        </w:tc>
        <w:tc>
          <w:tcPr>
            <w:tcW w:w="4128" w:type="dxa"/>
            <w:vAlign w:val="center"/>
          </w:tcPr>
          <w:p w:rsidR="00304FE6" w:rsidRDefault="00304FE6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:rsidR="00EE40B5" w:rsidRDefault="00EE40B5" w:rsidP="00EE40B5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Según Europ Assistance, las tres principales razones de esta elección serían la comodidad, tranquilidad y privacidad que ofrece esta alternativa.</w:t>
            </w:r>
          </w:p>
          <w:p w:rsidR="00EE40B5" w:rsidRDefault="00EE40B5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00F26" w:rsidRDefault="002C6F62" w:rsidP="00F31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comodidad</w:t>
            </w:r>
          </w:p>
          <w:p w:rsidR="002C6F62" w:rsidRDefault="002C6F62" w:rsidP="00F31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tranquilidad</w:t>
            </w:r>
          </w:p>
          <w:p w:rsidR="002C6F62" w:rsidRPr="00F31DE1" w:rsidRDefault="002C6F62" w:rsidP="00F31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privacidad</w:t>
            </w:r>
          </w:p>
        </w:tc>
        <w:tc>
          <w:tcPr>
            <w:tcW w:w="2835" w:type="dxa"/>
            <w:vAlign w:val="center"/>
          </w:tcPr>
          <w:p w:rsidR="004F0440" w:rsidRDefault="004F0440" w:rsidP="00C762F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  <w:p w:rsidR="00200F26" w:rsidRDefault="004F0440" w:rsidP="00C762F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Se observa al papá y a la mamá en un ambiente vacío. Conforme se narra, aparece un sillón (comodidad), una mampara que muestra campos abiertos sin ruidos (tranquilidad) y unas cortinas que se cierran (privacidad).</w:t>
            </w:r>
          </w:p>
          <w:p w:rsidR="004F0440" w:rsidRDefault="004F0440" w:rsidP="00C762F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</w:tc>
      </w:tr>
      <w:tr w:rsidR="00C06044">
        <w:trPr>
          <w:trHeight w:val="473"/>
        </w:trPr>
        <w:tc>
          <w:tcPr>
            <w:tcW w:w="976" w:type="dxa"/>
            <w:vAlign w:val="center"/>
          </w:tcPr>
          <w:p w:rsidR="00C06044" w:rsidRDefault="00684E1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5</w:t>
            </w:r>
            <w:r w:rsidR="00EC6429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:rsidR="00EE40B5" w:rsidRDefault="00EE40B5" w:rsidP="00304FE6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:rsidR="00715A2D" w:rsidRDefault="00EE40B5" w:rsidP="00304FE6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Además, la posibilidad de reducir el contacto con desconocidos </w:t>
            </w:r>
            <w:r w:rsidR="00C25A69">
              <w:rPr>
                <w:rFonts w:ascii="ClanOT-Book" w:eastAsia="ClanOT-Book" w:hAnsi="ClanOT-Book" w:cs="ClanOT-Book"/>
                <w:sz w:val="18"/>
                <w:szCs w:val="18"/>
              </w:rPr>
              <w:t xml:space="preserve">también </w:t>
            </w:r>
            <w:r>
              <w:rPr>
                <w:rFonts w:ascii="ClanOT-Book" w:eastAsia="ClanOT-Book" w:hAnsi="ClanOT-Book" w:cs="ClanOT-Book"/>
                <w:sz w:val="18"/>
                <w:szCs w:val="18"/>
              </w:rPr>
              <w:t>jugaría un papel importante.</w:t>
            </w:r>
          </w:p>
          <w:p w:rsidR="00EE40B5" w:rsidRPr="00715A2D" w:rsidRDefault="00EE40B5" w:rsidP="00304FE6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F31DE1" w:rsidRPr="0045139B" w:rsidRDefault="002C6F6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reducir el contacto con desconocidos</w:t>
            </w:r>
          </w:p>
        </w:tc>
        <w:tc>
          <w:tcPr>
            <w:tcW w:w="2835" w:type="dxa"/>
            <w:vAlign w:val="center"/>
          </w:tcPr>
          <w:p w:rsidR="00C06044" w:rsidRDefault="00C762F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Ahora vemos</w:t>
            </w:r>
            <w:r w:rsidR="00184074">
              <w:rPr>
                <w:rFonts w:ascii="ClanOT-Book" w:eastAsia="ClanOT-Book" w:hAnsi="ClanOT-Book" w:cs="ClanOT-Book"/>
                <w:sz w:val="14"/>
                <w:szCs w:val="14"/>
              </w:rPr>
              <w:t xml:space="preserve"> el exterior de la casa de campo y a lo lejos, otra. </w:t>
            </w:r>
          </w:p>
        </w:tc>
      </w:tr>
      <w:tr w:rsidR="00715A2D">
        <w:trPr>
          <w:trHeight w:val="472"/>
        </w:trPr>
        <w:tc>
          <w:tcPr>
            <w:tcW w:w="976" w:type="dxa"/>
            <w:vAlign w:val="center"/>
          </w:tcPr>
          <w:p w:rsidR="00715A2D" w:rsidRDefault="00684E1C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8</w:t>
            </w:r>
            <w:r w:rsidR="00715A2D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:rsidR="00715A2D" w:rsidRDefault="00715A2D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:rsidR="00C80FB3" w:rsidRDefault="00C80FB3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Si bien los alquileres vacacionales se suelen reservar para viajes de ocio, Europ Assistance señala que </w:t>
            </w:r>
            <w:r w:rsidR="000C7582">
              <w:rPr>
                <w:rFonts w:ascii="ClanOT-Book" w:eastAsia="ClanOT-Book" w:hAnsi="ClanOT-Book" w:cs="ClanOT-Book"/>
                <w:sz w:val="18"/>
                <w:szCs w:val="18"/>
              </w:rPr>
              <w:t xml:space="preserve">también </w:t>
            </w:r>
            <w:r>
              <w:rPr>
                <w:rFonts w:ascii="ClanOT-Book" w:eastAsia="ClanOT-Book" w:hAnsi="ClanOT-Book" w:cs="ClanOT-Book"/>
                <w:sz w:val="18"/>
                <w:szCs w:val="18"/>
              </w:rPr>
              <w:t>hay un interés en utilizarlos por razones laborales.</w:t>
            </w:r>
          </w:p>
          <w:p w:rsidR="00715A2D" w:rsidRDefault="00715A2D" w:rsidP="00EE40B5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715A2D" w:rsidRDefault="002C6F62" w:rsidP="00715A2D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Hay interés en utilizar los alquileres vacacionales para trabajar</w:t>
            </w:r>
          </w:p>
        </w:tc>
        <w:tc>
          <w:tcPr>
            <w:tcW w:w="2835" w:type="dxa"/>
            <w:vAlign w:val="center"/>
          </w:tcPr>
          <w:p w:rsidR="00715A2D" w:rsidRPr="00184074" w:rsidRDefault="00184074" w:rsidP="004F0440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La “cámara” hace </w:t>
            </w:r>
            <w:r>
              <w:rPr>
                <w:rFonts w:ascii="ClanOT-Book" w:eastAsia="ClanOT-Book" w:hAnsi="ClanOT-Book" w:cs="ClanOT-Book"/>
                <w:i/>
                <w:sz w:val="14"/>
                <w:szCs w:val="14"/>
              </w:rPr>
              <w:t>zoom in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 sobre la casa más alejada y vemos que llega un auto. </w:t>
            </w:r>
            <w:r w:rsidR="004F0440">
              <w:rPr>
                <w:rFonts w:ascii="ClanOT-Book" w:eastAsia="ClanOT-Book" w:hAnsi="ClanOT-Book" w:cs="ClanOT-Book"/>
                <w:sz w:val="14"/>
                <w:szCs w:val="14"/>
              </w:rPr>
              <w:t>El carro reinicia la marcha y tras él se observa a u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na mujer vestida de sastre </w:t>
            </w:r>
            <w:r w:rsidR="004F0440">
              <w:rPr>
                <w:rFonts w:ascii="ClanOT-Book" w:eastAsia="ClanOT-Book" w:hAnsi="ClanOT-Book" w:cs="ClanOT-Book"/>
                <w:sz w:val="14"/>
                <w:szCs w:val="14"/>
              </w:rPr>
              <w:t>que carga un maletín y tiene una maleta de viaje a sus pies.</w:t>
            </w:r>
          </w:p>
        </w:tc>
      </w:tr>
      <w:tr w:rsidR="00715A2D">
        <w:tc>
          <w:tcPr>
            <w:tcW w:w="976" w:type="dxa"/>
            <w:vAlign w:val="center"/>
          </w:tcPr>
          <w:p w:rsidR="00715A2D" w:rsidRDefault="00684E1C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8</w:t>
            </w:r>
            <w:r w:rsidR="00715A2D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:rsidR="00C80FB3" w:rsidRDefault="00C80FB3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Así, tenemos que un 22 % quiere reser</w:t>
            </w:r>
            <w:r w:rsidR="000C7582">
              <w:rPr>
                <w:rFonts w:ascii="ClanOT-Book" w:eastAsia="ClanOT-Book" w:hAnsi="ClanOT-Book" w:cs="ClanOT-Book"/>
                <w:sz w:val="18"/>
                <w:szCs w:val="18"/>
              </w:rPr>
              <w:t>varlos para trabajar. Esta demanda estaría liderada por los viajeros de negocios y los nómadas digitales.</w:t>
            </w:r>
          </w:p>
        </w:tc>
        <w:tc>
          <w:tcPr>
            <w:tcW w:w="2977" w:type="dxa"/>
            <w:vAlign w:val="center"/>
          </w:tcPr>
          <w:p w:rsidR="00715A2D" w:rsidRDefault="00C80FB3" w:rsidP="00715A2D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22 % quiere reservarlos por razones laborales</w:t>
            </w:r>
            <w:r w:rsidR="002C6F62">
              <w:rPr>
                <w:rFonts w:ascii="ClanOT-Book" w:eastAsia="ClanOT-Book" w:hAnsi="ClanOT-Book" w:cs="ClanOT-Book"/>
                <w:sz w:val="16"/>
                <w:szCs w:val="16"/>
              </w:rPr>
              <w:t>:</w:t>
            </w:r>
          </w:p>
          <w:p w:rsidR="002C6F62" w:rsidRDefault="002C6F62" w:rsidP="00715A2D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  <w:p w:rsidR="002C6F62" w:rsidRDefault="00C80FB3" w:rsidP="00715A2D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9 %</w:t>
            </w:r>
            <w:r w:rsidR="002C6F62">
              <w:rPr>
                <w:rFonts w:ascii="ClanOT-Book" w:eastAsia="ClanOT-Book" w:hAnsi="ClanOT-Book" w:cs="ClanOT-Book"/>
                <w:sz w:val="16"/>
                <w:szCs w:val="16"/>
              </w:rPr>
              <w:t xml:space="preserve"> viajes de negocio</w:t>
            </w:r>
          </w:p>
          <w:p w:rsidR="00C80FB3" w:rsidRDefault="00C80FB3" w:rsidP="00715A2D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13 % nómadas digitales</w:t>
            </w:r>
          </w:p>
        </w:tc>
        <w:tc>
          <w:tcPr>
            <w:tcW w:w="2835" w:type="dxa"/>
            <w:vAlign w:val="center"/>
          </w:tcPr>
          <w:p w:rsidR="00715A2D" w:rsidRPr="00184074" w:rsidRDefault="004F0440" w:rsidP="004F0440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La mujer es reemplazada por una </w:t>
            </w:r>
            <w:r>
              <w:rPr>
                <w:rFonts w:ascii="ClanOT-Book" w:eastAsia="ClanOT-Book" w:hAnsi="ClanOT-Book" w:cs="ClanOT-Book"/>
                <w:i/>
                <w:sz w:val="14"/>
                <w:szCs w:val="14"/>
              </w:rPr>
              <w:t>laptop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 que, en su pantalla, muestra un gráfico de Excel. Luego, conforme continúa la narración, se desprende de esta dos íconos que representan viaje de negocios (una persona de traje en una mesa) y nómadas digitales (una persona vestida de manera informal con una </w:t>
            </w:r>
            <w:r>
              <w:rPr>
                <w:rFonts w:ascii="ClanOT-Book" w:eastAsia="ClanOT-Book" w:hAnsi="ClanOT-Book" w:cs="ClanOT-Book"/>
                <w:i/>
                <w:sz w:val="14"/>
                <w:szCs w:val="14"/>
              </w:rPr>
              <w:t>laptop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 en un jardín).</w:t>
            </w:r>
            <w:r w:rsidR="00184074">
              <w:rPr>
                <w:rFonts w:ascii="ClanOT-Book" w:eastAsia="ClanOT-Book" w:hAnsi="ClanOT-Book" w:cs="ClanOT-Book"/>
                <w:sz w:val="14"/>
                <w:szCs w:val="14"/>
              </w:rPr>
              <w:t xml:space="preserve"> </w:t>
            </w:r>
          </w:p>
        </w:tc>
      </w:tr>
      <w:tr w:rsidR="00715A2D">
        <w:tc>
          <w:tcPr>
            <w:tcW w:w="976" w:type="dxa"/>
            <w:vAlign w:val="center"/>
          </w:tcPr>
          <w:p w:rsidR="00715A2D" w:rsidRDefault="00684E1C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lastRenderedPageBreak/>
              <w:t>5</w:t>
            </w:r>
            <w:r w:rsidR="00715A2D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:rsidR="004F0440" w:rsidRDefault="004F0440" w:rsidP="00CA1F60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:rsidR="00396888" w:rsidRDefault="00396888" w:rsidP="00CA1F60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Con miras al futuro, el estudio brinda datos a tomar en cuenta sobre quienes se alojarían en alquileres vacacionales.</w:t>
            </w:r>
          </w:p>
          <w:p w:rsidR="004F0440" w:rsidRPr="00715A2D" w:rsidRDefault="004F0440" w:rsidP="00CA1F60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715A2D" w:rsidRPr="0045139B" w:rsidRDefault="002C6F62" w:rsidP="00715A2D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-</w:t>
            </w:r>
          </w:p>
        </w:tc>
        <w:tc>
          <w:tcPr>
            <w:tcW w:w="2835" w:type="dxa"/>
            <w:vAlign w:val="center"/>
          </w:tcPr>
          <w:p w:rsidR="00715A2D" w:rsidRDefault="00177B07" w:rsidP="004F0440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unas manos sosteniendo un celular. En la pantalla se muestran </w:t>
            </w:r>
            <w:r w:rsidR="004F0440">
              <w:rPr>
                <w:rFonts w:ascii="ClanOT-Book" w:eastAsia="ClanOT-Book" w:hAnsi="ClanOT-Book" w:cs="ClanOT-Book"/>
                <w:sz w:val="14"/>
                <w:szCs w:val="14"/>
              </w:rPr>
              <w:t>unas representaciones parecidas a perfiles o biografías de personas.</w:t>
            </w:r>
          </w:p>
        </w:tc>
      </w:tr>
      <w:tr w:rsidR="00715A2D">
        <w:trPr>
          <w:trHeight w:val="402"/>
        </w:trPr>
        <w:tc>
          <w:tcPr>
            <w:tcW w:w="976" w:type="dxa"/>
            <w:vAlign w:val="center"/>
          </w:tcPr>
          <w:p w:rsidR="00715A2D" w:rsidRDefault="00684E1C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4</w:t>
            </w:r>
            <w:r w:rsidR="00715A2D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:rsidR="00396888" w:rsidRDefault="00396888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:rsidR="00715A2D" w:rsidRDefault="00396888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Un 47 % viajaría entre julio y septiembre del 2021.</w:t>
            </w:r>
          </w:p>
          <w:p w:rsidR="00396888" w:rsidRPr="00F31DE1" w:rsidRDefault="00396888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715A2D" w:rsidRDefault="0045139B" w:rsidP="00715A2D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45139B">
              <w:rPr>
                <w:rFonts w:ascii="ClanOT-Book" w:eastAsia="ClanOT-Book" w:hAnsi="ClanOT-Book" w:cs="ClanOT-Book"/>
                <w:sz w:val="16"/>
                <w:szCs w:val="16"/>
              </w:rPr>
              <w:t>47 % viajaría entre julio y septiembre del 2021</w:t>
            </w:r>
          </w:p>
        </w:tc>
        <w:tc>
          <w:tcPr>
            <w:tcW w:w="2835" w:type="dxa"/>
            <w:vAlign w:val="center"/>
          </w:tcPr>
          <w:p w:rsidR="00715A2D" w:rsidRDefault="00177378" w:rsidP="00715A2D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Aparecen unos boletos de avión y un calendario</w:t>
            </w:r>
          </w:p>
        </w:tc>
      </w:tr>
      <w:tr w:rsidR="00715A2D">
        <w:tc>
          <w:tcPr>
            <w:tcW w:w="976" w:type="dxa"/>
            <w:vAlign w:val="center"/>
          </w:tcPr>
          <w:p w:rsidR="00715A2D" w:rsidRDefault="00684E1C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4</w:t>
            </w:r>
            <w:r w:rsidR="00715A2D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:rsidR="00715A2D" w:rsidRPr="00B14EBE" w:rsidRDefault="00715A2D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:rsidR="00396888" w:rsidRPr="00B14EBE" w:rsidRDefault="00396888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B14EBE">
              <w:rPr>
                <w:rFonts w:ascii="ClanOT-Book" w:eastAsia="ClanOT-Book" w:hAnsi="ClanOT-Book" w:cs="ClanOT-Book"/>
                <w:sz w:val="18"/>
                <w:szCs w:val="18"/>
              </w:rPr>
              <w:t xml:space="preserve">Un 34 % estaría dispuesto a </w:t>
            </w:r>
            <w:r w:rsidR="00C36E63" w:rsidRPr="00B14EBE">
              <w:rPr>
                <w:rFonts w:ascii="ClanOT-Book" w:eastAsia="ClanOT-Book" w:hAnsi="ClanOT-Book" w:cs="ClanOT-Book"/>
                <w:sz w:val="18"/>
                <w:szCs w:val="18"/>
              </w:rPr>
              <w:t>realizar un viaje internacional en los próximos dieciocho meses.</w:t>
            </w:r>
          </w:p>
          <w:p w:rsidR="00396888" w:rsidRPr="00B14EBE" w:rsidRDefault="00396888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715A2D" w:rsidRDefault="00F46477" w:rsidP="00715A2D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45139B">
              <w:rPr>
                <w:rFonts w:ascii="ClanOT-Book" w:eastAsia="ClanOT-Book" w:hAnsi="ClanOT-Book" w:cs="ClanOT-Book"/>
                <w:sz w:val="16"/>
                <w:szCs w:val="16"/>
              </w:rPr>
              <w:t>34 % estaría dispuesto a realizar un viaje internacional</w:t>
            </w:r>
          </w:p>
        </w:tc>
        <w:tc>
          <w:tcPr>
            <w:tcW w:w="2835" w:type="dxa"/>
            <w:vAlign w:val="center"/>
          </w:tcPr>
          <w:p w:rsidR="00715A2D" w:rsidRDefault="00177378" w:rsidP="00715A2D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Vemos un avión despegando desde una parte del mundo y aterrizando en otra</w:t>
            </w:r>
          </w:p>
        </w:tc>
      </w:tr>
      <w:tr w:rsidR="00715A2D">
        <w:tc>
          <w:tcPr>
            <w:tcW w:w="976" w:type="dxa"/>
            <w:vAlign w:val="center"/>
          </w:tcPr>
          <w:p w:rsidR="00715A2D" w:rsidRDefault="00684E1C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4</w:t>
            </w:r>
            <w:r w:rsidR="00715A2D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:rsidR="00715A2D" w:rsidRPr="00B14EBE" w:rsidRDefault="00715A2D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:rsidR="0017750C" w:rsidRPr="00B14EBE" w:rsidRDefault="0017750C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B14EBE">
              <w:rPr>
                <w:rFonts w:ascii="ClanOT-Book" w:eastAsia="ClanOT-Book" w:hAnsi="ClanOT-Book" w:cs="ClanOT-Book"/>
                <w:sz w:val="18"/>
                <w:szCs w:val="18"/>
              </w:rPr>
              <w:t xml:space="preserve">Para un 25 % sería la primera vez que reservaría este tipo de alojamiento. </w:t>
            </w:r>
          </w:p>
          <w:p w:rsidR="0017750C" w:rsidRPr="00B14EBE" w:rsidRDefault="0017750C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715A2D" w:rsidRPr="0045139B" w:rsidRDefault="00F46477" w:rsidP="00715A2D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45139B">
              <w:rPr>
                <w:rFonts w:ascii="ClanOT-Book" w:eastAsia="ClanOT-Book" w:hAnsi="ClanOT-Book" w:cs="ClanOT-Book"/>
                <w:sz w:val="16"/>
                <w:szCs w:val="16"/>
              </w:rPr>
              <w:t>25 % reservaría este tipo de alojamiento por primera vez</w:t>
            </w:r>
          </w:p>
        </w:tc>
        <w:tc>
          <w:tcPr>
            <w:tcW w:w="2835" w:type="dxa"/>
            <w:vAlign w:val="center"/>
          </w:tcPr>
          <w:p w:rsidR="00715A2D" w:rsidRPr="004F0440" w:rsidRDefault="004F0440" w:rsidP="00715A2D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a una persona con un celular. Sobre el celular aparece un </w:t>
            </w:r>
            <w:r>
              <w:rPr>
                <w:rFonts w:ascii="ClanOT-Book" w:eastAsia="ClanOT-Book" w:hAnsi="ClanOT-Book" w:cs="ClanOT-Book"/>
                <w:i/>
                <w:sz w:val="14"/>
                <w:szCs w:val="14"/>
              </w:rPr>
              <w:t>check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 verde y, al instante, se materializa un departamento a su lado.</w:t>
            </w:r>
          </w:p>
        </w:tc>
      </w:tr>
      <w:tr w:rsidR="00715A2D">
        <w:tc>
          <w:tcPr>
            <w:tcW w:w="976" w:type="dxa"/>
            <w:vAlign w:val="center"/>
          </w:tcPr>
          <w:p w:rsidR="00715A2D" w:rsidRDefault="000A2262" w:rsidP="00684E1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1</w:t>
            </w:r>
            <w:r w:rsidR="00684E1C">
              <w:rPr>
                <w:rFonts w:ascii="ClanOT-Book" w:eastAsia="ClanOT-Book" w:hAnsi="ClanOT-Book" w:cs="ClanOT-Book"/>
                <w:sz w:val="18"/>
                <w:szCs w:val="18"/>
              </w:rPr>
              <w:t>1</w:t>
            </w:r>
            <w:r w:rsidR="00715A2D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:rsidR="000A2262" w:rsidRPr="00B14EBE" w:rsidRDefault="000A2262" w:rsidP="000A226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:rsidR="000A2262" w:rsidRPr="00B14EBE" w:rsidRDefault="000A2262" w:rsidP="000A226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B14EBE">
              <w:rPr>
                <w:rFonts w:ascii="ClanOT-Book" w:eastAsia="ClanOT-Book" w:hAnsi="ClanOT-Book" w:cs="ClanOT-Book"/>
                <w:sz w:val="18"/>
                <w:szCs w:val="18"/>
              </w:rPr>
              <w:t>Con el potencial repunte mundial de las reservas en los próximos meses, las nuevas modalidades de trabajo y el ímpetu de las personas por volver a viajar, los alquileres vacacionales serán una de las alternativas de mayor interés.</w:t>
            </w:r>
          </w:p>
          <w:p w:rsidR="001D4F62" w:rsidRPr="00B14EBE" w:rsidRDefault="001D4F62" w:rsidP="000A226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715A2D" w:rsidRDefault="002C6F62" w:rsidP="002C6F6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Repunte de reservas + teletrabajo + ímpetu por volver a viajar = mayor demanda</w:t>
            </w:r>
          </w:p>
        </w:tc>
        <w:tc>
          <w:tcPr>
            <w:tcW w:w="2835" w:type="dxa"/>
            <w:vAlign w:val="center"/>
          </w:tcPr>
          <w:p w:rsidR="00715A2D" w:rsidRPr="00177378" w:rsidRDefault="004F0440" w:rsidP="00715A2D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Volvemos a ver la flecha verde. Mientras sube van apareciendo íconos que representan a las sobreimpresiones: unos boletos, una computadora, maletas y un alquiler vacacional.</w:t>
            </w:r>
          </w:p>
        </w:tc>
      </w:tr>
      <w:tr w:rsidR="00715A2D">
        <w:tc>
          <w:tcPr>
            <w:tcW w:w="976" w:type="dxa"/>
            <w:vAlign w:val="center"/>
          </w:tcPr>
          <w:p w:rsidR="00715A2D" w:rsidRDefault="00684E1C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10</w:t>
            </w:r>
            <w:r w:rsidR="00715A2D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:rsidR="001D4F62" w:rsidRPr="00B14EBE" w:rsidRDefault="001D4F62" w:rsidP="000A226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:rsidR="000A2262" w:rsidRPr="00B14EBE" w:rsidRDefault="000A2262" w:rsidP="000A226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B14EBE">
              <w:rPr>
                <w:rFonts w:ascii="ClanOT-Book" w:eastAsia="ClanOT-Book" w:hAnsi="ClanOT-Book" w:cs="ClanOT-Book"/>
                <w:sz w:val="18"/>
                <w:szCs w:val="18"/>
              </w:rPr>
              <w:t>Por ello, las empresas del sector deben construir ofertas, productos y servicios en</w:t>
            </w:r>
            <w:r w:rsidR="00C36E63" w:rsidRPr="00B14EBE">
              <w:rPr>
                <w:rFonts w:ascii="ClanOT-Book" w:eastAsia="ClanOT-Book" w:hAnsi="ClanOT-Book" w:cs="ClanOT-Book"/>
                <w:sz w:val="18"/>
                <w:szCs w:val="18"/>
              </w:rPr>
              <w:t xml:space="preserve"> </w:t>
            </w:r>
            <w:r w:rsidRPr="00B14EBE">
              <w:rPr>
                <w:rFonts w:ascii="ClanOT-Book" w:eastAsia="ClanOT-Book" w:hAnsi="ClanOT-Book" w:cs="ClanOT-Book"/>
                <w:sz w:val="18"/>
                <w:szCs w:val="18"/>
              </w:rPr>
              <w:t xml:space="preserve">torno a esta demanda que les permitan aprovechar esta tendencia que continuaría incluso después de la pandemia. </w:t>
            </w:r>
          </w:p>
          <w:p w:rsidR="000A2262" w:rsidRPr="00B14EBE" w:rsidRDefault="000A2262" w:rsidP="000A226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715A2D" w:rsidRDefault="002C6F62" w:rsidP="00715A2D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Construir servicios en torno a esta demanda</w:t>
            </w:r>
          </w:p>
        </w:tc>
        <w:tc>
          <w:tcPr>
            <w:tcW w:w="2835" w:type="dxa"/>
            <w:vAlign w:val="center"/>
          </w:tcPr>
          <w:p w:rsidR="00715A2D" w:rsidRDefault="004F0440" w:rsidP="00715A2D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El alquiler vacacional se mantiene en medio de la pantalla</w:t>
            </w:r>
            <w:r w:rsidR="00177378">
              <w:rPr>
                <w:rFonts w:ascii="ClanOT-Book" w:eastAsia="ClanOT-Book" w:hAnsi="ClanOT-Book" w:cs="ClanOT-Book"/>
                <w:sz w:val="14"/>
                <w:szCs w:val="14"/>
              </w:rPr>
              <w:t xml:space="preserve"> y a su alrededor empiezan a girar íconos como un auto (transporte), ofertas (una etiqueta de descuento), comida, recorridos turísticos (un panfleto) y seguros de viaje (un documento).</w:t>
            </w:r>
          </w:p>
        </w:tc>
      </w:tr>
      <w:tr w:rsidR="00715A2D">
        <w:tc>
          <w:tcPr>
            <w:tcW w:w="976" w:type="dxa"/>
            <w:vAlign w:val="center"/>
          </w:tcPr>
          <w:p w:rsidR="00715A2D" w:rsidRDefault="00715A2D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4’’</w:t>
            </w:r>
          </w:p>
        </w:tc>
        <w:tc>
          <w:tcPr>
            <w:tcW w:w="4128" w:type="dxa"/>
            <w:vAlign w:val="center"/>
          </w:tcPr>
          <w:p w:rsidR="00715A2D" w:rsidRDefault="00715A2D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:rsidR="00715A2D" w:rsidRDefault="00715A2D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Para más información, visita wwww.turismoin.pe</w:t>
            </w:r>
          </w:p>
          <w:p w:rsidR="00715A2D" w:rsidRDefault="00715A2D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715A2D" w:rsidRDefault="00715A2D" w:rsidP="00715A2D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-</w:t>
            </w:r>
          </w:p>
        </w:tc>
        <w:tc>
          <w:tcPr>
            <w:tcW w:w="2835" w:type="dxa"/>
            <w:vAlign w:val="center"/>
          </w:tcPr>
          <w:p w:rsidR="00715A2D" w:rsidRDefault="00715A2D" w:rsidP="00715A2D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0E3A66">
              <w:rPr>
                <w:rFonts w:ascii="ClanOT-Book" w:eastAsia="ClanOT-Book" w:hAnsi="ClanOT-Book" w:cs="ClanOT-Book"/>
                <w:sz w:val="14"/>
                <w:szCs w:val="16"/>
              </w:rPr>
              <w:t>Claqueta de cierre</w:t>
            </w:r>
          </w:p>
        </w:tc>
      </w:tr>
    </w:tbl>
    <w:p w:rsidR="00C06044" w:rsidRDefault="00C06044">
      <w:pPr>
        <w:spacing w:after="0" w:line="240" w:lineRule="auto"/>
        <w:rPr>
          <w:rFonts w:ascii="ClanOT-Book" w:eastAsia="ClanOT-Book" w:hAnsi="ClanOT-Book" w:cs="ClanOT-Book"/>
          <w:sz w:val="8"/>
          <w:szCs w:val="8"/>
        </w:rPr>
      </w:pPr>
    </w:p>
    <w:p w:rsidR="00C06044" w:rsidRDefault="00CA1F60">
      <w:pPr>
        <w:spacing w:after="0" w:line="240" w:lineRule="auto"/>
        <w:rPr>
          <w:rFonts w:ascii="ClanOT-Book" w:eastAsia="ClanOT-Book" w:hAnsi="ClanOT-Book" w:cs="ClanOT-Book"/>
          <w:sz w:val="18"/>
          <w:szCs w:val="18"/>
        </w:rPr>
      </w:pPr>
      <w:r>
        <w:rPr>
          <w:rFonts w:ascii="ClanOT-Book" w:eastAsia="ClanOT-Book" w:hAnsi="ClanOT-Book" w:cs="ClanOT-Book"/>
          <w:sz w:val="18"/>
          <w:szCs w:val="18"/>
        </w:rPr>
        <w:t>Tiempo estimado: 2:00</w:t>
      </w:r>
      <w:r w:rsidR="00EC6429">
        <w:rPr>
          <w:rFonts w:ascii="ClanOT-Book" w:eastAsia="ClanOT-Book" w:hAnsi="ClanOT-Book" w:cs="ClanOT-Book"/>
          <w:sz w:val="18"/>
          <w:szCs w:val="18"/>
        </w:rPr>
        <w:t>’</w:t>
      </w:r>
    </w:p>
    <w:p w:rsidR="0010121B" w:rsidRDefault="0010121B">
      <w:pPr>
        <w:spacing w:after="0" w:line="240" w:lineRule="auto"/>
        <w:rPr>
          <w:rFonts w:ascii="ClanOT-Book" w:eastAsia="ClanOT-Book" w:hAnsi="ClanOT-Book" w:cs="ClanOT-Book"/>
          <w:sz w:val="18"/>
          <w:szCs w:val="18"/>
        </w:rPr>
      </w:pPr>
    </w:p>
    <w:sectPr w:rsidR="0010121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39F" w:rsidRDefault="0037639F" w:rsidP="00500ADC">
      <w:pPr>
        <w:spacing w:after="0" w:line="240" w:lineRule="auto"/>
      </w:pPr>
      <w:r>
        <w:separator/>
      </w:r>
    </w:p>
  </w:endnote>
  <w:endnote w:type="continuationSeparator" w:id="0">
    <w:p w:rsidR="0037639F" w:rsidRDefault="0037639F" w:rsidP="0050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ee Peru">
    <w:panose1 w:val="00000000000000000000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0000000000000000000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39F" w:rsidRDefault="0037639F" w:rsidP="00500ADC">
      <w:pPr>
        <w:spacing w:after="0" w:line="240" w:lineRule="auto"/>
      </w:pPr>
      <w:r>
        <w:separator/>
      </w:r>
    </w:p>
  </w:footnote>
  <w:footnote w:type="continuationSeparator" w:id="0">
    <w:p w:rsidR="0037639F" w:rsidRDefault="0037639F" w:rsidP="0050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90C4D"/>
    <w:multiLevelType w:val="multilevel"/>
    <w:tmpl w:val="1BE22CB2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DA46F66"/>
    <w:multiLevelType w:val="multilevel"/>
    <w:tmpl w:val="F8020A90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44"/>
    <w:rsid w:val="00022CE4"/>
    <w:rsid w:val="00040FBC"/>
    <w:rsid w:val="000710E7"/>
    <w:rsid w:val="00092E1D"/>
    <w:rsid w:val="000A1F17"/>
    <w:rsid w:val="000A2262"/>
    <w:rsid w:val="000A513D"/>
    <w:rsid w:val="000C70B9"/>
    <w:rsid w:val="000C7582"/>
    <w:rsid w:val="000E3A66"/>
    <w:rsid w:val="000E73D6"/>
    <w:rsid w:val="0010121B"/>
    <w:rsid w:val="0012106C"/>
    <w:rsid w:val="001223BC"/>
    <w:rsid w:val="00134067"/>
    <w:rsid w:val="00177378"/>
    <w:rsid w:val="0017750C"/>
    <w:rsid w:val="00177B07"/>
    <w:rsid w:val="00184074"/>
    <w:rsid w:val="0019256A"/>
    <w:rsid w:val="001D4F62"/>
    <w:rsid w:val="001F6D63"/>
    <w:rsid w:val="00200F26"/>
    <w:rsid w:val="0021344D"/>
    <w:rsid w:val="00213867"/>
    <w:rsid w:val="002428D2"/>
    <w:rsid w:val="002506FF"/>
    <w:rsid w:val="00251849"/>
    <w:rsid w:val="00261CA6"/>
    <w:rsid w:val="00284DDA"/>
    <w:rsid w:val="002C004C"/>
    <w:rsid w:val="002C6F62"/>
    <w:rsid w:val="002E5FAD"/>
    <w:rsid w:val="00304FE6"/>
    <w:rsid w:val="00330776"/>
    <w:rsid w:val="00342D9F"/>
    <w:rsid w:val="00344188"/>
    <w:rsid w:val="003635E7"/>
    <w:rsid w:val="0037639F"/>
    <w:rsid w:val="00384869"/>
    <w:rsid w:val="0039318E"/>
    <w:rsid w:val="00396888"/>
    <w:rsid w:val="003C2DC9"/>
    <w:rsid w:val="00425B93"/>
    <w:rsid w:val="0042634C"/>
    <w:rsid w:val="00426B96"/>
    <w:rsid w:val="00431B0E"/>
    <w:rsid w:val="00434016"/>
    <w:rsid w:val="0045139B"/>
    <w:rsid w:val="004547AF"/>
    <w:rsid w:val="00457FDC"/>
    <w:rsid w:val="00472611"/>
    <w:rsid w:val="00482828"/>
    <w:rsid w:val="00485008"/>
    <w:rsid w:val="00494C7D"/>
    <w:rsid w:val="004B5282"/>
    <w:rsid w:val="004F0440"/>
    <w:rsid w:val="004F27B9"/>
    <w:rsid w:val="004F59C8"/>
    <w:rsid w:val="004F6169"/>
    <w:rsid w:val="00500ADC"/>
    <w:rsid w:val="00541E25"/>
    <w:rsid w:val="00561E78"/>
    <w:rsid w:val="0057331C"/>
    <w:rsid w:val="005B08DC"/>
    <w:rsid w:val="005B377F"/>
    <w:rsid w:val="005B547D"/>
    <w:rsid w:val="005E54B9"/>
    <w:rsid w:val="00610872"/>
    <w:rsid w:val="00610A84"/>
    <w:rsid w:val="00643D3A"/>
    <w:rsid w:val="00651214"/>
    <w:rsid w:val="00684E1C"/>
    <w:rsid w:val="006B35FF"/>
    <w:rsid w:val="006E119F"/>
    <w:rsid w:val="006F6D4E"/>
    <w:rsid w:val="00711E05"/>
    <w:rsid w:val="007158CD"/>
    <w:rsid w:val="00715A2D"/>
    <w:rsid w:val="007341F9"/>
    <w:rsid w:val="007432D6"/>
    <w:rsid w:val="0078184B"/>
    <w:rsid w:val="0079616A"/>
    <w:rsid w:val="007A24E2"/>
    <w:rsid w:val="00806A7B"/>
    <w:rsid w:val="0082282B"/>
    <w:rsid w:val="00833066"/>
    <w:rsid w:val="00833DCD"/>
    <w:rsid w:val="00854B70"/>
    <w:rsid w:val="00861E38"/>
    <w:rsid w:val="00890D68"/>
    <w:rsid w:val="00893EF6"/>
    <w:rsid w:val="008A30C0"/>
    <w:rsid w:val="008B451F"/>
    <w:rsid w:val="008B5CCE"/>
    <w:rsid w:val="008E47B4"/>
    <w:rsid w:val="00902275"/>
    <w:rsid w:val="00925258"/>
    <w:rsid w:val="00965AC2"/>
    <w:rsid w:val="00A2014F"/>
    <w:rsid w:val="00A31E28"/>
    <w:rsid w:val="00A413FD"/>
    <w:rsid w:val="00A5497A"/>
    <w:rsid w:val="00A7360B"/>
    <w:rsid w:val="00A94E69"/>
    <w:rsid w:val="00A96567"/>
    <w:rsid w:val="00AC7078"/>
    <w:rsid w:val="00B05F5E"/>
    <w:rsid w:val="00B14EBE"/>
    <w:rsid w:val="00BC0ED3"/>
    <w:rsid w:val="00BC4C57"/>
    <w:rsid w:val="00BD0E38"/>
    <w:rsid w:val="00BD3225"/>
    <w:rsid w:val="00BF2F97"/>
    <w:rsid w:val="00C0200C"/>
    <w:rsid w:val="00C03350"/>
    <w:rsid w:val="00C06044"/>
    <w:rsid w:val="00C1107E"/>
    <w:rsid w:val="00C156C0"/>
    <w:rsid w:val="00C25A69"/>
    <w:rsid w:val="00C27A6B"/>
    <w:rsid w:val="00C35C81"/>
    <w:rsid w:val="00C36E63"/>
    <w:rsid w:val="00C6233C"/>
    <w:rsid w:val="00C762FE"/>
    <w:rsid w:val="00C80FB3"/>
    <w:rsid w:val="00CA0182"/>
    <w:rsid w:val="00CA1F60"/>
    <w:rsid w:val="00CB4CCC"/>
    <w:rsid w:val="00D16601"/>
    <w:rsid w:val="00D5672D"/>
    <w:rsid w:val="00D7008D"/>
    <w:rsid w:val="00D86D1E"/>
    <w:rsid w:val="00D87CC3"/>
    <w:rsid w:val="00DA36BE"/>
    <w:rsid w:val="00DB3FA3"/>
    <w:rsid w:val="00DB6FF9"/>
    <w:rsid w:val="00DF2B97"/>
    <w:rsid w:val="00DF3B62"/>
    <w:rsid w:val="00E00B96"/>
    <w:rsid w:val="00E378B5"/>
    <w:rsid w:val="00E50871"/>
    <w:rsid w:val="00E61C61"/>
    <w:rsid w:val="00E700F7"/>
    <w:rsid w:val="00E76D8C"/>
    <w:rsid w:val="00E92CDA"/>
    <w:rsid w:val="00EC6429"/>
    <w:rsid w:val="00EC7EA4"/>
    <w:rsid w:val="00ED7E41"/>
    <w:rsid w:val="00EE30EA"/>
    <w:rsid w:val="00EE40B5"/>
    <w:rsid w:val="00F10661"/>
    <w:rsid w:val="00F11A73"/>
    <w:rsid w:val="00F1728C"/>
    <w:rsid w:val="00F21F1C"/>
    <w:rsid w:val="00F22E6A"/>
    <w:rsid w:val="00F24B6C"/>
    <w:rsid w:val="00F31DE1"/>
    <w:rsid w:val="00F33D79"/>
    <w:rsid w:val="00F46477"/>
    <w:rsid w:val="00F66CE1"/>
    <w:rsid w:val="00F81CF5"/>
    <w:rsid w:val="00F823C5"/>
    <w:rsid w:val="00FB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43535-E3F7-479A-A3A5-16716BB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table" w:styleId="Tablaconcuadrcula">
    <w:name w:val="Table Grid"/>
    <w:basedOn w:val="Tablanormal"/>
    <w:uiPriority w:val="39"/>
    <w:rsid w:val="00BF4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comentarioCar1">
    <w:name w:val="Texto comentario Car1"/>
    <w:uiPriority w:val="99"/>
    <w:semiHidden/>
    <w:rsid w:val="00602B41"/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341AE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500AD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0A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00A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51+BmOZpaxu0OHBFQvkxqhtJaQ==">AMUW2mVFmTCtjBixiFeVmayl4H9NS6pNJ5LnlbMawGjNtB75BnSsN1adTDOv9VvPPSsC8ikC6sE3GROnYIRqtqgBon16qX2zsYkMC0UOeonZs24EI2XkXRHFGfXUqge4+V03VKWb9wdy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3</Pages>
  <Words>1008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Gallardo</dc:creator>
  <cp:lastModifiedBy>Alexander Gallardo</cp:lastModifiedBy>
  <cp:revision>110</cp:revision>
  <dcterms:created xsi:type="dcterms:W3CDTF">2021-05-17T16:49:00Z</dcterms:created>
  <dcterms:modified xsi:type="dcterms:W3CDTF">2021-06-14T14:28:00Z</dcterms:modified>
</cp:coreProperties>
</file>