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1C6F925" w14:textId="14BA8AEE" w:rsidR="00BC3052" w:rsidRPr="006D4CB6" w:rsidRDefault="0028184E" w:rsidP="00BC3052">
      <w:pPr>
        <w:spacing w:line="360" w:lineRule="auto"/>
        <w:rPr>
          <w:rFonts w:ascii="宋体" w:hAnsi="宋体"/>
          <w:b/>
          <w:sz w:val="28"/>
          <w:szCs w:val="28"/>
        </w:rPr>
      </w:pPr>
      <w:r w:rsidRPr="006D4CB6">
        <w:rPr>
          <w:rFonts w:ascii="宋体" w:hAnsi="宋体" w:hint="eastAsia"/>
          <w:b/>
          <w:noProof/>
          <w:sz w:val="28"/>
          <w:szCs w:val="28"/>
        </w:rPr>
        <w:drawing>
          <wp:anchor distT="0" distB="0" distL="114300" distR="114300" simplePos="0" relativeHeight="251657728" behindDoc="0" locked="0" layoutInCell="1" allowOverlap="1" wp14:anchorId="5088922B" wp14:editId="5C3FC021">
            <wp:simplePos x="0" y="0"/>
            <wp:positionH relativeFrom="page">
              <wp:posOffset>12306300</wp:posOffset>
            </wp:positionH>
            <wp:positionV relativeFrom="page">
              <wp:posOffset>12001500</wp:posOffset>
            </wp:positionV>
            <wp:extent cx="952500" cy="1193800"/>
            <wp:effectExtent l="0" t="0" r="0" b="0"/>
            <wp:wrapNone/>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 cy="1193800"/>
                    </a:xfrm>
                    <a:prstGeom prst="rect">
                      <a:avLst/>
                    </a:prstGeom>
                    <a:noFill/>
                  </pic:spPr>
                </pic:pic>
              </a:graphicData>
            </a:graphic>
            <wp14:sizeRelH relativeFrom="page">
              <wp14:pctWidth>0</wp14:pctWidth>
            </wp14:sizeRelH>
            <wp14:sizeRelV relativeFrom="page">
              <wp14:pctHeight>0</wp14:pctHeight>
            </wp14:sizeRelV>
          </wp:anchor>
        </w:drawing>
      </w:r>
      <w:r w:rsidR="00BC3052" w:rsidRPr="006D4CB6">
        <w:rPr>
          <w:rFonts w:ascii="宋体" w:hAnsi="宋体" w:hint="eastAsia"/>
          <w:b/>
          <w:sz w:val="28"/>
          <w:szCs w:val="28"/>
        </w:rPr>
        <w:t>绝密★启用前</w:t>
      </w:r>
    </w:p>
    <w:p w14:paraId="2950FE3F" w14:textId="77777777" w:rsidR="00BC3052" w:rsidRPr="008967ED" w:rsidRDefault="00BC3052" w:rsidP="00BC3052">
      <w:pPr>
        <w:spacing w:line="360" w:lineRule="auto"/>
        <w:jc w:val="center"/>
        <w:rPr>
          <w:rFonts w:ascii="宋体" w:hAnsi="宋体"/>
          <w:b/>
          <w:sz w:val="28"/>
          <w:szCs w:val="28"/>
        </w:rPr>
      </w:pPr>
      <w:r w:rsidRPr="008967ED">
        <w:rPr>
          <w:rFonts w:ascii="宋体" w:hAnsi="宋体" w:hint="eastAsia"/>
          <w:b/>
          <w:sz w:val="28"/>
          <w:szCs w:val="28"/>
        </w:rPr>
        <w:t>201</w:t>
      </w:r>
      <w:r>
        <w:rPr>
          <w:rFonts w:ascii="宋体" w:hAnsi="宋体" w:hint="eastAsia"/>
          <w:b/>
          <w:sz w:val="28"/>
          <w:szCs w:val="28"/>
        </w:rPr>
        <w:t>7年普通高等学校招生全国统一考试</w:t>
      </w:r>
    </w:p>
    <w:p w14:paraId="23368FC1" w14:textId="77777777" w:rsidR="00BC3052" w:rsidRPr="00D53F3D" w:rsidRDefault="00BC3052" w:rsidP="00BC3052">
      <w:pPr>
        <w:jc w:val="center"/>
        <w:rPr>
          <w:rFonts w:ascii="黑体" w:eastAsia="黑体" w:hAnsi="黑体"/>
          <w:b/>
          <w:bCs/>
          <w:color w:val="000000"/>
          <w:sz w:val="28"/>
          <w:szCs w:val="28"/>
        </w:rPr>
      </w:pPr>
      <w:r>
        <w:rPr>
          <w:rFonts w:ascii="黑体" w:eastAsia="黑体" w:hAnsi="黑体" w:hint="eastAsia"/>
          <w:b/>
          <w:bCs/>
          <w:color w:val="000000"/>
          <w:sz w:val="28"/>
          <w:szCs w:val="28"/>
        </w:rPr>
        <w:t>文</w:t>
      </w:r>
      <w:r w:rsidRPr="00D53F3D">
        <w:rPr>
          <w:rFonts w:ascii="黑体" w:eastAsia="黑体" w:hAnsi="黑体"/>
          <w:b/>
          <w:bCs/>
          <w:color w:val="000000"/>
          <w:sz w:val="28"/>
          <w:szCs w:val="28"/>
        </w:rPr>
        <w:t>科综合能力测试</w:t>
      </w:r>
    </w:p>
    <w:p w14:paraId="7F35A2EB" w14:textId="77777777" w:rsidR="00BC3052" w:rsidRPr="00EE73CD" w:rsidRDefault="00BC3052" w:rsidP="00BC3052">
      <w:r>
        <w:rPr>
          <w:rFonts w:hint="eastAsia"/>
        </w:rPr>
        <w:t xml:space="preserve">   </w:t>
      </w:r>
      <w:r>
        <w:rPr>
          <w:rFonts w:hint="eastAsia"/>
        </w:rPr>
        <w:t>本试卷共</w:t>
      </w:r>
      <w:r>
        <w:rPr>
          <w:rFonts w:hint="eastAsia"/>
        </w:rPr>
        <w:t>47</w:t>
      </w:r>
      <w:r>
        <w:rPr>
          <w:rFonts w:hint="eastAsia"/>
        </w:rPr>
        <w:t>题，共</w:t>
      </w:r>
      <w:r>
        <w:rPr>
          <w:rFonts w:hint="eastAsia"/>
        </w:rPr>
        <w:t>300</w:t>
      </w:r>
      <w:r>
        <w:rPr>
          <w:rFonts w:hint="eastAsia"/>
        </w:rPr>
        <w:t>分，共</w:t>
      </w:r>
      <w:r>
        <w:rPr>
          <w:rFonts w:hint="eastAsia"/>
        </w:rPr>
        <w:t>14</w:t>
      </w:r>
      <w:r>
        <w:rPr>
          <w:rFonts w:hint="eastAsia"/>
        </w:rPr>
        <w:t>页。考试结束后，将本试卷和答题卡一并交回。</w:t>
      </w:r>
    </w:p>
    <w:p w14:paraId="47B82056" w14:textId="77777777" w:rsidR="00BC3052" w:rsidRPr="00017145" w:rsidRDefault="00BC3052" w:rsidP="00BC3052">
      <w:pPr>
        <w:jc w:val="left"/>
        <w:rPr>
          <w:rFonts w:ascii="黑体" w:eastAsia="黑体" w:hAnsi="黑体"/>
        </w:rPr>
      </w:pPr>
      <w:r w:rsidRPr="00017145">
        <w:rPr>
          <w:rFonts w:ascii="黑体" w:eastAsia="黑体" w:hAnsi="黑体"/>
        </w:rPr>
        <w:t>注意事项：</w:t>
      </w:r>
    </w:p>
    <w:p w14:paraId="7DBD4C98" w14:textId="77777777" w:rsidR="00BC3052" w:rsidRDefault="00BC3052" w:rsidP="00BC3052">
      <w:pPr>
        <w:jc w:val="left"/>
      </w:pPr>
      <w:r w:rsidRPr="00EE73CD">
        <w:rPr>
          <w:b/>
        </w:rPr>
        <w:tab/>
      </w:r>
      <w:r w:rsidRPr="00017145">
        <w:t>1.</w:t>
      </w:r>
      <w:r w:rsidRPr="00017145">
        <w:t>答题前，考生</w:t>
      </w:r>
      <w:r>
        <w:rPr>
          <w:rFonts w:hint="eastAsia"/>
        </w:rPr>
        <w:t>先</w:t>
      </w:r>
      <w:r w:rsidRPr="00017145">
        <w:t>将自己的姓名、准考证号</w:t>
      </w:r>
      <w:r>
        <w:rPr>
          <w:rFonts w:hint="eastAsia"/>
        </w:rPr>
        <w:t>码</w:t>
      </w:r>
      <w:r w:rsidRPr="00017145">
        <w:t>填写</w:t>
      </w:r>
      <w:r>
        <w:rPr>
          <w:rFonts w:hint="eastAsia"/>
        </w:rPr>
        <w:t>清楚，将条形码准确粘贴在条形码区域内。</w:t>
      </w:r>
    </w:p>
    <w:p w14:paraId="62305CC0" w14:textId="77777777" w:rsidR="00BC3052" w:rsidRPr="00605A89" w:rsidRDefault="00BC3052" w:rsidP="00BC3052">
      <w:pPr>
        <w:ind w:left="630" w:hangingChars="300" w:hanging="630"/>
        <w:jc w:val="left"/>
      </w:pPr>
      <w:r>
        <w:rPr>
          <w:rFonts w:hint="eastAsia"/>
        </w:rPr>
        <w:t xml:space="preserve">    2.</w:t>
      </w:r>
      <w:r>
        <w:rPr>
          <w:rFonts w:hint="eastAsia"/>
        </w:rPr>
        <w:t>选择题必须使用</w:t>
      </w:r>
      <w:r>
        <w:rPr>
          <w:rFonts w:hint="eastAsia"/>
        </w:rPr>
        <w:t>2B</w:t>
      </w:r>
      <w:r>
        <w:rPr>
          <w:rFonts w:hint="eastAsia"/>
        </w:rPr>
        <w:t>铅笔填涂；非选择题必须使用</w:t>
      </w:r>
      <w:r>
        <w:rPr>
          <w:rFonts w:hint="eastAsia"/>
        </w:rPr>
        <w:t>0.5</w:t>
      </w:r>
      <w:r>
        <w:rPr>
          <w:rFonts w:hint="eastAsia"/>
        </w:rPr>
        <w:t>毫米黑字迹的签字笔书写，字体工整，笔迹清楚。</w:t>
      </w:r>
    </w:p>
    <w:p w14:paraId="74632390" w14:textId="77777777" w:rsidR="00BC3052" w:rsidRPr="00017145" w:rsidRDefault="00BC3052" w:rsidP="00BC3052">
      <w:pPr>
        <w:jc w:val="left"/>
      </w:pPr>
      <w:r w:rsidRPr="00017145">
        <w:tab/>
        <w:t>3.</w:t>
      </w:r>
      <w:r>
        <w:rPr>
          <w:rFonts w:hint="eastAsia"/>
        </w:rPr>
        <w:t>请按照题号顺序在各题目的答题区域内作答，超出答题区域书写的答案无效；在草稿纸、试题卷上答题无效。</w:t>
      </w:r>
    </w:p>
    <w:p w14:paraId="1A584825" w14:textId="77777777" w:rsidR="00BC3052" w:rsidRDefault="00BC3052" w:rsidP="00BC3052">
      <w:pPr>
        <w:jc w:val="left"/>
      </w:pPr>
      <w:r w:rsidRPr="00017145">
        <w:tab/>
        <w:t>4.</w:t>
      </w:r>
      <w:r>
        <w:rPr>
          <w:rFonts w:hint="eastAsia"/>
        </w:rPr>
        <w:t>作图可先用铅笔画出，确定后必须用黑色字迹的签字笔描黑</w:t>
      </w:r>
      <w:r w:rsidRPr="00017145">
        <w:rPr>
          <w:rFonts w:hint="eastAsia"/>
        </w:rPr>
        <w:t>。</w:t>
      </w:r>
    </w:p>
    <w:p w14:paraId="47D47E98" w14:textId="77777777" w:rsidR="00BC3052" w:rsidRPr="00017145" w:rsidRDefault="00BC3052" w:rsidP="00BC3052">
      <w:pPr>
        <w:jc w:val="left"/>
      </w:pPr>
      <w:r>
        <w:rPr>
          <w:rFonts w:hint="eastAsia"/>
        </w:rPr>
        <w:t xml:space="preserve">    5.</w:t>
      </w:r>
      <w:r>
        <w:rPr>
          <w:rFonts w:hint="eastAsia"/>
        </w:rPr>
        <w:t>保持卡面清洁，不要折叠、不要弄破、弄皱，不准使用涂改液、修正带、刮纸刀。</w:t>
      </w:r>
    </w:p>
    <w:p w14:paraId="3E096E2D" w14:textId="77777777" w:rsidR="00BC3052" w:rsidRDefault="00BC3052" w:rsidP="00BC3052">
      <w:pPr>
        <w:ind w:left="468" w:hangingChars="195" w:hanging="468"/>
        <w:rPr>
          <w:rFonts w:eastAsia="黑体"/>
          <w:sz w:val="24"/>
          <w:szCs w:val="24"/>
        </w:rPr>
      </w:pPr>
    </w:p>
    <w:p w14:paraId="0AD48FD7" w14:textId="77777777" w:rsidR="00BC3052" w:rsidRDefault="00BC3052" w:rsidP="00BC3052">
      <w:pPr>
        <w:ind w:left="468" w:hangingChars="195" w:hanging="468"/>
        <w:rPr>
          <w:rFonts w:eastAsia="黑体"/>
          <w:sz w:val="24"/>
          <w:szCs w:val="24"/>
        </w:rPr>
      </w:pPr>
      <w:r w:rsidRPr="00017145">
        <w:rPr>
          <w:rFonts w:eastAsia="黑体"/>
          <w:sz w:val="24"/>
          <w:szCs w:val="24"/>
        </w:rPr>
        <w:t>一、选择题：本大题共</w:t>
      </w:r>
      <w:r w:rsidRPr="00017145">
        <w:rPr>
          <w:rFonts w:eastAsia="黑体"/>
          <w:sz w:val="24"/>
          <w:szCs w:val="24"/>
        </w:rPr>
        <w:t>3</w:t>
      </w:r>
      <w:r>
        <w:rPr>
          <w:rFonts w:eastAsia="黑体" w:hint="eastAsia"/>
          <w:sz w:val="24"/>
          <w:szCs w:val="24"/>
        </w:rPr>
        <w:t>5</w:t>
      </w:r>
      <w:r w:rsidRPr="00017145">
        <w:rPr>
          <w:rFonts w:eastAsia="黑体"/>
          <w:sz w:val="24"/>
          <w:szCs w:val="24"/>
        </w:rPr>
        <w:t>小题，每小题</w:t>
      </w:r>
      <w:r>
        <w:rPr>
          <w:rFonts w:eastAsia="黑体" w:hint="eastAsia"/>
          <w:sz w:val="24"/>
          <w:szCs w:val="24"/>
        </w:rPr>
        <w:t>4</w:t>
      </w:r>
      <w:r w:rsidRPr="00017145">
        <w:rPr>
          <w:rFonts w:eastAsia="黑体"/>
          <w:sz w:val="24"/>
          <w:szCs w:val="24"/>
        </w:rPr>
        <w:t>分</w:t>
      </w:r>
      <w:r>
        <w:rPr>
          <w:rFonts w:eastAsia="黑体" w:hint="eastAsia"/>
          <w:sz w:val="24"/>
          <w:szCs w:val="24"/>
        </w:rPr>
        <w:t>，共</w:t>
      </w:r>
      <w:r>
        <w:rPr>
          <w:rFonts w:eastAsia="黑体" w:hint="eastAsia"/>
          <w:sz w:val="24"/>
          <w:szCs w:val="24"/>
        </w:rPr>
        <w:t>140</w:t>
      </w:r>
      <w:r>
        <w:rPr>
          <w:rFonts w:eastAsia="黑体" w:hint="eastAsia"/>
          <w:sz w:val="24"/>
          <w:szCs w:val="24"/>
        </w:rPr>
        <w:t>分</w:t>
      </w:r>
      <w:r w:rsidRPr="00017145">
        <w:rPr>
          <w:rFonts w:eastAsia="黑体"/>
          <w:sz w:val="24"/>
          <w:szCs w:val="24"/>
        </w:rPr>
        <w:t>。在每小题给出的四个选项中，只有</w:t>
      </w:r>
    </w:p>
    <w:p w14:paraId="179ED644" w14:textId="77777777" w:rsidR="00BC3052" w:rsidRPr="00017145" w:rsidRDefault="00BC3052" w:rsidP="00BC3052">
      <w:pPr>
        <w:ind w:left="468" w:hangingChars="195" w:hanging="468"/>
        <w:rPr>
          <w:rFonts w:eastAsia="黑体"/>
          <w:sz w:val="24"/>
          <w:szCs w:val="24"/>
        </w:rPr>
      </w:pPr>
      <w:r w:rsidRPr="00017145">
        <w:rPr>
          <w:rFonts w:eastAsia="黑体"/>
          <w:sz w:val="24"/>
          <w:szCs w:val="24"/>
        </w:rPr>
        <w:t>一项是符合题目要求的。</w:t>
      </w:r>
    </w:p>
    <w:p w14:paraId="438EBA28" w14:textId="77777777" w:rsidR="00BC3052" w:rsidRPr="006D4CB6" w:rsidRDefault="00BC3052" w:rsidP="00BC3052">
      <w:pPr>
        <w:spacing w:line="360" w:lineRule="auto"/>
        <w:rPr>
          <w:szCs w:val="21"/>
        </w:rPr>
      </w:pPr>
      <w:r>
        <w:rPr>
          <w:rFonts w:hint="eastAsia"/>
          <w:sz w:val="28"/>
          <w:szCs w:val="28"/>
        </w:rPr>
        <w:t xml:space="preserve">    </w:t>
      </w:r>
      <w:r w:rsidRPr="006D4CB6">
        <w:rPr>
          <w:rFonts w:hint="eastAsia"/>
          <w:szCs w:val="21"/>
        </w:rPr>
        <w:t xml:space="preserve"> 19</w:t>
      </w:r>
      <w:r w:rsidRPr="006D4CB6">
        <w:rPr>
          <w:rFonts w:hint="eastAsia"/>
          <w:szCs w:val="21"/>
        </w:rPr>
        <w:t>世纪</w:t>
      </w:r>
      <w:r w:rsidRPr="006D4CB6">
        <w:rPr>
          <w:rFonts w:hint="eastAsia"/>
          <w:szCs w:val="21"/>
        </w:rPr>
        <w:t>50</w:t>
      </w:r>
      <w:r w:rsidRPr="006D4CB6">
        <w:rPr>
          <w:rFonts w:hint="eastAsia"/>
          <w:szCs w:val="21"/>
        </w:rPr>
        <w:t>年代，淮河自洪泽湖向南经长江入海；黄河结束夺淮历史，改从山东入海。</w:t>
      </w:r>
      <w:r w:rsidRPr="006D4CB6">
        <w:rPr>
          <w:rFonts w:hint="eastAsia"/>
          <w:szCs w:val="21"/>
        </w:rPr>
        <w:t>1968</w:t>
      </w:r>
      <w:r w:rsidRPr="006D4CB6">
        <w:rPr>
          <w:rFonts w:hint="eastAsia"/>
          <w:szCs w:val="21"/>
        </w:rPr>
        <w:t>年，南京长江大桥建成通车；自</w:t>
      </w:r>
      <w:r w:rsidRPr="006D4CB6">
        <w:rPr>
          <w:rFonts w:hint="eastAsia"/>
          <w:szCs w:val="21"/>
        </w:rPr>
        <w:t>1999</w:t>
      </w:r>
      <w:r w:rsidRPr="006D4CB6">
        <w:rPr>
          <w:rFonts w:hint="eastAsia"/>
          <w:szCs w:val="21"/>
        </w:rPr>
        <w:t>年，江苏境内又陆续建成了多座长江大桥。江苏习惯上以长江为界分为苏南和苏北两部分（图</w:t>
      </w:r>
      <w:r w:rsidRPr="006D4CB6">
        <w:rPr>
          <w:rFonts w:hint="eastAsia"/>
          <w:szCs w:val="21"/>
        </w:rPr>
        <w:t>1</w:t>
      </w:r>
      <w:r w:rsidRPr="006D4CB6">
        <w:rPr>
          <w:rFonts w:hint="eastAsia"/>
          <w:szCs w:val="21"/>
        </w:rPr>
        <w:t>）。据此完成</w:t>
      </w:r>
      <w:r w:rsidRPr="006D4CB6">
        <w:rPr>
          <w:rFonts w:hint="eastAsia"/>
          <w:szCs w:val="21"/>
        </w:rPr>
        <w:t>1-3</w:t>
      </w:r>
      <w:r w:rsidRPr="006D4CB6">
        <w:rPr>
          <w:rFonts w:hint="eastAsia"/>
          <w:szCs w:val="21"/>
        </w:rPr>
        <w:t>题。</w:t>
      </w:r>
    </w:p>
    <w:p w14:paraId="558866FF" w14:textId="21A78072" w:rsidR="00BC3052" w:rsidRPr="006D4CB6" w:rsidRDefault="0028184E" w:rsidP="00BC3052">
      <w:pPr>
        <w:spacing w:line="360" w:lineRule="auto"/>
        <w:rPr>
          <w:szCs w:val="21"/>
        </w:rPr>
      </w:pPr>
      <w:r w:rsidRPr="006D4CB6">
        <w:rPr>
          <w:noProof/>
          <w:szCs w:val="21"/>
        </w:rPr>
        <w:drawing>
          <wp:inline distT="0" distB="0" distL="0" distR="0" wp14:anchorId="225C6486" wp14:editId="45246E47">
            <wp:extent cx="2628900" cy="2032000"/>
            <wp:effectExtent l="0" t="0" r="1270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8900" cy="2032000"/>
                    </a:xfrm>
                    <a:prstGeom prst="rect">
                      <a:avLst/>
                    </a:prstGeom>
                    <a:noFill/>
                    <a:ln>
                      <a:noFill/>
                    </a:ln>
                  </pic:spPr>
                </pic:pic>
              </a:graphicData>
            </a:graphic>
          </wp:inline>
        </w:drawing>
      </w:r>
    </w:p>
    <w:p w14:paraId="6CE43600" w14:textId="77777777" w:rsidR="00BC3052" w:rsidRPr="006D4CB6" w:rsidRDefault="00BC3052" w:rsidP="00BC3052">
      <w:pPr>
        <w:spacing w:line="360" w:lineRule="auto"/>
        <w:rPr>
          <w:szCs w:val="21"/>
        </w:rPr>
      </w:pPr>
      <w:r w:rsidRPr="006D4CB6">
        <w:rPr>
          <w:rFonts w:hint="eastAsia"/>
          <w:szCs w:val="21"/>
        </w:rPr>
        <w:t>1.</w:t>
      </w:r>
      <w:r w:rsidRPr="006D4CB6">
        <w:rPr>
          <w:rFonts w:hint="eastAsia"/>
          <w:szCs w:val="21"/>
        </w:rPr>
        <w:t>目前，在洪泽湖以东地区，秦岭—淮河线</w:t>
      </w:r>
    </w:p>
    <w:p w14:paraId="09F89763" w14:textId="77777777" w:rsidR="00BC3052" w:rsidRPr="006D4CB6" w:rsidRDefault="00BC3052" w:rsidP="00BC3052">
      <w:pPr>
        <w:spacing w:line="360" w:lineRule="auto"/>
        <w:ind w:firstLine="570"/>
        <w:rPr>
          <w:szCs w:val="21"/>
        </w:rPr>
      </w:pPr>
      <w:r w:rsidRPr="006D4CB6">
        <w:rPr>
          <w:rFonts w:hint="eastAsia"/>
          <w:szCs w:val="21"/>
        </w:rPr>
        <w:t>A.</w:t>
      </w:r>
      <w:r w:rsidRPr="006D4CB6">
        <w:rPr>
          <w:rFonts w:hint="eastAsia"/>
          <w:szCs w:val="21"/>
        </w:rPr>
        <w:t>无划分指标依据</w:t>
      </w:r>
      <w:r w:rsidRPr="006D4CB6">
        <w:rPr>
          <w:rFonts w:hint="eastAsia"/>
          <w:szCs w:val="21"/>
        </w:rPr>
        <w:t xml:space="preserve">        B.</w:t>
      </w:r>
      <w:r w:rsidRPr="006D4CB6">
        <w:rPr>
          <w:rFonts w:hint="eastAsia"/>
          <w:szCs w:val="21"/>
        </w:rPr>
        <w:t>与自然河道一致</w:t>
      </w:r>
    </w:p>
    <w:p w14:paraId="20D46E55" w14:textId="77777777" w:rsidR="00BC3052" w:rsidRPr="006D4CB6" w:rsidRDefault="00BC3052" w:rsidP="00BC3052">
      <w:pPr>
        <w:spacing w:line="360" w:lineRule="auto"/>
        <w:ind w:firstLine="570"/>
        <w:rPr>
          <w:szCs w:val="21"/>
        </w:rPr>
      </w:pPr>
      <w:r w:rsidRPr="006D4CB6">
        <w:rPr>
          <w:rFonts w:hint="eastAsia"/>
          <w:szCs w:val="21"/>
        </w:rPr>
        <w:t>C.</w:t>
      </w:r>
      <w:r w:rsidRPr="006D4CB6">
        <w:rPr>
          <w:rFonts w:hint="eastAsia"/>
          <w:szCs w:val="21"/>
        </w:rPr>
        <w:t>无对应的自然标志</w:t>
      </w:r>
      <w:r w:rsidRPr="006D4CB6">
        <w:rPr>
          <w:rFonts w:hint="eastAsia"/>
          <w:szCs w:val="21"/>
        </w:rPr>
        <w:t xml:space="preserve">   D.</w:t>
      </w:r>
      <w:r w:rsidRPr="006D4CB6">
        <w:rPr>
          <w:rFonts w:hint="eastAsia"/>
          <w:szCs w:val="21"/>
        </w:rPr>
        <w:t>两侧地理差异显著</w:t>
      </w:r>
    </w:p>
    <w:p w14:paraId="109983A8" w14:textId="77777777" w:rsidR="00BC3052" w:rsidRPr="006D4CB6" w:rsidRDefault="00BC3052" w:rsidP="00BC3052">
      <w:pPr>
        <w:spacing w:line="360" w:lineRule="auto"/>
        <w:rPr>
          <w:szCs w:val="21"/>
        </w:rPr>
      </w:pPr>
      <w:r w:rsidRPr="006D4CB6">
        <w:rPr>
          <w:rFonts w:hint="eastAsia"/>
          <w:szCs w:val="21"/>
        </w:rPr>
        <w:t xml:space="preserve">2. </w:t>
      </w:r>
      <w:r w:rsidRPr="006D4CB6">
        <w:rPr>
          <w:rFonts w:hint="eastAsia"/>
          <w:szCs w:val="21"/>
        </w:rPr>
        <w:t>习惯上苏南、苏北的划分突出体现了长江对两岸地区</w:t>
      </w:r>
    </w:p>
    <w:p w14:paraId="6C5C7029" w14:textId="77777777" w:rsidR="00BC3052" w:rsidRPr="006D4CB6" w:rsidRDefault="00BC3052" w:rsidP="00BC3052">
      <w:pPr>
        <w:spacing w:line="360" w:lineRule="auto"/>
        <w:ind w:firstLineChars="300" w:firstLine="630"/>
        <w:rPr>
          <w:szCs w:val="21"/>
        </w:rPr>
      </w:pPr>
      <w:r w:rsidRPr="006D4CB6">
        <w:rPr>
          <w:rFonts w:hint="eastAsia"/>
          <w:szCs w:val="21"/>
        </w:rPr>
        <w:t>A.</w:t>
      </w:r>
      <w:r w:rsidRPr="006D4CB6">
        <w:rPr>
          <w:rFonts w:hint="eastAsia"/>
          <w:szCs w:val="21"/>
        </w:rPr>
        <w:t>自然地理分异的影响</w:t>
      </w:r>
      <w:r w:rsidRPr="006D4CB6">
        <w:rPr>
          <w:rFonts w:hint="eastAsia"/>
          <w:szCs w:val="21"/>
        </w:rPr>
        <w:t xml:space="preserve">      B.</w:t>
      </w:r>
      <w:r w:rsidRPr="006D4CB6">
        <w:rPr>
          <w:rFonts w:hint="eastAsia"/>
          <w:szCs w:val="21"/>
        </w:rPr>
        <w:t>人文地理分异的影响</w:t>
      </w:r>
    </w:p>
    <w:p w14:paraId="3147D493" w14:textId="77777777" w:rsidR="00BC3052" w:rsidRPr="006D4CB6" w:rsidRDefault="00BC3052" w:rsidP="00BC3052">
      <w:pPr>
        <w:spacing w:line="360" w:lineRule="auto"/>
        <w:ind w:firstLineChars="300" w:firstLine="630"/>
        <w:rPr>
          <w:szCs w:val="21"/>
        </w:rPr>
      </w:pPr>
      <w:r w:rsidRPr="006D4CB6">
        <w:rPr>
          <w:rFonts w:hint="eastAsia"/>
          <w:szCs w:val="21"/>
        </w:rPr>
        <w:t>C.</w:t>
      </w:r>
      <w:r w:rsidRPr="006D4CB6">
        <w:rPr>
          <w:rFonts w:hint="eastAsia"/>
          <w:szCs w:val="21"/>
        </w:rPr>
        <w:t>互相联系的促进作用</w:t>
      </w:r>
      <w:r w:rsidRPr="006D4CB6">
        <w:rPr>
          <w:rFonts w:hint="eastAsia"/>
          <w:szCs w:val="21"/>
        </w:rPr>
        <w:t xml:space="preserve">     D.</w:t>
      </w:r>
      <w:r w:rsidRPr="006D4CB6">
        <w:rPr>
          <w:rFonts w:hint="eastAsia"/>
          <w:szCs w:val="21"/>
        </w:rPr>
        <w:t>相互联系阻隔作用</w:t>
      </w:r>
    </w:p>
    <w:p w14:paraId="2BB2D2A9" w14:textId="77777777" w:rsidR="00BC3052" w:rsidRPr="006D4CB6" w:rsidRDefault="00BC3052" w:rsidP="00BC3052">
      <w:pPr>
        <w:spacing w:line="360" w:lineRule="auto"/>
        <w:ind w:firstLineChars="150" w:firstLine="315"/>
        <w:rPr>
          <w:szCs w:val="21"/>
        </w:rPr>
      </w:pPr>
    </w:p>
    <w:p w14:paraId="06486D46" w14:textId="77777777" w:rsidR="00BC3052" w:rsidRPr="006D4CB6" w:rsidRDefault="00BC3052" w:rsidP="00BC3052">
      <w:pPr>
        <w:spacing w:line="360" w:lineRule="auto"/>
        <w:rPr>
          <w:szCs w:val="21"/>
        </w:rPr>
      </w:pPr>
      <w:r w:rsidRPr="006D4CB6">
        <w:rPr>
          <w:rFonts w:hint="eastAsia"/>
          <w:szCs w:val="21"/>
        </w:rPr>
        <w:lastRenderedPageBreak/>
        <w:t xml:space="preserve">3. </w:t>
      </w:r>
      <w:r w:rsidRPr="006D4CB6">
        <w:rPr>
          <w:rFonts w:hint="eastAsia"/>
          <w:szCs w:val="21"/>
        </w:rPr>
        <w:t>进入</w:t>
      </w:r>
      <w:r w:rsidRPr="006D4CB6">
        <w:rPr>
          <w:rFonts w:hint="eastAsia"/>
          <w:szCs w:val="21"/>
        </w:rPr>
        <w:t>21</w:t>
      </w:r>
      <w:r w:rsidRPr="006D4CB6">
        <w:rPr>
          <w:rFonts w:hint="eastAsia"/>
          <w:szCs w:val="21"/>
        </w:rPr>
        <w:t>世纪，促使苏南、苏北经济合作更加广泛的主导因素是</w:t>
      </w:r>
    </w:p>
    <w:p w14:paraId="2394BBAC" w14:textId="77777777" w:rsidR="00BC3052" w:rsidRPr="006D4CB6" w:rsidRDefault="00BC3052" w:rsidP="00BC3052">
      <w:pPr>
        <w:spacing w:line="360" w:lineRule="auto"/>
        <w:rPr>
          <w:szCs w:val="21"/>
        </w:rPr>
      </w:pPr>
      <w:r w:rsidRPr="006D4CB6">
        <w:rPr>
          <w:rFonts w:hint="eastAsia"/>
          <w:szCs w:val="21"/>
        </w:rPr>
        <w:t>A.</w:t>
      </w:r>
      <w:r w:rsidRPr="006D4CB6">
        <w:rPr>
          <w:rFonts w:hint="eastAsia"/>
          <w:szCs w:val="21"/>
        </w:rPr>
        <w:t>市场</w:t>
      </w:r>
      <w:r w:rsidRPr="006D4CB6">
        <w:rPr>
          <w:rFonts w:hint="eastAsia"/>
          <w:szCs w:val="21"/>
        </w:rPr>
        <w:t>B.</w:t>
      </w:r>
      <w:r w:rsidRPr="006D4CB6">
        <w:rPr>
          <w:rFonts w:hint="eastAsia"/>
          <w:szCs w:val="21"/>
        </w:rPr>
        <w:t>技术</w:t>
      </w:r>
      <w:r w:rsidRPr="006D4CB6">
        <w:rPr>
          <w:rFonts w:hint="eastAsia"/>
          <w:szCs w:val="21"/>
        </w:rPr>
        <w:t>C.</w:t>
      </w:r>
      <w:r w:rsidRPr="006D4CB6">
        <w:rPr>
          <w:rFonts w:hint="eastAsia"/>
          <w:szCs w:val="21"/>
        </w:rPr>
        <w:t>资金</w:t>
      </w:r>
      <w:r w:rsidRPr="006D4CB6">
        <w:rPr>
          <w:rFonts w:hint="eastAsia"/>
          <w:szCs w:val="21"/>
        </w:rPr>
        <w:t>D.</w:t>
      </w:r>
      <w:r w:rsidRPr="006D4CB6">
        <w:rPr>
          <w:rFonts w:hint="eastAsia"/>
          <w:szCs w:val="21"/>
        </w:rPr>
        <w:t>交通</w:t>
      </w:r>
    </w:p>
    <w:p w14:paraId="1BF07387" w14:textId="77777777" w:rsidR="00BC3052" w:rsidRPr="00765BC3" w:rsidRDefault="00BC3052" w:rsidP="00BC3052">
      <w:pPr>
        <w:spacing w:line="360" w:lineRule="auto"/>
        <w:ind w:firstLine="420"/>
      </w:pPr>
      <w:r w:rsidRPr="00765BC3">
        <w:rPr>
          <w:rFonts w:hint="eastAsia"/>
        </w:rPr>
        <w:t>汽车轮胎性能测试需在不同路面上进行。芬兰伊瓦洛（位置见图</w:t>
      </w:r>
      <w:r w:rsidRPr="00765BC3">
        <w:rPr>
          <w:rFonts w:hint="eastAsia"/>
        </w:rPr>
        <w:t>2</w:t>
      </w:r>
      <w:r w:rsidRPr="00765BC3">
        <w:rPr>
          <w:rFonts w:hint="eastAsia"/>
        </w:rPr>
        <w:t>）吸引了多家轮胎企业在此建设轮胎测试场，最佳测试期为每年</w:t>
      </w:r>
      <w:r w:rsidRPr="00765BC3">
        <w:rPr>
          <w:rFonts w:hint="eastAsia"/>
        </w:rPr>
        <w:t>11</w:t>
      </w:r>
      <w:r w:rsidRPr="00765BC3">
        <w:rPr>
          <w:rFonts w:hint="eastAsia"/>
        </w:rPr>
        <w:t>月至次年</w:t>
      </w:r>
      <w:r w:rsidRPr="00765BC3">
        <w:rPr>
          <w:rFonts w:hint="eastAsia"/>
        </w:rPr>
        <w:t>4</w:t>
      </w:r>
      <w:r w:rsidRPr="00765BC3">
        <w:rPr>
          <w:rFonts w:hint="eastAsia"/>
        </w:rPr>
        <w:t>月。据此完成</w:t>
      </w:r>
      <w:r w:rsidRPr="00765BC3">
        <w:rPr>
          <w:rFonts w:hint="eastAsia"/>
        </w:rPr>
        <w:t>4~5</w:t>
      </w:r>
      <w:r w:rsidRPr="00765BC3">
        <w:rPr>
          <w:rFonts w:hint="eastAsia"/>
        </w:rPr>
        <w:t>题。</w:t>
      </w:r>
    </w:p>
    <w:p w14:paraId="728CC4CD" w14:textId="3F67EC03" w:rsidR="00BC3052" w:rsidRDefault="00BC3052" w:rsidP="00BC3052">
      <w:pPr>
        <w:spacing w:line="360" w:lineRule="auto"/>
      </w:pPr>
      <w:r w:rsidRPr="00081738">
        <w:rPr>
          <w:rFonts w:hint="eastAsia"/>
        </w:rPr>
        <w:tab/>
      </w:r>
      <w:r w:rsidR="0028184E" w:rsidRPr="00C25DE5">
        <w:rPr>
          <w:noProof/>
        </w:rPr>
        <w:drawing>
          <wp:inline distT="0" distB="0" distL="0" distR="0" wp14:anchorId="4D89278B" wp14:editId="1B2040F0">
            <wp:extent cx="1943100" cy="1270000"/>
            <wp:effectExtent l="0" t="0" r="1270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1270000"/>
                    </a:xfrm>
                    <a:prstGeom prst="rect">
                      <a:avLst/>
                    </a:prstGeom>
                    <a:noFill/>
                    <a:ln>
                      <a:noFill/>
                    </a:ln>
                  </pic:spPr>
                </pic:pic>
              </a:graphicData>
            </a:graphic>
          </wp:inline>
        </w:drawing>
      </w:r>
    </w:p>
    <w:p w14:paraId="1D66E69C" w14:textId="77777777" w:rsidR="00BC3052" w:rsidRDefault="00BC3052" w:rsidP="00BC3052">
      <w:pPr>
        <w:spacing w:line="360" w:lineRule="auto"/>
      </w:pPr>
      <w:r>
        <w:rPr>
          <w:rFonts w:hint="eastAsia"/>
        </w:rPr>
        <w:t xml:space="preserve">4. </w:t>
      </w:r>
      <w:r>
        <w:rPr>
          <w:rFonts w:hint="eastAsia"/>
        </w:rPr>
        <w:t>推测该地轮胎测试场供轮胎测试的路面时</w:t>
      </w:r>
    </w:p>
    <w:p w14:paraId="0FA9A526" w14:textId="77777777" w:rsidR="00BC3052" w:rsidRDefault="00BC3052" w:rsidP="00BC3052">
      <w:pPr>
        <w:spacing w:line="360" w:lineRule="auto"/>
        <w:ind w:firstLineChars="150" w:firstLine="315"/>
      </w:pPr>
      <w:r>
        <w:rPr>
          <w:rFonts w:hint="eastAsia"/>
        </w:rPr>
        <w:t xml:space="preserve">A. </w:t>
      </w:r>
      <w:r>
        <w:rPr>
          <w:rFonts w:hint="eastAsia"/>
        </w:rPr>
        <w:t>冰雪路面</w:t>
      </w:r>
      <w:r>
        <w:rPr>
          <w:rFonts w:hint="eastAsia"/>
        </w:rPr>
        <w:t xml:space="preserve">    B. </w:t>
      </w:r>
      <w:r>
        <w:rPr>
          <w:rFonts w:hint="eastAsia"/>
        </w:rPr>
        <w:t>湿滑路面</w:t>
      </w:r>
      <w:r>
        <w:rPr>
          <w:rFonts w:hint="eastAsia"/>
        </w:rPr>
        <w:t xml:space="preserve">    C. </w:t>
      </w:r>
      <w:r>
        <w:rPr>
          <w:rFonts w:hint="eastAsia"/>
        </w:rPr>
        <w:t>松软路面</w:t>
      </w:r>
      <w:r>
        <w:rPr>
          <w:rFonts w:hint="eastAsia"/>
        </w:rPr>
        <w:t xml:space="preserve">    D. </w:t>
      </w:r>
      <w:r>
        <w:rPr>
          <w:rFonts w:hint="eastAsia"/>
        </w:rPr>
        <w:t>干燥路面</w:t>
      </w:r>
    </w:p>
    <w:p w14:paraId="7A31584D" w14:textId="77777777" w:rsidR="00BC3052" w:rsidRDefault="00BC3052" w:rsidP="00BC3052">
      <w:pPr>
        <w:spacing w:line="360" w:lineRule="auto"/>
      </w:pPr>
      <w:r>
        <w:rPr>
          <w:rFonts w:hint="eastAsia"/>
        </w:rPr>
        <w:t xml:space="preserve">5. </w:t>
      </w:r>
      <w:r>
        <w:rPr>
          <w:rFonts w:hint="eastAsia"/>
        </w:rPr>
        <w:t>在最佳测试期内，该地轮胎测试场</w:t>
      </w:r>
    </w:p>
    <w:p w14:paraId="52157656" w14:textId="77777777" w:rsidR="00BC3052" w:rsidRDefault="00BC3052" w:rsidP="00BC3052">
      <w:pPr>
        <w:spacing w:line="360" w:lineRule="auto"/>
        <w:ind w:firstLineChars="150" w:firstLine="315"/>
      </w:pPr>
      <w:r>
        <w:rPr>
          <w:rFonts w:hint="eastAsia"/>
        </w:rPr>
        <w:t xml:space="preserve">A. </w:t>
      </w:r>
      <w:r>
        <w:rPr>
          <w:rFonts w:hint="eastAsia"/>
        </w:rPr>
        <w:t>每天太阳从东南方升起</w:t>
      </w:r>
    </w:p>
    <w:p w14:paraId="1C699E88" w14:textId="77777777" w:rsidR="00BC3052" w:rsidRDefault="00BC3052" w:rsidP="00BC3052">
      <w:pPr>
        <w:spacing w:line="360" w:lineRule="auto"/>
        <w:ind w:firstLineChars="150" w:firstLine="315"/>
      </w:pPr>
      <w:r>
        <w:rPr>
          <w:rFonts w:hint="eastAsia"/>
        </w:rPr>
        <w:t xml:space="preserve">B. </w:t>
      </w:r>
      <w:r>
        <w:rPr>
          <w:rFonts w:hint="eastAsia"/>
        </w:rPr>
        <w:t>有些日子只能夜间进行测试</w:t>
      </w:r>
    </w:p>
    <w:p w14:paraId="1AF3805B" w14:textId="77777777" w:rsidR="00BC3052" w:rsidRDefault="00BC3052" w:rsidP="00BC3052">
      <w:pPr>
        <w:spacing w:line="360" w:lineRule="auto"/>
        <w:ind w:firstLineChars="150" w:firstLine="315"/>
      </w:pPr>
      <w:r>
        <w:rPr>
          <w:rFonts w:hint="eastAsia"/>
        </w:rPr>
        <w:t xml:space="preserve">C. </w:t>
      </w:r>
      <w:r>
        <w:rPr>
          <w:rFonts w:hint="eastAsia"/>
        </w:rPr>
        <w:t>经常遭受东方寒潮侵袭</w:t>
      </w:r>
    </w:p>
    <w:p w14:paraId="0A8FD856" w14:textId="77777777" w:rsidR="00BC3052" w:rsidRPr="00081738" w:rsidRDefault="00BC3052" w:rsidP="00BC3052">
      <w:pPr>
        <w:spacing w:line="360" w:lineRule="auto"/>
        <w:ind w:firstLineChars="150" w:firstLine="315"/>
      </w:pPr>
      <w:r>
        <w:rPr>
          <w:rFonts w:hint="eastAsia"/>
        </w:rPr>
        <w:t xml:space="preserve">D. </w:t>
      </w:r>
      <w:r>
        <w:rPr>
          <w:rFonts w:hint="eastAsia"/>
        </w:rPr>
        <w:t>白昼时长最大差值小于</w:t>
      </w:r>
      <w:r>
        <w:rPr>
          <w:rFonts w:hint="eastAsia"/>
        </w:rPr>
        <w:t>12</w:t>
      </w:r>
      <w:r>
        <w:rPr>
          <w:rFonts w:hint="eastAsia"/>
        </w:rPr>
        <w:t>时</w:t>
      </w:r>
    </w:p>
    <w:p w14:paraId="4B6B1456" w14:textId="77777777" w:rsidR="00BC3052" w:rsidRDefault="00BC3052" w:rsidP="00BC3052">
      <w:pPr>
        <w:spacing w:line="360" w:lineRule="auto"/>
      </w:pPr>
    </w:p>
    <w:p w14:paraId="65F810D0" w14:textId="77777777" w:rsidR="00BC3052" w:rsidRDefault="00BC3052" w:rsidP="00BC3052">
      <w:pPr>
        <w:spacing w:line="360" w:lineRule="auto"/>
        <w:ind w:firstLine="315"/>
      </w:pPr>
      <w:r>
        <w:rPr>
          <w:rFonts w:hint="eastAsia"/>
        </w:rPr>
        <w:t>热带沙漠中的尼罗河泛滥区孕育了古埃及农耕文明。尼罗河在每年</w:t>
      </w:r>
      <w:r>
        <w:rPr>
          <w:rFonts w:hint="eastAsia"/>
        </w:rPr>
        <w:t>6~10</w:t>
      </w:r>
      <w:r>
        <w:rPr>
          <w:rFonts w:hint="eastAsia"/>
        </w:rPr>
        <w:t>月泛滥，从上游带来的类似肥沃土壤的沉积物，与上游来水和周边区域的植物资源，都对农耕文明的形成意义重大。据此完成</w:t>
      </w:r>
      <w:r>
        <w:rPr>
          <w:rFonts w:hint="eastAsia"/>
        </w:rPr>
        <w:t>6~8</w:t>
      </w:r>
      <w:r>
        <w:rPr>
          <w:rFonts w:hint="eastAsia"/>
        </w:rPr>
        <w:t>题。</w:t>
      </w:r>
    </w:p>
    <w:p w14:paraId="78A9F924" w14:textId="77777777" w:rsidR="00BC3052" w:rsidRDefault="00BC3052" w:rsidP="00BC3052">
      <w:pPr>
        <w:spacing w:line="360" w:lineRule="auto"/>
      </w:pPr>
      <w:r>
        <w:rPr>
          <w:rFonts w:hint="eastAsia"/>
        </w:rPr>
        <w:t xml:space="preserve">6. </w:t>
      </w:r>
      <w:r>
        <w:rPr>
          <w:rFonts w:hint="eastAsia"/>
        </w:rPr>
        <w:t>热带地区原始的耕种方式多为刀耕火种。</w:t>
      </w:r>
      <w:r w:rsidRPr="001D123D">
        <w:rPr>
          <w:rFonts w:hint="eastAsia"/>
        </w:rPr>
        <w:t>学</w:t>
      </w:r>
      <w:r w:rsidRPr="001D123D">
        <w:rPr>
          <w:rFonts w:hint="eastAsia"/>
        </w:rPr>
        <w:t>&amp;</w:t>
      </w:r>
      <w:r w:rsidRPr="001D123D">
        <w:rPr>
          <w:rFonts w:hint="eastAsia"/>
        </w:rPr>
        <w:t>科网</w:t>
      </w:r>
      <w:r>
        <w:rPr>
          <w:rFonts w:hint="eastAsia"/>
        </w:rPr>
        <w:t>古埃及人在刀耕火种方式出现之前，能够在沉积物上直接耕种，是因为尼罗河泛滥区</w:t>
      </w:r>
    </w:p>
    <w:p w14:paraId="2BC7C467" w14:textId="77777777" w:rsidR="00BC3052" w:rsidRDefault="00BC3052" w:rsidP="00BC3052">
      <w:pPr>
        <w:spacing w:line="360" w:lineRule="auto"/>
        <w:ind w:firstLineChars="150" w:firstLine="315"/>
      </w:pPr>
      <w:r>
        <w:rPr>
          <w:rFonts w:hint="eastAsia"/>
        </w:rPr>
        <w:t xml:space="preserve">A. </w:t>
      </w:r>
      <w:r>
        <w:rPr>
          <w:rFonts w:hint="eastAsia"/>
        </w:rPr>
        <w:t>用水便利</w:t>
      </w:r>
      <w:r>
        <w:rPr>
          <w:rFonts w:hint="eastAsia"/>
        </w:rPr>
        <w:t xml:space="preserve">    B. </w:t>
      </w:r>
      <w:r>
        <w:rPr>
          <w:rFonts w:hint="eastAsia"/>
        </w:rPr>
        <w:t>土壤肥沃</w:t>
      </w:r>
      <w:r>
        <w:rPr>
          <w:rFonts w:hint="eastAsia"/>
        </w:rPr>
        <w:t xml:space="preserve">    C. </w:t>
      </w:r>
      <w:r>
        <w:rPr>
          <w:rFonts w:hint="eastAsia"/>
        </w:rPr>
        <w:t>地势平坦</w:t>
      </w:r>
      <w:r>
        <w:rPr>
          <w:rFonts w:hint="eastAsia"/>
        </w:rPr>
        <w:t xml:space="preserve">    D. </w:t>
      </w:r>
      <w:r>
        <w:rPr>
          <w:rFonts w:hint="eastAsia"/>
        </w:rPr>
        <w:t>植被缺失</w:t>
      </w:r>
    </w:p>
    <w:p w14:paraId="29C673AB" w14:textId="77777777" w:rsidR="00BC3052" w:rsidRDefault="00BC3052" w:rsidP="00BC3052">
      <w:pPr>
        <w:spacing w:line="360" w:lineRule="auto"/>
      </w:pPr>
      <w:r>
        <w:rPr>
          <w:rFonts w:hint="eastAsia"/>
        </w:rPr>
        <w:t xml:space="preserve">7. </w:t>
      </w:r>
      <w:r>
        <w:rPr>
          <w:rFonts w:hint="eastAsia"/>
        </w:rPr>
        <w:t>尼罗河下游泛滥区沉积物主要来源地的降水特点为</w:t>
      </w:r>
    </w:p>
    <w:p w14:paraId="3D502F34" w14:textId="77777777" w:rsidR="00BC3052" w:rsidRDefault="00BC3052" w:rsidP="00BC3052">
      <w:pPr>
        <w:spacing w:line="360" w:lineRule="auto"/>
        <w:ind w:firstLineChars="150" w:firstLine="315"/>
      </w:pPr>
      <w:r>
        <w:rPr>
          <w:rFonts w:hint="eastAsia"/>
        </w:rPr>
        <w:t xml:space="preserve">A. </w:t>
      </w:r>
      <w:r>
        <w:rPr>
          <w:rFonts w:hint="eastAsia"/>
        </w:rPr>
        <w:t>降水季节性强，年降水量大</w:t>
      </w:r>
      <w:r>
        <w:rPr>
          <w:rFonts w:hint="eastAsia"/>
        </w:rPr>
        <w:t xml:space="preserve">    B. </w:t>
      </w:r>
      <w:r>
        <w:rPr>
          <w:rFonts w:hint="eastAsia"/>
        </w:rPr>
        <w:t>降水季节性强，年降水量小</w:t>
      </w:r>
    </w:p>
    <w:p w14:paraId="482FADB0" w14:textId="77777777" w:rsidR="00BC3052" w:rsidRDefault="00BC3052" w:rsidP="00BC3052">
      <w:pPr>
        <w:spacing w:line="360" w:lineRule="auto"/>
        <w:ind w:firstLineChars="150" w:firstLine="315"/>
      </w:pPr>
      <w:r>
        <w:rPr>
          <w:rFonts w:hint="eastAsia"/>
        </w:rPr>
        <w:t xml:space="preserve">C. </w:t>
      </w:r>
      <w:r>
        <w:rPr>
          <w:rFonts w:hint="eastAsia"/>
        </w:rPr>
        <w:t>降水季节分配均匀，年降水量大</w:t>
      </w:r>
      <w:r>
        <w:rPr>
          <w:rFonts w:hint="eastAsia"/>
        </w:rPr>
        <w:t xml:space="preserve">    D. </w:t>
      </w:r>
      <w:r>
        <w:rPr>
          <w:rFonts w:hint="eastAsia"/>
        </w:rPr>
        <w:t>降水季节分配均匀，年降水量小</w:t>
      </w:r>
    </w:p>
    <w:p w14:paraId="682723EF" w14:textId="77777777" w:rsidR="00BC3052" w:rsidRDefault="00BC3052" w:rsidP="00BC3052">
      <w:pPr>
        <w:spacing w:line="360" w:lineRule="auto"/>
      </w:pPr>
      <w:r>
        <w:rPr>
          <w:rFonts w:hint="eastAsia"/>
        </w:rPr>
        <w:t xml:space="preserve">8. </w:t>
      </w:r>
      <w:r>
        <w:rPr>
          <w:rFonts w:hint="eastAsia"/>
        </w:rPr>
        <w:t>古埃及人从周边区域引入植物用于种植，引入植物的生长期必须与尼罗河泛滥区的耕种期一致。由此判断这些植物最可能来自于</w:t>
      </w:r>
    </w:p>
    <w:p w14:paraId="409A7059" w14:textId="77777777" w:rsidR="00BC3052" w:rsidRPr="00FF0FFB" w:rsidRDefault="00BC3052" w:rsidP="00BC3052">
      <w:pPr>
        <w:spacing w:line="360" w:lineRule="auto"/>
        <w:ind w:firstLineChars="150" w:firstLine="315"/>
      </w:pPr>
      <w:r>
        <w:rPr>
          <w:rFonts w:hint="eastAsia"/>
        </w:rPr>
        <w:t xml:space="preserve">A. </w:t>
      </w:r>
      <w:r>
        <w:rPr>
          <w:rFonts w:hint="eastAsia"/>
        </w:rPr>
        <w:t>热带雨林气候区</w:t>
      </w:r>
      <w:r>
        <w:rPr>
          <w:rFonts w:hint="eastAsia"/>
        </w:rPr>
        <w:t xml:space="preserve">    B. </w:t>
      </w:r>
      <w:r>
        <w:rPr>
          <w:rFonts w:hint="eastAsia"/>
        </w:rPr>
        <w:t>地中海气候区</w:t>
      </w:r>
      <w:r>
        <w:rPr>
          <w:rFonts w:hint="eastAsia"/>
        </w:rPr>
        <w:t xml:space="preserve">    C. </w:t>
      </w:r>
      <w:r>
        <w:rPr>
          <w:rFonts w:hint="eastAsia"/>
        </w:rPr>
        <w:t>热带草原气候区</w:t>
      </w:r>
      <w:r>
        <w:rPr>
          <w:rFonts w:hint="eastAsia"/>
        </w:rPr>
        <w:t xml:space="preserve">    D. </w:t>
      </w:r>
      <w:r>
        <w:rPr>
          <w:rFonts w:hint="eastAsia"/>
        </w:rPr>
        <w:t>热带季风气候区</w:t>
      </w:r>
    </w:p>
    <w:p w14:paraId="7FD4EF14" w14:textId="77777777" w:rsidR="00BC3052" w:rsidRDefault="00BC3052" w:rsidP="00BC3052">
      <w:pPr>
        <w:spacing w:line="360" w:lineRule="auto"/>
        <w:ind w:firstLineChars="200" w:firstLine="420"/>
      </w:pPr>
      <w:r>
        <w:rPr>
          <w:rFonts w:hint="eastAsia"/>
        </w:rPr>
        <w:t>洪纪扇是河流、沟谷的洪水流出山口进入平坦地区后，因坡度骤减，水流搬运能力降低，屑碎物质堆积而形成的扇形堆积体。图</w:t>
      </w:r>
      <w:r>
        <w:rPr>
          <w:rFonts w:hint="eastAsia"/>
        </w:rPr>
        <w:t>3</w:t>
      </w:r>
      <w:r>
        <w:rPr>
          <w:rFonts w:hint="eastAsia"/>
        </w:rPr>
        <w:t>示意贺兰山东麓南部大多数洪积扇耕地较少，且耕地主要分布在洪积扇边缘，据此完成</w:t>
      </w:r>
      <w:r>
        <w:rPr>
          <w:rFonts w:hint="eastAsia"/>
        </w:rPr>
        <w:t>9~</w:t>
      </w:r>
      <w:r>
        <w:t>11</w:t>
      </w:r>
      <w:r>
        <w:rPr>
          <w:rFonts w:hint="eastAsia"/>
        </w:rPr>
        <w:t>题。</w:t>
      </w:r>
    </w:p>
    <w:p w14:paraId="26E4CFEC" w14:textId="2CE27065" w:rsidR="00BC3052" w:rsidRDefault="0028184E" w:rsidP="00BC3052">
      <w:pPr>
        <w:spacing w:line="360" w:lineRule="auto"/>
        <w:rPr>
          <w:rFonts w:ascii="宋体" w:hAnsi="宋体"/>
        </w:rPr>
      </w:pPr>
      <w:r w:rsidRPr="00C25DE5">
        <w:rPr>
          <w:noProof/>
        </w:rPr>
        <w:drawing>
          <wp:inline distT="0" distB="0" distL="0" distR="0" wp14:anchorId="2B5802CE" wp14:editId="0118BB9F">
            <wp:extent cx="2032000" cy="2730500"/>
            <wp:effectExtent l="0" t="0" r="0" b="1270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2000" cy="2730500"/>
                    </a:xfrm>
                    <a:prstGeom prst="rect">
                      <a:avLst/>
                    </a:prstGeom>
                    <a:noFill/>
                    <a:ln>
                      <a:noFill/>
                    </a:ln>
                  </pic:spPr>
                </pic:pic>
              </a:graphicData>
            </a:graphic>
          </wp:inline>
        </w:drawing>
      </w:r>
    </w:p>
    <w:p w14:paraId="33095BBD" w14:textId="77777777" w:rsidR="00BC3052" w:rsidRDefault="00BC3052" w:rsidP="00BC3052">
      <w:pPr>
        <w:spacing w:line="360" w:lineRule="auto"/>
      </w:pPr>
      <w:r>
        <w:rPr>
          <w:rFonts w:ascii="宋体" w:hAnsi="宋体" w:hint="eastAsia"/>
        </w:rPr>
        <w:t>9.</w:t>
      </w:r>
      <w:r w:rsidRPr="00D7230E">
        <w:rPr>
          <w:rFonts w:hint="eastAsia"/>
        </w:rPr>
        <w:t xml:space="preserve"> </w:t>
      </w:r>
      <w:r>
        <w:rPr>
          <w:rFonts w:hint="eastAsia"/>
        </w:rPr>
        <w:t>贺兰山东麓洪积扇集中连片分布的主要原因是贺兰山东坡</w:t>
      </w:r>
    </w:p>
    <w:p w14:paraId="091134AF" w14:textId="77777777" w:rsidR="00BC3052" w:rsidRDefault="00BC3052" w:rsidP="00BC3052">
      <w:pPr>
        <w:spacing w:line="360" w:lineRule="auto"/>
      </w:pPr>
      <w:r>
        <w:rPr>
          <w:rFonts w:hint="eastAsia"/>
        </w:rPr>
        <w:t>A.</w:t>
      </w:r>
      <w:r>
        <w:rPr>
          <w:rFonts w:hint="eastAsia"/>
        </w:rPr>
        <w:t>坡度和缓</w:t>
      </w:r>
      <w:r>
        <w:rPr>
          <w:rFonts w:hint="eastAsia"/>
        </w:rPr>
        <w:t xml:space="preserve">     </w:t>
      </w:r>
      <w:r>
        <w:t>B.</w:t>
      </w:r>
      <w:r>
        <w:rPr>
          <w:rFonts w:hint="eastAsia"/>
        </w:rPr>
        <w:t>岩石裸露</w:t>
      </w:r>
    </w:p>
    <w:p w14:paraId="741EDAF0" w14:textId="77777777" w:rsidR="00BC3052" w:rsidRDefault="00BC3052" w:rsidP="00BC3052">
      <w:pPr>
        <w:spacing w:line="360" w:lineRule="auto"/>
      </w:pPr>
      <w:r>
        <w:rPr>
          <w:rFonts w:hint="eastAsia"/>
        </w:rPr>
        <w:t>C.</w:t>
      </w:r>
      <w:r>
        <w:rPr>
          <w:rFonts w:hint="eastAsia"/>
        </w:rPr>
        <w:t>河流、沟谷众多</w:t>
      </w:r>
      <w:r>
        <w:rPr>
          <w:rFonts w:hint="eastAsia"/>
        </w:rPr>
        <w:t xml:space="preserve">     </w:t>
      </w:r>
      <w:r>
        <w:t>D.</w:t>
      </w:r>
      <w:r>
        <w:rPr>
          <w:rFonts w:hint="eastAsia"/>
        </w:rPr>
        <w:t>降水集中</w:t>
      </w:r>
    </w:p>
    <w:p w14:paraId="5EC22052" w14:textId="77777777" w:rsidR="00BC3052" w:rsidRDefault="00BC3052" w:rsidP="00BC3052">
      <w:pPr>
        <w:spacing w:line="360" w:lineRule="auto"/>
      </w:pPr>
      <w:r>
        <w:rPr>
          <w:rFonts w:hint="eastAsia"/>
        </w:rPr>
        <w:t>10.</w:t>
      </w:r>
      <w:r>
        <w:rPr>
          <w:rFonts w:hint="eastAsia"/>
        </w:rPr>
        <w:t>与其他洪积扇相比，甲地洪积扇堆积物中烁石较小的主要原因的</w:t>
      </w:r>
    </w:p>
    <w:p w14:paraId="585EE2CC" w14:textId="77777777" w:rsidR="00BC3052" w:rsidRDefault="00BC3052" w:rsidP="00BC3052">
      <w:pPr>
        <w:spacing w:line="360" w:lineRule="auto"/>
      </w:pPr>
      <w:r>
        <w:rPr>
          <w:rFonts w:hint="eastAsia"/>
        </w:rPr>
        <w:t>1.</w:t>
      </w:r>
      <w:r>
        <w:rPr>
          <w:rFonts w:hint="eastAsia"/>
        </w:rPr>
        <w:t>降水较少</w:t>
      </w:r>
      <w:r>
        <w:rPr>
          <w:rFonts w:hint="eastAsia"/>
        </w:rPr>
        <w:t xml:space="preserve">   2.</w:t>
      </w:r>
      <w:r>
        <w:rPr>
          <w:rFonts w:hint="eastAsia"/>
        </w:rPr>
        <w:t>山地相对高度较小</w:t>
      </w:r>
      <w:r>
        <w:rPr>
          <w:rFonts w:hint="eastAsia"/>
        </w:rPr>
        <w:t xml:space="preserve">  3.</w:t>
      </w:r>
      <w:r>
        <w:rPr>
          <w:rFonts w:hint="eastAsia"/>
        </w:rPr>
        <w:t>河流较长</w:t>
      </w:r>
      <w:r>
        <w:rPr>
          <w:rFonts w:hint="eastAsia"/>
        </w:rPr>
        <w:t xml:space="preserve">  4.</w:t>
      </w:r>
      <w:r>
        <w:rPr>
          <w:rFonts w:hint="eastAsia"/>
        </w:rPr>
        <w:t>风化物粒径较小</w:t>
      </w:r>
    </w:p>
    <w:p w14:paraId="4B2F935C" w14:textId="77777777" w:rsidR="00BC3052" w:rsidRDefault="00BC3052" w:rsidP="00BC3052">
      <w:pPr>
        <w:spacing w:line="360" w:lineRule="auto"/>
      </w:pPr>
      <w:r>
        <w:rPr>
          <w:rFonts w:hint="eastAsia"/>
        </w:rPr>
        <w:t xml:space="preserve">A.1.2     </w:t>
      </w:r>
      <w:r>
        <w:t>B.2.3     C.3.4    D.1.4</w:t>
      </w:r>
    </w:p>
    <w:p w14:paraId="7B3515CC" w14:textId="77777777" w:rsidR="00BC3052" w:rsidRDefault="00BC3052" w:rsidP="00BC3052">
      <w:pPr>
        <w:spacing w:line="360" w:lineRule="auto"/>
      </w:pPr>
      <w:r>
        <w:t>11.</w:t>
      </w:r>
      <w:r>
        <w:rPr>
          <w:rFonts w:hint="eastAsia"/>
        </w:rPr>
        <w:t>贺兰山东麓南部大多数洪积扇耕地较少的主要原因是</w:t>
      </w:r>
    </w:p>
    <w:p w14:paraId="3E922A19" w14:textId="77777777" w:rsidR="00BC3052" w:rsidRDefault="00BC3052" w:rsidP="00BC3052">
      <w:pPr>
        <w:spacing w:line="360" w:lineRule="auto"/>
      </w:pPr>
      <w:r>
        <w:rPr>
          <w:rFonts w:hint="eastAsia"/>
        </w:rPr>
        <w:t>A.</w:t>
      </w:r>
      <w:r>
        <w:rPr>
          <w:rFonts w:hint="eastAsia"/>
        </w:rPr>
        <w:t>海拔较高</w:t>
      </w:r>
      <w:r>
        <w:rPr>
          <w:rFonts w:hint="eastAsia"/>
        </w:rPr>
        <w:t xml:space="preserve">    </w:t>
      </w:r>
      <w:r>
        <w:t>B.</w:t>
      </w:r>
      <w:r>
        <w:rPr>
          <w:rFonts w:hint="eastAsia"/>
        </w:rPr>
        <w:t>土层浅薄</w:t>
      </w:r>
      <w:r>
        <w:rPr>
          <w:rFonts w:hint="eastAsia"/>
        </w:rPr>
        <w:t xml:space="preserve">   </w:t>
      </w:r>
      <w:r>
        <w:t>C.</w:t>
      </w:r>
      <w:r>
        <w:rPr>
          <w:rFonts w:hint="eastAsia"/>
        </w:rPr>
        <w:t>光照不足</w:t>
      </w:r>
      <w:r>
        <w:rPr>
          <w:rFonts w:hint="eastAsia"/>
        </w:rPr>
        <w:t xml:space="preserve">  </w:t>
      </w:r>
      <w:r>
        <w:t>D.</w:t>
      </w:r>
      <w:r>
        <w:rPr>
          <w:rFonts w:hint="eastAsia"/>
        </w:rPr>
        <w:t>水源缺乏</w:t>
      </w:r>
    </w:p>
    <w:p w14:paraId="0865C5A5" w14:textId="77777777" w:rsidR="00BC3052" w:rsidRDefault="00BC3052" w:rsidP="00BC3052">
      <w:pPr>
        <w:spacing w:line="360" w:lineRule="auto"/>
      </w:pPr>
      <w:r>
        <w:rPr>
          <w:rFonts w:hint="eastAsia"/>
        </w:rPr>
        <w:t>12.</w:t>
      </w:r>
      <w:r>
        <w:rPr>
          <w:rFonts w:hint="eastAsia"/>
        </w:rPr>
        <w:t>全球智能手机市场品牌众多，竞争激烈。</w:t>
      </w:r>
      <w:r>
        <w:rPr>
          <w:rFonts w:hint="eastAsia"/>
        </w:rPr>
        <w:t>2016</w:t>
      </w:r>
      <w:r>
        <w:rPr>
          <w:rFonts w:hint="eastAsia"/>
        </w:rPr>
        <w:t>年，多数国际厂商出货量同比下滑。中国某厂商依托技术创新和流程创新，自主开发芯片、电池等核心部件，生产出功能更强、性价比更高的手机，出货量逆势增长</w:t>
      </w:r>
      <w:r>
        <w:rPr>
          <w:rFonts w:hint="eastAsia"/>
        </w:rPr>
        <w:t>58.4</w:t>
      </w:r>
      <w:r>
        <w:rPr>
          <w:rFonts w:hint="eastAsia"/>
        </w:rPr>
        <w:t>％。该厂商的成功得益于</w:t>
      </w:r>
    </w:p>
    <w:p w14:paraId="435C0623" w14:textId="77777777" w:rsidR="00BC3052" w:rsidRDefault="00BC3052" w:rsidP="00BC3052">
      <w:pPr>
        <w:spacing w:line="360" w:lineRule="auto"/>
        <w:ind w:firstLineChars="150" w:firstLine="315"/>
      </w:pPr>
      <w:r>
        <w:rPr>
          <w:rFonts w:hint="eastAsia"/>
        </w:rPr>
        <w:t>1.</w:t>
      </w:r>
      <w:r>
        <w:rPr>
          <w:rFonts w:hint="eastAsia"/>
        </w:rPr>
        <w:t>依托自主开发提高社会劳动生产率，使商品价值增加</w:t>
      </w:r>
    </w:p>
    <w:p w14:paraId="3C643339" w14:textId="77777777" w:rsidR="00BC3052" w:rsidRDefault="00BC3052" w:rsidP="00BC3052">
      <w:pPr>
        <w:spacing w:line="360" w:lineRule="auto"/>
        <w:ind w:firstLineChars="150" w:firstLine="315"/>
      </w:pPr>
      <w:r>
        <w:rPr>
          <w:rFonts w:hint="eastAsia"/>
        </w:rPr>
        <w:t>2.</w:t>
      </w:r>
      <w:r>
        <w:rPr>
          <w:rFonts w:hint="eastAsia"/>
        </w:rPr>
        <w:t>个别劳动生产率高于社会劳动生产率，获得竞争优势</w:t>
      </w:r>
    </w:p>
    <w:p w14:paraId="6B0DE89F" w14:textId="77777777" w:rsidR="00BC3052" w:rsidRDefault="00BC3052" w:rsidP="00BC3052">
      <w:pPr>
        <w:spacing w:line="360" w:lineRule="auto"/>
      </w:pPr>
      <w:r>
        <w:rPr>
          <w:rFonts w:hint="eastAsia"/>
        </w:rPr>
        <w:t>3.</w:t>
      </w:r>
      <w:r>
        <w:rPr>
          <w:rFonts w:hint="eastAsia"/>
        </w:rPr>
        <w:t>依托自主创新提高商品的使用价值，扩大了商品需求</w:t>
      </w:r>
    </w:p>
    <w:p w14:paraId="0FA21094" w14:textId="77777777" w:rsidR="00BC3052" w:rsidRDefault="00BC3052" w:rsidP="00BC3052">
      <w:pPr>
        <w:spacing w:line="360" w:lineRule="auto"/>
      </w:pPr>
      <w:r>
        <w:rPr>
          <w:rFonts w:hint="eastAsia"/>
        </w:rPr>
        <w:t>4.</w:t>
      </w:r>
      <w:r>
        <w:rPr>
          <w:rFonts w:hint="eastAsia"/>
        </w:rPr>
        <w:t>个别劳动时间大于社会必要劳动时间，商品价值增加</w:t>
      </w:r>
    </w:p>
    <w:p w14:paraId="5762B822" w14:textId="77777777" w:rsidR="00BC3052" w:rsidRPr="00FF0FFB" w:rsidRDefault="00BC3052" w:rsidP="00BC3052">
      <w:pPr>
        <w:spacing w:line="360" w:lineRule="auto"/>
        <w:rPr>
          <w:rFonts w:ascii="宋体" w:hAnsi="宋体"/>
        </w:rPr>
      </w:pPr>
      <w:r>
        <w:rPr>
          <w:rFonts w:hint="eastAsia"/>
        </w:rPr>
        <w:t>A.</w:t>
      </w:r>
      <w:r>
        <w:t xml:space="preserve">1.2    </w:t>
      </w:r>
      <w:r>
        <w:rPr>
          <w:rFonts w:hint="eastAsia"/>
        </w:rPr>
        <w:t>B.</w:t>
      </w:r>
      <w:r>
        <w:t xml:space="preserve">1.4   </w:t>
      </w:r>
      <w:r>
        <w:rPr>
          <w:rFonts w:hint="eastAsia"/>
        </w:rPr>
        <w:t>C.</w:t>
      </w:r>
      <w:r>
        <w:t xml:space="preserve">2.3    </w:t>
      </w:r>
      <w:r>
        <w:rPr>
          <w:rFonts w:hint="eastAsia"/>
        </w:rPr>
        <w:t>D.</w:t>
      </w:r>
      <w:r>
        <w:t xml:space="preserve">3.4   </w:t>
      </w:r>
    </w:p>
    <w:p w14:paraId="013EDD4D" w14:textId="77777777" w:rsidR="00BC3052" w:rsidRPr="006D4CB6" w:rsidRDefault="00BC3052" w:rsidP="00BC3052">
      <w:pPr>
        <w:spacing w:line="360" w:lineRule="auto"/>
        <w:rPr>
          <w:szCs w:val="21"/>
        </w:rPr>
      </w:pPr>
      <w:r w:rsidRPr="006D4CB6">
        <w:rPr>
          <w:szCs w:val="21"/>
        </w:rPr>
        <w:t>13.2016</w:t>
      </w:r>
      <w:r w:rsidRPr="006D4CB6">
        <w:rPr>
          <w:rFonts w:hint="eastAsia"/>
          <w:szCs w:val="21"/>
        </w:rPr>
        <w:t>年</w:t>
      </w:r>
      <w:r w:rsidRPr="006D4CB6">
        <w:rPr>
          <w:rFonts w:hint="eastAsia"/>
          <w:szCs w:val="21"/>
        </w:rPr>
        <w:t>4</w:t>
      </w:r>
      <w:r w:rsidRPr="006D4CB6">
        <w:rPr>
          <w:rFonts w:hint="eastAsia"/>
          <w:szCs w:val="21"/>
        </w:rPr>
        <w:t>月至</w:t>
      </w:r>
      <w:r w:rsidRPr="006D4CB6">
        <w:rPr>
          <w:rFonts w:hint="eastAsia"/>
          <w:szCs w:val="21"/>
        </w:rPr>
        <w:t>2017</w:t>
      </w:r>
      <w:r w:rsidRPr="006D4CB6">
        <w:rPr>
          <w:rFonts w:hint="eastAsia"/>
          <w:szCs w:val="21"/>
        </w:rPr>
        <w:t>年</w:t>
      </w:r>
      <w:r w:rsidRPr="006D4CB6">
        <w:rPr>
          <w:rFonts w:hint="eastAsia"/>
          <w:szCs w:val="21"/>
        </w:rPr>
        <w:t>4</w:t>
      </w:r>
      <w:r w:rsidRPr="006D4CB6">
        <w:rPr>
          <w:rFonts w:hint="eastAsia"/>
          <w:szCs w:val="21"/>
        </w:rPr>
        <w:t>月，人民币对美元的汇率中间价（人民币元</w:t>
      </w:r>
      <w:r w:rsidRPr="006D4CB6">
        <w:rPr>
          <w:rFonts w:hint="eastAsia"/>
          <w:szCs w:val="21"/>
        </w:rPr>
        <w:t>/100</w:t>
      </w:r>
      <w:r w:rsidRPr="006D4CB6">
        <w:rPr>
          <w:rFonts w:hint="eastAsia"/>
          <w:szCs w:val="21"/>
        </w:rPr>
        <w:t>美元）由</w:t>
      </w:r>
      <w:r w:rsidRPr="006D4CB6">
        <w:rPr>
          <w:rFonts w:hint="eastAsia"/>
          <w:szCs w:val="21"/>
        </w:rPr>
        <w:t>645.79</w:t>
      </w:r>
      <w:r w:rsidRPr="006D4CB6">
        <w:rPr>
          <w:rFonts w:hint="eastAsia"/>
          <w:szCs w:val="21"/>
        </w:rPr>
        <w:t>振荡走高至</w:t>
      </w:r>
      <w:r w:rsidRPr="006D4CB6">
        <w:rPr>
          <w:rFonts w:hint="eastAsia"/>
          <w:szCs w:val="21"/>
        </w:rPr>
        <w:t>689.06</w:t>
      </w:r>
      <w:r w:rsidRPr="006D4CB6">
        <w:rPr>
          <w:rFonts w:hint="eastAsia"/>
          <w:szCs w:val="21"/>
        </w:rPr>
        <w:t>，这对我国对外经济造成重要影响，若不考虑其他因素，下列推导正确的是</w:t>
      </w:r>
    </w:p>
    <w:p w14:paraId="63BC8A7E" w14:textId="77777777" w:rsidR="00BC3052" w:rsidRPr="006D4CB6" w:rsidRDefault="00BC3052" w:rsidP="00BC3052">
      <w:pPr>
        <w:spacing w:line="360" w:lineRule="auto"/>
        <w:rPr>
          <w:szCs w:val="21"/>
        </w:rPr>
      </w:pPr>
      <w:r w:rsidRPr="006D4CB6">
        <w:rPr>
          <w:rFonts w:hint="eastAsia"/>
          <w:szCs w:val="21"/>
        </w:rPr>
        <w:t>A.</w:t>
      </w:r>
      <w:r w:rsidRPr="006D4CB6">
        <w:rPr>
          <w:rFonts w:hint="eastAsia"/>
          <w:szCs w:val="21"/>
        </w:rPr>
        <w:t>美元升值→中国商品在美国市场的价格下降→不利于中国商品出口美国</w:t>
      </w:r>
    </w:p>
    <w:p w14:paraId="5319F477" w14:textId="77777777" w:rsidR="00BC3052" w:rsidRPr="006D4CB6" w:rsidRDefault="00BC3052" w:rsidP="00BC3052">
      <w:pPr>
        <w:spacing w:line="360" w:lineRule="auto"/>
        <w:rPr>
          <w:szCs w:val="21"/>
        </w:rPr>
      </w:pPr>
      <w:r w:rsidRPr="006D4CB6">
        <w:rPr>
          <w:rFonts w:hint="eastAsia"/>
          <w:szCs w:val="21"/>
        </w:rPr>
        <w:t>B.</w:t>
      </w:r>
      <w:r w:rsidRPr="006D4CB6">
        <w:rPr>
          <w:rFonts w:hint="eastAsia"/>
          <w:szCs w:val="21"/>
        </w:rPr>
        <w:t>美元贬值→美国商品在中国市场的价格上升→有利于中国进口美国商品</w:t>
      </w:r>
    </w:p>
    <w:p w14:paraId="25C465BB" w14:textId="77777777" w:rsidR="00BC3052" w:rsidRPr="006D4CB6" w:rsidRDefault="00BC3052" w:rsidP="00BC3052">
      <w:pPr>
        <w:spacing w:line="360" w:lineRule="auto"/>
        <w:rPr>
          <w:szCs w:val="21"/>
        </w:rPr>
      </w:pPr>
      <w:r w:rsidRPr="006D4CB6">
        <w:rPr>
          <w:rFonts w:hint="eastAsia"/>
          <w:szCs w:val="21"/>
        </w:rPr>
        <w:t>C.</w:t>
      </w:r>
      <w:r w:rsidRPr="006D4CB6">
        <w:rPr>
          <w:rFonts w:hint="eastAsia"/>
          <w:szCs w:val="21"/>
        </w:rPr>
        <w:t>人民币升值→中国企业在美国投资成本下降→有利于中国企业在美国投资</w:t>
      </w:r>
    </w:p>
    <w:p w14:paraId="7A7F6B01" w14:textId="77777777" w:rsidR="00BC3052" w:rsidRPr="006D4CB6" w:rsidRDefault="00BC3052" w:rsidP="00BC3052">
      <w:pPr>
        <w:spacing w:line="360" w:lineRule="auto"/>
        <w:rPr>
          <w:szCs w:val="21"/>
        </w:rPr>
      </w:pPr>
      <w:r w:rsidRPr="006D4CB6">
        <w:rPr>
          <w:rFonts w:hint="eastAsia"/>
          <w:szCs w:val="21"/>
        </w:rPr>
        <w:t>D.</w:t>
      </w:r>
      <w:r w:rsidRPr="006D4CB6">
        <w:rPr>
          <w:rFonts w:hint="eastAsia"/>
          <w:szCs w:val="21"/>
        </w:rPr>
        <w:t>人民币贬值→中国企业在美国投资成本上升→不利于中国企业在美国投资</w:t>
      </w:r>
    </w:p>
    <w:p w14:paraId="05390EC9" w14:textId="77777777" w:rsidR="00BC3052" w:rsidRPr="006D4CB6" w:rsidRDefault="00BC3052" w:rsidP="00BC3052">
      <w:pPr>
        <w:spacing w:line="360" w:lineRule="auto"/>
        <w:rPr>
          <w:szCs w:val="21"/>
        </w:rPr>
      </w:pPr>
      <w:r w:rsidRPr="006D4CB6">
        <w:rPr>
          <w:rFonts w:hint="eastAsia"/>
          <w:szCs w:val="21"/>
        </w:rPr>
        <w:t>14.</w:t>
      </w:r>
      <w:r w:rsidRPr="006D4CB6">
        <w:rPr>
          <w:rFonts w:hint="eastAsia"/>
          <w:szCs w:val="21"/>
        </w:rPr>
        <w:t>图</w:t>
      </w:r>
      <w:r w:rsidRPr="006D4CB6">
        <w:rPr>
          <w:rFonts w:hint="eastAsia"/>
          <w:szCs w:val="21"/>
        </w:rPr>
        <w:t>4a</w:t>
      </w:r>
      <w:r w:rsidRPr="006D4CB6">
        <w:rPr>
          <w:rFonts w:hint="eastAsia"/>
          <w:szCs w:val="21"/>
        </w:rPr>
        <w:t>和图</w:t>
      </w:r>
      <w:r w:rsidRPr="006D4CB6">
        <w:rPr>
          <w:rFonts w:hint="eastAsia"/>
          <w:szCs w:val="21"/>
        </w:rPr>
        <w:t>4b</w:t>
      </w:r>
      <w:r w:rsidRPr="006D4CB6">
        <w:rPr>
          <w:rFonts w:hint="eastAsia"/>
          <w:szCs w:val="21"/>
        </w:rPr>
        <w:t>分别反映</w:t>
      </w:r>
      <w:r w:rsidRPr="006D4CB6">
        <w:rPr>
          <w:rFonts w:hint="eastAsia"/>
          <w:szCs w:val="21"/>
        </w:rPr>
        <w:t>1995</w:t>
      </w:r>
      <w:r w:rsidRPr="006D4CB6">
        <w:rPr>
          <w:rFonts w:hint="eastAsia"/>
          <w:szCs w:val="21"/>
        </w:rPr>
        <w:t>年和</w:t>
      </w:r>
      <w:r w:rsidRPr="006D4CB6">
        <w:rPr>
          <w:rFonts w:hint="eastAsia"/>
          <w:szCs w:val="21"/>
        </w:rPr>
        <w:t>2014</w:t>
      </w:r>
      <w:r w:rsidRPr="006D4CB6">
        <w:rPr>
          <w:rFonts w:hint="eastAsia"/>
          <w:szCs w:val="21"/>
        </w:rPr>
        <w:t>年亚太区主要国家的贸易依存网络。箭头“甲→乙”表示乙国为甲国最大的贸易伙伴。图</w:t>
      </w:r>
      <w:r w:rsidRPr="006D4CB6">
        <w:rPr>
          <w:rFonts w:hint="eastAsia"/>
          <w:szCs w:val="21"/>
        </w:rPr>
        <w:t>4a</w:t>
      </w:r>
      <w:r w:rsidRPr="006D4CB6">
        <w:rPr>
          <w:rFonts w:hint="eastAsia"/>
          <w:szCs w:val="21"/>
        </w:rPr>
        <w:t>到图</w:t>
      </w:r>
      <w:r w:rsidRPr="006D4CB6">
        <w:rPr>
          <w:rFonts w:hint="eastAsia"/>
          <w:szCs w:val="21"/>
        </w:rPr>
        <w:t>4b</w:t>
      </w:r>
      <w:r w:rsidRPr="006D4CB6">
        <w:rPr>
          <w:rFonts w:hint="eastAsia"/>
          <w:szCs w:val="21"/>
        </w:rPr>
        <w:t>的变化说明</w:t>
      </w:r>
    </w:p>
    <w:p w14:paraId="78F8ED96" w14:textId="06BF4A87" w:rsidR="00BC3052" w:rsidRPr="006D4CB6" w:rsidRDefault="0028184E" w:rsidP="00BC3052">
      <w:pPr>
        <w:spacing w:line="360" w:lineRule="auto"/>
        <w:rPr>
          <w:b/>
          <w:szCs w:val="21"/>
        </w:rPr>
      </w:pPr>
      <w:r w:rsidRPr="006D4CB6">
        <w:rPr>
          <w:noProof/>
          <w:szCs w:val="21"/>
        </w:rPr>
        <w:drawing>
          <wp:inline distT="0" distB="0" distL="0" distR="0" wp14:anchorId="6A706E67" wp14:editId="6EF9F880">
            <wp:extent cx="5727700" cy="2425700"/>
            <wp:effectExtent l="0" t="0" r="12700" b="1270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425700"/>
                    </a:xfrm>
                    <a:prstGeom prst="rect">
                      <a:avLst/>
                    </a:prstGeom>
                    <a:noFill/>
                    <a:ln>
                      <a:noFill/>
                    </a:ln>
                  </pic:spPr>
                </pic:pic>
              </a:graphicData>
            </a:graphic>
          </wp:inline>
        </w:drawing>
      </w:r>
    </w:p>
    <w:p w14:paraId="00BF9905" w14:textId="77777777" w:rsidR="00BC3052" w:rsidRPr="006D4CB6" w:rsidRDefault="00BC3052" w:rsidP="00BC3052">
      <w:pPr>
        <w:spacing w:line="360" w:lineRule="auto"/>
        <w:ind w:firstLineChars="150" w:firstLine="315"/>
        <w:rPr>
          <w:szCs w:val="21"/>
        </w:rPr>
      </w:pPr>
      <w:r w:rsidRPr="006D4CB6">
        <w:rPr>
          <w:rFonts w:hint="eastAsia"/>
          <w:szCs w:val="21"/>
        </w:rPr>
        <w:t>1.</w:t>
      </w:r>
      <w:r w:rsidRPr="006D4CB6">
        <w:rPr>
          <w:rFonts w:hint="eastAsia"/>
          <w:szCs w:val="21"/>
        </w:rPr>
        <w:t>中国逐步成为亚太地区的贸易中心</w:t>
      </w:r>
    </w:p>
    <w:p w14:paraId="515DFC4E" w14:textId="77777777" w:rsidR="00BC3052" w:rsidRPr="006D4CB6" w:rsidRDefault="00BC3052" w:rsidP="00BC3052">
      <w:pPr>
        <w:spacing w:line="360" w:lineRule="auto"/>
        <w:ind w:firstLineChars="150" w:firstLine="315"/>
        <w:rPr>
          <w:szCs w:val="21"/>
        </w:rPr>
      </w:pPr>
      <w:r w:rsidRPr="006D4CB6">
        <w:rPr>
          <w:rFonts w:hint="eastAsia"/>
          <w:szCs w:val="21"/>
        </w:rPr>
        <w:t>2.</w:t>
      </w:r>
      <w:r w:rsidRPr="006D4CB6">
        <w:rPr>
          <w:rFonts w:hint="eastAsia"/>
          <w:szCs w:val="21"/>
        </w:rPr>
        <w:t>亚洲区域内贸易在全球贸易中的作用日益突出</w:t>
      </w:r>
    </w:p>
    <w:p w14:paraId="1DA50B9D" w14:textId="77777777" w:rsidR="00BC3052" w:rsidRPr="006D4CB6" w:rsidRDefault="00BC3052" w:rsidP="00BC3052">
      <w:pPr>
        <w:spacing w:line="360" w:lineRule="auto"/>
        <w:ind w:firstLineChars="150" w:firstLine="315"/>
        <w:rPr>
          <w:szCs w:val="21"/>
        </w:rPr>
      </w:pPr>
      <w:r w:rsidRPr="006D4CB6">
        <w:rPr>
          <w:rFonts w:hint="eastAsia"/>
          <w:szCs w:val="21"/>
        </w:rPr>
        <w:t>3.</w:t>
      </w:r>
      <w:r w:rsidRPr="006D4CB6">
        <w:rPr>
          <w:rFonts w:hint="eastAsia"/>
          <w:szCs w:val="21"/>
        </w:rPr>
        <w:t>日本与亚太国家之间的相互依赖相互联系增强</w:t>
      </w:r>
    </w:p>
    <w:p w14:paraId="5FBB4BB8" w14:textId="77777777" w:rsidR="00BC3052" w:rsidRPr="006D4CB6" w:rsidRDefault="00BC3052" w:rsidP="00BC3052">
      <w:pPr>
        <w:spacing w:line="360" w:lineRule="auto"/>
        <w:ind w:firstLineChars="150" w:firstLine="315"/>
        <w:rPr>
          <w:szCs w:val="21"/>
        </w:rPr>
      </w:pPr>
      <w:r w:rsidRPr="006D4CB6">
        <w:rPr>
          <w:rFonts w:hint="eastAsia"/>
          <w:szCs w:val="21"/>
        </w:rPr>
        <w:t>4.</w:t>
      </w:r>
      <w:r w:rsidRPr="006D4CB6">
        <w:rPr>
          <w:rFonts w:hint="eastAsia"/>
          <w:szCs w:val="21"/>
        </w:rPr>
        <w:t>国际贸易从多边贸易为主向双边贸易为主转变</w:t>
      </w:r>
    </w:p>
    <w:p w14:paraId="2F54A8D6" w14:textId="77777777" w:rsidR="00BC3052" w:rsidRPr="006D4CB6" w:rsidRDefault="00BC3052" w:rsidP="00BC3052">
      <w:pPr>
        <w:spacing w:line="360" w:lineRule="auto"/>
        <w:ind w:firstLineChars="250" w:firstLine="525"/>
        <w:rPr>
          <w:szCs w:val="21"/>
        </w:rPr>
      </w:pPr>
      <w:r w:rsidRPr="006D4CB6">
        <w:rPr>
          <w:rFonts w:hint="eastAsia"/>
          <w:szCs w:val="21"/>
        </w:rPr>
        <w:t>A.12      B.14      C</w:t>
      </w:r>
      <w:r w:rsidRPr="006D4CB6">
        <w:rPr>
          <w:szCs w:val="21"/>
        </w:rPr>
        <w:t>.</w:t>
      </w:r>
      <w:r w:rsidRPr="006D4CB6">
        <w:rPr>
          <w:rFonts w:hint="eastAsia"/>
          <w:szCs w:val="21"/>
        </w:rPr>
        <w:t>23      D.34</w:t>
      </w:r>
    </w:p>
    <w:p w14:paraId="5DDDEF29" w14:textId="77777777" w:rsidR="00BC3052" w:rsidRPr="006D4CB6" w:rsidRDefault="00BC3052" w:rsidP="00BC3052">
      <w:pPr>
        <w:spacing w:line="360" w:lineRule="auto"/>
        <w:rPr>
          <w:szCs w:val="21"/>
        </w:rPr>
      </w:pPr>
      <w:r w:rsidRPr="006D4CB6">
        <w:rPr>
          <w:rFonts w:hint="eastAsia"/>
          <w:szCs w:val="21"/>
        </w:rPr>
        <w:t>15.</w:t>
      </w:r>
      <w:r w:rsidRPr="006D4CB6">
        <w:rPr>
          <w:szCs w:val="21"/>
        </w:rPr>
        <w:t>2016</w:t>
      </w:r>
      <w:r w:rsidRPr="006D4CB6">
        <w:rPr>
          <w:rFonts w:hint="eastAsia"/>
          <w:szCs w:val="21"/>
        </w:rPr>
        <w:t>年</w:t>
      </w:r>
      <w:r w:rsidRPr="006D4CB6">
        <w:rPr>
          <w:rFonts w:hint="eastAsia"/>
          <w:szCs w:val="21"/>
        </w:rPr>
        <w:t>7</w:t>
      </w:r>
      <w:r w:rsidRPr="006D4CB6">
        <w:rPr>
          <w:rFonts w:hint="eastAsia"/>
          <w:szCs w:val="21"/>
        </w:rPr>
        <w:t>月国务院印发《关于推动中央企业结构调整与重组的指导意见》，明确下一阶段央企改革的重点工作：巩固加强一批、创新发展一批、重组整合一批、清理退出一批。新一轮央企改革的目的在于</w:t>
      </w:r>
    </w:p>
    <w:p w14:paraId="262CD46F" w14:textId="77777777" w:rsidR="00BC3052" w:rsidRPr="006D4CB6" w:rsidRDefault="00BC3052" w:rsidP="00BC3052">
      <w:pPr>
        <w:spacing w:line="360" w:lineRule="auto"/>
        <w:ind w:firstLineChars="150" w:firstLine="315"/>
        <w:rPr>
          <w:szCs w:val="21"/>
        </w:rPr>
      </w:pPr>
      <w:r w:rsidRPr="006D4CB6">
        <w:rPr>
          <w:rFonts w:hint="eastAsia"/>
          <w:szCs w:val="21"/>
        </w:rPr>
        <w:t>1</w:t>
      </w:r>
      <w:r w:rsidRPr="006D4CB6">
        <w:rPr>
          <w:rFonts w:hint="eastAsia"/>
          <w:szCs w:val="21"/>
        </w:rPr>
        <w:t>推动资源整合，实现国有资本的优化配置</w:t>
      </w:r>
    </w:p>
    <w:p w14:paraId="20DE6651" w14:textId="77777777" w:rsidR="00BC3052" w:rsidRPr="006D4CB6" w:rsidRDefault="00BC3052" w:rsidP="00BC3052">
      <w:pPr>
        <w:spacing w:line="360" w:lineRule="auto"/>
        <w:ind w:firstLineChars="150" w:firstLine="315"/>
        <w:rPr>
          <w:szCs w:val="21"/>
        </w:rPr>
      </w:pPr>
      <w:r w:rsidRPr="006D4CB6">
        <w:rPr>
          <w:rFonts w:hint="eastAsia"/>
          <w:szCs w:val="21"/>
        </w:rPr>
        <w:t>2.</w:t>
      </w:r>
      <w:r w:rsidRPr="006D4CB6">
        <w:rPr>
          <w:rFonts w:hint="eastAsia"/>
          <w:szCs w:val="21"/>
        </w:rPr>
        <w:t>增强央企活力，不断提高国有经济的控制力和影响力</w:t>
      </w:r>
    </w:p>
    <w:p w14:paraId="0F07E98D" w14:textId="77777777" w:rsidR="00BC3052" w:rsidRPr="006D4CB6" w:rsidRDefault="00BC3052" w:rsidP="00BC3052">
      <w:pPr>
        <w:spacing w:line="360" w:lineRule="auto"/>
        <w:ind w:firstLineChars="150" w:firstLine="315"/>
        <w:rPr>
          <w:szCs w:val="21"/>
        </w:rPr>
      </w:pPr>
      <w:r w:rsidRPr="006D4CB6">
        <w:rPr>
          <w:rFonts w:hint="eastAsia"/>
          <w:szCs w:val="21"/>
        </w:rPr>
        <w:t>3.</w:t>
      </w:r>
      <w:r w:rsidRPr="006D4CB6">
        <w:rPr>
          <w:rFonts w:hint="eastAsia"/>
          <w:szCs w:val="21"/>
        </w:rPr>
        <w:t>促进央企强强联合，提高国有经济在国民经济中的比重</w:t>
      </w:r>
    </w:p>
    <w:p w14:paraId="3D977B92" w14:textId="77777777" w:rsidR="00BC3052" w:rsidRPr="006D4CB6" w:rsidRDefault="00BC3052" w:rsidP="00BC3052">
      <w:pPr>
        <w:spacing w:line="360" w:lineRule="auto"/>
        <w:ind w:firstLineChars="150" w:firstLine="315"/>
        <w:rPr>
          <w:szCs w:val="21"/>
        </w:rPr>
      </w:pPr>
      <w:r w:rsidRPr="006D4CB6">
        <w:rPr>
          <w:rFonts w:hint="eastAsia"/>
          <w:szCs w:val="21"/>
        </w:rPr>
        <w:t>4.</w:t>
      </w:r>
      <w:r w:rsidRPr="006D4CB6">
        <w:rPr>
          <w:rFonts w:hint="eastAsia"/>
          <w:szCs w:val="21"/>
        </w:rPr>
        <w:t>完善我国生产资料所有制，巩固公有制经济的主导地位</w:t>
      </w:r>
    </w:p>
    <w:p w14:paraId="776C7677" w14:textId="77777777" w:rsidR="00BC3052" w:rsidRPr="00FF0FFB" w:rsidRDefault="00BC3052" w:rsidP="00BC3052">
      <w:pPr>
        <w:spacing w:line="360" w:lineRule="auto"/>
        <w:ind w:firstLineChars="200" w:firstLine="420"/>
        <w:rPr>
          <w:szCs w:val="21"/>
        </w:rPr>
      </w:pPr>
      <w:r w:rsidRPr="006D4CB6">
        <w:rPr>
          <w:rFonts w:hint="eastAsia"/>
          <w:szCs w:val="21"/>
        </w:rPr>
        <w:t>A.12      B.14     C.23     D.34</w:t>
      </w:r>
    </w:p>
    <w:p w14:paraId="170998B0" w14:textId="77777777" w:rsidR="00BC3052" w:rsidRPr="00BC76BD" w:rsidRDefault="00BC3052" w:rsidP="00BC3052">
      <w:pPr>
        <w:spacing w:line="360" w:lineRule="auto"/>
        <w:rPr>
          <w:rFonts w:ascii="宋体" w:hAnsi="宋体"/>
          <w:color w:val="000000"/>
          <w:szCs w:val="21"/>
        </w:rPr>
      </w:pPr>
      <w:r w:rsidRPr="00BC76BD">
        <w:rPr>
          <w:rFonts w:ascii="宋体" w:hAnsi="宋体" w:hint="eastAsia"/>
          <w:color w:val="000000"/>
          <w:szCs w:val="21"/>
        </w:rPr>
        <w:t>16．某地为治理村委会公章管理不严、随意乱盖章现象，将村委会公章存到乡镇政府“柜子”里，由乡镇政府“代管”。这一做法受到社会质疑而被叫停。叫停“村章乡管”的主要理由在于</w:t>
      </w:r>
    </w:p>
    <w:bookmarkStart w:id="0" w:name="_Hlk484686460"/>
    <w:p w14:paraId="66334950" w14:textId="77777777" w:rsidR="00BC3052" w:rsidRPr="00BC76BD" w:rsidRDefault="00BC3052" w:rsidP="00BC3052">
      <w:pPr>
        <w:spacing w:line="360" w:lineRule="auto"/>
        <w:rPr>
          <w:rFonts w:ascii="宋体" w:hAnsi="宋体"/>
          <w:color w:val="000000"/>
          <w:szCs w:val="21"/>
        </w:rPr>
      </w:pPr>
      <w:r w:rsidRPr="00BC76BD">
        <w:rPr>
          <w:rFonts w:ascii="宋体" w:hAnsi="宋体"/>
          <w:color w:val="000000"/>
          <w:szCs w:val="21"/>
        </w:rPr>
        <w:fldChar w:fldCharType="begin"/>
      </w:r>
      <w:r w:rsidRPr="00BC76BD">
        <w:rPr>
          <w:rFonts w:ascii="宋体" w:hAnsi="宋体"/>
          <w:color w:val="000000"/>
          <w:szCs w:val="21"/>
        </w:rPr>
        <w:instrText xml:space="preserve"> </w:instrText>
      </w:r>
      <w:r w:rsidRPr="00BC76BD">
        <w:rPr>
          <w:rFonts w:ascii="宋体" w:hAnsi="宋体" w:hint="eastAsia"/>
          <w:color w:val="000000"/>
          <w:szCs w:val="21"/>
        </w:rPr>
        <w:instrText>= 1 \* GB3</w:instrText>
      </w:r>
      <w:r w:rsidRPr="00BC76BD">
        <w:rPr>
          <w:rFonts w:ascii="宋体" w:hAnsi="宋体"/>
          <w:color w:val="000000"/>
          <w:szCs w:val="21"/>
        </w:rPr>
        <w:instrText xml:space="preserve"> </w:instrText>
      </w:r>
      <w:r w:rsidRPr="00BC76BD">
        <w:rPr>
          <w:rFonts w:ascii="宋体" w:hAnsi="宋体"/>
          <w:color w:val="000000"/>
          <w:szCs w:val="21"/>
        </w:rPr>
        <w:fldChar w:fldCharType="separate"/>
      </w:r>
      <w:r w:rsidRPr="00BC76BD">
        <w:rPr>
          <w:rFonts w:ascii="宋体" w:hAnsi="宋体" w:hint="eastAsia"/>
          <w:noProof/>
          <w:color w:val="000000"/>
          <w:szCs w:val="21"/>
        </w:rPr>
        <w:t>①</w:t>
      </w:r>
      <w:r w:rsidRPr="00BC76BD">
        <w:rPr>
          <w:rFonts w:ascii="宋体" w:hAnsi="宋体"/>
          <w:color w:val="000000"/>
          <w:szCs w:val="21"/>
        </w:rPr>
        <w:fldChar w:fldCharType="end"/>
      </w:r>
      <w:bookmarkEnd w:id="0"/>
      <w:r w:rsidRPr="00BC76BD">
        <w:rPr>
          <w:rFonts w:ascii="宋体" w:hAnsi="宋体" w:hint="eastAsia"/>
          <w:color w:val="000000"/>
          <w:szCs w:val="21"/>
        </w:rPr>
        <w:t>乡镇政府承担了过多的行政管理事务</w:t>
      </w:r>
    </w:p>
    <w:bookmarkStart w:id="1" w:name="_Hlk484686156"/>
    <w:p w14:paraId="589076CD" w14:textId="77777777" w:rsidR="00BC3052" w:rsidRPr="00BC76BD" w:rsidRDefault="00BC3052" w:rsidP="00BC3052">
      <w:pPr>
        <w:spacing w:line="360" w:lineRule="auto"/>
        <w:rPr>
          <w:rFonts w:ascii="宋体" w:hAnsi="宋体"/>
          <w:color w:val="000000"/>
          <w:szCs w:val="21"/>
        </w:rPr>
      </w:pPr>
      <w:r w:rsidRPr="00BC76BD">
        <w:rPr>
          <w:rFonts w:ascii="宋体" w:hAnsi="宋体"/>
          <w:color w:val="000000"/>
          <w:szCs w:val="21"/>
        </w:rPr>
        <w:fldChar w:fldCharType="begin"/>
      </w:r>
      <w:r w:rsidRPr="00BC76BD">
        <w:rPr>
          <w:rFonts w:ascii="宋体" w:hAnsi="宋体"/>
          <w:color w:val="000000"/>
          <w:szCs w:val="21"/>
        </w:rPr>
        <w:instrText xml:space="preserve"> </w:instrText>
      </w:r>
      <w:r w:rsidRPr="00BC76BD">
        <w:rPr>
          <w:rFonts w:ascii="宋体" w:hAnsi="宋体" w:hint="eastAsia"/>
          <w:color w:val="000000"/>
          <w:szCs w:val="21"/>
        </w:rPr>
        <w:instrText>= 2 \* GB3</w:instrText>
      </w:r>
      <w:r w:rsidRPr="00BC76BD">
        <w:rPr>
          <w:rFonts w:ascii="宋体" w:hAnsi="宋体"/>
          <w:color w:val="000000"/>
          <w:szCs w:val="21"/>
        </w:rPr>
        <w:instrText xml:space="preserve"> </w:instrText>
      </w:r>
      <w:r w:rsidRPr="00BC76BD">
        <w:rPr>
          <w:rFonts w:ascii="宋体" w:hAnsi="宋体"/>
          <w:color w:val="000000"/>
          <w:szCs w:val="21"/>
        </w:rPr>
        <w:fldChar w:fldCharType="separate"/>
      </w:r>
      <w:r w:rsidRPr="00BC76BD">
        <w:rPr>
          <w:rFonts w:ascii="宋体" w:hAnsi="宋体" w:hint="eastAsia"/>
          <w:noProof/>
          <w:color w:val="000000"/>
          <w:szCs w:val="21"/>
        </w:rPr>
        <w:t>②</w:t>
      </w:r>
      <w:r w:rsidRPr="00BC76BD">
        <w:rPr>
          <w:rFonts w:ascii="宋体" w:hAnsi="宋体"/>
          <w:color w:val="000000"/>
          <w:szCs w:val="21"/>
        </w:rPr>
        <w:fldChar w:fldCharType="end"/>
      </w:r>
      <w:bookmarkEnd w:id="1"/>
      <w:r w:rsidRPr="00BC76BD">
        <w:rPr>
          <w:rFonts w:ascii="宋体" w:hAnsi="宋体" w:hint="eastAsia"/>
          <w:color w:val="000000"/>
          <w:szCs w:val="21"/>
        </w:rPr>
        <w:t>乡镇政府没有管理农村公共事务的职能</w:t>
      </w:r>
    </w:p>
    <w:bookmarkStart w:id="2" w:name="_Hlk484686183"/>
    <w:p w14:paraId="392A702A" w14:textId="77777777" w:rsidR="00BC3052" w:rsidRPr="00BC76BD" w:rsidRDefault="00BC3052" w:rsidP="00BC3052">
      <w:pPr>
        <w:spacing w:line="360" w:lineRule="auto"/>
        <w:rPr>
          <w:rFonts w:ascii="宋体" w:hAnsi="宋体"/>
          <w:color w:val="000000"/>
          <w:szCs w:val="21"/>
        </w:rPr>
      </w:pPr>
      <w:r w:rsidRPr="00BC76BD">
        <w:rPr>
          <w:rFonts w:ascii="宋体" w:hAnsi="宋体"/>
          <w:color w:val="000000"/>
          <w:szCs w:val="21"/>
        </w:rPr>
        <w:fldChar w:fldCharType="begin"/>
      </w:r>
      <w:r w:rsidRPr="00BC76BD">
        <w:rPr>
          <w:rFonts w:ascii="宋体" w:hAnsi="宋体"/>
          <w:color w:val="000000"/>
          <w:szCs w:val="21"/>
        </w:rPr>
        <w:instrText xml:space="preserve"> </w:instrText>
      </w:r>
      <w:r w:rsidRPr="00BC76BD">
        <w:rPr>
          <w:rFonts w:ascii="宋体" w:hAnsi="宋体" w:hint="eastAsia"/>
          <w:color w:val="000000"/>
          <w:szCs w:val="21"/>
        </w:rPr>
        <w:instrText>= 3 \* GB3</w:instrText>
      </w:r>
      <w:r w:rsidRPr="00BC76BD">
        <w:rPr>
          <w:rFonts w:ascii="宋体" w:hAnsi="宋体"/>
          <w:color w:val="000000"/>
          <w:szCs w:val="21"/>
        </w:rPr>
        <w:instrText xml:space="preserve"> </w:instrText>
      </w:r>
      <w:r w:rsidRPr="00BC76BD">
        <w:rPr>
          <w:rFonts w:ascii="宋体" w:hAnsi="宋体"/>
          <w:color w:val="000000"/>
          <w:szCs w:val="21"/>
        </w:rPr>
        <w:fldChar w:fldCharType="separate"/>
      </w:r>
      <w:r w:rsidRPr="00BC76BD">
        <w:rPr>
          <w:rFonts w:ascii="宋体" w:hAnsi="宋体" w:hint="eastAsia"/>
          <w:noProof/>
          <w:color w:val="000000"/>
          <w:szCs w:val="21"/>
        </w:rPr>
        <w:t>③</w:t>
      </w:r>
      <w:r w:rsidRPr="00BC76BD">
        <w:rPr>
          <w:rFonts w:ascii="宋体" w:hAnsi="宋体"/>
          <w:color w:val="000000"/>
          <w:szCs w:val="21"/>
        </w:rPr>
        <w:fldChar w:fldCharType="end"/>
      </w:r>
      <w:bookmarkEnd w:id="2"/>
      <w:r w:rsidRPr="00BC76BD">
        <w:rPr>
          <w:rFonts w:ascii="宋体" w:hAnsi="宋体" w:hint="eastAsia"/>
          <w:color w:val="000000"/>
          <w:szCs w:val="21"/>
        </w:rPr>
        <w:t>乡镇政府不能代行村委会的自我管理权</w:t>
      </w:r>
    </w:p>
    <w:bookmarkStart w:id="3" w:name="_Hlk484686172"/>
    <w:p w14:paraId="2C1DBEFF" w14:textId="77777777" w:rsidR="00BC3052" w:rsidRPr="00BC76BD" w:rsidRDefault="00BC3052" w:rsidP="00BC3052">
      <w:pPr>
        <w:spacing w:line="360" w:lineRule="auto"/>
        <w:rPr>
          <w:rFonts w:ascii="宋体" w:hAnsi="宋体"/>
          <w:color w:val="000000"/>
          <w:szCs w:val="21"/>
        </w:rPr>
      </w:pPr>
      <w:r w:rsidRPr="00BC76BD">
        <w:rPr>
          <w:rFonts w:ascii="宋体" w:hAnsi="宋体"/>
          <w:color w:val="000000"/>
          <w:szCs w:val="21"/>
        </w:rPr>
        <w:fldChar w:fldCharType="begin"/>
      </w:r>
      <w:r w:rsidRPr="00BC76BD">
        <w:rPr>
          <w:rFonts w:ascii="宋体" w:hAnsi="宋体"/>
          <w:color w:val="000000"/>
          <w:szCs w:val="21"/>
        </w:rPr>
        <w:instrText xml:space="preserve"> </w:instrText>
      </w:r>
      <w:r w:rsidRPr="00BC76BD">
        <w:rPr>
          <w:rFonts w:ascii="宋体" w:hAnsi="宋体" w:hint="eastAsia"/>
          <w:color w:val="000000"/>
          <w:szCs w:val="21"/>
        </w:rPr>
        <w:instrText>= 4 \* GB3</w:instrText>
      </w:r>
      <w:r w:rsidRPr="00BC76BD">
        <w:rPr>
          <w:rFonts w:ascii="宋体" w:hAnsi="宋体"/>
          <w:color w:val="000000"/>
          <w:szCs w:val="21"/>
        </w:rPr>
        <w:instrText xml:space="preserve"> </w:instrText>
      </w:r>
      <w:r w:rsidRPr="00BC76BD">
        <w:rPr>
          <w:rFonts w:ascii="宋体" w:hAnsi="宋体"/>
          <w:color w:val="000000"/>
          <w:szCs w:val="21"/>
        </w:rPr>
        <w:fldChar w:fldCharType="separate"/>
      </w:r>
      <w:r w:rsidRPr="00BC76BD">
        <w:rPr>
          <w:rFonts w:ascii="宋体" w:hAnsi="宋体" w:hint="eastAsia"/>
          <w:noProof/>
          <w:color w:val="000000"/>
          <w:szCs w:val="21"/>
        </w:rPr>
        <w:t>④</w:t>
      </w:r>
      <w:r w:rsidRPr="00BC76BD">
        <w:rPr>
          <w:rFonts w:ascii="宋体" w:hAnsi="宋体"/>
          <w:color w:val="000000"/>
          <w:szCs w:val="21"/>
        </w:rPr>
        <w:fldChar w:fldCharType="end"/>
      </w:r>
      <w:bookmarkEnd w:id="3"/>
      <w:r w:rsidRPr="00BC76BD">
        <w:rPr>
          <w:rFonts w:ascii="宋体" w:hAnsi="宋体" w:hint="eastAsia"/>
          <w:color w:val="000000"/>
          <w:szCs w:val="21"/>
        </w:rPr>
        <w:t>应当维护基层群众性自治组织的民主权利</w:t>
      </w:r>
    </w:p>
    <w:bookmarkStart w:id="4" w:name="_Hlk484686510"/>
    <w:p w14:paraId="0C34F7E9" w14:textId="77777777" w:rsidR="00BC3052" w:rsidRPr="00BC76BD" w:rsidRDefault="00BC3052" w:rsidP="00BC3052">
      <w:pPr>
        <w:pStyle w:val="ac"/>
        <w:numPr>
          <w:ilvl w:val="0"/>
          <w:numId w:val="3"/>
        </w:numPr>
        <w:spacing w:line="360" w:lineRule="auto"/>
        <w:ind w:firstLineChars="0"/>
        <w:rPr>
          <w:rFonts w:ascii="宋体" w:hAnsi="宋体"/>
          <w:color w:val="000000"/>
          <w:szCs w:val="21"/>
        </w:rPr>
      </w:pPr>
      <w:r w:rsidRPr="00BC76BD">
        <w:rPr>
          <w:rFonts w:ascii="宋体" w:hAnsi="宋体"/>
          <w:color w:val="000000"/>
          <w:szCs w:val="21"/>
        </w:rPr>
        <w:fldChar w:fldCharType="begin"/>
      </w:r>
      <w:r w:rsidRPr="00BC76BD">
        <w:rPr>
          <w:rFonts w:ascii="宋体" w:hAnsi="宋体"/>
          <w:color w:val="000000"/>
          <w:szCs w:val="21"/>
        </w:rPr>
        <w:instrText xml:space="preserve"> </w:instrText>
      </w:r>
      <w:r w:rsidRPr="00BC76BD">
        <w:rPr>
          <w:rFonts w:ascii="宋体" w:hAnsi="宋体" w:hint="eastAsia"/>
          <w:color w:val="000000"/>
          <w:szCs w:val="21"/>
        </w:rPr>
        <w:instrText>= 1 \* GB3</w:instrText>
      </w:r>
      <w:r w:rsidRPr="00BC76BD">
        <w:rPr>
          <w:rFonts w:ascii="宋体" w:hAnsi="宋体"/>
          <w:color w:val="000000"/>
          <w:szCs w:val="21"/>
        </w:rPr>
        <w:instrText xml:space="preserve"> </w:instrText>
      </w:r>
      <w:r w:rsidRPr="00BC76BD">
        <w:rPr>
          <w:rFonts w:ascii="宋体" w:hAnsi="宋体"/>
          <w:color w:val="000000"/>
          <w:szCs w:val="21"/>
        </w:rPr>
        <w:fldChar w:fldCharType="separate"/>
      </w:r>
      <w:r w:rsidRPr="00BC76BD">
        <w:rPr>
          <w:rFonts w:ascii="宋体" w:hAnsi="宋体" w:hint="eastAsia"/>
          <w:noProof/>
          <w:color w:val="000000"/>
          <w:szCs w:val="21"/>
        </w:rPr>
        <w:t>①</w:t>
      </w:r>
      <w:r w:rsidRPr="00BC76BD">
        <w:rPr>
          <w:rFonts w:ascii="宋体" w:hAnsi="宋体"/>
          <w:color w:val="000000"/>
          <w:szCs w:val="21"/>
        </w:rPr>
        <w:fldChar w:fldCharType="end"/>
      </w:r>
      <w:r w:rsidRPr="00BC76BD">
        <w:rPr>
          <w:rFonts w:ascii="宋体" w:hAnsi="宋体" w:hint="eastAsia"/>
          <w:color w:val="000000"/>
          <w:szCs w:val="21"/>
        </w:rPr>
        <w:t xml:space="preserve"> </w:t>
      </w:r>
      <w:bookmarkStart w:id="5" w:name="_Hlk484686480"/>
      <w:r w:rsidRPr="00BC76BD">
        <w:rPr>
          <w:rFonts w:ascii="宋体" w:hAnsi="宋体"/>
          <w:color w:val="000000"/>
          <w:szCs w:val="21"/>
        </w:rPr>
        <w:fldChar w:fldCharType="begin"/>
      </w:r>
      <w:r w:rsidRPr="00BC76BD">
        <w:rPr>
          <w:rFonts w:ascii="宋体" w:hAnsi="宋体"/>
          <w:color w:val="000000"/>
          <w:szCs w:val="21"/>
        </w:rPr>
        <w:instrText xml:space="preserve"> </w:instrText>
      </w:r>
      <w:r w:rsidRPr="00BC76BD">
        <w:rPr>
          <w:rFonts w:ascii="宋体" w:hAnsi="宋体" w:hint="eastAsia"/>
          <w:color w:val="000000"/>
          <w:szCs w:val="21"/>
        </w:rPr>
        <w:instrText>= 2 \* GB3</w:instrText>
      </w:r>
      <w:r w:rsidRPr="00BC76BD">
        <w:rPr>
          <w:rFonts w:ascii="宋体" w:hAnsi="宋体"/>
          <w:color w:val="000000"/>
          <w:szCs w:val="21"/>
        </w:rPr>
        <w:instrText xml:space="preserve"> </w:instrText>
      </w:r>
      <w:r w:rsidRPr="00BC76BD">
        <w:rPr>
          <w:rFonts w:ascii="宋体" w:hAnsi="宋体"/>
          <w:color w:val="000000"/>
          <w:szCs w:val="21"/>
        </w:rPr>
        <w:fldChar w:fldCharType="separate"/>
      </w:r>
      <w:r w:rsidRPr="00BC76BD">
        <w:rPr>
          <w:rFonts w:ascii="宋体" w:hAnsi="宋体" w:hint="eastAsia"/>
          <w:noProof/>
          <w:color w:val="000000"/>
          <w:szCs w:val="21"/>
        </w:rPr>
        <w:t>②</w:t>
      </w:r>
      <w:r w:rsidRPr="00BC76BD">
        <w:rPr>
          <w:rFonts w:ascii="宋体" w:hAnsi="宋体"/>
          <w:color w:val="000000"/>
          <w:szCs w:val="21"/>
        </w:rPr>
        <w:fldChar w:fldCharType="end"/>
      </w:r>
      <w:bookmarkEnd w:id="4"/>
      <w:bookmarkEnd w:id="5"/>
      <w:r w:rsidRPr="00BC76BD">
        <w:rPr>
          <w:rFonts w:ascii="宋体" w:hAnsi="宋体" w:hint="eastAsia"/>
          <w:color w:val="000000"/>
          <w:szCs w:val="21"/>
        </w:rPr>
        <w:t xml:space="preserve">  B. </w:t>
      </w:r>
      <w:bookmarkStart w:id="6" w:name="_Hlk484686107"/>
      <w:bookmarkStart w:id="7" w:name="_Hlk484686577"/>
      <w:r w:rsidRPr="00BC76BD">
        <w:rPr>
          <w:rFonts w:ascii="宋体" w:hAnsi="宋体"/>
          <w:color w:val="000000"/>
          <w:szCs w:val="21"/>
        </w:rPr>
        <w:fldChar w:fldCharType="begin"/>
      </w:r>
      <w:r w:rsidRPr="00BC76BD">
        <w:rPr>
          <w:rFonts w:ascii="宋体" w:hAnsi="宋体"/>
          <w:color w:val="000000"/>
          <w:szCs w:val="21"/>
        </w:rPr>
        <w:instrText xml:space="preserve"> </w:instrText>
      </w:r>
      <w:r w:rsidRPr="00BC76BD">
        <w:rPr>
          <w:rFonts w:ascii="宋体" w:hAnsi="宋体" w:hint="eastAsia"/>
          <w:color w:val="000000"/>
          <w:szCs w:val="21"/>
        </w:rPr>
        <w:instrText>= 1 \* GB3</w:instrText>
      </w:r>
      <w:r w:rsidRPr="00BC76BD">
        <w:rPr>
          <w:rFonts w:ascii="宋体" w:hAnsi="宋体"/>
          <w:color w:val="000000"/>
          <w:szCs w:val="21"/>
        </w:rPr>
        <w:instrText xml:space="preserve"> </w:instrText>
      </w:r>
      <w:r w:rsidRPr="00BC76BD">
        <w:rPr>
          <w:rFonts w:ascii="宋体" w:hAnsi="宋体"/>
          <w:color w:val="000000"/>
          <w:szCs w:val="21"/>
        </w:rPr>
        <w:fldChar w:fldCharType="separate"/>
      </w:r>
      <w:r w:rsidRPr="00BC76BD">
        <w:rPr>
          <w:rFonts w:ascii="宋体" w:hAnsi="宋体" w:hint="eastAsia"/>
          <w:noProof/>
          <w:color w:val="000000"/>
          <w:szCs w:val="21"/>
        </w:rPr>
        <w:t>①</w:t>
      </w:r>
      <w:r w:rsidRPr="00BC76BD">
        <w:rPr>
          <w:rFonts w:ascii="宋体" w:hAnsi="宋体"/>
          <w:color w:val="000000"/>
          <w:szCs w:val="21"/>
        </w:rPr>
        <w:fldChar w:fldCharType="end"/>
      </w:r>
      <w:bookmarkEnd w:id="6"/>
      <w:r w:rsidRPr="00BC76BD">
        <w:rPr>
          <w:rFonts w:ascii="宋体" w:hAnsi="宋体" w:hint="eastAsia"/>
          <w:color w:val="000000"/>
          <w:szCs w:val="21"/>
        </w:rPr>
        <w:t xml:space="preserve"> </w:t>
      </w:r>
      <w:r w:rsidRPr="00BC76BD">
        <w:rPr>
          <w:rFonts w:ascii="宋体" w:hAnsi="宋体"/>
          <w:color w:val="000000"/>
          <w:szCs w:val="21"/>
        </w:rPr>
        <w:fldChar w:fldCharType="begin"/>
      </w:r>
      <w:r w:rsidRPr="00BC76BD">
        <w:rPr>
          <w:rFonts w:ascii="宋体" w:hAnsi="宋体"/>
          <w:color w:val="000000"/>
          <w:szCs w:val="21"/>
        </w:rPr>
        <w:instrText xml:space="preserve"> </w:instrText>
      </w:r>
      <w:r w:rsidRPr="00BC76BD">
        <w:rPr>
          <w:rFonts w:ascii="宋体" w:hAnsi="宋体" w:hint="eastAsia"/>
          <w:color w:val="000000"/>
          <w:szCs w:val="21"/>
        </w:rPr>
        <w:instrText>= 4 \* GB3</w:instrText>
      </w:r>
      <w:r w:rsidRPr="00BC76BD">
        <w:rPr>
          <w:rFonts w:ascii="宋体" w:hAnsi="宋体"/>
          <w:color w:val="000000"/>
          <w:szCs w:val="21"/>
        </w:rPr>
        <w:instrText xml:space="preserve"> </w:instrText>
      </w:r>
      <w:r w:rsidRPr="00BC76BD">
        <w:rPr>
          <w:rFonts w:ascii="宋体" w:hAnsi="宋体"/>
          <w:color w:val="000000"/>
          <w:szCs w:val="21"/>
        </w:rPr>
        <w:fldChar w:fldCharType="separate"/>
      </w:r>
      <w:r w:rsidRPr="00BC76BD">
        <w:rPr>
          <w:rFonts w:ascii="宋体" w:hAnsi="宋体" w:hint="eastAsia"/>
          <w:noProof/>
          <w:color w:val="000000"/>
          <w:szCs w:val="21"/>
        </w:rPr>
        <w:t>④</w:t>
      </w:r>
      <w:r w:rsidRPr="00BC76BD">
        <w:rPr>
          <w:rFonts w:ascii="宋体" w:hAnsi="宋体"/>
          <w:color w:val="000000"/>
          <w:szCs w:val="21"/>
        </w:rPr>
        <w:fldChar w:fldCharType="end"/>
      </w:r>
      <w:r w:rsidRPr="00BC76BD">
        <w:rPr>
          <w:rFonts w:ascii="宋体" w:hAnsi="宋体" w:hint="eastAsia"/>
          <w:color w:val="000000"/>
          <w:szCs w:val="21"/>
        </w:rPr>
        <w:t xml:space="preserve"> </w:t>
      </w:r>
      <w:bookmarkEnd w:id="7"/>
      <w:r w:rsidRPr="00BC76BD">
        <w:rPr>
          <w:rFonts w:ascii="宋体" w:hAnsi="宋体" w:hint="eastAsia"/>
          <w:color w:val="000000"/>
          <w:szCs w:val="21"/>
        </w:rPr>
        <w:t xml:space="preserve"> C.</w:t>
      </w:r>
      <w:r w:rsidRPr="00BC76BD">
        <w:rPr>
          <w:rFonts w:ascii="宋体" w:hAnsi="宋体"/>
          <w:color w:val="000000"/>
          <w:szCs w:val="21"/>
        </w:rPr>
        <w:t xml:space="preserve"> </w:t>
      </w:r>
      <w:r w:rsidRPr="00BC76BD">
        <w:rPr>
          <w:rFonts w:ascii="宋体" w:hAnsi="宋体"/>
          <w:color w:val="000000"/>
          <w:szCs w:val="21"/>
        </w:rPr>
        <w:fldChar w:fldCharType="begin"/>
      </w:r>
      <w:r w:rsidRPr="00BC76BD">
        <w:rPr>
          <w:rFonts w:ascii="宋体" w:hAnsi="宋体"/>
          <w:color w:val="000000"/>
          <w:szCs w:val="21"/>
        </w:rPr>
        <w:instrText xml:space="preserve"> </w:instrText>
      </w:r>
      <w:r w:rsidRPr="00BC76BD">
        <w:rPr>
          <w:rFonts w:ascii="宋体" w:hAnsi="宋体" w:hint="eastAsia"/>
          <w:color w:val="000000"/>
          <w:szCs w:val="21"/>
        </w:rPr>
        <w:instrText>= 2 \* GB3</w:instrText>
      </w:r>
      <w:r w:rsidRPr="00BC76BD">
        <w:rPr>
          <w:rFonts w:ascii="宋体" w:hAnsi="宋体"/>
          <w:color w:val="000000"/>
          <w:szCs w:val="21"/>
        </w:rPr>
        <w:instrText xml:space="preserve"> </w:instrText>
      </w:r>
      <w:r w:rsidRPr="00BC76BD">
        <w:rPr>
          <w:rFonts w:ascii="宋体" w:hAnsi="宋体"/>
          <w:color w:val="000000"/>
          <w:szCs w:val="21"/>
        </w:rPr>
        <w:fldChar w:fldCharType="separate"/>
      </w:r>
      <w:r w:rsidRPr="00BC76BD">
        <w:rPr>
          <w:rFonts w:ascii="宋体" w:hAnsi="宋体" w:hint="eastAsia"/>
          <w:noProof/>
          <w:color w:val="000000"/>
          <w:szCs w:val="21"/>
        </w:rPr>
        <w:t>②</w:t>
      </w:r>
      <w:r w:rsidRPr="00BC76BD">
        <w:rPr>
          <w:rFonts w:ascii="宋体" w:hAnsi="宋体"/>
          <w:color w:val="000000"/>
          <w:szCs w:val="21"/>
        </w:rPr>
        <w:fldChar w:fldCharType="end"/>
      </w:r>
      <w:bookmarkStart w:id="8" w:name="_Hlk484686588"/>
      <w:r w:rsidRPr="00BC76BD">
        <w:rPr>
          <w:rFonts w:ascii="宋体" w:hAnsi="宋体"/>
          <w:color w:val="000000"/>
          <w:szCs w:val="21"/>
        </w:rPr>
        <w:fldChar w:fldCharType="begin"/>
      </w:r>
      <w:r w:rsidRPr="00BC76BD">
        <w:rPr>
          <w:rFonts w:ascii="宋体" w:hAnsi="宋体"/>
          <w:color w:val="000000"/>
          <w:szCs w:val="21"/>
        </w:rPr>
        <w:instrText xml:space="preserve"> </w:instrText>
      </w:r>
      <w:r w:rsidRPr="00BC76BD">
        <w:rPr>
          <w:rFonts w:ascii="宋体" w:hAnsi="宋体" w:hint="eastAsia"/>
          <w:color w:val="000000"/>
          <w:szCs w:val="21"/>
        </w:rPr>
        <w:instrText>= 3 \* GB3</w:instrText>
      </w:r>
      <w:r w:rsidRPr="00BC76BD">
        <w:rPr>
          <w:rFonts w:ascii="宋体" w:hAnsi="宋体"/>
          <w:color w:val="000000"/>
          <w:szCs w:val="21"/>
        </w:rPr>
        <w:instrText xml:space="preserve"> </w:instrText>
      </w:r>
      <w:r w:rsidRPr="00BC76BD">
        <w:rPr>
          <w:rFonts w:ascii="宋体" w:hAnsi="宋体"/>
          <w:color w:val="000000"/>
          <w:szCs w:val="21"/>
        </w:rPr>
        <w:fldChar w:fldCharType="separate"/>
      </w:r>
      <w:r w:rsidRPr="00BC76BD">
        <w:rPr>
          <w:rFonts w:ascii="宋体" w:hAnsi="宋体" w:hint="eastAsia"/>
          <w:noProof/>
          <w:color w:val="000000"/>
          <w:szCs w:val="21"/>
        </w:rPr>
        <w:t>③</w:t>
      </w:r>
      <w:r w:rsidRPr="00BC76BD">
        <w:rPr>
          <w:rFonts w:ascii="宋体" w:hAnsi="宋体"/>
          <w:color w:val="000000"/>
          <w:szCs w:val="21"/>
        </w:rPr>
        <w:fldChar w:fldCharType="end"/>
      </w:r>
      <w:bookmarkEnd w:id="8"/>
      <w:r w:rsidRPr="00BC76BD">
        <w:rPr>
          <w:rFonts w:ascii="宋体" w:hAnsi="宋体" w:hint="eastAsia"/>
          <w:color w:val="000000"/>
          <w:szCs w:val="21"/>
        </w:rPr>
        <w:t xml:space="preserve">    D. </w:t>
      </w:r>
      <w:bookmarkStart w:id="9" w:name="_Hlk484686570"/>
      <w:r w:rsidRPr="00BC76BD">
        <w:rPr>
          <w:rFonts w:ascii="宋体" w:hAnsi="宋体"/>
          <w:color w:val="000000"/>
          <w:szCs w:val="21"/>
        </w:rPr>
        <w:fldChar w:fldCharType="begin"/>
      </w:r>
      <w:r w:rsidRPr="00BC76BD">
        <w:rPr>
          <w:rFonts w:ascii="宋体" w:hAnsi="宋体"/>
          <w:color w:val="000000"/>
          <w:szCs w:val="21"/>
        </w:rPr>
        <w:instrText xml:space="preserve"> </w:instrText>
      </w:r>
      <w:r w:rsidRPr="00BC76BD">
        <w:rPr>
          <w:rFonts w:ascii="宋体" w:hAnsi="宋体" w:hint="eastAsia"/>
          <w:color w:val="000000"/>
          <w:szCs w:val="21"/>
        </w:rPr>
        <w:instrText>= 3 \* GB3</w:instrText>
      </w:r>
      <w:r w:rsidRPr="00BC76BD">
        <w:rPr>
          <w:rFonts w:ascii="宋体" w:hAnsi="宋体"/>
          <w:color w:val="000000"/>
          <w:szCs w:val="21"/>
        </w:rPr>
        <w:instrText xml:space="preserve"> </w:instrText>
      </w:r>
      <w:r w:rsidRPr="00BC76BD">
        <w:rPr>
          <w:rFonts w:ascii="宋体" w:hAnsi="宋体"/>
          <w:color w:val="000000"/>
          <w:szCs w:val="21"/>
        </w:rPr>
        <w:fldChar w:fldCharType="separate"/>
      </w:r>
      <w:r w:rsidRPr="00BC76BD">
        <w:rPr>
          <w:rFonts w:ascii="宋体" w:hAnsi="宋体" w:hint="eastAsia"/>
          <w:noProof/>
          <w:color w:val="000000"/>
          <w:szCs w:val="21"/>
        </w:rPr>
        <w:t>③</w:t>
      </w:r>
      <w:r w:rsidRPr="00BC76BD">
        <w:rPr>
          <w:rFonts w:ascii="宋体" w:hAnsi="宋体"/>
          <w:color w:val="000000"/>
          <w:szCs w:val="21"/>
        </w:rPr>
        <w:fldChar w:fldCharType="end"/>
      </w:r>
      <w:r w:rsidRPr="00BC76BD">
        <w:rPr>
          <w:rFonts w:ascii="宋体" w:hAnsi="宋体"/>
          <w:color w:val="000000"/>
          <w:szCs w:val="21"/>
        </w:rPr>
        <w:fldChar w:fldCharType="begin"/>
      </w:r>
      <w:r w:rsidRPr="00BC76BD">
        <w:rPr>
          <w:rFonts w:ascii="宋体" w:hAnsi="宋体"/>
          <w:color w:val="000000"/>
          <w:szCs w:val="21"/>
        </w:rPr>
        <w:instrText xml:space="preserve"> </w:instrText>
      </w:r>
      <w:r w:rsidRPr="00BC76BD">
        <w:rPr>
          <w:rFonts w:ascii="宋体" w:hAnsi="宋体" w:hint="eastAsia"/>
          <w:color w:val="000000"/>
          <w:szCs w:val="21"/>
        </w:rPr>
        <w:instrText>= 4 \* GB3</w:instrText>
      </w:r>
      <w:r w:rsidRPr="00BC76BD">
        <w:rPr>
          <w:rFonts w:ascii="宋体" w:hAnsi="宋体"/>
          <w:color w:val="000000"/>
          <w:szCs w:val="21"/>
        </w:rPr>
        <w:instrText xml:space="preserve"> </w:instrText>
      </w:r>
      <w:r w:rsidRPr="00BC76BD">
        <w:rPr>
          <w:rFonts w:ascii="宋体" w:hAnsi="宋体"/>
          <w:color w:val="000000"/>
          <w:szCs w:val="21"/>
        </w:rPr>
        <w:fldChar w:fldCharType="separate"/>
      </w:r>
      <w:r w:rsidRPr="00BC76BD">
        <w:rPr>
          <w:rFonts w:ascii="宋体" w:hAnsi="宋体" w:hint="eastAsia"/>
          <w:noProof/>
          <w:color w:val="000000"/>
          <w:szCs w:val="21"/>
        </w:rPr>
        <w:t>④</w:t>
      </w:r>
      <w:r w:rsidRPr="00BC76BD">
        <w:rPr>
          <w:rFonts w:ascii="宋体" w:hAnsi="宋体"/>
          <w:color w:val="000000"/>
          <w:szCs w:val="21"/>
        </w:rPr>
        <w:fldChar w:fldCharType="end"/>
      </w:r>
    </w:p>
    <w:bookmarkEnd w:id="9"/>
    <w:p w14:paraId="67174CC1" w14:textId="77777777" w:rsidR="00BC3052" w:rsidRPr="00BC76BD" w:rsidRDefault="00BC3052" w:rsidP="00BC3052">
      <w:pPr>
        <w:pStyle w:val="ac"/>
        <w:spacing w:line="360" w:lineRule="auto"/>
        <w:ind w:firstLineChars="0" w:firstLine="0"/>
        <w:rPr>
          <w:rFonts w:ascii="宋体" w:hAnsi="宋体"/>
          <w:color w:val="000000"/>
          <w:szCs w:val="21"/>
        </w:rPr>
      </w:pPr>
      <w:r w:rsidRPr="00BC76BD">
        <w:rPr>
          <w:rFonts w:ascii="宋体" w:hAnsi="宋体"/>
          <w:color w:val="000000"/>
          <w:szCs w:val="21"/>
        </w:rPr>
        <w:t>17.2017</w:t>
      </w:r>
      <w:r w:rsidRPr="00BC76BD">
        <w:rPr>
          <w:rFonts w:ascii="宋体" w:hAnsi="宋体" w:hint="eastAsia"/>
          <w:color w:val="000000"/>
          <w:szCs w:val="21"/>
        </w:rPr>
        <w:t>年4月，中共中央、国务院决定设立河北雄安新区。这是以习京平同志为核心的党中央深入推进实施京津冀协同发展战略、积极稳妥有序疏解北京非首都功能作出的一项重大决策部署。设立雄安新区是</w:t>
      </w:r>
    </w:p>
    <w:p w14:paraId="03E88147" w14:textId="77777777" w:rsidR="00BC3052" w:rsidRPr="00BC76BD" w:rsidRDefault="00BC3052" w:rsidP="00BC3052">
      <w:pPr>
        <w:pStyle w:val="ac"/>
        <w:spacing w:line="360" w:lineRule="auto"/>
        <w:ind w:left="360" w:firstLineChars="0" w:firstLine="0"/>
        <w:rPr>
          <w:rFonts w:ascii="宋体" w:hAnsi="宋体"/>
          <w:color w:val="000000"/>
          <w:szCs w:val="21"/>
        </w:rPr>
      </w:pPr>
      <w:r w:rsidRPr="00BC76BD">
        <w:rPr>
          <w:rFonts w:ascii="宋体" w:hAnsi="宋体"/>
          <w:color w:val="000000"/>
          <w:szCs w:val="21"/>
        </w:rPr>
        <w:fldChar w:fldCharType="begin"/>
      </w:r>
      <w:r w:rsidRPr="00BC76BD">
        <w:rPr>
          <w:rFonts w:ascii="宋体" w:hAnsi="宋体"/>
          <w:color w:val="000000"/>
          <w:szCs w:val="21"/>
        </w:rPr>
        <w:instrText xml:space="preserve"> </w:instrText>
      </w:r>
      <w:r w:rsidRPr="00BC76BD">
        <w:rPr>
          <w:rFonts w:ascii="宋体" w:hAnsi="宋体" w:hint="eastAsia"/>
          <w:color w:val="000000"/>
          <w:szCs w:val="21"/>
        </w:rPr>
        <w:instrText>= 1 \* GB3</w:instrText>
      </w:r>
      <w:r w:rsidRPr="00BC76BD">
        <w:rPr>
          <w:rFonts w:ascii="宋体" w:hAnsi="宋体"/>
          <w:color w:val="000000"/>
          <w:szCs w:val="21"/>
        </w:rPr>
        <w:instrText xml:space="preserve"> </w:instrText>
      </w:r>
      <w:r w:rsidRPr="00BC76BD">
        <w:rPr>
          <w:rFonts w:ascii="宋体" w:hAnsi="宋体"/>
          <w:color w:val="000000"/>
          <w:szCs w:val="21"/>
        </w:rPr>
        <w:fldChar w:fldCharType="separate"/>
      </w:r>
      <w:r w:rsidRPr="00BC76BD">
        <w:rPr>
          <w:rFonts w:ascii="宋体" w:hAnsi="宋体" w:hint="eastAsia"/>
          <w:noProof/>
          <w:color w:val="000000"/>
          <w:szCs w:val="21"/>
        </w:rPr>
        <w:t>①</w:t>
      </w:r>
      <w:r w:rsidRPr="00BC76BD">
        <w:rPr>
          <w:rFonts w:ascii="宋体" w:hAnsi="宋体"/>
          <w:color w:val="000000"/>
          <w:szCs w:val="21"/>
        </w:rPr>
        <w:fldChar w:fldCharType="end"/>
      </w:r>
      <w:r w:rsidRPr="00BC76BD">
        <w:rPr>
          <w:rFonts w:ascii="宋体" w:hAnsi="宋体" w:hint="eastAsia"/>
          <w:color w:val="000000"/>
          <w:szCs w:val="21"/>
        </w:rPr>
        <w:t>党中央治国理政新理念新思想战略的重大实践</w:t>
      </w:r>
    </w:p>
    <w:bookmarkStart w:id="10" w:name="_Hlk484687024"/>
    <w:p w14:paraId="09B42942" w14:textId="77777777" w:rsidR="00BC3052" w:rsidRPr="00BC76BD" w:rsidRDefault="00BC3052" w:rsidP="00BC3052">
      <w:pPr>
        <w:pStyle w:val="ac"/>
        <w:spacing w:line="360" w:lineRule="auto"/>
        <w:ind w:left="360" w:firstLineChars="0" w:firstLine="0"/>
        <w:rPr>
          <w:rFonts w:ascii="宋体" w:hAnsi="宋体"/>
          <w:color w:val="000000"/>
          <w:szCs w:val="21"/>
        </w:rPr>
      </w:pPr>
      <w:r w:rsidRPr="00BC76BD">
        <w:rPr>
          <w:rFonts w:ascii="宋体" w:hAnsi="宋体"/>
          <w:color w:val="000000"/>
          <w:szCs w:val="21"/>
        </w:rPr>
        <w:fldChar w:fldCharType="begin"/>
      </w:r>
      <w:r w:rsidRPr="00BC76BD">
        <w:rPr>
          <w:rFonts w:ascii="宋体" w:hAnsi="宋体"/>
          <w:color w:val="000000"/>
          <w:szCs w:val="21"/>
        </w:rPr>
        <w:instrText xml:space="preserve"> </w:instrText>
      </w:r>
      <w:r w:rsidRPr="00BC76BD">
        <w:rPr>
          <w:rFonts w:ascii="宋体" w:hAnsi="宋体" w:hint="eastAsia"/>
          <w:color w:val="000000"/>
          <w:szCs w:val="21"/>
        </w:rPr>
        <w:instrText>= 2 \* GB3</w:instrText>
      </w:r>
      <w:r w:rsidRPr="00BC76BD">
        <w:rPr>
          <w:rFonts w:ascii="宋体" w:hAnsi="宋体"/>
          <w:color w:val="000000"/>
          <w:szCs w:val="21"/>
        </w:rPr>
        <w:instrText xml:space="preserve"> </w:instrText>
      </w:r>
      <w:r w:rsidRPr="00BC76BD">
        <w:rPr>
          <w:rFonts w:ascii="宋体" w:hAnsi="宋体"/>
          <w:color w:val="000000"/>
          <w:szCs w:val="21"/>
        </w:rPr>
        <w:fldChar w:fldCharType="separate"/>
      </w:r>
      <w:r w:rsidRPr="00BC76BD">
        <w:rPr>
          <w:rFonts w:ascii="宋体" w:hAnsi="宋体" w:hint="eastAsia"/>
          <w:noProof/>
          <w:color w:val="000000"/>
          <w:szCs w:val="21"/>
        </w:rPr>
        <w:t>②</w:t>
      </w:r>
      <w:r w:rsidRPr="00BC76BD">
        <w:rPr>
          <w:rFonts w:ascii="宋体" w:hAnsi="宋体"/>
          <w:color w:val="000000"/>
          <w:szCs w:val="21"/>
        </w:rPr>
        <w:fldChar w:fldCharType="end"/>
      </w:r>
      <w:bookmarkEnd w:id="10"/>
      <w:r w:rsidRPr="00BC76BD">
        <w:rPr>
          <w:rFonts w:ascii="宋体" w:hAnsi="宋体" w:hint="eastAsia"/>
          <w:color w:val="000000"/>
          <w:szCs w:val="21"/>
        </w:rPr>
        <w:t>深化体制机制改革，促进全面发展的制度创新</w:t>
      </w:r>
    </w:p>
    <w:p w14:paraId="5F9F7FBF" w14:textId="77777777" w:rsidR="00BC3052" w:rsidRPr="00BC76BD" w:rsidRDefault="00BC3052" w:rsidP="00BC3052">
      <w:pPr>
        <w:pStyle w:val="ac"/>
        <w:tabs>
          <w:tab w:val="left" w:pos="6465"/>
        </w:tabs>
        <w:spacing w:line="360" w:lineRule="auto"/>
        <w:ind w:left="360" w:firstLineChars="0" w:firstLine="0"/>
        <w:rPr>
          <w:rFonts w:ascii="宋体" w:hAnsi="宋体"/>
          <w:color w:val="000000"/>
          <w:szCs w:val="21"/>
        </w:rPr>
      </w:pPr>
      <w:r w:rsidRPr="00BC76BD">
        <w:rPr>
          <w:rFonts w:ascii="宋体" w:hAnsi="宋体"/>
          <w:color w:val="000000"/>
          <w:szCs w:val="21"/>
        </w:rPr>
        <w:fldChar w:fldCharType="begin"/>
      </w:r>
      <w:r w:rsidRPr="00BC76BD">
        <w:rPr>
          <w:rFonts w:ascii="宋体" w:hAnsi="宋体"/>
          <w:color w:val="000000"/>
          <w:szCs w:val="21"/>
        </w:rPr>
        <w:instrText xml:space="preserve"> </w:instrText>
      </w:r>
      <w:r w:rsidRPr="00BC76BD">
        <w:rPr>
          <w:rFonts w:ascii="宋体" w:hAnsi="宋体" w:hint="eastAsia"/>
          <w:color w:val="000000"/>
          <w:szCs w:val="21"/>
        </w:rPr>
        <w:instrText>= 3 \* GB3</w:instrText>
      </w:r>
      <w:r w:rsidRPr="00BC76BD">
        <w:rPr>
          <w:rFonts w:ascii="宋体" w:hAnsi="宋体"/>
          <w:color w:val="000000"/>
          <w:szCs w:val="21"/>
        </w:rPr>
        <w:instrText xml:space="preserve"> </w:instrText>
      </w:r>
      <w:r w:rsidRPr="00BC76BD">
        <w:rPr>
          <w:rFonts w:ascii="宋体" w:hAnsi="宋体"/>
          <w:color w:val="000000"/>
          <w:szCs w:val="21"/>
        </w:rPr>
        <w:fldChar w:fldCharType="separate"/>
      </w:r>
      <w:r w:rsidRPr="00BC76BD">
        <w:rPr>
          <w:rFonts w:ascii="宋体" w:hAnsi="宋体" w:hint="eastAsia"/>
          <w:noProof/>
          <w:color w:val="000000"/>
          <w:szCs w:val="21"/>
        </w:rPr>
        <w:t>③</w:t>
      </w:r>
      <w:r w:rsidRPr="00BC76BD">
        <w:rPr>
          <w:rFonts w:ascii="宋体" w:hAnsi="宋体"/>
          <w:color w:val="000000"/>
          <w:szCs w:val="21"/>
        </w:rPr>
        <w:fldChar w:fldCharType="end"/>
      </w:r>
      <w:r w:rsidRPr="00BC76BD">
        <w:rPr>
          <w:rFonts w:ascii="宋体" w:hAnsi="宋体" w:hint="eastAsia"/>
          <w:color w:val="000000"/>
          <w:szCs w:val="21"/>
        </w:rPr>
        <w:t>当合政府全心全意为人民服务宗旨的重要体现</w:t>
      </w:r>
      <w:r w:rsidRPr="00BC76BD">
        <w:rPr>
          <w:rFonts w:ascii="宋体" w:hAnsi="宋体"/>
          <w:color w:val="000000"/>
          <w:szCs w:val="21"/>
        </w:rPr>
        <w:tab/>
      </w:r>
    </w:p>
    <w:p w14:paraId="04F4BA20" w14:textId="77777777" w:rsidR="00BC3052" w:rsidRPr="00BC76BD" w:rsidRDefault="00BC3052" w:rsidP="00BC3052">
      <w:pPr>
        <w:pStyle w:val="ac"/>
        <w:tabs>
          <w:tab w:val="left" w:pos="6465"/>
        </w:tabs>
        <w:spacing w:line="360" w:lineRule="auto"/>
        <w:ind w:left="360" w:firstLineChars="0" w:firstLine="0"/>
        <w:rPr>
          <w:rFonts w:ascii="宋体" w:hAnsi="宋体"/>
          <w:color w:val="000000"/>
          <w:szCs w:val="21"/>
        </w:rPr>
      </w:pPr>
      <w:r w:rsidRPr="00BC76BD">
        <w:rPr>
          <w:rFonts w:ascii="宋体" w:hAnsi="宋体"/>
          <w:color w:val="000000"/>
          <w:szCs w:val="21"/>
        </w:rPr>
        <w:fldChar w:fldCharType="begin"/>
      </w:r>
      <w:r w:rsidRPr="00BC76BD">
        <w:rPr>
          <w:rFonts w:ascii="宋体" w:hAnsi="宋体"/>
          <w:color w:val="000000"/>
          <w:szCs w:val="21"/>
        </w:rPr>
        <w:instrText xml:space="preserve"> </w:instrText>
      </w:r>
      <w:r w:rsidRPr="00BC76BD">
        <w:rPr>
          <w:rFonts w:ascii="宋体" w:hAnsi="宋体" w:hint="eastAsia"/>
          <w:color w:val="000000"/>
          <w:szCs w:val="21"/>
        </w:rPr>
        <w:instrText>= 4 \* GB3</w:instrText>
      </w:r>
      <w:r w:rsidRPr="00BC76BD">
        <w:rPr>
          <w:rFonts w:ascii="宋体" w:hAnsi="宋体"/>
          <w:color w:val="000000"/>
          <w:szCs w:val="21"/>
        </w:rPr>
        <w:instrText xml:space="preserve"> </w:instrText>
      </w:r>
      <w:r w:rsidRPr="00BC76BD">
        <w:rPr>
          <w:rFonts w:ascii="宋体" w:hAnsi="宋体"/>
          <w:color w:val="000000"/>
          <w:szCs w:val="21"/>
        </w:rPr>
        <w:fldChar w:fldCharType="separate"/>
      </w:r>
      <w:r w:rsidRPr="00BC76BD">
        <w:rPr>
          <w:rFonts w:ascii="宋体" w:hAnsi="宋体" w:hint="eastAsia"/>
          <w:noProof/>
          <w:color w:val="000000"/>
          <w:szCs w:val="21"/>
        </w:rPr>
        <w:t>④</w:t>
      </w:r>
      <w:r w:rsidRPr="00BC76BD">
        <w:rPr>
          <w:rFonts w:ascii="宋体" w:hAnsi="宋体"/>
          <w:color w:val="000000"/>
          <w:szCs w:val="21"/>
        </w:rPr>
        <w:fldChar w:fldCharType="end"/>
      </w:r>
      <w:r w:rsidRPr="00BC76BD">
        <w:rPr>
          <w:rFonts w:ascii="宋体" w:hAnsi="宋体" w:hint="eastAsia"/>
          <w:color w:val="000000"/>
          <w:szCs w:val="21"/>
        </w:rPr>
        <w:t>推进我国行政区划全面改革与调整的重要举措</w:t>
      </w:r>
    </w:p>
    <w:p w14:paraId="3B951B24" w14:textId="77777777" w:rsidR="00BC3052" w:rsidRPr="00BC76BD" w:rsidRDefault="00BC3052" w:rsidP="00BC3052">
      <w:pPr>
        <w:pStyle w:val="ac"/>
        <w:spacing w:line="360" w:lineRule="auto"/>
        <w:ind w:left="360" w:firstLineChars="0" w:firstLine="0"/>
        <w:rPr>
          <w:rFonts w:ascii="宋体" w:hAnsi="宋体"/>
          <w:color w:val="000000"/>
          <w:szCs w:val="21"/>
        </w:rPr>
      </w:pPr>
      <w:bookmarkStart w:id="11" w:name="_Hlk484686542"/>
      <w:bookmarkStart w:id="12" w:name="_Hlk484686996"/>
      <w:r w:rsidRPr="00BC76BD">
        <w:rPr>
          <w:rFonts w:ascii="宋体" w:hAnsi="宋体"/>
          <w:color w:val="000000"/>
          <w:szCs w:val="21"/>
        </w:rPr>
        <w:t>A.</w:t>
      </w:r>
      <w:r w:rsidRPr="00BC76BD">
        <w:rPr>
          <w:rFonts w:ascii="宋体" w:hAnsi="宋体"/>
          <w:color w:val="000000"/>
          <w:szCs w:val="21"/>
        </w:rPr>
        <w:fldChar w:fldCharType="begin"/>
      </w:r>
      <w:r w:rsidRPr="00BC76BD">
        <w:rPr>
          <w:rFonts w:ascii="宋体" w:hAnsi="宋体"/>
          <w:color w:val="000000"/>
          <w:szCs w:val="21"/>
        </w:rPr>
        <w:instrText xml:space="preserve"> </w:instrText>
      </w:r>
      <w:r w:rsidRPr="00BC76BD">
        <w:rPr>
          <w:rFonts w:ascii="宋体" w:hAnsi="宋体" w:hint="eastAsia"/>
          <w:color w:val="000000"/>
          <w:szCs w:val="21"/>
        </w:rPr>
        <w:instrText>= 1 \* GB3</w:instrText>
      </w:r>
      <w:r w:rsidRPr="00BC76BD">
        <w:rPr>
          <w:rFonts w:ascii="宋体" w:hAnsi="宋体"/>
          <w:color w:val="000000"/>
          <w:szCs w:val="21"/>
        </w:rPr>
        <w:instrText xml:space="preserve"> </w:instrText>
      </w:r>
      <w:r w:rsidRPr="00BC76BD">
        <w:rPr>
          <w:rFonts w:ascii="宋体" w:hAnsi="宋体"/>
          <w:color w:val="000000"/>
          <w:szCs w:val="21"/>
        </w:rPr>
        <w:fldChar w:fldCharType="separate"/>
      </w:r>
      <w:r w:rsidRPr="00BC76BD">
        <w:rPr>
          <w:rFonts w:ascii="宋体" w:hAnsi="宋体" w:hint="eastAsia"/>
          <w:noProof/>
          <w:color w:val="000000"/>
          <w:szCs w:val="21"/>
        </w:rPr>
        <w:t>①</w:t>
      </w:r>
      <w:r w:rsidRPr="00BC76BD">
        <w:rPr>
          <w:rFonts w:ascii="宋体" w:hAnsi="宋体"/>
          <w:color w:val="000000"/>
          <w:szCs w:val="21"/>
        </w:rPr>
        <w:fldChar w:fldCharType="end"/>
      </w:r>
      <w:bookmarkEnd w:id="11"/>
      <w:r w:rsidRPr="00BC76BD">
        <w:rPr>
          <w:rFonts w:ascii="宋体" w:hAnsi="宋体" w:hint="eastAsia"/>
          <w:color w:val="000000"/>
          <w:szCs w:val="21"/>
        </w:rPr>
        <w:t xml:space="preserve"> </w:t>
      </w:r>
      <w:r w:rsidRPr="00BC76BD">
        <w:rPr>
          <w:rFonts w:ascii="宋体" w:hAnsi="宋体"/>
          <w:color w:val="000000"/>
          <w:szCs w:val="21"/>
        </w:rPr>
        <w:fldChar w:fldCharType="begin"/>
      </w:r>
      <w:r w:rsidRPr="00BC76BD">
        <w:rPr>
          <w:rFonts w:ascii="宋体" w:hAnsi="宋体"/>
          <w:color w:val="000000"/>
          <w:szCs w:val="21"/>
        </w:rPr>
        <w:instrText xml:space="preserve"> </w:instrText>
      </w:r>
      <w:r w:rsidRPr="00BC76BD">
        <w:rPr>
          <w:rFonts w:ascii="宋体" w:hAnsi="宋体" w:hint="eastAsia"/>
          <w:color w:val="000000"/>
          <w:szCs w:val="21"/>
        </w:rPr>
        <w:instrText>= 2 \* GB3</w:instrText>
      </w:r>
      <w:r w:rsidRPr="00BC76BD">
        <w:rPr>
          <w:rFonts w:ascii="宋体" w:hAnsi="宋体"/>
          <w:color w:val="000000"/>
          <w:szCs w:val="21"/>
        </w:rPr>
        <w:instrText xml:space="preserve"> </w:instrText>
      </w:r>
      <w:r w:rsidRPr="00BC76BD">
        <w:rPr>
          <w:rFonts w:ascii="宋体" w:hAnsi="宋体"/>
          <w:color w:val="000000"/>
          <w:szCs w:val="21"/>
        </w:rPr>
        <w:fldChar w:fldCharType="separate"/>
      </w:r>
      <w:r w:rsidRPr="00BC76BD">
        <w:rPr>
          <w:rFonts w:ascii="宋体" w:hAnsi="宋体" w:hint="eastAsia"/>
          <w:noProof/>
          <w:color w:val="000000"/>
          <w:szCs w:val="21"/>
        </w:rPr>
        <w:t>②</w:t>
      </w:r>
      <w:r w:rsidRPr="00BC76BD">
        <w:rPr>
          <w:rFonts w:ascii="宋体" w:hAnsi="宋体"/>
          <w:color w:val="000000"/>
          <w:szCs w:val="21"/>
        </w:rPr>
        <w:fldChar w:fldCharType="end"/>
      </w:r>
      <w:r w:rsidRPr="00BC76BD">
        <w:rPr>
          <w:rFonts w:ascii="宋体" w:hAnsi="宋体"/>
          <w:color w:val="000000"/>
          <w:szCs w:val="21"/>
        </w:rPr>
        <w:t xml:space="preserve">  </w:t>
      </w:r>
      <w:bookmarkEnd w:id="12"/>
      <w:r w:rsidRPr="00BC76BD">
        <w:rPr>
          <w:rFonts w:ascii="宋体" w:hAnsi="宋体"/>
          <w:color w:val="000000"/>
          <w:szCs w:val="21"/>
        </w:rPr>
        <w:t xml:space="preserve">   B.</w:t>
      </w:r>
      <w:bookmarkStart w:id="13" w:name="_Hlk484687002"/>
      <w:r w:rsidRPr="00BC76BD">
        <w:rPr>
          <w:rFonts w:ascii="宋体" w:hAnsi="宋体"/>
          <w:color w:val="000000"/>
          <w:szCs w:val="21"/>
        </w:rPr>
        <w:fldChar w:fldCharType="begin"/>
      </w:r>
      <w:r w:rsidRPr="00BC76BD">
        <w:rPr>
          <w:rFonts w:ascii="宋体" w:hAnsi="宋体"/>
          <w:color w:val="000000"/>
          <w:szCs w:val="21"/>
        </w:rPr>
        <w:instrText xml:space="preserve"> </w:instrText>
      </w:r>
      <w:r w:rsidRPr="00BC76BD">
        <w:rPr>
          <w:rFonts w:ascii="宋体" w:hAnsi="宋体" w:hint="eastAsia"/>
          <w:color w:val="000000"/>
          <w:szCs w:val="21"/>
        </w:rPr>
        <w:instrText>= 1 \* GB3</w:instrText>
      </w:r>
      <w:r w:rsidRPr="00BC76BD">
        <w:rPr>
          <w:rFonts w:ascii="宋体" w:hAnsi="宋体"/>
          <w:color w:val="000000"/>
          <w:szCs w:val="21"/>
        </w:rPr>
        <w:instrText xml:space="preserve"> </w:instrText>
      </w:r>
      <w:r w:rsidRPr="00BC76BD">
        <w:rPr>
          <w:rFonts w:ascii="宋体" w:hAnsi="宋体"/>
          <w:color w:val="000000"/>
          <w:szCs w:val="21"/>
        </w:rPr>
        <w:fldChar w:fldCharType="separate"/>
      </w:r>
      <w:r w:rsidRPr="00BC76BD">
        <w:rPr>
          <w:rFonts w:ascii="宋体" w:hAnsi="宋体" w:hint="eastAsia"/>
          <w:noProof/>
          <w:color w:val="000000"/>
          <w:szCs w:val="21"/>
        </w:rPr>
        <w:t>①</w:t>
      </w:r>
      <w:r w:rsidRPr="00BC76BD">
        <w:rPr>
          <w:rFonts w:ascii="宋体" w:hAnsi="宋体"/>
          <w:color w:val="000000"/>
          <w:szCs w:val="21"/>
        </w:rPr>
        <w:fldChar w:fldCharType="end"/>
      </w:r>
      <w:r w:rsidRPr="00BC76BD">
        <w:rPr>
          <w:rFonts w:ascii="宋体" w:hAnsi="宋体"/>
          <w:color w:val="000000"/>
          <w:szCs w:val="21"/>
        </w:rPr>
        <w:fldChar w:fldCharType="begin"/>
      </w:r>
      <w:r w:rsidRPr="00BC76BD">
        <w:rPr>
          <w:rFonts w:ascii="宋体" w:hAnsi="宋体"/>
          <w:color w:val="000000"/>
          <w:szCs w:val="21"/>
        </w:rPr>
        <w:instrText xml:space="preserve"> </w:instrText>
      </w:r>
      <w:r w:rsidRPr="00BC76BD">
        <w:rPr>
          <w:rFonts w:ascii="宋体" w:hAnsi="宋体" w:hint="eastAsia"/>
          <w:color w:val="000000"/>
          <w:szCs w:val="21"/>
        </w:rPr>
        <w:instrText>= 3 \* GB3</w:instrText>
      </w:r>
      <w:r w:rsidRPr="00BC76BD">
        <w:rPr>
          <w:rFonts w:ascii="宋体" w:hAnsi="宋体"/>
          <w:color w:val="000000"/>
          <w:szCs w:val="21"/>
        </w:rPr>
        <w:instrText xml:space="preserve"> </w:instrText>
      </w:r>
      <w:r w:rsidRPr="00BC76BD">
        <w:rPr>
          <w:rFonts w:ascii="宋体" w:hAnsi="宋体"/>
          <w:color w:val="000000"/>
          <w:szCs w:val="21"/>
        </w:rPr>
        <w:fldChar w:fldCharType="separate"/>
      </w:r>
      <w:r w:rsidRPr="00BC76BD">
        <w:rPr>
          <w:rFonts w:ascii="宋体" w:hAnsi="宋体" w:hint="eastAsia"/>
          <w:noProof/>
          <w:color w:val="000000"/>
          <w:szCs w:val="21"/>
        </w:rPr>
        <w:t>③</w:t>
      </w:r>
      <w:r w:rsidRPr="00BC76BD">
        <w:rPr>
          <w:rFonts w:ascii="宋体" w:hAnsi="宋体"/>
          <w:color w:val="000000"/>
          <w:szCs w:val="21"/>
        </w:rPr>
        <w:fldChar w:fldCharType="end"/>
      </w:r>
      <w:r w:rsidRPr="00BC76BD">
        <w:rPr>
          <w:rFonts w:ascii="宋体" w:hAnsi="宋体" w:hint="eastAsia"/>
          <w:color w:val="000000"/>
          <w:szCs w:val="21"/>
        </w:rPr>
        <w:t xml:space="preserve"> </w:t>
      </w:r>
      <w:bookmarkEnd w:id="13"/>
      <w:r w:rsidRPr="00BC76BD">
        <w:rPr>
          <w:rFonts w:ascii="宋体" w:hAnsi="宋体"/>
          <w:color w:val="000000"/>
          <w:szCs w:val="21"/>
        </w:rPr>
        <w:t xml:space="preserve">      C. </w:t>
      </w:r>
      <w:r w:rsidRPr="00BC76BD">
        <w:rPr>
          <w:rFonts w:ascii="宋体" w:hAnsi="宋体"/>
          <w:color w:val="000000"/>
          <w:szCs w:val="21"/>
        </w:rPr>
        <w:fldChar w:fldCharType="begin"/>
      </w:r>
      <w:r w:rsidRPr="00BC76BD">
        <w:rPr>
          <w:rFonts w:ascii="宋体" w:hAnsi="宋体"/>
          <w:color w:val="000000"/>
          <w:szCs w:val="21"/>
        </w:rPr>
        <w:instrText xml:space="preserve"> </w:instrText>
      </w:r>
      <w:r w:rsidRPr="00BC76BD">
        <w:rPr>
          <w:rFonts w:ascii="宋体" w:hAnsi="宋体" w:hint="eastAsia"/>
          <w:color w:val="000000"/>
          <w:szCs w:val="21"/>
        </w:rPr>
        <w:instrText>= 2 \* GB3</w:instrText>
      </w:r>
      <w:r w:rsidRPr="00BC76BD">
        <w:rPr>
          <w:rFonts w:ascii="宋体" w:hAnsi="宋体"/>
          <w:color w:val="000000"/>
          <w:szCs w:val="21"/>
        </w:rPr>
        <w:instrText xml:space="preserve"> </w:instrText>
      </w:r>
      <w:r w:rsidRPr="00BC76BD">
        <w:rPr>
          <w:rFonts w:ascii="宋体" w:hAnsi="宋体"/>
          <w:color w:val="000000"/>
          <w:szCs w:val="21"/>
        </w:rPr>
        <w:fldChar w:fldCharType="separate"/>
      </w:r>
      <w:r w:rsidRPr="00BC76BD">
        <w:rPr>
          <w:rFonts w:ascii="宋体" w:hAnsi="宋体" w:hint="eastAsia"/>
          <w:noProof/>
          <w:color w:val="000000"/>
          <w:szCs w:val="21"/>
        </w:rPr>
        <w:t>②</w:t>
      </w:r>
      <w:r w:rsidRPr="00BC76BD">
        <w:rPr>
          <w:rFonts w:ascii="宋体" w:hAnsi="宋体"/>
          <w:color w:val="000000"/>
          <w:szCs w:val="21"/>
        </w:rPr>
        <w:fldChar w:fldCharType="end"/>
      </w:r>
      <w:r w:rsidRPr="00BC76BD">
        <w:rPr>
          <w:rFonts w:ascii="宋体" w:hAnsi="宋体"/>
          <w:color w:val="000000"/>
          <w:szCs w:val="21"/>
        </w:rPr>
        <w:fldChar w:fldCharType="begin"/>
      </w:r>
      <w:r w:rsidRPr="00BC76BD">
        <w:rPr>
          <w:rFonts w:ascii="宋体" w:hAnsi="宋体"/>
          <w:color w:val="000000"/>
          <w:szCs w:val="21"/>
        </w:rPr>
        <w:instrText xml:space="preserve"> </w:instrText>
      </w:r>
      <w:r w:rsidRPr="00BC76BD">
        <w:rPr>
          <w:rFonts w:ascii="宋体" w:hAnsi="宋体" w:hint="eastAsia"/>
          <w:color w:val="000000"/>
          <w:szCs w:val="21"/>
        </w:rPr>
        <w:instrText>= 4 \* GB3</w:instrText>
      </w:r>
      <w:r w:rsidRPr="00BC76BD">
        <w:rPr>
          <w:rFonts w:ascii="宋体" w:hAnsi="宋体"/>
          <w:color w:val="000000"/>
          <w:szCs w:val="21"/>
        </w:rPr>
        <w:instrText xml:space="preserve"> </w:instrText>
      </w:r>
      <w:r w:rsidRPr="00BC76BD">
        <w:rPr>
          <w:rFonts w:ascii="宋体" w:hAnsi="宋体"/>
          <w:color w:val="000000"/>
          <w:szCs w:val="21"/>
        </w:rPr>
        <w:fldChar w:fldCharType="separate"/>
      </w:r>
      <w:r w:rsidRPr="00BC76BD">
        <w:rPr>
          <w:rFonts w:ascii="宋体" w:hAnsi="宋体" w:hint="eastAsia"/>
          <w:noProof/>
          <w:color w:val="000000"/>
          <w:szCs w:val="21"/>
        </w:rPr>
        <w:t>④</w:t>
      </w:r>
      <w:r w:rsidRPr="00BC76BD">
        <w:rPr>
          <w:rFonts w:ascii="宋体" w:hAnsi="宋体"/>
          <w:color w:val="000000"/>
          <w:szCs w:val="21"/>
        </w:rPr>
        <w:fldChar w:fldCharType="end"/>
      </w:r>
      <w:r w:rsidRPr="00BC76BD">
        <w:rPr>
          <w:rFonts w:ascii="宋体" w:hAnsi="宋体" w:hint="eastAsia"/>
          <w:color w:val="000000"/>
          <w:szCs w:val="21"/>
        </w:rPr>
        <w:t xml:space="preserve"> </w:t>
      </w:r>
      <w:r w:rsidRPr="00BC76BD">
        <w:rPr>
          <w:rFonts w:ascii="宋体" w:hAnsi="宋体"/>
          <w:color w:val="000000"/>
          <w:szCs w:val="21"/>
        </w:rPr>
        <w:t xml:space="preserve">       D. </w:t>
      </w:r>
      <w:bookmarkStart w:id="14" w:name="_Hlk484687056"/>
      <w:r w:rsidRPr="00BC76BD">
        <w:rPr>
          <w:rFonts w:ascii="宋体" w:hAnsi="宋体"/>
          <w:color w:val="000000"/>
          <w:szCs w:val="21"/>
        </w:rPr>
        <w:fldChar w:fldCharType="begin"/>
      </w:r>
      <w:r w:rsidRPr="00BC76BD">
        <w:rPr>
          <w:rFonts w:ascii="宋体" w:hAnsi="宋体"/>
          <w:color w:val="000000"/>
          <w:szCs w:val="21"/>
        </w:rPr>
        <w:instrText xml:space="preserve"> </w:instrText>
      </w:r>
      <w:r w:rsidRPr="00BC76BD">
        <w:rPr>
          <w:rFonts w:ascii="宋体" w:hAnsi="宋体" w:hint="eastAsia"/>
          <w:color w:val="000000"/>
          <w:szCs w:val="21"/>
        </w:rPr>
        <w:instrText>= 3 \* GB3</w:instrText>
      </w:r>
      <w:r w:rsidRPr="00BC76BD">
        <w:rPr>
          <w:rFonts w:ascii="宋体" w:hAnsi="宋体"/>
          <w:color w:val="000000"/>
          <w:szCs w:val="21"/>
        </w:rPr>
        <w:instrText xml:space="preserve"> </w:instrText>
      </w:r>
      <w:r w:rsidRPr="00BC76BD">
        <w:rPr>
          <w:rFonts w:ascii="宋体" w:hAnsi="宋体"/>
          <w:color w:val="000000"/>
          <w:szCs w:val="21"/>
        </w:rPr>
        <w:fldChar w:fldCharType="separate"/>
      </w:r>
      <w:r w:rsidRPr="00BC76BD">
        <w:rPr>
          <w:rFonts w:ascii="宋体" w:hAnsi="宋体" w:hint="eastAsia"/>
          <w:noProof/>
          <w:color w:val="000000"/>
          <w:szCs w:val="21"/>
        </w:rPr>
        <w:t>③</w:t>
      </w:r>
      <w:r w:rsidRPr="00BC76BD">
        <w:rPr>
          <w:rFonts w:ascii="宋体" w:hAnsi="宋体"/>
          <w:color w:val="000000"/>
          <w:szCs w:val="21"/>
        </w:rPr>
        <w:fldChar w:fldCharType="end"/>
      </w:r>
      <w:r w:rsidRPr="00BC76BD">
        <w:rPr>
          <w:rFonts w:ascii="宋体" w:hAnsi="宋体"/>
          <w:color w:val="000000"/>
          <w:szCs w:val="21"/>
        </w:rPr>
        <w:fldChar w:fldCharType="begin"/>
      </w:r>
      <w:r w:rsidRPr="00BC76BD">
        <w:rPr>
          <w:rFonts w:ascii="宋体" w:hAnsi="宋体"/>
          <w:color w:val="000000"/>
          <w:szCs w:val="21"/>
        </w:rPr>
        <w:instrText xml:space="preserve"> </w:instrText>
      </w:r>
      <w:r w:rsidRPr="00BC76BD">
        <w:rPr>
          <w:rFonts w:ascii="宋体" w:hAnsi="宋体" w:hint="eastAsia"/>
          <w:color w:val="000000"/>
          <w:szCs w:val="21"/>
        </w:rPr>
        <w:instrText>= 4 \* GB3</w:instrText>
      </w:r>
      <w:r w:rsidRPr="00BC76BD">
        <w:rPr>
          <w:rFonts w:ascii="宋体" w:hAnsi="宋体"/>
          <w:color w:val="000000"/>
          <w:szCs w:val="21"/>
        </w:rPr>
        <w:instrText xml:space="preserve"> </w:instrText>
      </w:r>
      <w:r w:rsidRPr="00BC76BD">
        <w:rPr>
          <w:rFonts w:ascii="宋体" w:hAnsi="宋体"/>
          <w:color w:val="000000"/>
          <w:szCs w:val="21"/>
        </w:rPr>
        <w:fldChar w:fldCharType="separate"/>
      </w:r>
      <w:r w:rsidRPr="00BC76BD">
        <w:rPr>
          <w:rFonts w:ascii="宋体" w:hAnsi="宋体" w:hint="eastAsia"/>
          <w:noProof/>
          <w:color w:val="000000"/>
          <w:szCs w:val="21"/>
        </w:rPr>
        <w:t>④</w:t>
      </w:r>
      <w:r w:rsidRPr="00BC76BD">
        <w:rPr>
          <w:rFonts w:ascii="宋体" w:hAnsi="宋体"/>
          <w:color w:val="000000"/>
          <w:szCs w:val="21"/>
        </w:rPr>
        <w:fldChar w:fldCharType="end"/>
      </w:r>
      <w:bookmarkEnd w:id="14"/>
    </w:p>
    <w:p w14:paraId="623F12C9" w14:textId="77777777" w:rsidR="00BC3052" w:rsidRPr="00BC76BD" w:rsidRDefault="00BC3052" w:rsidP="00BC3052">
      <w:pPr>
        <w:pStyle w:val="ac"/>
        <w:spacing w:line="360" w:lineRule="auto"/>
        <w:ind w:firstLineChars="0" w:firstLine="0"/>
        <w:rPr>
          <w:rFonts w:ascii="宋体" w:hAnsi="宋体"/>
          <w:color w:val="000000"/>
          <w:szCs w:val="21"/>
        </w:rPr>
      </w:pPr>
      <w:r w:rsidRPr="00BC76BD">
        <w:rPr>
          <w:rFonts w:ascii="宋体" w:hAnsi="宋体"/>
          <w:color w:val="000000"/>
          <w:szCs w:val="21"/>
        </w:rPr>
        <w:t>18.</w:t>
      </w:r>
      <w:r w:rsidRPr="00BC76BD">
        <w:rPr>
          <w:rFonts w:ascii="宋体" w:hAnsi="宋体" w:hint="eastAsia"/>
          <w:color w:val="000000"/>
          <w:szCs w:val="21"/>
        </w:rPr>
        <w:t>某社区有汉、回、白、彝、傣等二十多个民族居住。每逢民族节日，各族群众都一起欢庆，“通过民族节，众筹百家宴”。在泼水节大家到民族团结广场相互泼水祈福，在火把节组织篝火晚会一起载歌载舞，在开斋节一起吃馓子、油香……该社区各组群众通过民族节</w:t>
      </w:r>
    </w:p>
    <w:p w14:paraId="28C099A3" w14:textId="77777777" w:rsidR="00BC3052" w:rsidRPr="00BC76BD" w:rsidRDefault="00BC3052" w:rsidP="00BC3052">
      <w:pPr>
        <w:pStyle w:val="ac"/>
        <w:spacing w:line="360" w:lineRule="auto"/>
        <w:ind w:left="360" w:firstLineChars="0" w:firstLine="0"/>
        <w:rPr>
          <w:rFonts w:ascii="宋体" w:hAnsi="宋体"/>
          <w:color w:val="000000"/>
          <w:szCs w:val="21"/>
        </w:rPr>
      </w:pPr>
      <w:r w:rsidRPr="00BC76BD">
        <w:rPr>
          <w:rFonts w:ascii="宋体" w:hAnsi="宋体"/>
          <w:color w:val="000000"/>
          <w:szCs w:val="21"/>
        </w:rPr>
        <w:fldChar w:fldCharType="begin"/>
      </w:r>
      <w:r w:rsidRPr="00BC76BD">
        <w:rPr>
          <w:rFonts w:ascii="宋体" w:hAnsi="宋体"/>
          <w:color w:val="000000"/>
          <w:szCs w:val="21"/>
        </w:rPr>
        <w:instrText xml:space="preserve"> = 1 \* GB3 </w:instrText>
      </w:r>
      <w:r w:rsidRPr="00BC76BD">
        <w:rPr>
          <w:rFonts w:ascii="宋体" w:hAnsi="宋体"/>
          <w:color w:val="000000"/>
          <w:szCs w:val="21"/>
        </w:rPr>
        <w:fldChar w:fldCharType="separate"/>
      </w:r>
      <w:r w:rsidRPr="00BC76BD">
        <w:rPr>
          <w:rFonts w:ascii="宋体" w:hAnsi="宋体" w:hint="eastAsia"/>
          <w:noProof/>
          <w:color w:val="000000"/>
          <w:szCs w:val="21"/>
        </w:rPr>
        <w:t>①</w:t>
      </w:r>
      <w:r w:rsidRPr="00BC76BD">
        <w:rPr>
          <w:rFonts w:ascii="宋体" w:hAnsi="宋体"/>
          <w:noProof/>
          <w:color w:val="000000"/>
          <w:szCs w:val="21"/>
        </w:rPr>
        <w:fldChar w:fldCharType="end"/>
      </w:r>
      <w:r w:rsidRPr="00BC76BD">
        <w:rPr>
          <w:rFonts w:ascii="宋体" w:hAnsi="宋体" w:hint="eastAsia"/>
          <w:color w:val="000000"/>
          <w:szCs w:val="21"/>
        </w:rPr>
        <w:t>是各民族实现共同繁荣的有限途径</w:t>
      </w:r>
    </w:p>
    <w:p w14:paraId="7FD2DC46" w14:textId="77777777" w:rsidR="00BC3052" w:rsidRPr="00BC76BD" w:rsidRDefault="00BC3052" w:rsidP="00BC3052">
      <w:pPr>
        <w:pStyle w:val="ac"/>
        <w:spacing w:line="360" w:lineRule="auto"/>
        <w:ind w:left="360" w:firstLineChars="0" w:firstLine="0"/>
        <w:rPr>
          <w:rFonts w:ascii="宋体" w:hAnsi="宋体"/>
          <w:color w:val="000000"/>
          <w:szCs w:val="21"/>
        </w:rPr>
      </w:pPr>
      <w:r w:rsidRPr="00BC76BD">
        <w:rPr>
          <w:rFonts w:ascii="宋体" w:hAnsi="宋体"/>
          <w:color w:val="000000"/>
          <w:szCs w:val="21"/>
        </w:rPr>
        <w:fldChar w:fldCharType="begin"/>
      </w:r>
      <w:r w:rsidRPr="00BC76BD">
        <w:rPr>
          <w:rFonts w:ascii="宋体" w:hAnsi="宋体"/>
          <w:color w:val="000000"/>
          <w:szCs w:val="21"/>
        </w:rPr>
        <w:instrText xml:space="preserve"> = 2 \* GB3 </w:instrText>
      </w:r>
      <w:r w:rsidRPr="00BC76BD">
        <w:rPr>
          <w:rFonts w:ascii="宋体" w:hAnsi="宋体"/>
          <w:color w:val="000000"/>
          <w:szCs w:val="21"/>
        </w:rPr>
        <w:fldChar w:fldCharType="separate"/>
      </w:r>
      <w:r w:rsidRPr="00BC76BD">
        <w:rPr>
          <w:rFonts w:ascii="宋体" w:hAnsi="宋体" w:hint="eastAsia"/>
          <w:noProof/>
          <w:color w:val="000000"/>
          <w:szCs w:val="21"/>
        </w:rPr>
        <w:t>②</w:t>
      </w:r>
      <w:r w:rsidRPr="00BC76BD">
        <w:rPr>
          <w:rFonts w:ascii="宋体" w:hAnsi="宋体"/>
          <w:noProof/>
          <w:color w:val="000000"/>
          <w:szCs w:val="21"/>
        </w:rPr>
        <w:fldChar w:fldCharType="end"/>
      </w:r>
      <w:r w:rsidRPr="00BC76BD">
        <w:rPr>
          <w:rFonts w:ascii="宋体" w:hAnsi="宋体" w:hint="eastAsia"/>
          <w:color w:val="000000"/>
          <w:szCs w:val="21"/>
        </w:rPr>
        <w:t>体现了平等团结互助和谐的民族关系</w:t>
      </w:r>
    </w:p>
    <w:p w14:paraId="5759765E" w14:textId="77777777" w:rsidR="00BC3052" w:rsidRPr="00BC76BD" w:rsidRDefault="00BC3052" w:rsidP="00BC3052">
      <w:pPr>
        <w:pStyle w:val="ac"/>
        <w:spacing w:line="360" w:lineRule="auto"/>
        <w:ind w:left="360" w:firstLineChars="0" w:firstLine="0"/>
        <w:rPr>
          <w:rFonts w:ascii="宋体" w:hAnsi="宋体"/>
          <w:color w:val="000000"/>
          <w:szCs w:val="21"/>
        </w:rPr>
      </w:pPr>
      <w:r w:rsidRPr="00BC76BD">
        <w:rPr>
          <w:rFonts w:ascii="宋体" w:hAnsi="宋体"/>
          <w:color w:val="000000"/>
          <w:szCs w:val="21"/>
        </w:rPr>
        <w:fldChar w:fldCharType="begin"/>
      </w:r>
      <w:r w:rsidRPr="00BC76BD">
        <w:rPr>
          <w:rFonts w:ascii="宋体" w:hAnsi="宋体"/>
          <w:color w:val="000000"/>
          <w:szCs w:val="21"/>
        </w:rPr>
        <w:instrText xml:space="preserve"> = 3 \* GB3 </w:instrText>
      </w:r>
      <w:r w:rsidRPr="00BC76BD">
        <w:rPr>
          <w:rFonts w:ascii="宋体" w:hAnsi="宋体"/>
          <w:color w:val="000000"/>
          <w:szCs w:val="21"/>
        </w:rPr>
        <w:fldChar w:fldCharType="separate"/>
      </w:r>
      <w:r w:rsidRPr="00BC76BD">
        <w:rPr>
          <w:rFonts w:ascii="宋体" w:hAnsi="宋体" w:hint="eastAsia"/>
          <w:noProof/>
          <w:color w:val="000000"/>
          <w:szCs w:val="21"/>
        </w:rPr>
        <w:t>③</w:t>
      </w:r>
      <w:r w:rsidRPr="00BC76BD">
        <w:rPr>
          <w:rFonts w:ascii="宋体" w:hAnsi="宋体"/>
          <w:noProof/>
          <w:color w:val="000000"/>
          <w:szCs w:val="21"/>
        </w:rPr>
        <w:fldChar w:fldCharType="end"/>
      </w:r>
      <w:r w:rsidRPr="00BC76BD">
        <w:rPr>
          <w:rFonts w:ascii="宋体" w:hAnsi="宋体" w:hint="eastAsia"/>
          <w:color w:val="000000"/>
          <w:szCs w:val="21"/>
        </w:rPr>
        <w:t>实现了多民族地区社区组织的自我完善</w:t>
      </w:r>
    </w:p>
    <w:p w14:paraId="1E1EE79E" w14:textId="77777777" w:rsidR="00BC3052" w:rsidRPr="00BC76BD" w:rsidRDefault="00BC3052" w:rsidP="00BC3052">
      <w:pPr>
        <w:pStyle w:val="ac"/>
        <w:spacing w:line="360" w:lineRule="auto"/>
        <w:ind w:left="360" w:firstLineChars="0" w:firstLine="0"/>
        <w:rPr>
          <w:rFonts w:ascii="宋体" w:hAnsi="宋体"/>
          <w:color w:val="000000"/>
          <w:szCs w:val="21"/>
        </w:rPr>
      </w:pPr>
      <w:r w:rsidRPr="00BC76BD">
        <w:rPr>
          <w:rFonts w:ascii="宋体" w:hAnsi="宋体"/>
          <w:color w:val="000000"/>
          <w:szCs w:val="21"/>
        </w:rPr>
        <w:fldChar w:fldCharType="begin"/>
      </w:r>
      <w:r w:rsidRPr="00BC76BD">
        <w:rPr>
          <w:rFonts w:ascii="宋体" w:hAnsi="宋体"/>
          <w:color w:val="000000"/>
          <w:szCs w:val="21"/>
        </w:rPr>
        <w:instrText xml:space="preserve"> = 4 \* GB3 </w:instrText>
      </w:r>
      <w:r w:rsidRPr="00BC76BD">
        <w:rPr>
          <w:rFonts w:ascii="宋体" w:hAnsi="宋体"/>
          <w:color w:val="000000"/>
          <w:szCs w:val="21"/>
        </w:rPr>
        <w:fldChar w:fldCharType="separate"/>
      </w:r>
      <w:r w:rsidRPr="00BC76BD">
        <w:rPr>
          <w:rFonts w:ascii="宋体" w:hAnsi="宋体" w:hint="eastAsia"/>
          <w:noProof/>
          <w:color w:val="000000"/>
          <w:szCs w:val="21"/>
        </w:rPr>
        <w:t>④</w:t>
      </w:r>
      <w:r w:rsidRPr="00BC76BD">
        <w:rPr>
          <w:rFonts w:ascii="宋体" w:hAnsi="宋体"/>
          <w:noProof/>
          <w:color w:val="000000"/>
          <w:szCs w:val="21"/>
        </w:rPr>
        <w:fldChar w:fldCharType="end"/>
      </w:r>
      <w:r w:rsidRPr="00BC76BD">
        <w:rPr>
          <w:rFonts w:ascii="宋体" w:hAnsi="宋体" w:hint="eastAsia"/>
          <w:color w:val="000000"/>
          <w:szCs w:val="21"/>
        </w:rPr>
        <w:t>是各民族相互尊重、文化交融的生动写照</w:t>
      </w:r>
    </w:p>
    <w:p w14:paraId="22A8485B" w14:textId="77777777" w:rsidR="00BC3052" w:rsidRPr="00BC76BD" w:rsidRDefault="00BC3052" w:rsidP="00BC3052">
      <w:pPr>
        <w:pStyle w:val="ac"/>
        <w:spacing w:line="360" w:lineRule="auto"/>
        <w:ind w:left="360" w:firstLineChars="0" w:firstLine="0"/>
        <w:rPr>
          <w:rFonts w:ascii="宋体" w:hAnsi="宋体"/>
          <w:color w:val="000000"/>
          <w:szCs w:val="21"/>
        </w:rPr>
      </w:pPr>
      <w:r w:rsidRPr="00BC76BD">
        <w:rPr>
          <w:rFonts w:ascii="宋体" w:hAnsi="宋体"/>
          <w:color w:val="000000"/>
          <w:szCs w:val="21"/>
        </w:rPr>
        <w:t xml:space="preserve">A. </w:t>
      </w:r>
      <w:r w:rsidRPr="00BC76BD">
        <w:rPr>
          <w:rFonts w:ascii="宋体" w:hAnsi="宋体"/>
          <w:color w:val="000000"/>
          <w:szCs w:val="21"/>
        </w:rPr>
        <w:fldChar w:fldCharType="begin"/>
      </w:r>
      <w:r w:rsidRPr="00BC76BD">
        <w:rPr>
          <w:rFonts w:ascii="宋体" w:hAnsi="宋体"/>
          <w:color w:val="000000"/>
          <w:szCs w:val="21"/>
        </w:rPr>
        <w:instrText xml:space="preserve"> </w:instrText>
      </w:r>
      <w:r w:rsidRPr="00BC76BD">
        <w:rPr>
          <w:rFonts w:ascii="宋体" w:hAnsi="宋体" w:hint="eastAsia"/>
          <w:color w:val="000000"/>
          <w:szCs w:val="21"/>
        </w:rPr>
        <w:instrText>= 1 \* GB3</w:instrText>
      </w:r>
      <w:r w:rsidRPr="00BC76BD">
        <w:rPr>
          <w:rFonts w:ascii="宋体" w:hAnsi="宋体"/>
          <w:color w:val="000000"/>
          <w:szCs w:val="21"/>
        </w:rPr>
        <w:instrText xml:space="preserve"> </w:instrText>
      </w:r>
      <w:r w:rsidRPr="00BC76BD">
        <w:rPr>
          <w:rFonts w:ascii="宋体" w:hAnsi="宋体"/>
          <w:color w:val="000000"/>
          <w:szCs w:val="21"/>
        </w:rPr>
        <w:fldChar w:fldCharType="separate"/>
      </w:r>
      <w:r w:rsidRPr="00BC76BD">
        <w:rPr>
          <w:rFonts w:ascii="宋体" w:hAnsi="宋体" w:hint="eastAsia"/>
          <w:noProof/>
          <w:color w:val="000000"/>
          <w:szCs w:val="21"/>
        </w:rPr>
        <w:t>①</w:t>
      </w:r>
      <w:r w:rsidRPr="00BC76BD">
        <w:rPr>
          <w:rFonts w:ascii="宋体" w:hAnsi="宋体"/>
          <w:color w:val="000000"/>
          <w:szCs w:val="21"/>
        </w:rPr>
        <w:fldChar w:fldCharType="end"/>
      </w:r>
      <w:r w:rsidRPr="00BC76BD">
        <w:rPr>
          <w:rFonts w:ascii="宋体" w:hAnsi="宋体" w:hint="eastAsia"/>
          <w:color w:val="000000"/>
          <w:szCs w:val="21"/>
        </w:rPr>
        <w:t xml:space="preserve"> </w:t>
      </w:r>
      <w:bookmarkStart w:id="15" w:name="_Hlk484687085"/>
      <w:r w:rsidRPr="00BC76BD">
        <w:rPr>
          <w:rFonts w:ascii="宋体" w:hAnsi="宋体"/>
          <w:color w:val="000000"/>
          <w:szCs w:val="21"/>
        </w:rPr>
        <w:fldChar w:fldCharType="begin"/>
      </w:r>
      <w:r w:rsidRPr="00BC76BD">
        <w:rPr>
          <w:rFonts w:ascii="宋体" w:hAnsi="宋体"/>
          <w:color w:val="000000"/>
          <w:szCs w:val="21"/>
        </w:rPr>
        <w:instrText xml:space="preserve"> </w:instrText>
      </w:r>
      <w:r w:rsidRPr="00BC76BD">
        <w:rPr>
          <w:rFonts w:ascii="宋体" w:hAnsi="宋体" w:hint="eastAsia"/>
          <w:color w:val="000000"/>
          <w:szCs w:val="21"/>
        </w:rPr>
        <w:instrText>= 2 \* GB3</w:instrText>
      </w:r>
      <w:r w:rsidRPr="00BC76BD">
        <w:rPr>
          <w:rFonts w:ascii="宋体" w:hAnsi="宋体"/>
          <w:color w:val="000000"/>
          <w:szCs w:val="21"/>
        </w:rPr>
        <w:instrText xml:space="preserve"> </w:instrText>
      </w:r>
      <w:r w:rsidRPr="00BC76BD">
        <w:rPr>
          <w:rFonts w:ascii="宋体" w:hAnsi="宋体"/>
          <w:color w:val="000000"/>
          <w:szCs w:val="21"/>
        </w:rPr>
        <w:fldChar w:fldCharType="separate"/>
      </w:r>
      <w:r w:rsidRPr="00BC76BD">
        <w:rPr>
          <w:rFonts w:ascii="宋体" w:hAnsi="宋体" w:hint="eastAsia"/>
          <w:noProof/>
          <w:color w:val="000000"/>
          <w:szCs w:val="21"/>
        </w:rPr>
        <w:t>②</w:t>
      </w:r>
      <w:r w:rsidRPr="00BC76BD">
        <w:rPr>
          <w:rFonts w:ascii="宋体" w:hAnsi="宋体"/>
          <w:color w:val="000000"/>
          <w:szCs w:val="21"/>
        </w:rPr>
        <w:fldChar w:fldCharType="end"/>
      </w:r>
      <w:bookmarkEnd w:id="15"/>
      <w:r w:rsidRPr="00BC76BD">
        <w:rPr>
          <w:rFonts w:ascii="宋体" w:hAnsi="宋体"/>
          <w:color w:val="000000"/>
          <w:szCs w:val="21"/>
        </w:rPr>
        <w:t xml:space="preserve">       B. </w:t>
      </w:r>
      <w:r w:rsidRPr="00BC76BD">
        <w:rPr>
          <w:rFonts w:ascii="宋体" w:hAnsi="宋体"/>
          <w:color w:val="000000"/>
          <w:szCs w:val="21"/>
        </w:rPr>
        <w:fldChar w:fldCharType="begin"/>
      </w:r>
      <w:r w:rsidRPr="00BC76BD">
        <w:rPr>
          <w:rFonts w:ascii="宋体" w:hAnsi="宋体"/>
          <w:color w:val="000000"/>
          <w:szCs w:val="21"/>
        </w:rPr>
        <w:instrText xml:space="preserve"> </w:instrText>
      </w:r>
      <w:r w:rsidRPr="00BC76BD">
        <w:rPr>
          <w:rFonts w:ascii="宋体" w:hAnsi="宋体" w:hint="eastAsia"/>
          <w:color w:val="000000"/>
          <w:szCs w:val="21"/>
        </w:rPr>
        <w:instrText>= 1 \* GB3</w:instrText>
      </w:r>
      <w:r w:rsidRPr="00BC76BD">
        <w:rPr>
          <w:rFonts w:ascii="宋体" w:hAnsi="宋体"/>
          <w:color w:val="000000"/>
          <w:szCs w:val="21"/>
        </w:rPr>
        <w:instrText xml:space="preserve"> </w:instrText>
      </w:r>
      <w:r w:rsidRPr="00BC76BD">
        <w:rPr>
          <w:rFonts w:ascii="宋体" w:hAnsi="宋体"/>
          <w:color w:val="000000"/>
          <w:szCs w:val="21"/>
        </w:rPr>
        <w:fldChar w:fldCharType="separate"/>
      </w:r>
      <w:r w:rsidRPr="00BC76BD">
        <w:rPr>
          <w:rFonts w:ascii="宋体" w:hAnsi="宋体" w:hint="eastAsia"/>
          <w:noProof/>
          <w:color w:val="000000"/>
          <w:szCs w:val="21"/>
        </w:rPr>
        <w:t>①</w:t>
      </w:r>
      <w:r w:rsidRPr="00BC76BD">
        <w:rPr>
          <w:rFonts w:ascii="宋体" w:hAnsi="宋体"/>
          <w:color w:val="000000"/>
          <w:szCs w:val="21"/>
        </w:rPr>
        <w:fldChar w:fldCharType="end"/>
      </w:r>
      <w:r w:rsidRPr="00BC76BD">
        <w:rPr>
          <w:rFonts w:ascii="宋体" w:hAnsi="宋体"/>
          <w:color w:val="000000"/>
          <w:szCs w:val="21"/>
        </w:rPr>
        <w:fldChar w:fldCharType="begin"/>
      </w:r>
      <w:r w:rsidRPr="00BC76BD">
        <w:rPr>
          <w:rFonts w:ascii="宋体" w:hAnsi="宋体"/>
          <w:color w:val="000000"/>
          <w:szCs w:val="21"/>
        </w:rPr>
        <w:instrText xml:space="preserve"> </w:instrText>
      </w:r>
      <w:r w:rsidRPr="00BC76BD">
        <w:rPr>
          <w:rFonts w:ascii="宋体" w:hAnsi="宋体" w:hint="eastAsia"/>
          <w:color w:val="000000"/>
          <w:szCs w:val="21"/>
        </w:rPr>
        <w:instrText>= 3 \* GB3</w:instrText>
      </w:r>
      <w:r w:rsidRPr="00BC76BD">
        <w:rPr>
          <w:rFonts w:ascii="宋体" w:hAnsi="宋体"/>
          <w:color w:val="000000"/>
          <w:szCs w:val="21"/>
        </w:rPr>
        <w:instrText xml:space="preserve"> </w:instrText>
      </w:r>
      <w:r w:rsidRPr="00BC76BD">
        <w:rPr>
          <w:rFonts w:ascii="宋体" w:hAnsi="宋体"/>
          <w:color w:val="000000"/>
          <w:szCs w:val="21"/>
        </w:rPr>
        <w:fldChar w:fldCharType="separate"/>
      </w:r>
      <w:r w:rsidRPr="00BC76BD">
        <w:rPr>
          <w:rFonts w:ascii="宋体" w:hAnsi="宋体" w:hint="eastAsia"/>
          <w:noProof/>
          <w:color w:val="000000"/>
          <w:szCs w:val="21"/>
        </w:rPr>
        <w:t>③</w:t>
      </w:r>
      <w:r w:rsidRPr="00BC76BD">
        <w:rPr>
          <w:rFonts w:ascii="宋体" w:hAnsi="宋体"/>
          <w:color w:val="000000"/>
          <w:szCs w:val="21"/>
        </w:rPr>
        <w:fldChar w:fldCharType="end"/>
      </w:r>
      <w:r w:rsidRPr="00BC76BD">
        <w:rPr>
          <w:rFonts w:ascii="宋体" w:hAnsi="宋体" w:hint="eastAsia"/>
          <w:color w:val="000000"/>
          <w:szCs w:val="21"/>
        </w:rPr>
        <w:t xml:space="preserve"> </w:t>
      </w:r>
      <w:r w:rsidRPr="00BC76BD">
        <w:rPr>
          <w:rFonts w:ascii="宋体" w:hAnsi="宋体"/>
          <w:color w:val="000000"/>
          <w:szCs w:val="21"/>
        </w:rPr>
        <w:t xml:space="preserve">      C. </w:t>
      </w:r>
      <w:r w:rsidRPr="00BC76BD">
        <w:rPr>
          <w:rFonts w:ascii="宋体" w:hAnsi="宋体"/>
          <w:color w:val="000000"/>
          <w:szCs w:val="21"/>
        </w:rPr>
        <w:fldChar w:fldCharType="begin"/>
      </w:r>
      <w:r w:rsidRPr="00BC76BD">
        <w:rPr>
          <w:rFonts w:ascii="宋体" w:hAnsi="宋体"/>
          <w:color w:val="000000"/>
          <w:szCs w:val="21"/>
        </w:rPr>
        <w:instrText xml:space="preserve"> </w:instrText>
      </w:r>
      <w:r w:rsidRPr="00BC76BD">
        <w:rPr>
          <w:rFonts w:ascii="宋体" w:hAnsi="宋体" w:hint="eastAsia"/>
          <w:color w:val="000000"/>
          <w:szCs w:val="21"/>
        </w:rPr>
        <w:instrText>= 2 \* GB3</w:instrText>
      </w:r>
      <w:r w:rsidRPr="00BC76BD">
        <w:rPr>
          <w:rFonts w:ascii="宋体" w:hAnsi="宋体"/>
          <w:color w:val="000000"/>
          <w:szCs w:val="21"/>
        </w:rPr>
        <w:instrText xml:space="preserve"> </w:instrText>
      </w:r>
      <w:r w:rsidRPr="00BC76BD">
        <w:rPr>
          <w:rFonts w:ascii="宋体" w:hAnsi="宋体"/>
          <w:color w:val="000000"/>
          <w:szCs w:val="21"/>
        </w:rPr>
        <w:fldChar w:fldCharType="separate"/>
      </w:r>
      <w:r w:rsidRPr="00BC76BD">
        <w:rPr>
          <w:rFonts w:ascii="宋体" w:hAnsi="宋体" w:hint="eastAsia"/>
          <w:noProof/>
          <w:color w:val="000000"/>
          <w:szCs w:val="21"/>
        </w:rPr>
        <w:t>②</w:t>
      </w:r>
      <w:r w:rsidRPr="00BC76BD">
        <w:rPr>
          <w:rFonts w:ascii="宋体" w:hAnsi="宋体"/>
          <w:color w:val="000000"/>
          <w:szCs w:val="21"/>
        </w:rPr>
        <w:fldChar w:fldCharType="end"/>
      </w:r>
      <w:r w:rsidRPr="00BC76BD">
        <w:rPr>
          <w:rFonts w:ascii="宋体" w:hAnsi="宋体"/>
          <w:color w:val="000000"/>
          <w:szCs w:val="21"/>
        </w:rPr>
        <w:fldChar w:fldCharType="begin"/>
      </w:r>
      <w:r w:rsidRPr="00BC76BD">
        <w:rPr>
          <w:rFonts w:ascii="宋体" w:hAnsi="宋体"/>
          <w:color w:val="000000"/>
          <w:szCs w:val="21"/>
        </w:rPr>
        <w:instrText xml:space="preserve"> </w:instrText>
      </w:r>
      <w:r w:rsidRPr="00BC76BD">
        <w:rPr>
          <w:rFonts w:ascii="宋体" w:hAnsi="宋体" w:hint="eastAsia"/>
          <w:color w:val="000000"/>
          <w:szCs w:val="21"/>
        </w:rPr>
        <w:instrText>= 4 \* GB3</w:instrText>
      </w:r>
      <w:r w:rsidRPr="00BC76BD">
        <w:rPr>
          <w:rFonts w:ascii="宋体" w:hAnsi="宋体"/>
          <w:color w:val="000000"/>
          <w:szCs w:val="21"/>
        </w:rPr>
        <w:instrText xml:space="preserve"> </w:instrText>
      </w:r>
      <w:r w:rsidRPr="00BC76BD">
        <w:rPr>
          <w:rFonts w:ascii="宋体" w:hAnsi="宋体"/>
          <w:color w:val="000000"/>
          <w:szCs w:val="21"/>
        </w:rPr>
        <w:fldChar w:fldCharType="separate"/>
      </w:r>
      <w:r w:rsidRPr="00BC76BD">
        <w:rPr>
          <w:rFonts w:ascii="宋体" w:hAnsi="宋体" w:hint="eastAsia"/>
          <w:noProof/>
          <w:color w:val="000000"/>
          <w:szCs w:val="21"/>
        </w:rPr>
        <w:t>④</w:t>
      </w:r>
      <w:r w:rsidRPr="00BC76BD">
        <w:rPr>
          <w:rFonts w:ascii="宋体" w:hAnsi="宋体"/>
          <w:color w:val="000000"/>
          <w:szCs w:val="21"/>
        </w:rPr>
        <w:fldChar w:fldCharType="end"/>
      </w:r>
      <w:r w:rsidRPr="00BC76BD">
        <w:rPr>
          <w:rFonts w:ascii="宋体" w:hAnsi="宋体" w:hint="eastAsia"/>
          <w:color w:val="000000"/>
          <w:szCs w:val="21"/>
        </w:rPr>
        <w:t xml:space="preserve"> </w:t>
      </w:r>
      <w:r w:rsidRPr="00BC76BD">
        <w:rPr>
          <w:rFonts w:ascii="宋体" w:hAnsi="宋体"/>
          <w:color w:val="000000"/>
          <w:szCs w:val="21"/>
        </w:rPr>
        <w:t xml:space="preserve">      D. </w:t>
      </w:r>
      <w:r w:rsidRPr="00BC76BD">
        <w:rPr>
          <w:rFonts w:ascii="宋体" w:hAnsi="宋体"/>
          <w:color w:val="000000"/>
          <w:szCs w:val="21"/>
        </w:rPr>
        <w:fldChar w:fldCharType="begin"/>
      </w:r>
      <w:r w:rsidRPr="00BC76BD">
        <w:rPr>
          <w:rFonts w:ascii="宋体" w:hAnsi="宋体"/>
          <w:color w:val="000000"/>
          <w:szCs w:val="21"/>
        </w:rPr>
        <w:instrText xml:space="preserve"> </w:instrText>
      </w:r>
      <w:r w:rsidRPr="00BC76BD">
        <w:rPr>
          <w:rFonts w:ascii="宋体" w:hAnsi="宋体" w:hint="eastAsia"/>
          <w:color w:val="000000"/>
          <w:szCs w:val="21"/>
        </w:rPr>
        <w:instrText>= 3 \* GB3</w:instrText>
      </w:r>
      <w:r w:rsidRPr="00BC76BD">
        <w:rPr>
          <w:rFonts w:ascii="宋体" w:hAnsi="宋体"/>
          <w:color w:val="000000"/>
          <w:szCs w:val="21"/>
        </w:rPr>
        <w:instrText xml:space="preserve"> </w:instrText>
      </w:r>
      <w:r w:rsidRPr="00BC76BD">
        <w:rPr>
          <w:rFonts w:ascii="宋体" w:hAnsi="宋体"/>
          <w:color w:val="000000"/>
          <w:szCs w:val="21"/>
        </w:rPr>
        <w:fldChar w:fldCharType="separate"/>
      </w:r>
      <w:r w:rsidRPr="00BC76BD">
        <w:rPr>
          <w:rFonts w:ascii="宋体" w:hAnsi="宋体" w:hint="eastAsia"/>
          <w:noProof/>
          <w:color w:val="000000"/>
          <w:szCs w:val="21"/>
        </w:rPr>
        <w:t>③</w:t>
      </w:r>
      <w:r w:rsidRPr="00BC76BD">
        <w:rPr>
          <w:rFonts w:ascii="宋体" w:hAnsi="宋体"/>
          <w:color w:val="000000"/>
          <w:szCs w:val="21"/>
        </w:rPr>
        <w:fldChar w:fldCharType="end"/>
      </w:r>
      <w:r w:rsidRPr="00BC76BD">
        <w:rPr>
          <w:rFonts w:ascii="宋体" w:hAnsi="宋体"/>
          <w:color w:val="000000"/>
          <w:szCs w:val="21"/>
        </w:rPr>
        <w:fldChar w:fldCharType="begin"/>
      </w:r>
      <w:r w:rsidRPr="00BC76BD">
        <w:rPr>
          <w:rFonts w:ascii="宋体" w:hAnsi="宋体"/>
          <w:color w:val="000000"/>
          <w:szCs w:val="21"/>
        </w:rPr>
        <w:instrText xml:space="preserve"> </w:instrText>
      </w:r>
      <w:r w:rsidRPr="00BC76BD">
        <w:rPr>
          <w:rFonts w:ascii="宋体" w:hAnsi="宋体" w:hint="eastAsia"/>
          <w:color w:val="000000"/>
          <w:szCs w:val="21"/>
        </w:rPr>
        <w:instrText>= 4 \* GB3</w:instrText>
      </w:r>
      <w:r w:rsidRPr="00BC76BD">
        <w:rPr>
          <w:rFonts w:ascii="宋体" w:hAnsi="宋体"/>
          <w:color w:val="000000"/>
          <w:szCs w:val="21"/>
        </w:rPr>
        <w:instrText xml:space="preserve"> </w:instrText>
      </w:r>
      <w:r w:rsidRPr="00BC76BD">
        <w:rPr>
          <w:rFonts w:ascii="宋体" w:hAnsi="宋体"/>
          <w:color w:val="000000"/>
          <w:szCs w:val="21"/>
        </w:rPr>
        <w:fldChar w:fldCharType="separate"/>
      </w:r>
      <w:r w:rsidRPr="00BC76BD">
        <w:rPr>
          <w:rFonts w:ascii="宋体" w:hAnsi="宋体" w:hint="eastAsia"/>
          <w:noProof/>
          <w:color w:val="000000"/>
          <w:szCs w:val="21"/>
        </w:rPr>
        <w:t>④</w:t>
      </w:r>
      <w:r w:rsidRPr="00BC76BD">
        <w:rPr>
          <w:rFonts w:ascii="宋体" w:hAnsi="宋体"/>
          <w:color w:val="000000"/>
          <w:szCs w:val="21"/>
        </w:rPr>
        <w:fldChar w:fldCharType="end"/>
      </w:r>
    </w:p>
    <w:p w14:paraId="2CEC8820" w14:textId="77777777" w:rsidR="00BC3052" w:rsidRPr="00BC76BD" w:rsidRDefault="00BC3052" w:rsidP="00BC3052">
      <w:pPr>
        <w:spacing w:line="360" w:lineRule="auto"/>
        <w:rPr>
          <w:rFonts w:ascii="宋体" w:hAnsi="宋体"/>
          <w:color w:val="000000"/>
          <w:szCs w:val="21"/>
        </w:rPr>
      </w:pPr>
      <w:r w:rsidRPr="00BC76BD">
        <w:rPr>
          <w:rFonts w:ascii="宋体" w:hAnsi="宋体" w:hint="eastAsia"/>
          <w:color w:val="000000"/>
          <w:szCs w:val="21"/>
        </w:rPr>
        <w:t>19.近年来，大批中国游客到俄罗斯参观“阿芙乐尔”号巡洋舰、斯莫尔尼宫、列宁墓等，感受俄罗斯红色文化的魅力</w:t>
      </w:r>
      <w:r w:rsidRPr="001D123D">
        <w:rPr>
          <w:rFonts w:ascii="宋体" w:hAnsi="宋体" w:hint="eastAsia"/>
          <w:color w:val="000000"/>
          <w:szCs w:val="21"/>
        </w:rPr>
        <w:t>学 科&amp;网</w:t>
      </w:r>
      <w:r w:rsidRPr="00BC76BD">
        <w:rPr>
          <w:rFonts w:ascii="宋体" w:hAnsi="宋体" w:hint="eastAsia"/>
          <w:color w:val="000000"/>
          <w:szCs w:val="21"/>
        </w:rPr>
        <w:t>。同时，毛泽东故居等中国红色旅游项目越来越受到俄罗斯人的喜爱。中俄两国之间红色旅游发展得益于两国的红色文化</w:t>
      </w:r>
    </w:p>
    <w:bookmarkStart w:id="16" w:name="_Hlk484686954"/>
    <w:p w14:paraId="092F0EE4" w14:textId="77777777" w:rsidR="00BC3052" w:rsidRPr="00BC76BD" w:rsidRDefault="00BC3052" w:rsidP="00BC3052">
      <w:pPr>
        <w:spacing w:line="360" w:lineRule="auto"/>
        <w:rPr>
          <w:rFonts w:ascii="宋体" w:hAnsi="宋体"/>
          <w:color w:val="000000"/>
          <w:szCs w:val="21"/>
        </w:rPr>
      </w:pPr>
      <w:r w:rsidRPr="00BC76BD">
        <w:rPr>
          <w:rFonts w:ascii="宋体" w:hAnsi="宋体"/>
          <w:color w:val="000000"/>
          <w:szCs w:val="21"/>
        </w:rPr>
        <w:fldChar w:fldCharType="begin"/>
      </w:r>
      <w:r w:rsidRPr="00BC76BD">
        <w:rPr>
          <w:rFonts w:ascii="宋体" w:hAnsi="宋体"/>
          <w:color w:val="000000"/>
          <w:szCs w:val="21"/>
        </w:rPr>
        <w:instrText xml:space="preserve"> = 1 \* GB3 </w:instrText>
      </w:r>
      <w:r w:rsidRPr="00BC76BD">
        <w:rPr>
          <w:rFonts w:ascii="宋体" w:hAnsi="宋体"/>
          <w:color w:val="000000"/>
          <w:szCs w:val="21"/>
        </w:rPr>
        <w:fldChar w:fldCharType="separate"/>
      </w:r>
      <w:r w:rsidRPr="00BC76BD">
        <w:rPr>
          <w:rFonts w:ascii="宋体" w:hAnsi="宋体" w:hint="eastAsia"/>
          <w:noProof/>
          <w:color w:val="000000"/>
          <w:szCs w:val="21"/>
        </w:rPr>
        <w:t>①</w:t>
      </w:r>
      <w:r w:rsidRPr="00BC76BD">
        <w:rPr>
          <w:rFonts w:ascii="宋体" w:hAnsi="宋体"/>
          <w:noProof/>
          <w:color w:val="000000"/>
          <w:szCs w:val="21"/>
        </w:rPr>
        <w:fldChar w:fldCharType="end"/>
      </w:r>
      <w:bookmarkEnd w:id="16"/>
      <w:r w:rsidRPr="00BC76BD">
        <w:rPr>
          <w:rFonts w:ascii="宋体" w:hAnsi="宋体" w:hint="eastAsia"/>
          <w:color w:val="000000"/>
          <w:szCs w:val="21"/>
        </w:rPr>
        <w:t>是推动两国文化发展的主导因素</w:t>
      </w:r>
    </w:p>
    <w:bookmarkStart w:id="17" w:name="_Hlk484686961"/>
    <w:p w14:paraId="6D5AFD71" w14:textId="77777777" w:rsidR="00BC3052" w:rsidRPr="00BC76BD" w:rsidRDefault="00BC3052" w:rsidP="00BC3052">
      <w:pPr>
        <w:spacing w:line="360" w:lineRule="auto"/>
        <w:rPr>
          <w:rFonts w:ascii="宋体" w:hAnsi="宋体"/>
          <w:color w:val="000000"/>
          <w:szCs w:val="21"/>
        </w:rPr>
      </w:pPr>
      <w:r w:rsidRPr="00BC76BD">
        <w:rPr>
          <w:rFonts w:ascii="宋体" w:hAnsi="宋体"/>
          <w:color w:val="000000"/>
          <w:szCs w:val="21"/>
        </w:rPr>
        <w:fldChar w:fldCharType="begin"/>
      </w:r>
      <w:r w:rsidRPr="00BC76BD">
        <w:rPr>
          <w:rFonts w:ascii="宋体" w:hAnsi="宋体"/>
          <w:color w:val="000000"/>
          <w:szCs w:val="21"/>
        </w:rPr>
        <w:instrText xml:space="preserve"> = 2 \* GB3 </w:instrText>
      </w:r>
      <w:r w:rsidRPr="00BC76BD">
        <w:rPr>
          <w:rFonts w:ascii="宋体" w:hAnsi="宋体"/>
          <w:color w:val="000000"/>
          <w:szCs w:val="21"/>
        </w:rPr>
        <w:fldChar w:fldCharType="separate"/>
      </w:r>
      <w:r w:rsidRPr="00BC76BD">
        <w:rPr>
          <w:rFonts w:ascii="宋体" w:hAnsi="宋体" w:hint="eastAsia"/>
          <w:noProof/>
          <w:color w:val="000000"/>
          <w:szCs w:val="21"/>
        </w:rPr>
        <w:t>②</w:t>
      </w:r>
      <w:r w:rsidRPr="00BC76BD">
        <w:rPr>
          <w:rFonts w:ascii="宋体" w:hAnsi="宋体"/>
          <w:noProof/>
          <w:color w:val="000000"/>
          <w:szCs w:val="21"/>
        </w:rPr>
        <w:fldChar w:fldCharType="end"/>
      </w:r>
      <w:bookmarkEnd w:id="17"/>
      <w:r w:rsidRPr="00BC76BD">
        <w:rPr>
          <w:rFonts w:ascii="宋体" w:hAnsi="宋体" w:hint="eastAsia"/>
          <w:color w:val="000000"/>
          <w:szCs w:val="21"/>
        </w:rPr>
        <w:t>是满足两国民众文化需求的重要资源</w:t>
      </w:r>
    </w:p>
    <w:bookmarkStart w:id="18" w:name="_Hlk484686966"/>
    <w:p w14:paraId="56B9D63B" w14:textId="77777777" w:rsidR="00BC3052" w:rsidRPr="00BC76BD" w:rsidRDefault="00BC3052" w:rsidP="00BC3052">
      <w:pPr>
        <w:spacing w:line="360" w:lineRule="auto"/>
        <w:rPr>
          <w:rFonts w:ascii="宋体" w:hAnsi="宋体"/>
          <w:color w:val="000000"/>
          <w:szCs w:val="21"/>
        </w:rPr>
      </w:pPr>
      <w:r w:rsidRPr="00BC76BD">
        <w:rPr>
          <w:rFonts w:ascii="宋体" w:hAnsi="宋体"/>
          <w:color w:val="000000"/>
          <w:szCs w:val="21"/>
        </w:rPr>
        <w:fldChar w:fldCharType="begin"/>
      </w:r>
      <w:r w:rsidRPr="00BC76BD">
        <w:rPr>
          <w:rFonts w:ascii="宋体" w:hAnsi="宋体"/>
          <w:color w:val="000000"/>
          <w:szCs w:val="21"/>
        </w:rPr>
        <w:instrText xml:space="preserve"> = 3 \* GB3 </w:instrText>
      </w:r>
      <w:r w:rsidRPr="00BC76BD">
        <w:rPr>
          <w:rFonts w:ascii="宋体" w:hAnsi="宋体"/>
          <w:color w:val="000000"/>
          <w:szCs w:val="21"/>
        </w:rPr>
        <w:fldChar w:fldCharType="separate"/>
      </w:r>
      <w:r w:rsidRPr="00BC76BD">
        <w:rPr>
          <w:rFonts w:ascii="宋体" w:hAnsi="宋体" w:hint="eastAsia"/>
          <w:noProof/>
          <w:color w:val="000000"/>
          <w:szCs w:val="21"/>
        </w:rPr>
        <w:t>③</w:t>
      </w:r>
      <w:r w:rsidRPr="00BC76BD">
        <w:rPr>
          <w:rFonts w:ascii="宋体" w:hAnsi="宋体"/>
          <w:noProof/>
          <w:color w:val="000000"/>
          <w:szCs w:val="21"/>
        </w:rPr>
        <w:fldChar w:fldCharType="end"/>
      </w:r>
      <w:bookmarkEnd w:id="18"/>
      <w:r w:rsidRPr="00BC76BD">
        <w:rPr>
          <w:rFonts w:ascii="宋体" w:hAnsi="宋体" w:hint="eastAsia"/>
          <w:color w:val="000000"/>
          <w:szCs w:val="21"/>
        </w:rPr>
        <w:t>既具有共同的精神内涵又具有鲜明特色</w:t>
      </w:r>
    </w:p>
    <w:bookmarkStart w:id="19" w:name="_Hlk484686971"/>
    <w:p w14:paraId="325C6AC7" w14:textId="77777777" w:rsidR="00BC3052" w:rsidRPr="00BC76BD" w:rsidRDefault="00BC3052" w:rsidP="00BC3052">
      <w:pPr>
        <w:spacing w:line="360" w:lineRule="auto"/>
        <w:rPr>
          <w:rFonts w:ascii="宋体" w:hAnsi="宋体"/>
          <w:color w:val="000000"/>
          <w:szCs w:val="21"/>
        </w:rPr>
      </w:pPr>
      <w:r w:rsidRPr="00BC76BD">
        <w:rPr>
          <w:rFonts w:ascii="宋体" w:hAnsi="宋体"/>
          <w:color w:val="000000"/>
          <w:szCs w:val="21"/>
        </w:rPr>
        <w:fldChar w:fldCharType="begin"/>
      </w:r>
      <w:r w:rsidRPr="00BC76BD">
        <w:rPr>
          <w:rFonts w:ascii="宋体" w:hAnsi="宋体"/>
          <w:color w:val="000000"/>
          <w:szCs w:val="21"/>
        </w:rPr>
        <w:instrText xml:space="preserve"> = 4 \* GB3 </w:instrText>
      </w:r>
      <w:r w:rsidRPr="00BC76BD">
        <w:rPr>
          <w:rFonts w:ascii="宋体" w:hAnsi="宋体"/>
          <w:color w:val="000000"/>
          <w:szCs w:val="21"/>
        </w:rPr>
        <w:fldChar w:fldCharType="separate"/>
      </w:r>
      <w:r w:rsidRPr="00BC76BD">
        <w:rPr>
          <w:rFonts w:ascii="宋体" w:hAnsi="宋体" w:hint="eastAsia"/>
          <w:noProof/>
          <w:color w:val="000000"/>
          <w:szCs w:val="21"/>
        </w:rPr>
        <w:t>④</w:t>
      </w:r>
      <w:r w:rsidRPr="00BC76BD">
        <w:rPr>
          <w:rFonts w:ascii="宋体" w:hAnsi="宋体"/>
          <w:noProof/>
          <w:color w:val="000000"/>
          <w:szCs w:val="21"/>
        </w:rPr>
        <w:fldChar w:fldCharType="end"/>
      </w:r>
      <w:bookmarkEnd w:id="19"/>
      <w:r w:rsidRPr="00BC76BD">
        <w:rPr>
          <w:rFonts w:ascii="宋体" w:hAnsi="宋体" w:hint="eastAsia"/>
          <w:color w:val="000000"/>
          <w:szCs w:val="21"/>
        </w:rPr>
        <w:t>规定着各民族文化内容和形式的多样性</w:t>
      </w:r>
    </w:p>
    <w:p w14:paraId="1E7929DD" w14:textId="77777777" w:rsidR="00BC3052" w:rsidRPr="00BC76BD" w:rsidRDefault="00BC3052" w:rsidP="00BC3052">
      <w:pPr>
        <w:spacing w:line="360" w:lineRule="auto"/>
        <w:rPr>
          <w:rFonts w:ascii="宋体" w:hAnsi="宋体"/>
          <w:color w:val="000000"/>
          <w:szCs w:val="21"/>
        </w:rPr>
      </w:pPr>
      <w:r w:rsidRPr="00BC76BD">
        <w:rPr>
          <w:rFonts w:ascii="宋体" w:hAnsi="宋体" w:hint="eastAsia"/>
          <w:color w:val="000000"/>
          <w:szCs w:val="21"/>
        </w:rPr>
        <w:t>A.</w:t>
      </w:r>
      <w:r w:rsidRPr="00BC76BD">
        <w:rPr>
          <w:rFonts w:ascii="宋体" w:hAnsi="宋体"/>
          <w:color w:val="000000"/>
          <w:szCs w:val="21"/>
        </w:rPr>
        <w:t xml:space="preserve"> </w:t>
      </w:r>
      <w:r w:rsidRPr="00BC76BD">
        <w:rPr>
          <w:rFonts w:ascii="宋体" w:hAnsi="宋体"/>
          <w:color w:val="000000"/>
          <w:szCs w:val="21"/>
        </w:rPr>
        <w:fldChar w:fldCharType="begin"/>
      </w:r>
      <w:r w:rsidRPr="00BC76BD">
        <w:rPr>
          <w:rFonts w:ascii="宋体" w:hAnsi="宋体"/>
          <w:color w:val="000000"/>
          <w:szCs w:val="21"/>
        </w:rPr>
        <w:instrText xml:space="preserve"> = 1 \* GB3 </w:instrText>
      </w:r>
      <w:r w:rsidRPr="00BC76BD">
        <w:rPr>
          <w:rFonts w:ascii="宋体" w:hAnsi="宋体"/>
          <w:color w:val="000000"/>
          <w:szCs w:val="21"/>
        </w:rPr>
        <w:fldChar w:fldCharType="separate"/>
      </w:r>
      <w:r w:rsidRPr="00BC76BD">
        <w:rPr>
          <w:rFonts w:ascii="宋体" w:hAnsi="宋体" w:hint="eastAsia"/>
          <w:noProof/>
          <w:color w:val="000000"/>
          <w:szCs w:val="21"/>
        </w:rPr>
        <w:t>①</w:t>
      </w:r>
      <w:r w:rsidRPr="00BC76BD">
        <w:rPr>
          <w:rFonts w:ascii="宋体" w:hAnsi="宋体"/>
          <w:noProof/>
          <w:color w:val="000000"/>
          <w:szCs w:val="21"/>
        </w:rPr>
        <w:fldChar w:fldCharType="end"/>
      </w:r>
      <w:r w:rsidRPr="00BC76BD">
        <w:rPr>
          <w:rFonts w:ascii="宋体" w:hAnsi="宋体" w:hint="eastAsia"/>
          <w:color w:val="000000"/>
          <w:szCs w:val="21"/>
        </w:rPr>
        <w:t xml:space="preserve"> </w:t>
      </w:r>
      <w:r w:rsidRPr="00BC76BD">
        <w:rPr>
          <w:rFonts w:ascii="宋体" w:hAnsi="宋体"/>
          <w:color w:val="000000"/>
          <w:szCs w:val="21"/>
        </w:rPr>
        <w:fldChar w:fldCharType="begin"/>
      </w:r>
      <w:r w:rsidRPr="00BC76BD">
        <w:rPr>
          <w:rFonts w:ascii="宋体" w:hAnsi="宋体"/>
          <w:color w:val="000000"/>
          <w:szCs w:val="21"/>
        </w:rPr>
        <w:instrText xml:space="preserve"> </w:instrText>
      </w:r>
      <w:r w:rsidRPr="00BC76BD">
        <w:rPr>
          <w:rFonts w:ascii="宋体" w:hAnsi="宋体" w:hint="eastAsia"/>
          <w:color w:val="000000"/>
          <w:szCs w:val="21"/>
        </w:rPr>
        <w:instrText>= 2 \* GB3</w:instrText>
      </w:r>
      <w:r w:rsidRPr="00BC76BD">
        <w:rPr>
          <w:rFonts w:ascii="宋体" w:hAnsi="宋体"/>
          <w:color w:val="000000"/>
          <w:szCs w:val="21"/>
        </w:rPr>
        <w:instrText xml:space="preserve"> </w:instrText>
      </w:r>
      <w:r w:rsidRPr="00BC76BD">
        <w:rPr>
          <w:rFonts w:ascii="宋体" w:hAnsi="宋体"/>
          <w:color w:val="000000"/>
          <w:szCs w:val="21"/>
        </w:rPr>
        <w:fldChar w:fldCharType="separate"/>
      </w:r>
      <w:r w:rsidRPr="00BC76BD">
        <w:rPr>
          <w:rFonts w:ascii="宋体" w:hAnsi="宋体" w:hint="eastAsia"/>
          <w:noProof/>
          <w:color w:val="000000"/>
          <w:szCs w:val="21"/>
        </w:rPr>
        <w:t>②</w:t>
      </w:r>
      <w:r w:rsidRPr="00BC76BD">
        <w:rPr>
          <w:rFonts w:ascii="宋体" w:hAnsi="宋体"/>
          <w:color w:val="000000"/>
          <w:szCs w:val="21"/>
        </w:rPr>
        <w:fldChar w:fldCharType="end"/>
      </w:r>
      <w:r w:rsidRPr="00BC76BD">
        <w:rPr>
          <w:rFonts w:ascii="宋体" w:hAnsi="宋体" w:hint="eastAsia"/>
          <w:color w:val="000000"/>
          <w:szCs w:val="21"/>
        </w:rPr>
        <w:t xml:space="preserve">   B.</w:t>
      </w:r>
      <w:r w:rsidRPr="00BC76BD">
        <w:rPr>
          <w:rFonts w:ascii="宋体" w:hAnsi="宋体"/>
          <w:color w:val="000000"/>
          <w:szCs w:val="21"/>
        </w:rPr>
        <w:t xml:space="preserve"> </w:t>
      </w:r>
      <w:r w:rsidRPr="00BC76BD">
        <w:rPr>
          <w:rFonts w:ascii="宋体" w:hAnsi="宋体"/>
          <w:color w:val="000000"/>
          <w:szCs w:val="21"/>
        </w:rPr>
        <w:fldChar w:fldCharType="begin"/>
      </w:r>
      <w:r w:rsidRPr="00BC76BD">
        <w:rPr>
          <w:rFonts w:ascii="宋体" w:hAnsi="宋体"/>
          <w:color w:val="000000"/>
          <w:szCs w:val="21"/>
        </w:rPr>
        <w:instrText xml:space="preserve"> = 1 \* GB3 </w:instrText>
      </w:r>
      <w:r w:rsidRPr="00BC76BD">
        <w:rPr>
          <w:rFonts w:ascii="宋体" w:hAnsi="宋体"/>
          <w:color w:val="000000"/>
          <w:szCs w:val="21"/>
        </w:rPr>
        <w:fldChar w:fldCharType="separate"/>
      </w:r>
      <w:r w:rsidRPr="00BC76BD">
        <w:rPr>
          <w:rFonts w:ascii="宋体" w:hAnsi="宋体" w:hint="eastAsia"/>
          <w:noProof/>
          <w:color w:val="000000"/>
          <w:szCs w:val="21"/>
        </w:rPr>
        <w:t>①</w:t>
      </w:r>
      <w:r w:rsidRPr="00BC76BD">
        <w:rPr>
          <w:rFonts w:ascii="宋体" w:hAnsi="宋体"/>
          <w:noProof/>
          <w:color w:val="000000"/>
          <w:szCs w:val="21"/>
        </w:rPr>
        <w:fldChar w:fldCharType="end"/>
      </w:r>
      <w:r w:rsidRPr="00BC76BD">
        <w:rPr>
          <w:rFonts w:ascii="宋体" w:hAnsi="宋体"/>
          <w:color w:val="000000"/>
          <w:szCs w:val="21"/>
        </w:rPr>
        <w:fldChar w:fldCharType="begin"/>
      </w:r>
      <w:r w:rsidRPr="00BC76BD">
        <w:rPr>
          <w:rFonts w:ascii="宋体" w:hAnsi="宋体"/>
          <w:color w:val="000000"/>
          <w:szCs w:val="21"/>
        </w:rPr>
        <w:instrText xml:space="preserve"> = 4 \* GB3 </w:instrText>
      </w:r>
      <w:r w:rsidRPr="00BC76BD">
        <w:rPr>
          <w:rFonts w:ascii="宋体" w:hAnsi="宋体"/>
          <w:color w:val="000000"/>
          <w:szCs w:val="21"/>
        </w:rPr>
        <w:fldChar w:fldCharType="separate"/>
      </w:r>
      <w:r w:rsidRPr="00BC76BD">
        <w:rPr>
          <w:rFonts w:ascii="宋体" w:hAnsi="宋体" w:hint="eastAsia"/>
          <w:noProof/>
          <w:color w:val="000000"/>
          <w:szCs w:val="21"/>
        </w:rPr>
        <w:t>④</w:t>
      </w:r>
      <w:r w:rsidRPr="00BC76BD">
        <w:rPr>
          <w:rFonts w:ascii="宋体" w:hAnsi="宋体"/>
          <w:noProof/>
          <w:color w:val="000000"/>
          <w:szCs w:val="21"/>
        </w:rPr>
        <w:fldChar w:fldCharType="end"/>
      </w:r>
      <w:r w:rsidRPr="00BC76BD">
        <w:rPr>
          <w:rFonts w:ascii="宋体" w:hAnsi="宋体" w:hint="eastAsia"/>
          <w:color w:val="000000"/>
          <w:szCs w:val="21"/>
        </w:rPr>
        <w:t xml:space="preserve">    C.</w:t>
      </w:r>
      <w:r w:rsidRPr="00BC76BD">
        <w:rPr>
          <w:rFonts w:ascii="宋体" w:hAnsi="宋体"/>
          <w:color w:val="000000"/>
          <w:szCs w:val="21"/>
        </w:rPr>
        <w:t xml:space="preserve"> </w:t>
      </w:r>
      <w:r w:rsidRPr="00BC76BD">
        <w:rPr>
          <w:rFonts w:ascii="宋体" w:hAnsi="宋体"/>
          <w:color w:val="000000"/>
          <w:szCs w:val="21"/>
        </w:rPr>
        <w:fldChar w:fldCharType="begin"/>
      </w:r>
      <w:r w:rsidRPr="00BC76BD">
        <w:rPr>
          <w:rFonts w:ascii="宋体" w:hAnsi="宋体"/>
          <w:color w:val="000000"/>
          <w:szCs w:val="21"/>
        </w:rPr>
        <w:instrText xml:space="preserve"> = 2 \* GB3 </w:instrText>
      </w:r>
      <w:r w:rsidRPr="00BC76BD">
        <w:rPr>
          <w:rFonts w:ascii="宋体" w:hAnsi="宋体"/>
          <w:color w:val="000000"/>
          <w:szCs w:val="21"/>
        </w:rPr>
        <w:fldChar w:fldCharType="separate"/>
      </w:r>
      <w:r w:rsidRPr="00BC76BD">
        <w:rPr>
          <w:rFonts w:ascii="宋体" w:hAnsi="宋体" w:hint="eastAsia"/>
          <w:noProof/>
          <w:color w:val="000000"/>
          <w:szCs w:val="21"/>
        </w:rPr>
        <w:t>②</w:t>
      </w:r>
      <w:r w:rsidRPr="00BC76BD">
        <w:rPr>
          <w:rFonts w:ascii="宋体" w:hAnsi="宋体"/>
          <w:noProof/>
          <w:color w:val="000000"/>
          <w:szCs w:val="21"/>
        </w:rPr>
        <w:fldChar w:fldCharType="end"/>
      </w:r>
      <w:r w:rsidRPr="00BC76BD">
        <w:rPr>
          <w:rFonts w:ascii="宋体" w:hAnsi="宋体"/>
          <w:color w:val="000000"/>
          <w:szCs w:val="21"/>
        </w:rPr>
        <w:fldChar w:fldCharType="begin"/>
      </w:r>
      <w:r w:rsidRPr="00BC76BD">
        <w:rPr>
          <w:rFonts w:ascii="宋体" w:hAnsi="宋体"/>
          <w:color w:val="000000"/>
          <w:szCs w:val="21"/>
        </w:rPr>
        <w:instrText xml:space="preserve"> = 3 \* GB3 </w:instrText>
      </w:r>
      <w:r w:rsidRPr="00BC76BD">
        <w:rPr>
          <w:rFonts w:ascii="宋体" w:hAnsi="宋体"/>
          <w:color w:val="000000"/>
          <w:szCs w:val="21"/>
        </w:rPr>
        <w:fldChar w:fldCharType="separate"/>
      </w:r>
      <w:r w:rsidRPr="00BC76BD">
        <w:rPr>
          <w:rFonts w:ascii="宋体" w:hAnsi="宋体" w:hint="eastAsia"/>
          <w:noProof/>
          <w:color w:val="000000"/>
          <w:szCs w:val="21"/>
        </w:rPr>
        <w:t>③</w:t>
      </w:r>
      <w:r w:rsidRPr="00BC76BD">
        <w:rPr>
          <w:rFonts w:ascii="宋体" w:hAnsi="宋体"/>
          <w:noProof/>
          <w:color w:val="000000"/>
          <w:szCs w:val="21"/>
        </w:rPr>
        <w:fldChar w:fldCharType="end"/>
      </w:r>
      <w:r w:rsidRPr="00BC76BD">
        <w:rPr>
          <w:rFonts w:ascii="宋体" w:hAnsi="宋体" w:hint="eastAsia"/>
          <w:color w:val="000000"/>
          <w:szCs w:val="21"/>
        </w:rPr>
        <w:t xml:space="preserve">     D.</w:t>
      </w:r>
      <w:r w:rsidRPr="00BC76BD">
        <w:rPr>
          <w:rFonts w:ascii="宋体" w:hAnsi="宋体"/>
          <w:color w:val="000000"/>
          <w:szCs w:val="21"/>
        </w:rPr>
        <w:t xml:space="preserve"> </w:t>
      </w:r>
      <w:r w:rsidRPr="00BC76BD">
        <w:rPr>
          <w:rFonts w:ascii="宋体" w:hAnsi="宋体"/>
          <w:color w:val="000000"/>
          <w:szCs w:val="21"/>
        </w:rPr>
        <w:fldChar w:fldCharType="begin"/>
      </w:r>
      <w:r w:rsidRPr="00BC76BD">
        <w:rPr>
          <w:rFonts w:ascii="宋体" w:hAnsi="宋体"/>
          <w:color w:val="000000"/>
          <w:szCs w:val="21"/>
        </w:rPr>
        <w:instrText xml:space="preserve"> = 3 \* GB3 </w:instrText>
      </w:r>
      <w:r w:rsidRPr="00BC76BD">
        <w:rPr>
          <w:rFonts w:ascii="宋体" w:hAnsi="宋体"/>
          <w:color w:val="000000"/>
          <w:szCs w:val="21"/>
        </w:rPr>
        <w:fldChar w:fldCharType="separate"/>
      </w:r>
      <w:r w:rsidRPr="00BC76BD">
        <w:rPr>
          <w:rFonts w:ascii="宋体" w:hAnsi="宋体" w:hint="eastAsia"/>
          <w:noProof/>
          <w:color w:val="000000"/>
          <w:szCs w:val="21"/>
        </w:rPr>
        <w:t>③</w:t>
      </w:r>
      <w:r w:rsidRPr="00BC76BD">
        <w:rPr>
          <w:rFonts w:ascii="宋体" w:hAnsi="宋体"/>
          <w:noProof/>
          <w:color w:val="000000"/>
          <w:szCs w:val="21"/>
        </w:rPr>
        <w:fldChar w:fldCharType="end"/>
      </w:r>
      <w:r w:rsidRPr="00BC76BD">
        <w:rPr>
          <w:rFonts w:ascii="宋体" w:hAnsi="宋体"/>
          <w:color w:val="000000"/>
          <w:szCs w:val="21"/>
        </w:rPr>
        <w:t xml:space="preserve"> </w:t>
      </w:r>
      <w:r w:rsidRPr="00BC76BD">
        <w:rPr>
          <w:rFonts w:ascii="宋体" w:hAnsi="宋体"/>
          <w:color w:val="000000"/>
          <w:szCs w:val="21"/>
        </w:rPr>
        <w:fldChar w:fldCharType="begin"/>
      </w:r>
      <w:r w:rsidRPr="00BC76BD">
        <w:rPr>
          <w:rFonts w:ascii="宋体" w:hAnsi="宋体"/>
          <w:color w:val="000000"/>
          <w:szCs w:val="21"/>
        </w:rPr>
        <w:instrText xml:space="preserve"> = 4 \* GB3 </w:instrText>
      </w:r>
      <w:r w:rsidRPr="00BC76BD">
        <w:rPr>
          <w:rFonts w:ascii="宋体" w:hAnsi="宋体"/>
          <w:color w:val="000000"/>
          <w:szCs w:val="21"/>
        </w:rPr>
        <w:fldChar w:fldCharType="separate"/>
      </w:r>
      <w:r w:rsidRPr="00BC76BD">
        <w:rPr>
          <w:rFonts w:ascii="宋体" w:hAnsi="宋体" w:hint="eastAsia"/>
          <w:noProof/>
          <w:color w:val="000000"/>
          <w:szCs w:val="21"/>
        </w:rPr>
        <w:t>④</w:t>
      </w:r>
      <w:r w:rsidRPr="00BC76BD">
        <w:rPr>
          <w:rFonts w:ascii="宋体" w:hAnsi="宋体"/>
          <w:noProof/>
          <w:color w:val="000000"/>
          <w:szCs w:val="21"/>
        </w:rPr>
        <w:fldChar w:fldCharType="end"/>
      </w:r>
    </w:p>
    <w:p w14:paraId="2947C766" w14:textId="77777777" w:rsidR="00BC3052" w:rsidRPr="00BC76BD" w:rsidRDefault="00BC3052" w:rsidP="00BC3052">
      <w:pPr>
        <w:pStyle w:val="ac"/>
        <w:spacing w:line="360" w:lineRule="auto"/>
        <w:ind w:left="360" w:firstLineChars="0" w:firstLine="0"/>
        <w:rPr>
          <w:rFonts w:ascii="宋体" w:hAnsi="宋体"/>
          <w:color w:val="000000"/>
          <w:szCs w:val="21"/>
        </w:rPr>
      </w:pPr>
      <w:r w:rsidRPr="00BC76BD">
        <w:rPr>
          <w:rFonts w:ascii="宋体" w:hAnsi="宋体" w:hint="eastAsia"/>
          <w:color w:val="000000"/>
          <w:szCs w:val="21"/>
        </w:rPr>
        <w:t xml:space="preserve">   </w:t>
      </w:r>
    </w:p>
    <w:p w14:paraId="41B94BCD" w14:textId="77777777" w:rsidR="00BC3052" w:rsidRPr="00FF0FFB" w:rsidRDefault="00BC3052" w:rsidP="00BC3052">
      <w:pPr>
        <w:spacing w:line="360" w:lineRule="auto"/>
        <w:rPr>
          <w:szCs w:val="21"/>
        </w:rPr>
      </w:pPr>
      <w:r w:rsidRPr="00FF0FFB">
        <w:rPr>
          <w:rFonts w:hint="eastAsia"/>
          <w:szCs w:val="21"/>
        </w:rPr>
        <w:t>20.2016</w:t>
      </w:r>
      <w:r w:rsidRPr="00FF0FFB">
        <w:rPr>
          <w:rFonts w:hint="eastAsia"/>
          <w:szCs w:val="21"/>
        </w:rPr>
        <w:t>年</w:t>
      </w:r>
      <w:r w:rsidRPr="00FF0FFB">
        <w:rPr>
          <w:rFonts w:hint="eastAsia"/>
          <w:szCs w:val="21"/>
        </w:rPr>
        <w:t>9</w:t>
      </w:r>
      <w:r w:rsidRPr="00FF0FFB">
        <w:rPr>
          <w:rFonts w:hint="eastAsia"/>
          <w:szCs w:val="21"/>
        </w:rPr>
        <w:t>月，中国歌剧舞剧院复排的民族歌剧《小二黑结婚》在北京上演。该剧既保留了原汁原味的地域性音乐风格，又融入了时尚元素，洋溢着青春气息，在表演样式，舞美设计、服装造型等方面进行了新的探索，演出取得了很大的成功，受到观众热烈欢迎。这表明</w:t>
      </w:r>
    </w:p>
    <w:p w14:paraId="7C9DD6B4" w14:textId="77777777" w:rsidR="00BC3052" w:rsidRPr="00FF0FFB" w:rsidRDefault="00BC3052" w:rsidP="00BC3052">
      <w:pPr>
        <w:spacing w:line="360" w:lineRule="auto"/>
        <w:rPr>
          <w:szCs w:val="21"/>
        </w:rPr>
      </w:pPr>
      <w:r w:rsidRPr="00FF0FFB">
        <w:rPr>
          <w:rFonts w:hint="eastAsia"/>
          <w:szCs w:val="21"/>
        </w:rPr>
        <w:t>1</w:t>
      </w:r>
      <w:r w:rsidRPr="00FF0FFB">
        <w:rPr>
          <w:rFonts w:hint="eastAsia"/>
          <w:szCs w:val="21"/>
        </w:rPr>
        <w:t>）优秀传统文化具有超越时空的艺术价值</w:t>
      </w:r>
    </w:p>
    <w:p w14:paraId="4E42B26C" w14:textId="77777777" w:rsidR="00BC3052" w:rsidRPr="00FF0FFB" w:rsidRDefault="00BC3052" w:rsidP="00BC3052">
      <w:pPr>
        <w:spacing w:line="360" w:lineRule="auto"/>
        <w:rPr>
          <w:szCs w:val="21"/>
        </w:rPr>
      </w:pPr>
      <w:r w:rsidRPr="00FF0FFB">
        <w:rPr>
          <w:rFonts w:hint="eastAsia"/>
          <w:szCs w:val="21"/>
        </w:rPr>
        <w:t>2</w:t>
      </w:r>
      <w:r w:rsidRPr="00FF0FFB">
        <w:rPr>
          <w:rFonts w:hint="eastAsia"/>
          <w:szCs w:val="21"/>
        </w:rPr>
        <w:t>）只有赢得市场，优秀传统文化才有价值</w:t>
      </w:r>
    </w:p>
    <w:p w14:paraId="6FC3BCF6" w14:textId="77777777" w:rsidR="00BC3052" w:rsidRPr="00FF0FFB" w:rsidRDefault="00BC3052" w:rsidP="00BC3052">
      <w:pPr>
        <w:spacing w:line="360" w:lineRule="auto"/>
        <w:rPr>
          <w:szCs w:val="21"/>
        </w:rPr>
      </w:pPr>
      <w:r w:rsidRPr="00FF0FFB">
        <w:rPr>
          <w:rFonts w:hint="eastAsia"/>
          <w:szCs w:val="21"/>
        </w:rPr>
        <w:t>3</w:t>
      </w:r>
      <w:r w:rsidRPr="00FF0FFB">
        <w:rPr>
          <w:rFonts w:hint="eastAsia"/>
          <w:szCs w:val="21"/>
        </w:rPr>
        <w:t>）中要引入流行元素，优秀传统文化就能很好地传承</w:t>
      </w:r>
    </w:p>
    <w:p w14:paraId="43352081" w14:textId="77777777" w:rsidR="00BC3052" w:rsidRPr="00FF0FFB" w:rsidRDefault="00BC3052" w:rsidP="00BC3052">
      <w:pPr>
        <w:spacing w:line="360" w:lineRule="auto"/>
        <w:rPr>
          <w:szCs w:val="21"/>
        </w:rPr>
      </w:pPr>
      <w:r w:rsidRPr="00FF0FFB">
        <w:rPr>
          <w:rFonts w:hint="eastAsia"/>
          <w:szCs w:val="21"/>
        </w:rPr>
        <w:t>4</w:t>
      </w:r>
      <w:r w:rsidRPr="00FF0FFB">
        <w:rPr>
          <w:rFonts w:hint="eastAsia"/>
          <w:szCs w:val="21"/>
        </w:rPr>
        <w:t>）善于推陈出新，优秀传统文化才能满足人们的新需求</w:t>
      </w:r>
    </w:p>
    <w:p w14:paraId="682CC782" w14:textId="77777777" w:rsidR="00BC3052" w:rsidRPr="00FF0FFB" w:rsidRDefault="00BC3052" w:rsidP="00BC3052">
      <w:pPr>
        <w:spacing w:line="360" w:lineRule="auto"/>
        <w:rPr>
          <w:szCs w:val="21"/>
        </w:rPr>
      </w:pPr>
      <w:r w:rsidRPr="00FF0FFB">
        <w:rPr>
          <w:rFonts w:hint="eastAsia"/>
          <w:szCs w:val="21"/>
        </w:rPr>
        <w:t>A.1</w:t>
      </w:r>
      <w:r w:rsidRPr="00FF0FFB">
        <w:rPr>
          <w:rFonts w:hint="eastAsia"/>
          <w:szCs w:val="21"/>
        </w:rPr>
        <w:t>）</w:t>
      </w:r>
      <w:r w:rsidRPr="00FF0FFB">
        <w:rPr>
          <w:rFonts w:hint="eastAsia"/>
          <w:szCs w:val="21"/>
        </w:rPr>
        <w:t>2</w:t>
      </w:r>
      <w:r w:rsidRPr="00FF0FFB">
        <w:rPr>
          <w:rFonts w:hint="eastAsia"/>
          <w:szCs w:val="21"/>
        </w:rPr>
        <w:t>）</w:t>
      </w:r>
      <w:r w:rsidRPr="00FF0FFB">
        <w:rPr>
          <w:rFonts w:hint="eastAsia"/>
          <w:szCs w:val="21"/>
        </w:rPr>
        <w:t>B.1</w:t>
      </w:r>
      <w:r w:rsidRPr="00FF0FFB">
        <w:rPr>
          <w:rFonts w:hint="eastAsia"/>
          <w:szCs w:val="21"/>
        </w:rPr>
        <w:t>）</w:t>
      </w:r>
      <w:r w:rsidRPr="00FF0FFB">
        <w:rPr>
          <w:rFonts w:hint="eastAsia"/>
          <w:szCs w:val="21"/>
        </w:rPr>
        <w:t>4</w:t>
      </w:r>
      <w:r w:rsidRPr="00FF0FFB">
        <w:rPr>
          <w:rFonts w:hint="eastAsia"/>
          <w:szCs w:val="21"/>
        </w:rPr>
        <w:t>）</w:t>
      </w:r>
      <w:r w:rsidRPr="00FF0FFB">
        <w:rPr>
          <w:rFonts w:hint="eastAsia"/>
          <w:szCs w:val="21"/>
        </w:rPr>
        <w:t>C.2)3)  D.3)4)</w:t>
      </w:r>
    </w:p>
    <w:p w14:paraId="18EEAD7B" w14:textId="77777777" w:rsidR="00BC3052" w:rsidRPr="00FF0FFB" w:rsidRDefault="00BC3052" w:rsidP="00BC3052">
      <w:pPr>
        <w:spacing w:line="360" w:lineRule="auto"/>
        <w:rPr>
          <w:szCs w:val="21"/>
        </w:rPr>
      </w:pPr>
      <w:r w:rsidRPr="00FF0FFB">
        <w:rPr>
          <w:rFonts w:hint="eastAsia"/>
          <w:szCs w:val="21"/>
        </w:rPr>
        <w:t>21.2016</w:t>
      </w:r>
      <w:r w:rsidRPr="00FF0FFB">
        <w:rPr>
          <w:rFonts w:hint="eastAsia"/>
          <w:szCs w:val="21"/>
        </w:rPr>
        <w:t>年</w:t>
      </w:r>
      <w:r w:rsidRPr="00FF0FFB">
        <w:rPr>
          <w:rFonts w:hint="eastAsia"/>
          <w:szCs w:val="21"/>
        </w:rPr>
        <w:t>9</w:t>
      </w:r>
      <w:r w:rsidRPr="00FF0FFB">
        <w:rPr>
          <w:rFonts w:hint="eastAsia"/>
          <w:szCs w:val="21"/>
        </w:rPr>
        <w:t>月，袁隆平领衔的超级杂交稻第五期攻关项目第二次测产验收在湖南某地进行，攻关品种“广湘</w:t>
      </w:r>
      <w:r w:rsidRPr="00FF0FFB">
        <w:rPr>
          <w:rFonts w:hint="eastAsia"/>
          <w:szCs w:val="21"/>
        </w:rPr>
        <w:t>24S/R900</w:t>
      </w:r>
      <w:r w:rsidRPr="00FF0FFB">
        <w:rPr>
          <w:rFonts w:hint="eastAsia"/>
          <w:szCs w:val="21"/>
        </w:rPr>
        <w:t>”的测产没有达到预期目标，未能通过验收。面对失败，袁隆平坦然接受。这一事例反映的认识道理是</w:t>
      </w:r>
    </w:p>
    <w:p w14:paraId="178206B3" w14:textId="77777777" w:rsidR="00BC3052" w:rsidRPr="00FF0FFB" w:rsidRDefault="00BC3052" w:rsidP="00BC3052">
      <w:pPr>
        <w:spacing w:line="360" w:lineRule="auto"/>
        <w:rPr>
          <w:szCs w:val="21"/>
        </w:rPr>
      </w:pPr>
      <w:r w:rsidRPr="00FF0FFB">
        <w:rPr>
          <w:rFonts w:hint="eastAsia"/>
          <w:szCs w:val="21"/>
        </w:rPr>
        <w:t>1</w:t>
      </w:r>
      <w:r w:rsidRPr="00FF0FFB">
        <w:rPr>
          <w:rFonts w:hint="eastAsia"/>
          <w:szCs w:val="21"/>
        </w:rPr>
        <w:t>）实践是检验认识的真理性的唯一标准</w:t>
      </w:r>
    </w:p>
    <w:p w14:paraId="7247D1A6" w14:textId="77777777" w:rsidR="00BC3052" w:rsidRPr="00FF0FFB" w:rsidRDefault="00BC3052" w:rsidP="00BC3052">
      <w:pPr>
        <w:spacing w:line="360" w:lineRule="auto"/>
        <w:rPr>
          <w:szCs w:val="21"/>
        </w:rPr>
      </w:pPr>
      <w:r w:rsidRPr="00FF0FFB">
        <w:rPr>
          <w:rFonts w:hint="eastAsia"/>
          <w:szCs w:val="21"/>
        </w:rPr>
        <w:t>2</w:t>
      </w:r>
      <w:r w:rsidRPr="00FF0FFB">
        <w:rPr>
          <w:rFonts w:hint="eastAsia"/>
          <w:szCs w:val="21"/>
        </w:rPr>
        <w:t>）认识主体对于获得真理性认识没有影响</w:t>
      </w:r>
    </w:p>
    <w:p w14:paraId="4842B83A" w14:textId="77777777" w:rsidR="00BC3052" w:rsidRPr="00FF0FFB" w:rsidRDefault="00BC3052" w:rsidP="00BC3052">
      <w:pPr>
        <w:spacing w:line="360" w:lineRule="auto"/>
        <w:rPr>
          <w:szCs w:val="21"/>
        </w:rPr>
      </w:pPr>
      <w:r w:rsidRPr="00FF0FFB">
        <w:rPr>
          <w:rFonts w:hint="eastAsia"/>
          <w:szCs w:val="21"/>
        </w:rPr>
        <w:t>3</w:t>
      </w:r>
      <w:r w:rsidRPr="00FF0FFB">
        <w:rPr>
          <w:rFonts w:hint="eastAsia"/>
          <w:szCs w:val="21"/>
        </w:rPr>
        <w:t>）不成功的实践对认识的发展没有价值</w:t>
      </w:r>
    </w:p>
    <w:p w14:paraId="42A26AB4" w14:textId="77777777" w:rsidR="00BC3052" w:rsidRPr="00FF0FFB" w:rsidRDefault="00BC3052" w:rsidP="00BC3052">
      <w:pPr>
        <w:spacing w:line="360" w:lineRule="auto"/>
        <w:rPr>
          <w:szCs w:val="21"/>
        </w:rPr>
      </w:pPr>
      <w:r w:rsidRPr="00FF0FFB">
        <w:rPr>
          <w:rFonts w:hint="eastAsia"/>
          <w:szCs w:val="21"/>
        </w:rPr>
        <w:t>4</w:t>
      </w:r>
      <w:r w:rsidRPr="00FF0FFB">
        <w:rPr>
          <w:rFonts w:hint="eastAsia"/>
          <w:szCs w:val="21"/>
        </w:rPr>
        <w:t>）正确认识往往要经过实践和认识的多次反复才能完成</w:t>
      </w:r>
    </w:p>
    <w:p w14:paraId="6BE448DD" w14:textId="77777777" w:rsidR="00BC3052" w:rsidRPr="00FF0FFB" w:rsidRDefault="00BC3052" w:rsidP="00BC3052">
      <w:pPr>
        <w:spacing w:line="360" w:lineRule="auto"/>
        <w:rPr>
          <w:szCs w:val="21"/>
        </w:rPr>
      </w:pPr>
      <w:r w:rsidRPr="00FF0FFB">
        <w:rPr>
          <w:rFonts w:hint="eastAsia"/>
          <w:szCs w:val="21"/>
        </w:rPr>
        <w:t>A.1</w:t>
      </w:r>
      <w:r w:rsidRPr="00FF0FFB">
        <w:rPr>
          <w:rFonts w:hint="eastAsia"/>
          <w:szCs w:val="21"/>
        </w:rPr>
        <w:t>）</w:t>
      </w:r>
      <w:r w:rsidRPr="00FF0FFB">
        <w:rPr>
          <w:rFonts w:hint="eastAsia"/>
          <w:szCs w:val="21"/>
        </w:rPr>
        <w:t>2</w:t>
      </w:r>
      <w:r w:rsidRPr="00FF0FFB">
        <w:rPr>
          <w:rFonts w:hint="eastAsia"/>
          <w:szCs w:val="21"/>
        </w:rPr>
        <w:t>）</w:t>
      </w:r>
      <w:r w:rsidRPr="00FF0FFB">
        <w:rPr>
          <w:rFonts w:hint="eastAsia"/>
          <w:szCs w:val="21"/>
        </w:rPr>
        <w:t>B.1</w:t>
      </w:r>
      <w:r w:rsidRPr="00FF0FFB">
        <w:rPr>
          <w:rFonts w:hint="eastAsia"/>
          <w:szCs w:val="21"/>
        </w:rPr>
        <w:t>）</w:t>
      </w:r>
      <w:r w:rsidRPr="00FF0FFB">
        <w:rPr>
          <w:rFonts w:hint="eastAsia"/>
          <w:szCs w:val="21"/>
        </w:rPr>
        <w:t>4</w:t>
      </w:r>
      <w:r w:rsidRPr="00FF0FFB">
        <w:rPr>
          <w:rFonts w:hint="eastAsia"/>
          <w:szCs w:val="21"/>
        </w:rPr>
        <w:t>）</w:t>
      </w:r>
      <w:r w:rsidRPr="00FF0FFB">
        <w:rPr>
          <w:rFonts w:hint="eastAsia"/>
          <w:szCs w:val="21"/>
        </w:rPr>
        <w:t>C.2)3)  D.3)4)</w:t>
      </w:r>
    </w:p>
    <w:p w14:paraId="2FCC3F72" w14:textId="77777777" w:rsidR="00BC3052" w:rsidRPr="00FF0FFB" w:rsidRDefault="00BC3052" w:rsidP="00BC3052">
      <w:pPr>
        <w:spacing w:line="360" w:lineRule="auto"/>
        <w:rPr>
          <w:szCs w:val="21"/>
        </w:rPr>
      </w:pPr>
      <w:r w:rsidRPr="00FF0FFB">
        <w:rPr>
          <w:rFonts w:hint="eastAsia"/>
          <w:szCs w:val="21"/>
        </w:rPr>
        <w:t>22.</w:t>
      </w:r>
      <w:r w:rsidRPr="00FF0FFB">
        <w:rPr>
          <w:rFonts w:hint="eastAsia"/>
          <w:szCs w:val="21"/>
        </w:rPr>
        <w:t>党的十八届五中全会强调，实现“十三五”时期发展目标，破解发展难题，厚植发展优势，必须牢固树立并切实贯彻创新、协调、绿色、开放、共享的发展理念。这是因为</w:t>
      </w:r>
    </w:p>
    <w:p w14:paraId="49AAC750" w14:textId="77777777" w:rsidR="00BC3052" w:rsidRPr="00FF0FFB" w:rsidRDefault="00BC3052" w:rsidP="00BC3052">
      <w:pPr>
        <w:spacing w:line="360" w:lineRule="auto"/>
        <w:rPr>
          <w:szCs w:val="21"/>
        </w:rPr>
      </w:pPr>
      <w:r w:rsidRPr="00FF0FFB">
        <w:rPr>
          <w:rFonts w:hint="eastAsia"/>
          <w:szCs w:val="21"/>
        </w:rPr>
        <w:t>1</w:t>
      </w:r>
      <w:r w:rsidRPr="00FF0FFB">
        <w:rPr>
          <w:rFonts w:hint="eastAsia"/>
          <w:szCs w:val="21"/>
        </w:rPr>
        <w:t>）发展理念反映了发展实践的曲折性</w:t>
      </w:r>
    </w:p>
    <w:p w14:paraId="37AD2C2B" w14:textId="77777777" w:rsidR="00BC3052" w:rsidRPr="00FF0FFB" w:rsidRDefault="00BC3052" w:rsidP="00BC3052">
      <w:pPr>
        <w:spacing w:line="360" w:lineRule="auto"/>
        <w:rPr>
          <w:szCs w:val="21"/>
        </w:rPr>
      </w:pPr>
      <w:r w:rsidRPr="00FF0FFB">
        <w:rPr>
          <w:rFonts w:hint="eastAsia"/>
          <w:szCs w:val="21"/>
        </w:rPr>
        <w:t>2</w:t>
      </w:r>
      <w:r w:rsidRPr="00FF0FFB">
        <w:rPr>
          <w:rFonts w:hint="eastAsia"/>
          <w:szCs w:val="21"/>
        </w:rPr>
        <w:t>）发展理念正确与否关乎发展实践的成败</w:t>
      </w:r>
    </w:p>
    <w:p w14:paraId="09843AE0" w14:textId="77777777" w:rsidR="00BC3052" w:rsidRPr="00FF0FFB" w:rsidRDefault="00BC3052" w:rsidP="00BC3052">
      <w:pPr>
        <w:spacing w:line="360" w:lineRule="auto"/>
        <w:rPr>
          <w:szCs w:val="21"/>
        </w:rPr>
      </w:pPr>
      <w:r w:rsidRPr="00FF0FFB">
        <w:rPr>
          <w:rFonts w:hint="eastAsia"/>
          <w:szCs w:val="21"/>
        </w:rPr>
        <w:t>3</w:t>
      </w:r>
      <w:r w:rsidRPr="00FF0FFB">
        <w:rPr>
          <w:rFonts w:hint="eastAsia"/>
          <w:szCs w:val="21"/>
        </w:rPr>
        <w:t>）发展理念往往是发展实践变革的先导</w:t>
      </w:r>
    </w:p>
    <w:p w14:paraId="30D36144" w14:textId="77777777" w:rsidR="00BC3052" w:rsidRPr="00FF0FFB" w:rsidRDefault="00BC3052" w:rsidP="00BC3052">
      <w:pPr>
        <w:spacing w:line="360" w:lineRule="auto"/>
        <w:rPr>
          <w:szCs w:val="21"/>
        </w:rPr>
      </w:pPr>
      <w:r w:rsidRPr="00FF0FFB">
        <w:rPr>
          <w:rFonts w:hint="eastAsia"/>
          <w:szCs w:val="21"/>
        </w:rPr>
        <w:t>4</w:t>
      </w:r>
      <w:r w:rsidRPr="00FF0FFB">
        <w:rPr>
          <w:rFonts w:hint="eastAsia"/>
          <w:szCs w:val="21"/>
        </w:rPr>
        <w:t>）发展理念变革意味着消除以往发展理念的影响</w:t>
      </w:r>
    </w:p>
    <w:p w14:paraId="384748E4" w14:textId="77777777" w:rsidR="00BC3052" w:rsidRPr="00FF0FFB" w:rsidRDefault="00BC3052" w:rsidP="00BC3052">
      <w:pPr>
        <w:spacing w:line="360" w:lineRule="auto"/>
        <w:rPr>
          <w:szCs w:val="21"/>
        </w:rPr>
      </w:pPr>
      <w:r w:rsidRPr="00FF0FFB">
        <w:rPr>
          <w:rFonts w:hint="eastAsia"/>
          <w:szCs w:val="21"/>
        </w:rPr>
        <w:t>A.1</w:t>
      </w:r>
      <w:r w:rsidRPr="00FF0FFB">
        <w:rPr>
          <w:rFonts w:hint="eastAsia"/>
          <w:szCs w:val="21"/>
        </w:rPr>
        <w:t>）</w:t>
      </w:r>
      <w:r w:rsidRPr="00FF0FFB">
        <w:rPr>
          <w:rFonts w:hint="eastAsia"/>
          <w:szCs w:val="21"/>
        </w:rPr>
        <w:t>2</w:t>
      </w:r>
      <w:r w:rsidRPr="00FF0FFB">
        <w:rPr>
          <w:rFonts w:hint="eastAsia"/>
          <w:szCs w:val="21"/>
        </w:rPr>
        <w:t>）</w:t>
      </w:r>
      <w:r w:rsidRPr="00FF0FFB">
        <w:rPr>
          <w:rFonts w:hint="eastAsia"/>
          <w:szCs w:val="21"/>
        </w:rPr>
        <w:t>B.1</w:t>
      </w:r>
      <w:r w:rsidRPr="00FF0FFB">
        <w:rPr>
          <w:rFonts w:hint="eastAsia"/>
          <w:szCs w:val="21"/>
        </w:rPr>
        <w:t>）</w:t>
      </w:r>
      <w:r w:rsidRPr="00FF0FFB">
        <w:rPr>
          <w:rFonts w:hint="eastAsia"/>
          <w:szCs w:val="21"/>
        </w:rPr>
        <w:t>4</w:t>
      </w:r>
      <w:r w:rsidRPr="00FF0FFB">
        <w:rPr>
          <w:rFonts w:hint="eastAsia"/>
          <w:szCs w:val="21"/>
        </w:rPr>
        <w:t>）</w:t>
      </w:r>
      <w:r w:rsidRPr="00FF0FFB">
        <w:rPr>
          <w:rFonts w:hint="eastAsia"/>
          <w:szCs w:val="21"/>
        </w:rPr>
        <w:t>C.2)3)  D.3)4)</w:t>
      </w:r>
    </w:p>
    <w:p w14:paraId="21C42ED8" w14:textId="77777777" w:rsidR="00BC3052" w:rsidRPr="00FF0FFB" w:rsidRDefault="00BC3052" w:rsidP="00BC3052">
      <w:pPr>
        <w:spacing w:line="360" w:lineRule="auto"/>
        <w:rPr>
          <w:szCs w:val="21"/>
        </w:rPr>
      </w:pPr>
      <w:r w:rsidRPr="00FF0FFB">
        <w:rPr>
          <w:rFonts w:hint="eastAsia"/>
          <w:szCs w:val="21"/>
        </w:rPr>
        <w:t>23.</w:t>
      </w:r>
      <w:r w:rsidRPr="00FF0FFB">
        <w:rPr>
          <w:rFonts w:hint="eastAsia"/>
          <w:szCs w:val="21"/>
        </w:rPr>
        <w:t>习近平在纪念红军长征胜利</w:t>
      </w:r>
      <w:r w:rsidRPr="00FF0FFB">
        <w:rPr>
          <w:rFonts w:hint="eastAsia"/>
          <w:szCs w:val="21"/>
        </w:rPr>
        <w:t>80</w:t>
      </w:r>
      <w:r w:rsidRPr="00FF0FFB">
        <w:rPr>
          <w:rFonts w:hint="eastAsia"/>
          <w:szCs w:val="21"/>
        </w:rPr>
        <w:t>周年大会上发表讲话强调，理想信念的坚定，来自思想理论的坚定，中国共产党人的理想信念，建立在马克思主义科学真理的基础之上，建立在马克思主义展示的人类社会发展规律的基础之上，建立在为最广大人民谋利益的崇高价值的基础之上，上述论断蕴含的价值观道理是</w:t>
      </w:r>
    </w:p>
    <w:p w14:paraId="7E45CA0A" w14:textId="77777777" w:rsidR="00BC3052" w:rsidRPr="00FF0FFB" w:rsidRDefault="00BC3052" w:rsidP="00BC3052">
      <w:pPr>
        <w:spacing w:line="360" w:lineRule="auto"/>
        <w:rPr>
          <w:szCs w:val="21"/>
        </w:rPr>
      </w:pPr>
      <w:r w:rsidRPr="00FF0FFB">
        <w:rPr>
          <w:rFonts w:hint="eastAsia"/>
          <w:szCs w:val="21"/>
        </w:rPr>
        <w:t>1</w:t>
      </w:r>
      <w:r w:rsidRPr="00FF0FFB">
        <w:rPr>
          <w:rFonts w:hint="eastAsia"/>
          <w:szCs w:val="21"/>
        </w:rPr>
        <w:t>）</w:t>
      </w:r>
      <w:r w:rsidRPr="00FF0FFB">
        <w:rPr>
          <w:rFonts w:hint="eastAsia"/>
          <w:szCs w:val="21"/>
        </w:rPr>
        <w:t>.</w:t>
      </w:r>
      <w:r w:rsidRPr="00FF0FFB">
        <w:rPr>
          <w:rFonts w:hint="eastAsia"/>
          <w:szCs w:val="21"/>
        </w:rPr>
        <w:t>有什么样的价值观就有什么样的真理观</w:t>
      </w:r>
    </w:p>
    <w:p w14:paraId="5664DCF7" w14:textId="77777777" w:rsidR="00BC3052" w:rsidRPr="00FF0FFB" w:rsidRDefault="00BC3052" w:rsidP="00BC3052">
      <w:pPr>
        <w:spacing w:line="360" w:lineRule="auto"/>
        <w:rPr>
          <w:szCs w:val="21"/>
        </w:rPr>
      </w:pPr>
      <w:r w:rsidRPr="00FF0FFB">
        <w:rPr>
          <w:rFonts w:hint="eastAsia"/>
          <w:szCs w:val="21"/>
        </w:rPr>
        <w:t>2</w:t>
      </w:r>
      <w:r w:rsidRPr="00FF0FFB">
        <w:rPr>
          <w:rFonts w:hint="eastAsia"/>
          <w:szCs w:val="21"/>
        </w:rPr>
        <w:t>）</w:t>
      </w:r>
      <w:r w:rsidRPr="00FF0FFB">
        <w:rPr>
          <w:rFonts w:hint="eastAsia"/>
          <w:szCs w:val="21"/>
        </w:rPr>
        <w:t>.</w:t>
      </w:r>
      <w:r w:rsidRPr="00FF0FFB">
        <w:rPr>
          <w:rFonts w:hint="eastAsia"/>
          <w:szCs w:val="21"/>
        </w:rPr>
        <w:t>有正确的价值观引导，就能把握社会发展的规律</w:t>
      </w:r>
    </w:p>
    <w:p w14:paraId="767DC8F8" w14:textId="77777777" w:rsidR="00BC3052" w:rsidRPr="00FF0FFB" w:rsidRDefault="00BC3052" w:rsidP="00BC3052">
      <w:pPr>
        <w:spacing w:line="360" w:lineRule="auto"/>
        <w:rPr>
          <w:szCs w:val="21"/>
        </w:rPr>
      </w:pPr>
      <w:r w:rsidRPr="00FF0FFB">
        <w:rPr>
          <w:rFonts w:hint="eastAsia"/>
          <w:szCs w:val="21"/>
        </w:rPr>
        <w:t>3</w:t>
      </w:r>
      <w:r w:rsidRPr="00FF0FFB">
        <w:rPr>
          <w:rFonts w:hint="eastAsia"/>
          <w:szCs w:val="21"/>
        </w:rPr>
        <w:t>）</w:t>
      </w:r>
      <w:r w:rsidRPr="00FF0FFB">
        <w:rPr>
          <w:rFonts w:hint="eastAsia"/>
          <w:szCs w:val="21"/>
        </w:rPr>
        <w:t>.</w:t>
      </w:r>
      <w:r w:rsidRPr="00FF0FFB">
        <w:rPr>
          <w:rFonts w:hint="eastAsia"/>
          <w:szCs w:val="21"/>
        </w:rPr>
        <w:t>只有遵循社会发展的客观规律，才能树立正确的价值观</w:t>
      </w:r>
    </w:p>
    <w:p w14:paraId="5293B8BF" w14:textId="77777777" w:rsidR="00BC3052" w:rsidRPr="00FF0FFB" w:rsidRDefault="00BC3052" w:rsidP="00BC3052">
      <w:pPr>
        <w:spacing w:line="360" w:lineRule="auto"/>
        <w:rPr>
          <w:szCs w:val="21"/>
        </w:rPr>
      </w:pPr>
      <w:r w:rsidRPr="00FF0FFB">
        <w:rPr>
          <w:rFonts w:hint="eastAsia"/>
          <w:szCs w:val="21"/>
        </w:rPr>
        <w:t>4</w:t>
      </w:r>
      <w:r w:rsidRPr="00FF0FFB">
        <w:rPr>
          <w:rFonts w:hint="eastAsia"/>
          <w:szCs w:val="21"/>
        </w:rPr>
        <w:t>）</w:t>
      </w:r>
      <w:r w:rsidRPr="00FF0FFB">
        <w:rPr>
          <w:rFonts w:hint="eastAsia"/>
          <w:szCs w:val="21"/>
        </w:rPr>
        <w:t>.</w:t>
      </w:r>
      <w:r w:rsidRPr="00FF0FFB">
        <w:rPr>
          <w:rFonts w:hint="eastAsia"/>
          <w:szCs w:val="21"/>
        </w:rPr>
        <w:t>最广大人民的根本利益是衡量价值观正确与否的最高标准</w:t>
      </w:r>
    </w:p>
    <w:p w14:paraId="08234B89" w14:textId="77777777" w:rsidR="00BC3052" w:rsidRPr="00BD7DF6" w:rsidRDefault="00BC3052" w:rsidP="00BC3052">
      <w:pPr>
        <w:spacing w:line="360" w:lineRule="auto"/>
        <w:rPr>
          <w:szCs w:val="21"/>
        </w:rPr>
      </w:pPr>
      <w:r w:rsidRPr="00FF0FFB">
        <w:rPr>
          <w:rFonts w:hint="eastAsia"/>
          <w:szCs w:val="21"/>
        </w:rPr>
        <w:t>A.1</w:t>
      </w:r>
      <w:r w:rsidRPr="00FF0FFB">
        <w:rPr>
          <w:rFonts w:hint="eastAsia"/>
          <w:szCs w:val="21"/>
        </w:rPr>
        <w:t>）</w:t>
      </w:r>
      <w:r w:rsidRPr="00FF0FFB">
        <w:rPr>
          <w:rFonts w:hint="eastAsia"/>
          <w:szCs w:val="21"/>
        </w:rPr>
        <w:t>2</w:t>
      </w:r>
      <w:r w:rsidRPr="00FF0FFB">
        <w:rPr>
          <w:rFonts w:hint="eastAsia"/>
          <w:szCs w:val="21"/>
        </w:rPr>
        <w:t>）</w:t>
      </w:r>
      <w:r w:rsidRPr="00FF0FFB">
        <w:rPr>
          <w:rFonts w:hint="eastAsia"/>
          <w:szCs w:val="21"/>
        </w:rPr>
        <w:t>B.1</w:t>
      </w:r>
      <w:r w:rsidRPr="00FF0FFB">
        <w:rPr>
          <w:rFonts w:hint="eastAsia"/>
          <w:szCs w:val="21"/>
        </w:rPr>
        <w:t>）</w:t>
      </w:r>
      <w:r w:rsidRPr="00FF0FFB">
        <w:rPr>
          <w:rFonts w:hint="eastAsia"/>
          <w:szCs w:val="21"/>
        </w:rPr>
        <w:t>4</w:t>
      </w:r>
      <w:r w:rsidRPr="00FF0FFB">
        <w:rPr>
          <w:rFonts w:hint="eastAsia"/>
          <w:szCs w:val="21"/>
        </w:rPr>
        <w:t>）</w:t>
      </w:r>
      <w:r w:rsidRPr="00FF0FFB">
        <w:rPr>
          <w:rFonts w:hint="eastAsia"/>
          <w:szCs w:val="21"/>
        </w:rPr>
        <w:t>C.2)3)  D.3)4)</w:t>
      </w:r>
    </w:p>
    <w:p w14:paraId="4D157992" w14:textId="77777777" w:rsidR="00BC3052" w:rsidRPr="00BD7DF6" w:rsidRDefault="00BC3052" w:rsidP="00BC3052">
      <w:pPr>
        <w:spacing w:line="360" w:lineRule="auto"/>
        <w:rPr>
          <w:color w:val="000000"/>
          <w:szCs w:val="21"/>
        </w:rPr>
      </w:pPr>
      <w:r w:rsidRPr="00BD7DF6">
        <w:rPr>
          <w:rFonts w:hint="eastAsia"/>
          <w:color w:val="000000"/>
          <w:szCs w:val="21"/>
        </w:rPr>
        <w:t>24.</w:t>
      </w:r>
      <w:r w:rsidRPr="00BD7DF6">
        <w:rPr>
          <w:rFonts w:hint="eastAsia"/>
          <w:color w:val="000000"/>
          <w:szCs w:val="21"/>
        </w:rPr>
        <w:t>图</w:t>
      </w:r>
      <w:r w:rsidRPr="00BD7DF6">
        <w:rPr>
          <w:rFonts w:hint="eastAsia"/>
          <w:color w:val="000000"/>
          <w:szCs w:val="21"/>
        </w:rPr>
        <w:t>5</w:t>
      </w:r>
      <w:r w:rsidRPr="00BD7DF6">
        <w:rPr>
          <w:rFonts w:hint="eastAsia"/>
          <w:color w:val="000000"/>
          <w:szCs w:val="21"/>
        </w:rPr>
        <w:t>为春秋战国之际局部示意图。当时，范蠡在陶、子贡在曹鲁之间经商成为巨富，这一现象反映了</w:t>
      </w:r>
    </w:p>
    <w:p w14:paraId="4BE5B5B9" w14:textId="4C6314F8" w:rsidR="00BC3052" w:rsidRPr="00BD7DF6" w:rsidRDefault="0028184E" w:rsidP="00BC3052">
      <w:pPr>
        <w:spacing w:line="360" w:lineRule="auto"/>
        <w:rPr>
          <w:color w:val="000000"/>
          <w:szCs w:val="21"/>
        </w:rPr>
      </w:pPr>
      <w:r w:rsidRPr="00BD7DF6">
        <w:rPr>
          <w:noProof/>
          <w:szCs w:val="21"/>
        </w:rPr>
        <w:drawing>
          <wp:inline distT="0" distB="0" distL="0" distR="0" wp14:anchorId="76484FE3" wp14:editId="60237C44">
            <wp:extent cx="2235200" cy="1676400"/>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5200" cy="1676400"/>
                    </a:xfrm>
                    <a:prstGeom prst="rect">
                      <a:avLst/>
                    </a:prstGeom>
                    <a:noFill/>
                    <a:ln>
                      <a:noFill/>
                    </a:ln>
                  </pic:spPr>
                </pic:pic>
              </a:graphicData>
            </a:graphic>
          </wp:inline>
        </w:drawing>
      </w:r>
    </w:p>
    <w:p w14:paraId="46795253" w14:textId="77777777" w:rsidR="00BC3052" w:rsidRPr="00BD7DF6" w:rsidRDefault="00BC3052" w:rsidP="00BC3052">
      <w:pPr>
        <w:pStyle w:val="ac"/>
        <w:numPr>
          <w:ilvl w:val="0"/>
          <w:numId w:val="4"/>
        </w:numPr>
        <w:spacing w:line="360" w:lineRule="auto"/>
        <w:ind w:firstLineChars="0"/>
        <w:rPr>
          <w:color w:val="000000"/>
          <w:szCs w:val="21"/>
        </w:rPr>
      </w:pPr>
      <w:r w:rsidRPr="00BD7DF6">
        <w:rPr>
          <w:rFonts w:hint="eastAsia"/>
          <w:color w:val="000000"/>
          <w:szCs w:val="21"/>
        </w:rPr>
        <w:t>区域位置影响商贸发展</w:t>
      </w:r>
    </w:p>
    <w:p w14:paraId="37580502" w14:textId="77777777" w:rsidR="00BC3052" w:rsidRPr="00BD7DF6" w:rsidRDefault="00BC3052" w:rsidP="00BC3052">
      <w:pPr>
        <w:pStyle w:val="ac"/>
        <w:numPr>
          <w:ilvl w:val="0"/>
          <w:numId w:val="4"/>
        </w:numPr>
        <w:spacing w:line="360" w:lineRule="auto"/>
        <w:ind w:firstLineChars="0"/>
        <w:rPr>
          <w:color w:val="000000"/>
          <w:szCs w:val="21"/>
        </w:rPr>
      </w:pPr>
      <w:r w:rsidRPr="00BD7DF6">
        <w:rPr>
          <w:rFonts w:hint="eastAsia"/>
          <w:color w:val="000000"/>
          <w:szCs w:val="21"/>
        </w:rPr>
        <w:t>争霸战争促进经济交往</w:t>
      </w:r>
    </w:p>
    <w:p w14:paraId="46C4E2CF" w14:textId="77777777" w:rsidR="00BC3052" w:rsidRPr="00BD7DF6" w:rsidRDefault="00BC3052" w:rsidP="00BC3052">
      <w:pPr>
        <w:pStyle w:val="ac"/>
        <w:numPr>
          <w:ilvl w:val="0"/>
          <w:numId w:val="4"/>
        </w:numPr>
        <w:spacing w:line="360" w:lineRule="auto"/>
        <w:ind w:firstLineChars="0"/>
        <w:rPr>
          <w:color w:val="000000"/>
          <w:szCs w:val="21"/>
        </w:rPr>
      </w:pPr>
      <w:r w:rsidRPr="00BD7DF6">
        <w:rPr>
          <w:rFonts w:hint="eastAsia"/>
          <w:color w:val="000000"/>
          <w:szCs w:val="21"/>
        </w:rPr>
        <w:t>交通条件决定地方经济状况</w:t>
      </w:r>
    </w:p>
    <w:p w14:paraId="0A3E0B2D" w14:textId="77777777" w:rsidR="00BC3052" w:rsidRPr="00BD7DF6" w:rsidRDefault="00BC3052" w:rsidP="00BC3052">
      <w:pPr>
        <w:pStyle w:val="ac"/>
        <w:numPr>
          <w:ilvl w:val="0"/>
          <w:numId w:val="4"/>
        </w:numPr>
        <w:spacing w:line="360" w:lineRule="auto"/>
        <w:ind w:firstLineChars="0"/>
        <w:rPr>
          <w:color w:val="000000"/>
          <w:szCs w:val="21"/>
        </w:rPr>
      </w:pPr>
      <w:r w:rsidRPr="00BD7DF6">
        <w:rPr>
          <w:rFonts w:hint="eastAsia"/>
          <w:color w:val="000000"/>
          <w:szCs w:val="21"/>
        </w:rPr>
        <w:t>城市规模扩大推动商业繁荣</w:t>
      </w:r>
    </w:p>
    <w:p w14:paraId="093F6703" w14:textId="77777777" w:rsidR="00BC3052" w:rsidRPr="00BD7DF6" w:rsidRDefault="00BC3052" w:rsidP="00BC3052">
      <w:pPr>
        <w:spacing w:line="360" w:lineRule="auto"/>
        <w:rPr>
          <w:color w:val="000000"/>
          <w:szCs w:val="21"/>
        </w:rPr>
      </w:pPr>
      <w:r w:rsidRPr="00BD7DF6">
        <w:rPr>
          <w:rFonts w:hint="eastAsia"/>
          <w:color w:val="000000"/>
          <w:szCs w:val="21"/>
        </w:rPr>
        <w:t>25.</w:t>
      </w:r>
      <w:r w:rsidRPr="00BD7DF6">
        <w:rPr>
          <w:rFonts w:hint="eastAsia"/>
          <w:color w:val="000000"/>
          <w:szCs w:val="21"/>
        </w:rPr>
        <w:t>《史记》《汉书》均为私家撰著。魏晋以后，朝廷使用史官负责修撰本朝或前朝历史，甚至由宰相主持，皇帝亲自参与，这反映出官修史书</w:t>
      </w:r>
    </w:p>
    <w:p w14:paraId="605F9144" w14:textId="77777777" w:rsidR="00BC3052" w:rsidRPr="00BD7DF6" w:rsidRDefault="00BC3052" w:rsidP="00BC3052">
      <w:pPr>
        <w:spacing w:line="360" w:lineRule="auto"/>
        <w:rPr>
          <w:color w:val="000000"/>
          <w:szCs w:val="21"/>
        </w:rPr>
      </w:pPr>
      <w:r w:rsidRPr="00BD7DF6">
        <w:rPr>
          <w:rFonts w:hint="eastAsia"/>
          <w:color w:val="000000"/>
          <w:szCs w:val="21"/>
        </w:rPr>
        <w:t>A.</w:t>
      </w:r>
      <w:r w:rsidRPr="00BD7DF6">
        <w:rPr>
          <w:rFonts w:hint="eastAsia"/>
          <w:color w:val="000000"/>
          <w:szCs w:val="21"/>
        </w:rPr>
        <w:t>记载的真实性</w:t>
      </w:r>
      <w:r w:rsidRPr="00BD7DF6">
        <w:rPr>
          <w:rFonts w:hint="eastAsia"/>
          <w:color w:val="000000"/>
          <w:szCs w:val="21"/>
        </w:rPr>
        <w:t xml:space="preserve">                         B.</w:t>
      </w:r>
      <w:r w:rsidRPr="00BD7DF6">
        <w:rPr>
          <w:rFonts w:hint="eastAsia"/>
          <w:color w:val="000000"/>
          <w:szCs w:val="21"/>
        </w:rPr>
        <w:t>评价历史的公正性</w:t>
      </w:r>
    </w:p>
    <w:p w14:paraId="4D54B9DD" w14:textId="77777777" w:rsidR="00BC3052" w:rsidRPr="00BD7DF6" w:rsidRDefault="00BC3052" w:rsidP="00BC3052">
      <w:pPr>
        <w:spacing w:line="360" w:lineRule="auto"/>
        <w:rPr>
          <w:color w:val="000000"/>
          <w:szCs w:val="21"/>
        </w:rPr>
      </w:pPr>
      <w:r w:rsidRPr="00BD7DF6">
        <w:rPr>
          <w:rFonts w:hint="eastAsia"/>
          <w:color w:val="000000"/>
          <w:szCs w:val="21"/>
        </w:rPr>
        <w:t>C</w:t>
      </w:r>
      <w:r w:rsidRPr="00BD7DF6">
        <w:rPr>
          <w:rFonts w:hint="eastAsia"/>
          <w:color w:val="000000"/>
          <w:szCs w:val="21"/>
        </w:rPr>
        <w:t>．修撰的政治性</w:t>
      </w:r>
      <w:r w:rsidRPr="00BD7DF6">
        <w:rPr>
          <w:rFonts w:hint="eastAsia"/>
          <w:color w:val="000000"/>
          <w:szCs w:val="21"/>
        </w:rPr>
        <w:t xml:space="preserve">                        D.</w:t>
      </w:r>
      <w:r w:rsidRPr="00BD7DF6">
        <w:rPr>
          <w:rFonts w:hint="eastAsia"/>
          <w:color w:val="000000"/>
          <w:szCs w:val="21"/>
        </w:rPr>
        <w:t>解释历史的客观性</w:t>
      </w:r>
    </w:p>
    <w:p w14:paraId="466B3D29" w14:textId="77777777" w:rsidR="00BC3052" w:rsidRPr="00BD7DF6" w:rsidRDefault="00BC3052" w:rsidP="00BC3052">
      <w:pPr>
        <w:spacing w:line="360" w:lineRule="auto"/>
        <w:rPr>
          <w:color w:val="000000"/>
          <w:szCs w:val="21"/>
        </w:rPr>
      </w:pPr>
      <w:r w:rsidRPr="00BD7DF6">
        <w:rPr>
          <w:rFonts w:hint="eastAsia"/>
          <w:color w:val="000000"/>
          <w:szCs w:val="21"/>
        </w:rPr>
        <w:t>26.</w:t>
      </w:r>
      <w:r w:rsidRPr="00BD7DF6">
        <w:rPr>
          <w:rFonts w:hint="eastAsia"/>
          <w:color w:val="000000"/>
          <w:szCs w:val="21"/>
        </w:rPr>
        <w:t>北朝时，嗜好奶类制品的北方人常常嘲笑南方人的喝茶习俗。唐中期，北方城市中，“多开店铺，煎茶卖之，不问道俗，投钱取饮。其茶自江、淮而来，舟车相继。所在山积”。据此可知，唐中期</w:t>
      </w:r>
    </w:p>
    <w:p w14:paraId="1B161AA0" w14:textId="77777777" w:rsidR="00BC3052" w:rsidRPr="00BD7DF6" w:rsidRDefault="00BC3052" w:rsidP="00BC3052">
      <w:pPr>
        <w:spacing w:line="360" w:lineRule="auto"/>
        <w:rPr>
          <w:color w:val="000000"/>
          <w:szCs w:val="21"/>
        </w:rPr>
      </w:pPr>
      <w:r w:rsidRPr="00BD7DF6">
        <w:rPr>
          <w:rFonts w:hint="eastAsia"/>
          <w:color w:val="000000"/>
          <w:szCs w:val="21"/>
        </w:rPr>
        <w:t>A</w:t>
      </w:r>
      <w:r w:rsidRPr="00BD7DF6">
        <w:rPr>
          <w:rFonts w:hint="eastAsia"/>
          <w:color w:val="000000"/>
          <w:szCs w:val="21"/>
        </w:rPr>
        <w:t>．国家统一使南茶开始北运</w:t>
      </w:r>
      <w:r w:rsidRPr="00BD7DF6">
        <w:rPr>
          <w:rFonts w:hint="eastAsia"/>
          <w:color w:val="000000"/>
          <w:szCs w:val="21"/>
        </w:rPr>
        <w:t xml:space="preserve">            B. </w:t>
      </w:r>
      <w:r w:rsidRPr="00BD7DF6">
        <w:rPr>
          <w:rFonts w:hint="eastAsia"/>
          <w:color w:val="000000"/>
          <w:szCs w:val="21"/>
        </w:rPr>
        <w:t>南北方饮食习惯趋于一致</w:t>
      </w:r>
    </w:p>
    <w:p w14:paraId="3A081F9A" w14:textId="77777777" w:rsidR="00BC3052" w:rsidRPr="00BD7DF6" w:rsidRDefault="00BC3052" w:rsidP="00BC3052">
      <w:pPr>
        <w:spacing w:line="360" w:lineRule="auto"/>
        <w:rPr>
          <w:color w:val="000000"/>
          <w:szCs w:val="21"/>
        </w:rPr>
      </w:pPr>
      <w:r w:rsidRPr="00BD7DF6">
        <w:rPr>
          <w:rFonts w:hint="eastAsia"/>
          <w:color w:val="000000"/>
          <w:szCs w:val="21"/>
        </w:rPr>
        <w:t xml:space="preserve">C.  </w:t>
      </w:r>
      <w:r w:rsidRPr="00BD7DF6">
        <w:rPr>
          <w:rFonts w:hint="eastAsia"/>
          <w:color w:val="000000"/>
          <w:szCs w:val="21"/>
        </w:rPr>
        <w:t>南方经济文化影响力上升</w:t>
      </w:r>
      <w:r w:rsidRPr="00BD7DF6">
        <w:rPr>
          <w:rFonts w:hint="eastAsia"/>
          <w:color w:val="000000"/>
          <w:szCs w:val="21"/>
        </w:rPr>
        <w:t xml:space="preserve">            D.</w:t>
      </w:r>
      <w:r w:rsidRPr="00BD7DF6">
        <w:rPr>
          <w:rFonts w:hint="eastAsia"/>
          <w:color w:val="000000"/>
          <w:szCs w:val="21"/>
        </w:rPr>
        <w:t>南方经济水平已超越北方</w:t>
      </w:r>
      <w:r w:rsidRPr="00BD7DF6">
        <w:rPr>
          <w:rFonts w:hint="eastAsia"/>
          <w:color w:val="000000"/>
          <w:szCs w:val="21"/>
        </w:rPr>
        <w:t xml:space="preserve"> </w:t>
      </w:r>
    </w:p>
    <w:p w14:paraId="64B1289E" w14:textId="77777777" w:rsidR="00BC3052" w:rsidRPr="00BD7DF6" w:rsidRDefault="00BC3052" w:rsidP="00BC3052">
      <w:pPr>
        <w:spacing w:line="360" w:lineRule="auto"/>
        <w:rPr>
          <w:color w:val="000000"/>
          <w:szCs w:val="21"/>
        </w:rPr>
      </w:pPr>
      <w:r w:rsidRPr="00BD7DF6">
        <w:rPr>
          <w:rFonts w:hint="eastAsia"/>
          <w:color w:val="000000"/>
          <w:szCs w:val="21"/>
        </w:rPr>
        <w:t>27.</w:t>
      </w:r>
      <w:r w:rsidRPr="00BD7DF6">
        <w:rPr>
          <w:rFonts w:hint="eastAsia"/>
          <w:color w:val="000000"/>
          <w:szCs w:val="21"/>
        </w:rPr>
        <w:t>明初朱元璋严禁宦官读书识字</w:t>
      </w:r>
      <w:r w:rsidRPr="00BD7DF6">
        <w:rPr>
          <w:rFonts w:hint="eastAsia"/>
          <w:color w:val="000000"/>
          <w:szCs w:val="21"/>
        </w:rPr>
        <w:t>,</w:t>
      </w:r>
      <w:r w:rsidRPr="00BD7DF6">
        <w:rPr>
          <w:rFonts w:hint="eastAsia"/>
          <w:color w:val="000000"/>
          <w:szCs w:val="21"/>
        </w:rPr>
        <w:t>但后期宦官读书识字逐渐制度化</w:t>
      </w:r>
      <w:r w:rsidRPr="00BD7DF6">
        <w:rPr>
          <w:rFonts w:hint="eastAsia"/>
          <w:color w:val="000000"/>
          <w:szCs w:val="21"/>
        </w:rPr>
        <w:t>,</w:t>
      </w:r>
      <w:r w:rsidRPr="00BD7DF6">
        <w:rPr>
          <w:rFonts w:hint="eastAsia"/>
          <w:color w:val="000000"/>
          <w:szCs w:val="21"/>
        </w:rPr>
        <w:t>士大夫甚至有针对性的编纂适合宦官学习的读本由此可以推知</w:t>
      </w:r>
      <w:r w:rsidRPr="00BD7DF6">
        <w:rPr>
          <w:rFonts w:hint="eastAsia"/>
          <w:color w:val="000000"/>
          <w:szCs w:val="21"/>
        </w:rPr>
        <w:t>,</w:t>
      </w:r>
      <w:r w:rsidRPr="00BD7DF6">
        <w:rPr>
          <w:rFonts w:hint="eastAsia"/>
          <w:color w:val="000000"/>
          <w:szCs w:val="21"/>
        </w:rPr>
        <w:t>明代中后期</w:t>
      </w:r>
    </w:p>
    <w:p w14:paraId="7B700EC9" w14:textId="77777777" w:rsidR="00BC3052" w:rsidRPr="00BD7DF6" w:rsidRDefault="00BC3052" w:rsidP="00BC3052">
      <w:pPr>
        <w:spacing w:line="360" w:lineRule="auto"/>
        <w:rPr>
          <w:color w:val="000000"/>
          <w:szCs w:val="21"/>
        </w:rPr>
      </w:pPr>
      <w:r w:rsidRPr="00BD7DF6">
        <w:rPr>
          <w:rFonts w:hint="eastAsia"/>
          <w:color w:val="000000"/>
          <w:szCs w:val="21"/>
        </w:rPr>
        <w:t>A</w:t>
      </w:r>
      <w:r w:rsidRPr="00BD7DF6">
        <w:rPr>
          <w:rFonts w:hint="eastAsia"/>
          <w:color w:val="000000"/>
          <w:szCs w:val="21"/>
        </w:rPr>
        <w:t>．中枢决策过程发生异变</w:t>
      </w:r>
      <w:r w:rsidRPr="00BD7DF6">
        <w:rPr>
          <w:rFonts w:hint="eastAsia"/>
          <w:color w:val="000000"/>
          <w:szCs w:val="21"/>
        </w:rPr>
        <w:t xml:space="preserve">              B.</w:t>
      </w:r>
      <w:r w:rsidRPr="00BD7DF6">
        <w:rPr>
          <w:rFonts w:hint="eastAsia"/>
          <w:color w:val="000000"/>
          <w:szCs w:val="21"/>
        </w:rPr>
        <w:t>皇帝权利日趋衰落</w:t>
      </w:r>
    </w:p>
    <w:p w14:paraId="14F4299C" w14:textId="77777777" w:rsidR="00BC3052" w:rsidRPr="00BD7DF6" w:rsidRDefault="00BC3052" w:rsidP="00BC3052">
      <w:pPr>
        <w:spacing w:line="360" w:lineRule="auto"/>
        <w:rPr>
          <w:color w:val="000000"/>
          <w:szCs w:val="21"/>
        </w:rPr>
      </w:pPr>
      <w:r w:rsidRPr="00BD7DF6">
        <w:rPr>
          <w:rFonts w:hint="eastAsia"/>
          <w:color w:val="000000"/>
          <w:szCs w:val="21"/>
        </w:rPr>
        <w:t>C.</w:t>
      </w:r>
      <w:r w:rsidRPr="00BD7DF6">
        <w:rPr>
          <w:rFonts w:hint="eastAsia"/>
          <w:color w:val="000000"/>
          <w:szCs w:val="21"/>
        </w:rPr>
        <w:t>内阁议政功能已经丧失</w:t>
      </w:r>
      <w:r w:rsidRPr="00BD7DF6">
        <w:rPr>
          <w:rFonts w:hint="eastAsia"/>
          <w:color w:val="000000"/>
          <w:szCs w:val="21"/>
        </w:rPr>
        <w:t xml:space="preserve">                D.</w:t>
      </w:r>
      <w:r w:rsidRPr="00BD7DF6">
        <w:rPr>
          <w:rFonts w:hint="eastAsia"/>
          <w:color w:val="000000"/>
          <w:szCs w:val="21"/>
        </w:rPr>
        <w:t>宦官掌握决策权力</w:t>
      </w:r>
    </w:p>
    <w:p w14:paraId="75ED116C" w14:textId="77777777" w:rsidR="00BC3052" w:rsidRPr="00BD7DF6" w:rsidRDefault="00BC3052" w:rsidP="00BC3052">
      <w:pPr>
        <w:spacing w:line="360" w:lineRule="auto"/>
        <w:rPr>
          <w:color w:val="000000"/>
          <w:szCs w:val="21"/>
        </w:rPr>
      </w:pPr>
      <w:r w:rsidRPr="00BD7DF6">
        <w:rPr>
          <w:rFonts w:hint="eastAsia"/>
          <w:color w:val="000000"/>
          <w:szCs w:val="21"/>
        </w:rPr>
        <w:t>28.1879</w:t>
      </w:r>
      <w:r w:rsidRPr="00BD7DF6">
        <w:rPr>
          <w:rFonts w:hint="eastAsia"/>
          <w:color w:val="000000"/>
          <w:szCs w:val="21"/>
        </w:rPr>
        <w:t>年以前</w:t>
      </w:r>
      <w:r w:rsidRPr="00BD7DF6">
        <w:rPr>
          <w:rFonts w:hint="eastAsia"/>
          <w:color w:val="000000"/>
          <w:szCs w:val="21"/>
        </w:rPr>
        <w:t>,</w:t>
      </w:r>
      <w:r w:rsidRPr="00BD7DF6">
        <w:rPr>
          <w:rFonts w:hint="eastAsia"/>
          <w:color w:val="000000"/>
          <w:szCs w:val="21"/>
        </w:rPr>
        <w:t>福州船政局所造之船均</w:t>
      </w:r>
      <w:r w:rsidRPr="00BD7DF6">
        <w:rPr>
          <w:color w:val="000000"/>
          <w:szCs w:val="21"/>
        </w:rPr>
        <w:t>”</w:t>
      </w:r>
      <w:r w:rsidRPr="00BD7DF6">
        <w:rPr>
          <w:rFonts w:hint="eastAsia"/>
          <w:color w:val="000000"/>
          <w:szCs w:val="21"/>
        </w:rPr>
        <w:t>派播各省</w:t>
      </w:r>
      <w:r w:rsidRPr="00BD7DF6">
        <w:rPr>
          <w:rFonts w:hint="eastAsia"/>
          <w:color w:val="000000"/>
          <w:szCs w:val="21"/>
        </w:rPr>
        <w:t>,</w:t>
      </w:r>
      <w:r w:rsidRPr="00BD7DF6">
        <w:rPr>
          <w:rFonts w:hint="eastAsia"/>
          <w:color w:val="000000"/>
          <w:szCs w:val="21"/>
        </w:rPr>
        <w:t>并不索取原价分文</w:t>
      </w:r>
      <w:r w:rsidRPr="00BD7DF6">
        <w:rPr>
          <w:color w:val="000000"/>
          <w:szCs w:val="21"/>
        </w:rPr>
        <w:t>”</w:t>
      </w:r>
      <w:r w:rsidRPr="00BD7DF6">
        <w:rPr>
          <w:rFonts w:hint="eastAsia"/>
          <w:color w:val="000000"/>
          <w:szCs w:val="21"/>
        </w:rPr>
        <w:t>:</w:t>
      </w:r>
      <w:r w:rsidRPr="00BD7DF6">
        <w:rPr>
          <w:rFonts w:hint="eastAsia"/>
          <w:color w:val="000000"/>
          <w:szCs w:val="21"/>
        </w:rPr>
        <w:t>此后造船所用材料费由用船一方拨付</w:t>
      </w:r>
      <w:r w:rsidRPr="00BD7DF6">
        <w:rPr>
          <w:rFonts w:hint="eastAsia"/>
          <w:color w:val="000000"/>
          <w:szCs w:val="21"/>
        </w:rPr>
        <w:t>,</w:t>
      </w:r>
      <w:r w:rsidRPr="00BD7DF6">
        <w:rPr>
          <w:rFonts w:hint="eastAsia"/>
          <w:color w:val="000000"/>
          <w:szCs w:val="21"/>
        </w:rPr>
        <w:t>采取</w:t>
      </w:r>
      <w:r w:rsidRPr="00BD7DF6">
        <w:rPr>
          <w:color w:val="000000"/>
          <w:szCs w:val="21"/>
        </w:rPr>
        <w:t>”</w:t>
      </w:r>
      <w:r w:rsidRPr="00BD7DF6">
        <w:rPr>
          <w:rFonts w:hint="eastAsia"/>
          <w:color w:val="000000"/>
          <w:szCs w:val="21"/>
        </w:rPr>
        <w:t>协造</w:t>
      </w:r>
      <w:r w:rsidRPr="00BD7DF6">
        <w:rPr>
          <w:color w:val="000000"/>
          <w:szCs w:val="21"/>
        </w:rPr>
        <w:t>”</w:t>
      </w:r>
      <w:r w:rsidRPr="00BD7DF6">
        <w:rPr>
          <w:rFonts w:hint="eastAsia"/>
          <w:color w:val="000000"/>
          <w:szCs w:val="21"/>
        </w:rPr>
        <w:t>方式生产</w:t>
      </w:r>
      <w:r w:rsidRPr="00BD7DF6">
        <w:rPr>
          <w:rFonts w:hint="eastAsia"/>
          <w:color w:val="000000"/>
          <w:szCs w:val="21"/>
        </w:rPr>
        <w:t>.</w:t>
      </w:r>
      <w:r w:rsidRPr="00BD7DF6">
        <w:rPr>
          <w:rFonts w:hint="eastAsia"/>
          <w:color w:val="000000"/>
          <w:szCs w:val="21"/>
        </w:rPr>
        <w:t>这种变化反应了</w:t>
      </w:r>
    </w:p>
    <w:p w14:paraId="22C24E94" w14:textId="77777777" w:rsidR="00BC3052" w:rsidRPr="00BD7DF6" w:rsidRDefault="00BC3052" w:rsidP="00BC3052">
      <w:pPr>
        <w:spacing w:line="360" w:lineRule="auto"/>
        <w:rPr>
          <w:szCs w:val="21"/>
        </w:rPr>
      </w:pPr>
      <w:r w:rsidRPr="00BD7DF6">
        <w:rPr>
          <w:rFonts w:hint="eastAsia"/>
          <w:szCs w:val="21"/>
        </w:rPr>
        <w:t>A.</w:t>
      </w:r>
      <w:r w:rsidRPr="00BD7DF6">
        <w:rPr>
          <w:rFonts w:hint="eastAsia"/>
          <w:szCs w:val="21"/>
        </w:rPr>
        <w:t>军用工业由官版专为商办</w:t>
      </w:r>
      <w:r w:rsidRPr="00BD7DF6">
        <w:rPr>
          <w:rFonts w:hint="eastAsia"/>
          <w:szCs w:val="21"/>
        </w:rPr>
        <w:t>B.</w:t>
      </w:r>
      <w:r w:rsidRPr="00BD7DF6">
        <w:rPr>
          <w:rFonts w:hint="eastAsia"/>
          <w:szCs w:val="21"/>
        </w:rPr>
        <w:t>“协造”意在缓解经费压力</w:t>
      </w:r>
    </w:p>
    <w:p w14:paraId="134D3E70" w14:textId="77777777" w:rsidR="00BC3052" w:rsidRPr="00BD7DF6" w:rsidRDefault="00BC3052" w:rsidP="00BC3052">
      <w:pPr>
        <w:spacing w:line="360" w:lineRule="auto"/>
        <w:rPr>
          <w:szCs w:val="21"/>
        </w:rPr>
      </w:pPr>
      <w:r w:rsidRPr="00BD7DF6">
        <w:rPr>
          <w:rFonts w:hint="eastAsia"/>
          <w:szCs w:val="21"/>
        </w:rPr>
        <w:t>C.</w:t>
      </w:r>
      <w:r w:rsidRPr="00BD7DF6">
        <w:rPr>
          <w:rFonts w:hint="eastAsia"/>
          <w:szCs w:val="21"/>
        </w:rPr>
        <w:t>军用工业市场化趋势明显</w:t>
      </w:r>
      <w:r w:rsidRPr="00BD7DF6">
        <w:rPr>
          <w:rFonts w:hint="eastAsia"/>
          <w:szCs w:val="21"/>
        </w:rPr>
        <w:t>D.</w:t>
      </w:r>
      <w:r w:rsidRPr="00BD7DF6">
        <w:rPr>
          <w:rFonts w:hint="eastAsia"/>
          <w:szCs w:val="21"/>
        </w:rPr>
        <w:t>近代轮船制造业走出困境</w:t>
      </w:r>
    </w:p>
    <w:p w14:paraId="15610AC8" w14:textId="77777777" w:rsidR="00BC3052" w:rsidRPr="00BD7DF6" w:rsidRDefault="00BC3052" w:rsidP="00BC3052">
      <w:pPr>
        <w:widowControl/>
        <w:spacing w:line="360" w:lineRule="auto"/>
        <w:jc w:val="left"/>
        <w:rPr>
          <w:rFonts w:ascii="宋体" w:hAnsi="宋体" w:cs="宋体"/>
          <w:kern w:val="0"/>
          <w:szCs w:val="21"/>
        </w:rPr>
      </w:pPr>
      <w:r w:rsidRPr="00BD7DF6">
        <w:rPr>
          <w:rFonts w:ascii="宋体" w:hAnsi="宋体" w:cs="宋体"/>
          <w:kern w:val="0"/>
          <w:szCs w:val="21"/>
        </w:rPr>
        <w:t>29.1913年，《申报》登载的“艾罗补脑汁”广告称：“欲图一国之进步，当先使一国之人民精神日旺，思想日新，舍补脑之外另无精神思想也。故善国者必先得卫生，善谋卫生者必先得谋补脑。”由于广告成功，产品一上市就十分畅销。这反映出当时</w:t>
      </w:r>
    </w:p>
    <w:p w14:paraId="46E7680F" w14:textId="77777777" w:rsidR="00BC3052" w:rsidRPr="00BD7DF6" w:rsidRDefault="00BC3052" w:rsidP="00BC3052">
      <w:pPr>
        <w:spacing w:line="360" w:lineRule="auto"/>
        <w:rPr>
          <w:szCs w:val="21"/>
        </w:rPr>
      </w:pPr>
      <w:r w:rsidRPr="00BD7DF6">
        <w:rPr>
          <w:rFonts w:hint="eastAsia"/>
          <w:szCs w:val="21"/>
        </w:rPr>
        <w:t>A.</w:t>
      </w:r>
      <w:r w:rsidRPr="00BD7DF6">
        <w:rPr>
          <w:rFonts w:hint="eastAsia"/>
          <w:szCs w:val="21"/>
        </w:rPr>
        <w:t>新文化运动影响日益广泛</w:t>
      </w:r>
      <w:r w:rsidRPr="00BD7DF6">
        <w:rPr>
          <w:rFonts w:hint="eastAsia"/>
          <w:szCs w:val="21"/>
        </w:rPr>
        <w:t xml:space="preserve">  B.</w:t>
      </w:r>
      <w:r w:rsidRPr="00BD7DF6">
        <w:rPr>
          <w:rFonts w:hint="eastAsia"/>
          <w:szCs w:val="21"/>
        </w:rPr>
        <w:t>追求新思想成为社会时尚</w:t>
      </w:r>
    </w:p>
    <w:p w14:paraId="368FD347" w14:textId="77777777" w:rsidR="00BC3052" w:rsidRPr="00BD7DF6" w:rsidRDefault="00BC3052" w:rsidP="00BC3052">
      <w:pPr>
        <w:spacing w:line="360" w:lineRule="auto"/>
        <w:rPr>
          <w:szCs w:val="21"/>
        </w:rPr>
      </w:pPr>
      <w:r w:rsidRPr="00BD7DF6">
        <w:rPr>
          <w:rFonts w:hint="eastAsia"/>
          <w:szCs w:val="21"/>
        </w:rPr>
        <w:t>C.</w:t>
      </w:r>
      <w:r w:rsidRPr="00BD7DF6">
        <w:rPr>
          <w:rFonts w:hint="eastAsia"/>
          <w:szCs w:val="21"/>
        </w:rPr>
        <w:t>改良社会风俗成为国民共识</w:t>
      </w:r>
      <w:r w:rsidRPr="00BD7DF6">
        <w:rPr>
          <w:rFonts w:hint="eastAsia"/>
          <w:szCs w:val="21"/>
        </w:rPr>
        <w:t xml:space="preserve"> D.</w:t>
      </w:r>
      <w:r w:rsidRPr="00BD7DF6">
        <w:rPr>
          <w:rFonts w:hint="eastAsia"/>
          <w:szCs w:val="21"/>
        </w:rPr>
        <w:t>广告成为推动文明的工具</w:t>
      </w:r>
    </w:p>
    <w:p w14:paraId="46A91DBD" w14:textId="77777777" w:rsidR="00BC3052" w:rsidRDefault="00BC3052" w:rsidP="00BC3052">
      <w:pPr>
        <w:spacing w:line="360" w:lineRule="auto"/>
        <w:rPr>
          <w:color w:val="FF0000"/>
          <w:szCs w:val="21"/>
        </w:rPr>
      </w:pPr>
    </w:p>
    <w:p w14:paraId="60E6B86B" w14:textId="77777777" w:rsidR="00BC3052" w:rsidRPr="00FF0FFB" w:rsidRDefault="00BC3052" w:rsidP="00BC3052">
      <w:pPr>
        <w:spacing w:line="360" w:lineRule="auto"/>
        <w:rPr>
          <w:szCs w:val="21"/>
        </w:rPr>
      </w:pPr>
      <w:r w:rsidRPr="00FF0FFB">
        <w:rPr>
          <w:szCs w:val="21"/>
        </w:rPr>
        <w:t>30.</w:t>
      </w:r>
      <w:r w:rsidRPr="00FF0FFB">
        <w:rPr>
          <w:rFonts w:hint="eastAsia"/>
          <w:szCs w:val="21"/>
        </w:rPr>
        <w:t>抗日战争胜利后，山东根据地已有农会、工会、妇女会、青年团、儿童团等中国共产党的群众组织，成员达</w:t>
      </w:r>
      <w:r w:rsidRPr="00FF0FFB">
        <w:rPr>
          <w:rFonts w:hint="eastAsia"/>
          <w:szCs w:val="21"/>
        </w:rPr>
        <w:t>404</w:t>
      </w:r>
      <w:r w:rsidRPr="00FF0FFB">
        <w:rPr>
          <w:rFonts w:hint="eastAsia"/>
          <w:szCs w:val="21"/>
        </w:rPr>
        <w:t>万人，占根据地总人口的</w:t>
      </w:r>
      <w:r w:rsidRPr="00FF0FFB">
        <w:rPr>
          <w:rFonts w:hint="eastAsia"/>
          <w:szCs w:val="21"/>
        </w:rPr>
        <w:t>27%</w:t>
      </w:r>
      <w:r w:rsidRPr="00FF0FFB">
        <w:rPr>
          <w:rFonts w:hint="eastAsia"/>
          <w:szCs w:val="21"/>
        </w:rPr>
        <w:t>；中国党员占总人口的</w:t>
      </w:r>
      <w:r w:rsidRPr="00FF0FFB">
        <w:rPr>
          <w:rFonts w:hint="eastAsia"/>
          <w:szCs w:val="21"/>
        </w:rPr>
        <w:t>1%</w:t>
      </w:r>
      <w:r w:rsidRPr="00FF0FFB">
        <w:rPr>
          <w:rFonts w:hint="eastAsia"/>
          <w:szCs w:val="21"/>
        </w:rPr>
        <w:t>左右，几乎村村有党员，这反映出</w:t>
      </w:r>
    </w:p>
    <w:p w14:paraId="0E3DDC22" w14:textId="77777777" w:rsidR="00BC3052" w:rsidRPr="00FF0FFB" w:rsidRDefault="00BC3052" w:rsidP="00BC3052">
      <w:pPr>
        <w:spacing w:line="360" w:lineRule="auto"/>
        <w:rPr>
          <w:szCs w:val="21"/>
        </w:rPr>
      </w:pPr>
      <w:r w:rsidRPr="00FF0FFB">
        <w:rPr>
          <w:rFonts w:hint="eastAsia"/>
          <w:szCs w:val="21"/>
        </w:rPr>
        <w:t>A.</w:t>
      </w:r>
      <w:r w:rsidRPr="00FF0FFB">
        <w:rPr>
          <w:rFonts w:hint="eastAsia"/>
          <w:szCs w:val="21"/>
        </w:rPr>
        <w:t>革命工作的中心开始转移</w:t>
      </w:r>
      <w:r w:rsidRPr="00FF0FFB">
        <w:rPr>
          <w:rFonts w:hint="eastAsia"/>
          <w:szCs w:val="21"/>
        </w:rPr>
        <w:t xml:space="preserve">  B</w:t>
      </w:r>
      <w:r w:rsidRPr="00FF0FFB">
        <w:rPr>
          <w:szCs w:val="21"/>
        </w:rPr>
        <w:t>.</w:t>
      </w:r>
      <w:r w:rsidRPr="00FF0FFB">
        <w:rPr>
          <w:rFonts w:hint="eastAsia"/>
          <w:szCs w:val="21"/>
        </w:rPr>
        <w:t>工农武装割据局面已经形成</w:t>
      </w:r>
    </w:p>
    <w:p w14:paraId="7632B01B" w14:textId="77777777" w:rsidR="00BC3052" w:rsidRPr="00FF0FFB" w:rsidRDefault="00BC3052" w:rsidP="00BC3052">
      <w:pPr>
        <w:spacing w:line="360" w:lineRule="auto"/>
        <w:rPr>
          <w:szCs w:val="21"/>
        </w:rPr>
      </w:pPr>
      <w:r w:rsidRPr="00FF0FFB">
        <w:rPr>
          <w:rFonts w:hint="eastAsia"/>
          <w:szCs w:val="21"/>
        </w:rPr>
        <w:t>C</w:t>
      </w:r>
      <w:r w:rsidRPr="00FF0FFB">
        <w:rPr>
          <w:szCs w:val="21"/>
        </w:rPr>
        <w:t>.</w:t>
      </w:r>
      <w:r w:rsidRPr="00FF0FFB">
        <w:rPr>
          <w:rFonts w:hint="eastAsia"/>
          <w:szCs w:val="21"/>
        </w:rPr>
        <w:t>统一战线范围进一步扩大</w:t>
      </w:r>
      <w:r w:rsidRPr="00FF0FFB">
        <w:rPr>
          <w:rFonts w:hint="eastAsia"/>
          <w:szCs w:val="21"/>
        </w:rPr>
        <w:t xml:space="preserve">  D</w:t>
      </w:r>
      <w:r w:rsidRPr="00FF0FFB">
        <w:rPr>
          <w:szCs w:val="21"/>
        </w:rPr>
        <w:t>.</w:t>
      </w:r>
      <w:r w:rsidRPr="00FF0FFB">
        <w:rPr>
          <w:rFonts w:hint="eastAsia"/>
          <w:szCs w:val="21"/>
        </w:rPr>
        <w:t>国共力量对比变化趋势加强</w:t>
      </w:r>
    </w:p>
    <w:p w14:paraId="119AFF03" w14:textId="77777777" w:rsidR="00BC3052" w:rsidRPr="00FF0FFB" w:rsidRDefault="00BC3052" w:rsidP="00BC3052">
      <w:pPr>
        <w:spacing w:line="360" w:lineRule="auto"/>
        <w:rPr>
          <w:szCs w:val="21"/>
        </w:rPr>
      </w:pPr>
      <w:r w:rsidRPr="00FF0FFB">
        <w:rPr>
          <w:rFonts w:hint="eastAsia"/>
          <w:szCs w:val="21"/>
        </w:rPr>
        <w:t>31.1977</w:t>
      </w:r>
      <w:r w:rsidRPr="00FF0FFB">
        <w:rPr>
          <w:rFonts w:hint="eastAsia"/>
          <w:szCs w:val="21"/>
        </w:rPr>
        <w:t>年，我国个大专院校录取新生</w:t>
      </w:r>
      <w:r w:rsidRPr="00FF0FFB">
        <w:rPr>
          <w:rFonts w:hint="eastAsia"/>
          <w:szCs w:val="21"/>
        </w:rPr>
        <w:t>27.3</w:t>
      </w:r>
      <w:r w:rsidRPr="00FF0FFB">
        <w:rPr>
          <w:rFonts w:hint="eastAsia"/>
          <w:szCs w:val="21"/>
        </w:rPr>
        <w:t>万人，至</w:t>
      </w:r>
      <w:r w:rsidRPr="00FF0FFB">
        <w:rPr>
          <w:rFonts w:hint="eastAsia"/>
          <w:szCs w:val="21"/>
        </w:rPr>
        <w:t>1988</w:t>
      </w:r>
      <w:r w:rsidRPr="00FF0FFB">
        <w:rPr>
          <w:rFonts w:hint="eastAsia"/>
          <w:szCs w:val="21"/>
        </w:rPr>
        <w:t>年高校在校生总规模达</w:t>
      </w:r>
      <w:r w:rsidRPr="00FF0FFB">
        <w:rPr>
          <w:rFonts w:hint="eastAsia"/>
          <w:szCs w:val="21"/>
        </w:rPr>
        <w:t>206</w:t>
      </w:r>
      <w:r w:rsidRPr="00FF0FFB">
        <w:rPr>
          <w:rFonts w:hint="eastAsia"/>
          <w:szCs w:val="21"/>
        </w:rPr>
        <w:t>万人，</w:t>
      </w:r>
      <w:r w:rsidRPr="00FF0FFB">
        <w:rPr>
          <w:rFonts w:hint="eastAsia"/>
          <w:szCs w:val="21"/>
        </w:rPr>
        <w:t>2001</w:t>
      </w:r>
      <w:r w:rsidRPr="00FF0FFB">
        <w:rPr>
          <w:rFonts w:hint="eastAsia"/>
          <w:szCs w:val="21"/>
        </w:rPr>
        <w:t>年增长至</w:t>
      </w:r>
      <w:r w:rsidRPr="00FF0FFB">
        <w:rPr>
          <w:rFonts w:hint="eastAsia"/>
          <w:szCs w:val="21"/>
        </w:rPr>
        <w:t>719</w:t>
      </w:r>
      <w:r w:rsidRPr="00FF0FFB">
        <w:rPr>
          <w:rFonts w:hint="eastAsia"/>
          <w:szCs w:val="21"/>
        </w:rPr>
        <w:t>万人，在此期间，高等职业教育和各种形式的成人高等教育的入学人数也有很大增长。由此可知</w:t>
      </w:r>
    </w:p>
    <w:p w14:paraId="0235CBAB" w14:textId="77777777" w:rsidR="00BC3052" w:rsidRPr="00FF0FFB" w:rsidRDefault="00BC3052" w:rsidP="00BC3052">
      <w:pPr>
        <w:spacing w:line="360" w:lineRule="auto"/>
        <w:rPr>
          <w:szCs w:val="21"/>
        </w:rPr>
      </w:pPr>
      <w:r w:rsidRPr="00FF0FFB">
        <w:rPr>
          <w:rFonts w:hint="eastAsia"/>
          <w:szCs w:val="21"/>
        </w:rPr>
        <w:t>A</w:t>
      </w:r>
      <w:r w:rsidRPr="00FF0FFB">
        <w:rPr>
          <w:szCs w:val="21"/>
        </w:rPr>
        <w:t>.</w:t>
      </w:r>
      <w:r w:rsidRPr="00FF0FFB">
        <w:rPr>
          <w:rFonts w:hint="eastAsia"/>
          <w:szCs w:val="21"/>
        </w:rPr>
        <w:t>社会对专业人才的需求得到了解决</w:t>
      </w:r>
      <w:r w:rsidRPr="00FF0FFB">
        <w:rPr>
          <w:rFonts w:hint="eastAsia"/>
          <w:szCs w:val="21"/>
        </w:rPr>
        <w:t>B</w:t>
      </w:r>
      <w:r w:rsidRPr="00FF0FFB">
        <w:rPr>
          <w:szCs w:val="21"/>
        </w:rPr>
        <w:t>.</w:t>
      </w:r>
      <w:r w:rsidRPr="00FF0FFB">
        <w:rPr>
          <w:rFonts w:hint="eastAsia"/>
          <w:szCs w:val="21"/>
        </w:rPr>
        <w:t>高等教育实现了与生产劳动相结合</w:t>
      </w:r>
    </w:p>
    <w:p w14:paraId="64D30DB9" w14:textId="77777777" w:rsidR="00BC3052" w:rsidRPr="00FF0FFB" w:rsidRDefault="00BC3052" w:rsidP="00BC3052">
      <w:pPr>
        <w:spacing w:line="360" w:lineRule="auto"/>
        <w:rPr>
          <w:szCs w:val="21"/>
        </w:rPr>
      </w:pPr>
      <w:r w:rsidRPr="00FF0FFB">
        <w:rPr>
          <w:rFonts w:hint="eastAsia"/>
          <w:szCs w:val="21"/>
        </w:rPr>
        <w:t>C</w:t>
      </w:r>
      <w:r w:rsidRPr="00FF0FFB">
        <w:rPr>
          <w:szCs w:val="21"/>
        </w:rPr>
        <w:t>.</w:t>
      </w:r>
      <w:r w:rsidRPr="00FF0FFB">
        <w:rPr>
          <w:rFonts w:hint="eastAsia"/>
          <w:szCs w:val="21"/>
        </w:rPr>
        <w:t>人才选拔制度的改革适应了经济社会的发展</w:t>
      </w:r>
      <w:r w:rsidRPr="00FF0FFB">
        <w:rPr>
          <w:rFonts w:hint="eastAsia"/>
          <w:szCs w:val="21"/>
        </w:rPr>
        <w:t xml:space="preserve"> D</w:t>
      </w:r>
      <w:r w:rsidRPr="00FF0FFB">
        <w:rPr>
          <w:szCs w:val="21"/>
        </w:rPr>
        <w:t>.</w:t>
      </w:r>
      <w:r w:rsidRPr="00FF0FFB">
        <w:rPr>
          <w:rFonts w:hint="eastAsia"/>
          <w:szCs w:val="21"/>
        </w:rPr>
        <w:t>恢复同意高考制度促进了高等教育的普及</w:t>
      </w:r>
    </w:p>
    <w:p w14:paraId="0FC271AA" w14:textId="77777777" w:rsidR="00BC3052" w:rsidRPr="00FF0FFB" w:rsidRDefault="00BC3052" w:rsidP="00BC3052">
      <w:pPr>
        <w:spacing w:line="360" w:lineRule="auto"/>
        <w:rPr>
          <w:szCs w:val="21"/>
        </w:rPr>
      </w:pPr>
      <w:r w:rsidRPr="00FF0FFB">
        <w:rPr>
          <w:rFonts w:hint="eastAsia"/>
          <w:szCs w:val="21"/>
        </w:rPr>
        <w:t>32.</w:t>
      </w:r>
      <w:r w:rsidRPr="00FF0FFB">
        <w:rPr>
          <w:rFonts w:hint="eastAsia"/>
          <w:szCs w:val="21"/>
        </w:rPr>
        <w:t>在梭伦改革之后的雅典，有的执政官是未经正当选举上台的，被称为僭主，他们一般出身贵族，政绩斐然，重视平民利益，但最终受到流放等惩罚。这种现象表明，在当时的雅典</w:t>
      </w:r>
    </w:p>
    <w:p w14:paraId="318F501D" w14:textId="77777777" w:rsidR="00BC3052" w:rsidRPr="00FF0FFB" w:rsidRDefault="00BC3052" w:rsidP="00BC3052">
      <w:pPr>
        <w:spacing w:line="360" w:lineRule="auto"/>
        <w:rPr>
          <w:szCs w:val="21"/>
        </w:rPr>
      </w:pPr>
      <w:r w:rsidRPr="00FF0FFB">
        <w:rPr>
          <w:rFonts w:hint="eastAsia"/>
          <w:szCs w:val="21"/>
        </w:rPr>
        <w:t>A</w:t>
      </w:r>
      <w:r w:rsidRPr="00FF0FFB">
        <w:rPr>
          <w:szCs w:val="21"/>
        </w:rPr>
        <w:t>.</w:t>
      </w:r>
      <w:r w:rsidRPr="00FF0FFB">
        <w:rPr>
          <w:rFonts w:hint="eastAsia"/>
          <w:szCs w:val="21"/>
        </w:rPr>
        <w:t>贵族垄断国家政权</w:t>
      </w:r>
      <w:r w:rsidRPr="00FF0FFB">
        <w:rPr>
          <w:rFonts w:hint="eastAsia"/>
          <w:szCs w:val="21"/>
        </w:rPr>
        <w:t xml:space="preserve">  B</w:t>
      </w:r>
      <w:r w:rsidRPr="00FF0FFB">
        <w:rPr>
          <w:szCs w:val="21"/>
        </w:rPr>
        <w:t>.</w:t>
      </w:r>
      <w:r w:rsidRPr="00FF0FFB">
        <w:rPr>
          <w:rFonts w:hint="eastAsia"/>
          <w:szCs w:val="21"/>
        </w:rPr>
        <w:t>政治生活缺乏法治基础</w:t>
      </w:r>
    </w:p>
    <w:p w14:paraId="62013BB4" w14:textId="77777777" w:rsidR="00BC3052" w:rsidRPr="00FF0FFB" w:rsidRDefault="00BC3052" w:rsidP="00BC3052">
      <w:pPr>
        <w:spacing w:line="360" w:lineRule="auto"/>
        <w:rPr>
          <w:szCs w:val="21"/>
        </w:rPr>
      </w:pPr>
      <w:r w:rsidRPr="00FF0FFB">
        <w:rPr>
          <w:rFonts w:hint="eastAsia"/>
          <w:szCs w:val="21"/>
        </w:rPr>
        <w:t>C</w:t>
      </w:r>
      <w:r w:rsidRPr="00FF0FFB">
        <w:rPr>
          <w:szCs w:val="21"/>
        </w:rPr>
        <w:t>.</w:t>
      </w:r>
      <w:r w:rsidRPr="00FF0FFB">
        <w:rPr>
          <w:rFonts w:hint="eastAsia"/>
          <w:szCs w:val="21"/>
        </w:rPr>
        <w:t>平民没有政治权利</w:t>
      </w:r>
      <w:r w:rsidRPr="00FF0FFB">
        <w:rPr>
          <w:rFonts w:hint="eastAsia"/>
          <w:szCs w:val="21"/>
        </w:rPr>
        <w:t xml:space="preserve"> D</w:t>
      </w:r>
      <w:r w:rsidRPr="00FF0FFB">
        <w:rPr>
          <w:szCs w:val="21"/>
        </w:rPr>
        <w:t>.</w:t>
      </w:r>
      <w:r w:rsidRPr="00FF0FFB">
        <w:rPr>
          <w:rFonts w:hint="eastAsia"/>
          <w:szCs w:val="21"/>
        </w:rPr>
        <w:t>民主政治已是人心所向</w:t>
      </w:r>
    </w:p>
    <w:p w14:paraId="645C5A0E" w14:textId="77777777" w:rsidR="00BC3052" w:rsidRPr="00FF0FFB" w:rsidRDefault="00BC3052" w:rsidP="00BC3052">
      <w:pPr>
        <w:spacing w:line="360" w:lineRule="auto"/>
        <w:rPr>
          <w:szCs w:val="21"/>
        </w:rPr>
      </w:pPr>
      <w:r w:rsidRPr="00FF0FFB">
        <w:rPr>
          <w:rFonts w:hint="eastAsia"/>
          <w:szCs w:val="21"/>
        </w:rPr>
        <w:t>33.13</w:t>
      </w:r>
      <w:r w:rsidRPr="00FF0FFB">
        <w:rPr>
          <w:rFonts w:hint="eastAsia"/>
          <w:szCs w:val="21"/>
        </w:rPr>
        <w:t>世纪后半期，佛罗伦萨市政府决定扩建一座小而简陋的教堂，并专门发布公告称，教堂要与“佛罗伦萨的众多市民的意志结合而成的高贵的心灵相一致”。这反映出，当时佛罗伦萨</w:t>
      </w:r>
    </w:p>
    <w:p w14:paraId="45F7B9FB" w14:textId="77777777" w:rsidR="00BC3052" w:rsidRPr="00FF0FFB" w:rsidRDefault="00BC3052" w:rsidP="00BC3052">
      <w:pPr>
        <w:spacing w:line="360" w:lineRule="auto"/>
        <w:rPr>
          <w:szCs w:val="21"/>
        </w:rPr>
      </w:pPr>
      <w:r w:rsidRPr="00FF0FFB">
        <w:rPr>
          <w:rFonts w:hint="eastAsia"/>
          <w:szCs w:val="21"/>
        </w:rPr>
        <w:t>A</w:t>
      </w:r>
      <w:r w:rsidRPr="00FF0FFB">
        <w:rPr>
          <w:szCs w:val="21"/>
        </w:rPr>
        <w:t>.</w:t>
      </w:r>
      <w:r w:rsidRPr="00FF0FFB">
        <w:rPr>
          <w:rFonts w:hint="eastAsia"/>
          <w:szCs w:val="21"/>
        </w:rPr>
        <w:t>工商业阶层成长壮大</w:t>
      </w:r>
      <w:r w:rsidRPr="00FF0FFB">
        <w:rPr>
          <w:rFonts w:hint="eastAsia"/>
          <w:szCs w:val="21"/>
        </w:rPr>
        <w:t>B</w:t>
      </w:r>
      <w:r w:rsidRPr="00FF0FFB">
        <w:rPr>
          <w:szCs w:val="21"/>
        </w:rPr>
        <w:t>.</w:t>
      </w:r>
      <w:r w:rsidRPr="00FF0FFB">
        <w:rPr>
          <w:rFonts w:hint="eastAsia"/>
          <w:szCs w:val="21"/>
        </w:rPr>
        <w:t>人文主义广发传播</w:t>
      </w:r>
      <w:r w:rsidRPr="00FF0FFB">
        <w:rPr>
          <w:rFonts w:hint="eastAsia"/>
          <w:szCs w:val="21"/>
        </w:rPr>
        <w:t>C</w:t>
      </w:r>
      <w:r w:rsidRPr="00FF0FFB">
        <w:rPr>
          <w:szCs w:val="21"/>
        </w:rPr>
        <w:t>.</w:t>
      </w:r>
      <w:r w:rsidRPr="00FF0FFB">
        <w:rPr>
          <w:rFonts w:hint="eastAsia"/>
          <w:szCs w:val="21"/>
        </w:rPr>
        <w:t>教会权威进一步提升</w:t>
      </w:r>
      <w:r w:rsidRPr="00FF0FFB">
        <w:rPr>
          <w:rFonts w:hint="eastAsia"/>
          <w:szCs w:val="21"/>
        </w:rPr>
        <w:t>D</w:t>
      </w:r>
      <w:r w:rsidRPr="00FF0FFB">
        <w:rPr>
          <w:szCs w:val="21"/>
        </w:rPr>
        <w:t>.</w:t>
      </w:r>
      <w:r w:rsidRPr="00FF0FFB">
        <w:rPr>
          <w:rFonts w:hint="eastAsia"/>
          <w:szCs w:val="21"/>
        </w:rPr>
        <w:t>新教理论初步形成</w:t>
      </w:r>
    </w:p>
    <w:p w14:paraId="4BA6A56E" w14:textId="77777777" w:rsidR="00BC3052" w:rsidRPr="00FF0FFB" w:rsidRDefault="00BC3052" w:rsidP="00BC3052">
      <w:pPr>
        <w:spacing w:line="360" w:lineRule="auto"/>
        <w:rPr>
          <w:szCs w:val="21"/>
        </w:rPr>
      </w:pPr>
      <w:r w:rsidRPr="00FF0FFB">
        <w:rPr>
          <w:rFonts w:hint="eastAsia"/>
          <w:szCs w:val="21"/>
        </w:rPr>
        <w:t>34.1800</w:t>
      </w:r>
      <w:r w:rsidRPr="00FF0FFB">
        <w:rPr>
          <w:rFonts w:hint="eastAsia"/>
          <w:szCs w:val="21"/>
        </w:rPr>
        <w:t>年，美国总统、联邦党人亚当斯要求政见不同的内阁成员皮克林辞职，遭到皮克林拒绝，于是亚当斯将其免职。皮克林因此成为美国历史上第一位被总统免职的内阁成员。亚当斯此举</w:t>
      </w:r>
    </w:p>
    <w:p w14:paraId="53253F3B" w14:textId="77777777" w:rsidR="00BC3052" w:rsidRPr="00FF0FFB" w:rsidRDefault="00BC3052" w:rsidP="00BC3052">
      <w:pPr>
        <w:spacing w:line="360" w:lineRule="auto"/>
        <w:rPr>
          <w:szCs w:val="21"/>
        </w:rPr>
      </w:pPr>
      <w:r w:rsidRPr="00FF0FFB">
        <w:rPr>
          <w:rFonts w:hint="eastAsia"/>
          <w:szCs w:val="21"/>
        </w:rPr>
        <w:t>A</w:t>
      </w:r>
      <w:r w:rsidRPr="00FF0FFB">
        <w:rPr>
          <w:szCs w:val="21"/>
        </w:rPr>
        <w:t>.</w:t>
      </w:r>
      <w:r w:rsidRPr="00FF0FFB">
        <w:rPr>
          <w:rFonts w:hint="eastAsia"/>
          <w:szCs w:val="21"/>
        </w:rPr>
        <w:t>加强了联邦政府的行政权力</w:t>
      </w:r>
      <w:r w:rsidRPr="00FF0FFB">
        <w:rPr>
          <w:rFonts w:hint="eastAsia"/>
          <w:szCs w:val="21"/>
        </w:rPr>
        <w:t>B</w:t>
      </w:r>
      <w:r w:rsidRPr="00FF0FFB">
        <w:rPr>
          <w:szCs w:val="21"/>
        </w:rPr>
        <w:t>.</w:t>
      </w:r>
      <w:r w:rsidRPr="00FF0FFB">
        <w:rPr>
          <w:rFonts w:hint="eastAsia"/>
          <w:szCs w:val="21"/>
        </w:rPr>
        <w:t>体现了总统与内个之间权限不明</w:t>
      </w:r>
      <w:r w:rsidRPr="00FF0FFB">
        <w:rPr>
          <w:rFonts w:hint="eastAsia"/>
          <w:szCs w:val="21"/>
        </w:rPr>
        <w:t>C</w:t>
      </w:r>
      <w:r w:rsidRPr="00FF0FFB">
        <w:rPr>
          <w:szCs w:val="21"/>
        </w:rPr>
        <w:t>.</w:t>
      </w:r>
      <w:r w:rsidRPr="00FF0FFB">
        <w:rPr>
          <w:rFonts w:hint="eastAsia"/>
          <w:szCs w:val="21"/>
        </w:rPr>
        <w:t>行驶了宪法赋予总统的职权</w:t>
      </w:r>
      <w:r w:rsidRPr="00FF0FFB">
        <w:rPr>
          <w:rFonts w:hint="eastAsia"/>
          <w:szCs w:val="21"/>
        </w:rPr>
        <w:t>D</w:t>
      </w:r>
      <w:r w:rsidRPr="00FF0FFB">
        <w:rPr>
          <w:szCs w:val="21"/>
        </w:rPr>
        <w:t>.</w:t>
      </w:r>
      <w:r w:rsidRPr="00FF0FFB">
        <w:rPr>
          <w:rFonts w:hint="eastAsia"/>
          <w:szCs w:val="21"/>
        </w:rPr>
        <w:t>反映了联邦党与其他党派的斗争</w:t>
      </w:r>
    </w:p>
    <w:p w14:paraId="56F7A535" w14:textId="77777777" w:rsidR="00BC3052" w:rsidRPr="00FF0FFB" w:rsidRDefault="00BC3052" w:rsidP="00BC3052">
      <w:pPr>
        <w:spacing w:line="360" w:lineRule="auto"/>
        <w:rPr>
          <w:szCs w:val="21"/>
        </w:rPr>
      </w:pPr>
      <w:r w:rsidRPr="00FF0FFB">
        <w:rPr>
          <w:rFonts w:hint="eastAsia"/>
          <w:szCs w:val="21"/>
        </w:rPr>
        <w:t>35.20</w:t>
      </w:r>
      <w:r w:rsidRPr="00FF0FFB">
        <w:rPr>
          <w:rFonts w:hint="eastAsia"/>
          <w:szCs w:val="21"/>
        </w:rPr>
        <w:t>世纪</w:t>
      </w:r>
      <w:r w:rsidRPr="00FF0FFB">
        <w:rPr>
          <w:rFonts w:hint="eastAsia"/>
          <w:szCs w:val="21"/>
        </w:rPr>
        <w:t>70</w:t>
      </w:r>
      <w:r w:rsidRPr="00FF0FFB">
        <w:rPr>
          <w:rFonts w:hint="eastAsia"/>
          <w:szCs w:val="21"/>
        </w:rPr>
        <w:t>年代至今，《赫鲁晓夫回忆录》多次出版，并被翻译成多种语言。因其内容的复杂性，不同年代版本的内容均有所不同。由此可知，此回忆录作为一种史料</w:t>
      </w:r>
    </w:p>
    <w:p w14:paraId="7589B5DF" w14:textId="77777777" w:rsidR="00BC3052" w:rsidRPr="00FF0FFB" w:rsidRDefault="00BC3052" w:rsidP="00BC3052">
      <w:pPr>
        <w:spacing w:line="360" w:lineRule="auto"/>
        <w:rPr>
          <w:szCs w:val="21"/>
        </w:rPr>
      </w:pPr>
      <w:r w:rsidRPr="00FF0FFB">
        <w:rPr>
          <w:rFonts w:hint="eastAsia"/>
          <w:szCs w:val="21"/>
        </w:rPr>
        <w:t>A</w:t>
      </w:r>
      <w:r w:rsidRPr="00FF0FFB">
        <w:rPr>
          <w:szCs w:val="21"/>
        </w:rPr>
        <w:t>.</w:t>
      </w:r>
      <w:r w:rsidRPr="00FF0FFB">
        <w:rPr>
          <w:rFonts w:hint="eastAsia"/>
          <w:szCs w:val="21"/>
        </w:rPr>
        <w:t>能够准确记述作者的事迹</w:t>
      </w:r>
      <w:r w:rsidRPr="00FF0FFB">
        <w:rPr>
          <w:rFonts w:hint="eastAsia"/>
          <w:szCs w:val="21"/>
        </w:rPr>
        <w:t>B</w:t>
      </w:r>
      <w:r w:rsidRPr="00FF0FFB">
        <w:rPr>
          <w:szCs w:val="21"/>
        </w:rPr>
        <w:t>.</w:t>
      </w:r>
      <w:r w:rsidRPr="00FF0FFB">
        <w:rPr>
          <w:rFonts w:hint="eastAsia"/>
          <w:szCs w:val="21"/>
        </w:rPr>
        <w:t>比相关研究主做的可信度更高</w:t>
      </w:r>
      <w:r w:rsidRPr="00FF0FFB">
        <w:rPr>
          <w:rFonts w:hint="eastAsia"/>
          <w:szCs w:val="21"/>
        </w:rPr>
        <w:t>C</w:t>
      </w:r>
      <w:r w:rsidRPr="00FF0FFB">
        <w:rPr>
          <w:szCs w:val="21"/>
        </w:rPr>
        <w:t>.</w:t>
      </w:r>
      <w:r w:rsidRPr="00FF0FFB">
        <w:rPr>
          <w:rFonts w:hint="eastAsia"/>
          <w:szCs w:val="21"/>
        </w:rPr>
        <w:t>版本越新越接近历史真相</w:t>
      </w:r>
      <w:r w:rsidRPr="00FF0FFB">
        <w:rPr>
          <w:rFonts w:hint="eastAsia"/>
          <w:szCs w:val="21"/>
        </w:rPr>
        <w:t>D</w:t>
      </w:r>
      <w:r w:rsidRPr="00FF0FFB">
        <w:rPr>
          <w:szCs w:val="21"/>
        </w:rPr>
        <w:t>.</w:t>
      </w:r>
      <w:r w:rsidRPr="00FF0FFB">
        <w:rPr>
          <w:rFonts w:hint="eastAsia"/>
          <w:szCs w:val="21"/>
        </w:rPr>
        <w:t>反映出时代对历史叙述的影响</w:t>
      </w:r>
    </w:p>
    <w:p w14:paraId="3F132120" w14:textId="77777777" w:rsidR="00BC3052" w:rsidRPr="006D4CB6" w:rsidRDefault="00BC3052" w:rsidP="00BC3052">
      <w:pPr>
        <w:spacing w:line="360" w:lineRule="auto"/>
        <w:rPr>
          <w:color w:val="FF0000"/>
          <w:szCs w:val="21"/>
        </w:rPr>
      </w:pPr>
    </w:p>
    <w:p w14:paraId="5BEA9EDE" w14:textId="77777777" w:rsidR="00BC3052" w:rsidRPr="006D4CB6" w:rsidRDefault="00BC3052" w:rsidP="00BC3052">
      <w:pPr>
        <w:spacing w:line="360" w:lineRule="auto"/>
        <w:rPr>
          <w:szCs w:val="21"/>
        </w:rPr>
      </w:pPr>
      <w:r w:rsidRPr="006D4CB6">
        <w:rPr>
          <w:rFonts w:hint="eastAsia"/>
          <w:szCs w:val="21"/>
        </w:rPr>
        <w:t>二、非选择题：共</w:t>
      </w:r>
      <w:r w:rsidRPr="006D4CB6">
        <w:rPr>
          <w:rFonts w:hint="eastAsia"/>
          <w:szCs w:val="21"/>
        </w:rPr>
        <w:t>160</w:t>
      </w:r>
      <w:r w:rsidRPr="006D4CB6">
        <w:rPr>
          <w:rFonts w:hint="eastAsia"/>
          <w:szCs w:val="21"/>
        </w:rPr>
        <w:t>分。第</w:t>
      </w:r>
      <w:r w:rsidRPr="006D4CB6">
        <w:rPr>
          <w:rFonts w:hint="eastAsia"/>
          <w:szCs w:val="21"/>
        </w:rPr>
        <w:t>36~42</w:t>
      </w:r>
      <w:r w:rsidRPr="006D4CB6">
        <w:rPr>
          <w:rFonts w:hint="eastAsia"/>
          <w:szCs w:val="21"/>
        </w:rPr>
        <w:t>题为必考题，每个试题考试都必须作答。第</w:t>
      </w:r>
      <w:r w:rsidRPr="006D4CB6">
        <w:rPr>
          <w:rFonts w:hint="eastAsia"/>
          <w:szCs w:val="21"/>
        </w:rPr>
        <w:t>43~47</w:t>
      </w:r>
      <w:r w:rsidRPr="006D4CB6">
        <w:rPr>
          <w:rFonts w:hint="eastAsia"/>
          <w:szCs w:val="21"/>
        </w:rPr>
        <w:t>题为选考题，考试根据要求作答</w:t>
      </w:r>
    </w:p>
    <w:p w14:paraId="52DD871C" w14:textId="77777777" w:rsidR="00BC3052" w:rsidRPr="006D4CB6" w:rsidRDefault="00BC3052" w:rsidP="00BC3052">
      <w:pPr>
        <w:spacing w:line="360" w:lineRule="auto"/>
        <w:rPr>
          <w:szCs w:val="21"/>
        </w:rPr>
      </w:pPr>
      <w:r w:rsidRPr="006D4CB6">
        <w:rPr>
          <w:rFonts w:hint="eastAsia"/>
          <w:szCs w:val="21"/>
        </w:rPr>
        <w:t>（一）必考题：共</w:t>
      </w:r>
      <w:r w:rsidRPr="006D4CB6">
        <w:rPr>
          <w:rFonts w:hint="eastAsia"/>
          <w:szCs w:val="21"/>
        </w:rPr>
        <w:t>135</w:t>
      </w:r>
      <w:r w:rsidRPr="006D4CB6">
        <w:rPr>
          <w:rFonts w:hint="eastAsia"/>
          <w:szCs w:val="21"/>
        </w:rPr>
        <w:t>分</w:t>
      </w:r>
    </w:p>
    <w:p w14:paraId="17951C8F" w14:textId="77777777" w:rsidR="00BC3052" w:rsidRPr="006D4CB6" w:rsidRDefault="00BC3052" w:rsidP="00BC3052">
      <w:pPr>
        <w:spacing w:line="360" w:lineRule="auto"/>
        <w:rPr>
          <w:szCs w:val="21"/>
        </w:rPr>
      </w:pPr>
      <w:r w:rsidRPr="006D4CB6">
        <w:rPr>
          <w:rFonts w:hint="eastAsia"/>
          <w:szCs w:val="21"/>
        </w:rPr>
        <w:t>36.</w:t>
      </w:r>
      <w:r w:rsidRPr="006D4CB6">
        <w:rPr>
          <w:rFonts w:hint="eastAsia"/>
          <w:szCs w:val="21"/>
        </w:rPr>
        <w:t>阅读图文资料，完成下列要求。（</w:t>
      </w:r>
      <w:r w:rsidRPr="006D4CB6">
        <w:rPr>
          <w:rFonts w:hint="eastAsia"/>
          <w:szCs w:val="21"/>
        </w:rPr>
        <w:t>24</w:t>
      </w:r>
      <w:r w:rsidRPr="006D4CB6">
        <w:rPr>
          <w:rFonts w:hint="eastAsia"/>
          <w:szCs w:val="21"/>
        </w:rPr>
        <w:t>分）</w:t>
      </w:r>
    </w:p>
    <w:p w14:paraId="4E755631" w14:textId="77777777" w:rsidR="00BC3052" w:rsidRPr="006D4CB6" w:rsidRDefault="00BC3052" w:rsidP="00BC3052">
      <w:pPr>
        <w:spacing w:line="360" w:lineRule="auto"/>
        <w:rPr>
          <w:szCs w:val="21"/>
        </w:rPr>
      </w:pPr>
      <w:r w:rsidRPr="006D4CB6">
        <w:rPr>
          <w:rFonts w:hint="eastAsia"/>
          <w:szCs w:val="21"/>
        </w:rPr>
        <w:t>山西省焦煤资源丰富，其灰分和硫分含量</w:t>
      </w:r>
      <w:r w:rsidRPr="006D4CB6">
        <w:rPr>
          <w:rFonts w:hint="eastAsia"/>
          <w:szCs w:val="21"/>
        </w:rPr>
        <w:t xml:space="preserve"> </w:t>
      </w:r>
      <w:r w:rsidRPr="006D4CB6">
        <w:rPr>
          <w:rFonts w:hint="eastAsia"/>
          <w:szCs w:val="21"/>
        </w:rPr>
        <w:t>，所生产的冶金焦供应全国并出口。据调查，</w:t>
      </w:r>
      <w:r w:rsidRPr="006D4CB6">
        <w:rPr>
          <w:rFonts w:hint="eastAsia"/>
          <w:szCs w:val="21"/>
        </w:rPr>
        <w:t>1998</w:t>
      </w:r>
      <w:r w:rsidRPr="006D4CB6">
        <w:rPr>
          <w:rFonts w:hint="eastAsia"/>
          <w:szCs w:val="21"/>
        </w:rPr>
        <w:t>年山西省有</w:t>
      </w:r>
      <w:r w:rsidRPr="006D4CB6">
        <w:rPr>
          <w:rFonts w:hint="eastAsia"/>
          <w:szCs w:val="21"/>
        </w:rPr>
        <w:t>1800</w:t>
      </w:r>
      <w:r w:rsidRPr="006D4CB6">
        <w:rPr>
          <w:rFonts w:hint="eastAsia"/>
          <w:szCs w:val="21"/>
        </w:rPr>
        <w:t>余家小焦企业。随着国家相关政策和法规的实施，山西省逐步关停这些小焦化企业，至</w:t>
      </w:r>
      <w:r w:rsidRPr="006D4CB6">
        <w:rPr>
          <w:rFonts w:hint="eastAsia"/>
          <w:szCs w:val="21"/>
        </w:rPr>
        <w:t>2014</w:t>
      </w:r>
      <w:r w:rsidRPr="006D4CB6">
        <w:rPr>
          <w:rFonts w:hint="eastAsia"/>
          <w:szCs w:val="21"/>
        </w:rPr>
        <w:t>年已形成</w:t>
      </w:r>
      <w:r w:rsidRPr="006D4CB6">
        <w:rPr>
          <w:rFonts w:hint="eastAsia"/>
          <w:szCs w:val="21"/>
        </w:rPr>
        <w:t>4</w:t>
      </w:r>
      <w:r w:rsidRPr="006D4CB6">
        <w:rPr>
          <w:rFonts w:hint="eastAsia"/>
          <w:szCs w:val="21"/>
        </w:rPr>
        <w:t>千万吨级焦化园区和</w:t>
      </w:r>
      <w:r w:rsidRPr="006D4CB6">
        <w:rPr>
          <w:rFonts w:hint="eastAsia"/>
          <w:szCs w:val="21"/>
        </w:rPr>
        <w:t>14</w:t>
      </w:r>
      <w:r w:rsidRPr="006D4CB6">
        <w:rPr>
          <w:rFonts w:hint="eastAsia"/>
          <w:szCs w:val="21"/>
        </w:rPr>
        <w:t>个</w:t>
      </w:r>
      <w:r w:rsidRPr="006D4CB6">
        <w:rPr>
          <w:rFonts w:hint="eastAsia"/>
          <w:szCs w:val="21"/>
        </w:rPr>
        <w:t>500</w:t>
      </w:r>
      <w:r w:rsidRPr="006D4CB6">
        <w:rPr>
          <w:rFonts w:hint="eastAsia"/>
          <w:szCs w:val="21"/>
        </w:rPr>
        <w:t>万吨级焦化园区，极大地改变了该产业污染严重的状况。图</w:t>
      </w:r>
      <w:r w:rsidRPr="006D4CB6">
        <w:rPr>
          <w:rFonts w:hint="eastAsia"/>
          <w:szCs w:val="21"/>
        </w:rPr>
        <w:t>6</w:t>
      </w:r>
      <w:r w:rsidRPr="006D4CB6">
        <w:rPr>
          <w:rFonts w:hint="eastAsia"/>
          <w:szCs w:val="21"/>
        </w:rPr>
        <w:t>示意</w:t>
      </w:r>
      <w:r w:rsidRPr="006D4CB6">
        <w:rPr>
          <w:rFonts w:hint="eastAsia"/>
          <w:szCs w:val="21"/>
        </w:rPr>
        <w:t>1994</w:t>
      </w:r>
      <w:r w:rsidRPr="006D4CB6">
        <w:rPr>
          <w:rFonts w:hint="eastAsia"/>
          <w:szCs w:val="21"/>
        </w:rPr>
        <w:t>年和</w:t>
      </w:r>
      <w:r w:rsidRPr="006D4CB6">
        <w:rPr>
          <w:rFonts w:hint="eastAsia"/>
          <w:szCs w:val="21"/>
        </w:rPr>
        <w:t>2014</w:t>
      </w:r>
      <w:r w:rsidRPr="006D4CB6">
        <w:rPr>
          <w:rFonts w:hint="eastAsia"/>
          <w:szCs w:val="21"/>
        </w:rPr>
        <w:t>年山西省焦化厂布局的变化。</w:t>
      </w:r>
    </w:p>
    <w:p w14:paraId="06787124" w14:textId="6018A9C2" w:rsidR="00BC3052" w:rsidRPr="006D4CB6" w:rsidRDefault="0028184E" w:rsidP="00BC3052">
      <w:pPr>
        <w:spacing w:line="360" w:lineRule="auto"/>
        <w:rPr>
          <w:szCs w:val="21"/>
        </w:rPr>
      </w:pPr>
      <w:r w:rsidRPr="006D4CB6">
        <w:rPr>
          <w:noProof/>
          <w:szCs w:val="21"/>
        </w:rPr>
        <w:drawing>
          <wp:inline distT="0" distB="0" distL="0" distR="0" wp14:anchorId="4F2DBBF0" wp14:editId="1BA9E73C">
            <wp:extent cx="4368800" cy="208280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8800" cy="2082800"/>
                    </a:xfrm>
                    <a:prstGeom prst="rect">
                      <a:avLst/>
                    </a:prstGeom>
                    <a:noFill/>
                    <a:ln>
                      <a:noFill/>
                    </a:ln>
                  </pic:spPr>
                </pic:pic>
              </a:graphicData>
            </a:graphic>
          </wp:inline>
        </w:drawing>
      </w:r>
    </w:p>
    <w:p w14:paraId="559935AA" w14:textId="77777777" w:rsidR="00BC3052" w:rsidRPr="006D4CB6" w:rsidRDefault="00BC3052" w:rsidP="00BC3052">
      <w:pPr>
        <w:pStyle w:val="ac"/>
        <w:numPr>
          <w:ilvl w:val="0"/>
          <w:numId w:val="2"/>
        </w:numPr>
        <w:spacing w:line="360" w:lineRule="auto"/>
        <w:ind w:firstLineChars="0"/>
        <w:rPr>
          <w:szCs w:val="21"/>
        </w:rPr>
      </w:pPr>
      <w:r w:rsidRPr="006D4CB6">
        <w:rPr>
          <w:rFonts w:hint="eastAsia"/>
          <w:szCs w:val="21"/>
        </w:rPr>
        <w:t>说明</w:t>
      </w:r>
      <w:r w:rsidRPr="006D4CB6">
        <w:rPr>
          <w:rFonts w:hint="eastAsia"/>
          <w:szCs w:val="21"/>
        </w:rPr>
        <w:t>20</w:t>
      </w:r>
      <w:r w:rsidRPr="006D4CB6">
        <w:rPr>
          <w:rFonts w:hint="eastAsia"/>
          <w:szCs w:val="21"/>
        </w:rPr>
        <w:t>世纪</w:t>
      </w:r>
      <w:r w:rsidRPr="006D4CB6">
        <w:rPr>
          <w:rFonts w:hint="eastAsia"/>
          <w:szCs w:val="21"/>
        </w:rPr>
        <w:t>90</w:t>
      </w:r>
      <w:r w:rsidRPr="006D4CB6">
        <w:rPr>
          <w:rFonts w:hint="eastAsia"/>
          <w:szCs w:val="21"/>
        </w:rPr>
        <w:t>年代山西省焦化企业规模小、数量多的存在条件。（</w:t>
      </w:r>
      <w:r w:rsidRPr="006D4CB6">
        <w:rPr>
          <w:rFonts w:hint="eastAsia"/>
          <w:szCs w:val="21"/>
        </w:rPr>
        <w:t>8</w:t>
      </w:r>
      <w:r w:rsidRPr="006D4CB6">
        <w:rPr>
          <w:rFonts w:hint="eastAsia"/>
          <w:szCs w:val="21"/>
        </w:rPr>
        <w:t>分）</w:t>
      </w:r>
    </w:p>
    <w:p w14:paraId="71AC8E73" w14:textId="77777777" w:rsidR="00BC3052" w:rsidRPr="006D4CB6" w:rsidRDefault="00BC3052" w:rsidP="00BC3052">
      <w:pPr>
        <w:pStyle w:val="ac"/>
        <w:numPr>
          <w:ilvl w:val="0"/>
          <w:numId w:val="2"/>
        </w:numPr>
        <w:spacing w:line="360" w:lineRule="auto"/>
        <w:ind w:firstLineChars="0"/>
        <w:rPr>
          <w:szCs w:val="21"/>
        </w:rPr>
      </w:pPr>
      <w:r w:rsidRPr="006D4CB6">
        <w:rPr>
          <w:rFonts w:hint="eastAsia"/>
          <w:szCs w:val="21"/>
        </w:rPr>
        <w:t>分析</w:t>
      </w:r>
      <w:r w:rsidRPr="006D4CB6">
        <w:rPr>
          <w:rFonts w:hint="eastAsia"/>
          <w:szCs w:val="21"/>
        </w:rPr>
        <w:t>20</w:t>
      </w:r>
      <w:r w:rsidRPr="006D4CB6">
        <w:rPr>
          <w:rFonts w:hint="eastAsia"/>
          <w:szCs w:val="21"/>
        </w:rPr>
        <w:t>世纪</w:t>
      </w:r>
      <w:r w:rsidRPr="006D4CB6">
        <w:rPr>
          <w:rFonts w:hint="eastAsia"/>
          <w:szCs w:val="21"/>
        </w:rPr>
        <w:t>90</w:t>
      </w:r>
      <w:r w:rsidRPr="006D4CB6">
        <w:rPr>
          <w:rFonts w:hint="eastAsia"/>
          <w:szCs w:val="21"/>
        </w:rPr>
        <w:t>年代山西省焦化产业生产过程中污染严重的原因。（</w:t>
      </w:r>
      <w:r w:rsidRPr="006D4CB6">
        <w:rPr>
          <w:rFonts w:hint="eastAsia"/>
          <w:szCs w:val="21"/>
        </w:rPr>
        <w:t>6</w:t>
      </w:r>
      <w:r w:rsidRPr="006D4CB6">
        <w:rPr>
          <w:rFonts w:hint="eastAsia"/>
          <w:szCs w:val="21"/>
        </w:rPr>
        <w:t>分）</w:t>
      </w:r>
    </w:p>
    <w:p w14:paraId="03E1CDDD" w14:textId="77777777" w:rsidR="00BC3052" w:rsidRPr="006D4CB6" w:rsidRDefault="00BC3052" w:rsidP="00BC3052">
      <w:pPr>
        <w:pStyle w:val="ac"/>
        <w:numPr>
          <w:ilvl w:val="0"/>
          <w:numId w:val="2"/>
        </w:numPr>
        <w:spacing w:line="360" w:lineRule="auto"/>
        <w:ind w:firstLineChars="0"/>
        <w:rPr>
          <w:szCs w:val="21"/>
        </w:rPr>
      </w:pPr>
      <w:r w:rsidRPr="006D4CB6">
        <w:rPr>
          <w:rFonts w:hint="eastAsia"/>
          <w:szCs w:val="21"/>
        </w:rPr>
        <w:t>指出</w:t>
      </w:r>
      <w:r w:rsidRPr="006D4CB6">
        <w:rPr>
          <w:rFonts w:hint="eastAsia"/>
          <w:szCs w:val="21"/>
        </w:rPr>
        <w:t>20</w:t>
      </w:r>
      <w:r w:rsidRPr="006D4CB6">
        <w:rPr>
          <w:rFonts w:hint="eastAsia"/>
          <w:szCs w:val="21"/>
        </w:rPr>
        <w:t>世纪</w:t>
      </w:r>
      <w:r w:rsidRPr="006D4CB6">
        <w:rPr>
          <w:rFonts w:hint="eastAsia"/>
          <w:szCs w:val="21"/>
        </w:rPr>
        <w:t>90</w:t>
      </w:r>
      <w:r w:rsidRPr="006D4CB6">
        <w:rPr>
          <w:rFonts w:hint="eastAsia"/>
          <w:szCs w:val="21"/>
        </w:rPr>
        <w:t>年代山西省焦化产业运输过程中存在的污染问题。（</w:t>
      </w:r>
      <w:r w:rsidRPr="006D4CB6">
        <w:rPr>
          <w:rFonts w:hint="eastAsia"/>
          <w:szCs w:val="21"/>
        </w:rPr>
        <w:t>4</w:t>
      </w:r>
      <w:r w:rsidRPr="006D4CB6">
        <w:rPr>
          <w:rFonts w:hint="eastAsia"/>
          <w:szCs w:val="21"/>
        </w:rPr>
        <w:t>分）</w:t>
      </w:r>
    </w:p>
    <w:p w14:paraId="08A342F9" w14:textId="77777777" w:rsidR="00BC3052" w:rsidRPr="006D4CB6" w:rsidRDefault="00BC3052" w:rsidP="00BC3052">
      <w:pPr>
        <w:pStyle w:val="ac"/>
        <w:numPr>
          <w:ilvl w:val="0"/>
          <w:numId w:val="2"/>
        </w:numPr>
        <w:spacing w:line="360" w:lineRule="auto"/>
        <w:ind w:firstLineChars="0"/>
        <w:rPr>
          <w:szCs w:val="21"/>
        </w:rPr>
      </w:pPr>
      <w:r w:rsidRPr="006D4CB6">
        <w:rPr>
          <w:rFonts w:hint="eastAsia"/>
          <w:szCs w:val="21"/>
        </w:rPr>
        <w:t>推测山西省建立大型焦化产业园区后，在生产过程和运输过程中，对减少环境污染可采取的措施。（</w:t>
      </w:r>
      <w:r w:rsidRPr="006D4CB6">
        <w:rPr>
          <w:rFonts w:hint="eastAsia"/>
          <w:szCs w:val="21"/>
        </w:rPr>
        <w:t>6</w:t>
      </w:r>
      <w:r w:rsidRPr="006D4CB6">
        <w:rPr>
          <w:rFonts w:hint="eastAsia"/>
          <w:szCs w:val="21"/>
        </w:rPr>
        <w:t>分）</w:t>
      </w:r>
    </w:p>
    <w:p w14:paraId="7A4CF9F5" w14:textId="77777777" w:rsidR="00BC3052" w:rsidRPr="006D4CB6" w:rsidRDefault="00BC3052" w:rsidP="00BC3052">
      <w:pPr>
        <w:spacing w:line="360" w:lineRule="auto"/>
        <w:rPr>
          <w:szCs w:val="21"/>
        </w:rPr>
      </w:pPr>
      <w:r w:rsidRPr="006D4CB6">
        <w:rPr>
          <w:rFonts w:hint="eastAsia"/>
          <w:szCs w:val="21"/>
        </w:rPr>
        <w:t>37.</w:t>
      </w:r>
      <w:r w:rsidRPr="006D4CB6">
        <w:rPr>
          <w:rFonts w:hint="eastAsia"/>
          <w:szCs w:val="21"/>
        </w:rPr>
        <w:t>圆度图文资料，完成下列要求。（</w:t>
      </w:r>
      <w:r w:rsidRPr="006D4CB6">
        <w:rPr>
          <w:rFonts w:hint="eastAsia"/>
          <w:szCs w:val="21"/>
        </w:rPr>
        <w:t>22</w:t>
      </w:r>
      <w:r w:rsidRPr="006D4CB6">
        <w:rPr>
          <w:rFonts w:hint="eastAsia"/>
          <w:szCs w:val="21"/>
        </w:rPr>
        <w:t>分）</w:t>
      </w:r>
    </w:p>
    <w:p w14:paraId="761E3259" w14:textId="77777777" w:rsidR="00BC3052" w:rsidRPr="006D4CB6" w:rsidRDefault="00BC3052" w:rsidP="00BC3052">
      <w:pPr>
        <w:spacing w:line="360" w:lineRule="auto"/>
        <w:rPr>
          <w:szCs w:val="21"/>
        </w:rPr>
      </w:pPr>
      <w:r w:rsidRPr="006D4CB6">
        <w:rPr>
          <w:rFonts w:hint="eastAsia"/>
          <w:szCs w:val="21"/>
        </w:rPr>
        <w:t>白令海峡（图</w:t>
      </w:r>
      <w:r w:rsidRPr="006D4CB6">
        <w:rPr>
          <w:rFonts w:hint="eastAsia"/>
          <w:szCs w:val="21"/>
        </w:rPr>
        <w:t>7</w:t>
      </w:r>
      <w:r w:rsidRPr="006D4CB6">
        <w:rPr>
          <w:rFonts w:hint="eastAsia"/>
          <w:szCs w:val="21"/>
        </w:rPr>
        <w:t>）宽</w:t>
      </w:r>
      <w:r w:rsidRPr="006D4CB6">
        <w:rPr>
          <w:rFonts w:hint="eastAsia"/>
          <w:szCs w:val="21"/>
        </w:rPr>
        <w:t>35~86</w:t>
      </w:r>
      <w:r w:rsidRPr="006D4CB6">
        <w:rPr>
          <w:rFonts w:hint="eastAsia"/>
          <w:szCs w:val="21"/>
        </w:rPr>
        <w:t>千米，平均水深</w:t>
      </w:r>
      <w:r w:rsidRPr="006D4CB6">
        <w:rPr>
          <w:rFonts w:hint="eastAsia"/>
          <w:szCs w:val="21"/>
        </w:rPr>
        <w:t>42</w:t>
      </w:r>
      <w:r w:rsidRPr="006D4CB6">
        <w:rPr>
          <w:rFonts w:hint="eastAsia"/>
          <w:szCs w:val="21"/>
        </w:rPr>
        <w:t>米，最大水深</w:t>
      </w:r>
      <w:r w:rsidRPr="006D4CB6">
        <w:rPr>
          <w:rFonts w:hint="eastAsia"/>
          <w:szCs w:val="21"/>
        </w:rPr>
        <w:t>52</w:t>
      </w:r>
      <w:r w:rsidRPr="006D4CB6">
        <w:rPr>
          <w:rFonts w:hint="eastAsia"/>
          <w:szCs w:val="21"/>
        </w:rPr>
        <w:t>米，海峡两侧为山地。在第四纪冰期全盛时，亚欧大陆与美洲大陆相连，印第安人祖先由此进入美洲。冰后期，温度上升，海平面升高，白令海峡形成，亚欧大陆与美洲大陆间联系受到阻碍。即使在冬季白令海峡封冻时，人们仍难以徒步跨越。</w:t>
      </w:r>
    </w:p>
    <w:p w14:paraId="7F7E7464" w14:textId="77777777" w:rsidR="00BC3052" w:rsidRPr="00FF0FFB" w:rsidRDefault="00BC3052" w:rsidP="00BC3052">
      <w:pPr>
        <w:spacing w:line="360" w:lineRule="auto"/>
        <w:rPr>
          <w:color w:val="FF0000"/>
          <w:szCs w:val="21"/>
        </w:rPr>
      </w:pPr>
    </w:p>
    <w:p w14:paraId="31442E78" w14:textId="35761769" w:rsidR="00BC3052" w:rsidRPr="007A1540" w:rsidRDefault="0028184E" w:rsidP="00BC3052">
      <w:pPr>
        <w:spacing w:line="360" w:lineRule="auto"/>
      </w:pPr>
      <w:r w:rsidRPr="00C25DE5">
        <w:rPr>
          <w:noProof/>
        </w:rPr>
        <w:drawing>
          <wp:inline distT="0" distB="0" distL="0" distR="0" wp14:anchorId="288FC56C" wp14:editId="6F65F508">
            <wp:extent cx="2311400" cy="2057400"/>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1400" cy="2057400"/>
                    </a:xfrm>
                    <a:prstGeom prst="rect">
                      <a:avLst/>
                    </a:prstGeom>
                    <a:noFill/>
                    <a:ln>
                      <a:noFill/>
                    </a:ln>
                  </pic:spPr>
                </pic:pic>
              </a:graphicData>
            </a:graphic>
          </wp:inline>
        </w:drawing>
      </w:r>
    </w:p>
    <w:p w14:paraId="1FB77B1A" w14:textId="77777777" w:rsidR="00BC3052" w:rsidRDefault="00BC3052" w:rsidP="00BC3052">
      <w:pPr>
        <w:spacing w:line="360" w:lineRule="auto"/>
      </w:pPr>
      <w:r>
        <w:rPr>
          <w:rFonts w:hint="eastAsia"/>
        </w:rPr>
        <w:t>（</w:t>
      </w:r>
      <w:r>
        <w:rPr>
          <w:rFonts w:hint="eastAsia"/>
        </w:rPr>
        <w:t>1</w:t>
      </w:r>
      <w:r>
        <w:rPr>
          <w:rFonts w:hint="eastAsia"/>
        </w:rPr>
        <w:t>）分析目前在封冻时，人们难以徒步跨越白令海峡的自然原因。（</w:t>
      </w:r>
      <w:r>
        <w:rPr>
          <w:rFonts w:hint="eastAsia"/>
        </w:rPr>
        <w:t>8</w:t>
      </w:r>
      <w:r>
        <w:rPr>
          <w:rFonts w:hint="eastAsia"/>
        </w:rPr>
        <w:t>分）</w:t>
      </w:r>
    </w:p>
    <w:p w14:paraId="5CFA4F30" w14:textId="77777777" w:rsidR="00BC3052" w:rsidRDefault="00BC3052" w:rsidP="00BC3052">
      <w:pPr>
        <w:spacing w:line="360" w:lineRule="auto"/>
      </w:pPr>
      <w:r>
        <w:rPr>
          <w:rFonts w:hint="eastAsia"/>
        </w:rPr>
        <w:t>（</w:t>
      </w:r>
      <w:r>
        <w:rPr>
          <w:rFonts w:hint="eastAsia"/>
        </w:rPr>
        <w:t>2</w:t>
      </w:r>
      <w:r>
        <w:rPr>
          <w:rFonts w:hint="eastAsia"/>
        </w:rPr>
        <w:t>）推测冰期全盛时印第安人祖先从亚欧大陆进入美洲大陆的季节，并说明理由。（</w:t>
      </w:r>
      <w:r>
        <w:rPr>
          <w:rFonts w:hint="eastAsia"/>
        </w:rPr>
        <w:t>4</w:t>
      </w:r>
      <w:r>
        <w:rPr>
          <w:rFonts w:hint="eastAsia"/>
        </w:rPr>
        <w:t>分）</w:t>
      </w:r>
    </w:p>
    <w:p w14:paraId="09BCCDDE" w14:textId="77777777" w:rsidR="00BC3052" w:rsidRDefault="00BC3052" w:rsidP="00BC3052">
      <w:pPr>
        <w:spacing w:line="360" w:lineRule="auto"/>
      </w:pPr>
      <w:r>
        <w:rPr>
          <w:rFonts w:hint="eastAsia"/>
        </w:rPr>
        <w:t>（</w:t>
      </w:r>
      <w:r>
        <w:rPr>
          <w:rFonts w:hint="eastAsia"/>
        </w:rPr>
        <w:t>3</w:t>
      </w:r>
      <w:r>
        <w:rPr>
          <w:rFonts w:hint="eastAsia"/>
        </w:rPr>
        <w:t>）有人提议在白领海峡建设跨海大桥，但由于建桥成本高等原因，未获支持。分析在白领海峡建设跨海大桥成本高的原因。（</w:t>
      </w:r>
      <w:r>
        <w:rPr>
          <w:rFonts w:hint="eastAsia"/>
        </w:rPr>
        <w:t>10</w:t>
      </w:r>
      <w:r>
        <w:rPr>
          <w:rFonts w:hint="eastAsia"/>
        </w:rPr>
        <w:t>分）</w:t>
      </w:r>
    </w:p>
    <w:p w14:paraId="2B326091" w14:textId="77777777" w:rsidR="00BC3052" w:rsidRDefault="00BC3052" w:rsidP="00BC3052">
      <w:pPr>
        <w:spacing w:line="360" w:lineRule="auto"/>
      </w:pPr>
    </w:p>
    <w:p w14:paraId="46AF66E1" w14:textId="77777777" w:rsidR="00BC3052" w:rsidRDefault="00BC3052" w:rsidP="00BC3052">
      <w:pPr>
        <w:spacing w:line="360" w:lineRule="auto"/>
      </w:pPr>
      <w:r>
        <w:rPr>
          <w:rFonts w:hint="eastAsia"/>
        </w:rPr>
        <w:t>38.</w:t>
      </w:r>
      <w:r>
        <w:rPr>
          <w:rFonts w:hint="eastAsia"/>
        </w:rPr>
        <w:t>阅读材料，完成下列要求。（</w:t>
      </w:r>
      <w:r>
        <w:rPr>
          <w:rFonts w:hint="eastAsia"/>
        </w:rPr>
        <w:t>14</w:t>
      </w:r>
      <w:r>
        <w:rPr>
          <w:rFonts w:hint="eastAsia"/>
        </w:rPr>
        <w:t>分）</w:t>
      </w:r>
    </w:p>
    <w:p w14:paraId="520A9529" w14:textId="77777777" w:rsidR="00BC3052" w:rsidRDefault="00BC3052" w:rsidP="00BC3052">
      <w:pPr>
        <w:spacing w:line="360" w:lineRule="auto"/>
        <w:ind w:firstLine="435"/>
      </w:pPr>
      <w:r>
        <w:rPr>
          <w:rFonts w:hint="eastAsia"/>
        </w:rPr>
        <w:t>玉米收储制度的改革，是农业供给侧结构性改革的一场硬仗。</w:t>
      </w:r>
    </w:p>
    <w:p w14:paraId="7B093469" w14:textId="77777777" w:rsidR="00BC3052" w:rsidRDefault="00BC3052" w:rsidP="00BC3052">
      <w:pPr>
        <w:spacing w:line="360" w:lineRule="auto"/>
        <w:ind w:firstLine="435"/>
      </w:pPr>
      <w:r>
        <w:rPr>
          <w:rFonts w:hint="eastAsia"/>
        </w:rPr>
        <w:t>为保障玉米的生产和供给，我国长期实行保护价（对农产品规定最低价）收购种植农户玉米的临时收储政策。</w:t>
      </w:r>
      <w:r>
        <w:rPr>
          <w:rFonts w:hint="eastAsia"/>
        </w:rPr>
        <w:t>2012</w:t>
      </w:r>
      <w:r>
        <w:rPr>
          <w:rFonts w:hint="eastAsia"/>
        </w:rPr>
        <w:t>年以来，国际玉米价格大幅下跌，国内玉米价格远高于国际价格，造成了国内玉米库存高企和正常流通受阻。</w:t>
      </w:r>
      <w:r>
        <w:rPr>
          <w:rFonts w:hint="eastAsia"/>
        </w:rPr>
        <w:t>2016</w:t>
      </w:r>
      <w:r>
        <w:rPr>
          <w:rFonts w:hint="eastAsia"/>
        </w:rPr>
        <w:t>年，国家发改委按照“市场定价、价补分离”的原则对我国玉米主产区东北三省一区的玉米收储制度进行改革，将玉米临时收储政策调整为“市场化收购”加“生产（种植）补贴”的新机制，</w:t>
      </w:r>
      <w:r>
        <w:rPr>
          <w:rFonts w:hint="eastAsia"/>
        </w:rPr>
        <w:t>2016</w:t>
      </w:r>
      <w:r>
        <w:rPr>
          <w:rFonts w:hint="eastAsia"/>
        </w:rPr>
        <w:t>年国内玉米市场价格比上一年出现下跌。新机制运行扭转了近些年玉米价格不断提高、库存不断增多、补贴和亏损不断增加的局面。</w:t>
      </w:r>
    </w:p>
    <w:p w14:paraId="2B2C9D47" w14:textId="77777777" w:rsidR="00BC3052" w:rsidRDefault="00BC3052" w:rsidP="00BC3052">
      <w:pPr>
        <w:spacing w:line="360" w:lineRule="auto"/>
      </w:pPr>
      <w:r>
        <w:rPr>
          <w:rFonts w:hint="eastAsia"/>
        </w:rPr>
        <w:t>（</w:t>
      </w:r>
      <w:r>
        <w:rPr>
          <w:rFonts w:hint="eastAsia"/>
        </w:rPr>
        <w:t>1</w:t>
      </w:r>
      <w:r>
        <w:rPr>
          <w:rFonts w:hint="eastAsia"/>
        </w:rPr>
        <w:t>）结合材料，运用经济知识分析国内玉米价格下降对玉米市场可能产生的影响。（</w:t>
      </w:r>
      <w:r>
        <w:rPr>
          <w:rFonts w:hint="eastAsia"/>
        </w:rPr>
        <w:t>8</w:t>
      </w:r>
      <w:r>
        <w:rPr>
          <w:rFonts w:hint="eastAsia"/>
        </w:rPr>
        <w:t>分）</w:t>
      </w:r>
    </w:p>
    <w:p w14:paraId="699A6D74" w14:textId="77777777" w:rsidR="00BC3052" w:rsidRDefault="00BC3052" w:rsidP="00BC3052">
      <w:pPr>
        <w:spacing w:line="360" w:lineRule="auto"/>
        <w:rPr>
          <w:noProof/>
        </w:rPr>
      </w:pPr>
      <w:r>
        <w:rPr>
          <w:rFonts w:hint="eastAsia"/>
          <w:noProof/>
        </w:rPr>
        <w:t>（</w:t>
      </w:r>
      <w:r>
        <w:rPr>
          <w:rFonts w:hint="eastAsia"/>
          <w:noProof/>
        </w:rPr>
        <w:t>2</w:t>
      </w:r>
      <w:r>
        <w:rPr>
          <w:rFonts w:hint="eastAsia"/>
          <w:noProof/>
        </w:rPr>
        <w:t>）玉米价格的下降，影响了一些玉米种植户的收入。政府和种植户可采取哪些应对措施？（</w:t>
      </w:r>
      <w:r>
        <w:rPr>
          <w:rFonts w:hint="eastAsia"/>
          <w:noProof/>
        </w:rPr>
        <w:t>6</w:t>
      </w:r>
      <w:r>
        <w:rPr>
          <w:rFonts w:hint="eastAsia"/>
          <w:noProof/>
        </w:rPr>
        <w:t>分）</w:t>
      </w:r>
    </w:p>
    <w:p w14:paraId="6465F1FA" w14:textId="77777777" w:rsidR="00BC3052" w:rsidRDefault="00BC3052" w:rsidP="00BC3052">
      <w:pPr>
        <w:spacing w:line="360" w:lineRule="auto"/>
        <w:rPr>
          <w:noProof/>
        </w:rPr>
      </w:pPr>
      <w:r>
        <w:rPr>
          <w:rFonts w:hint="eastAsia"/>
          <w:noProof/>
        </w:rPr>
        <w:t>39.</w:t>
      </w:r>
      <w:r>
        <w:rPr>
          <w:rFonts w:hint="eastAsia"/>
          <w:noProof/>
        </w:rPr>
        <w:t>阅读材料，完成下列要求。（</w:t>
      </w:r>
      <w:r>
        <w:rPr>
          <w:rFonts w:hint="eastAsia"/>
          <w:noProof/>
        </w:rPr>
        <w:t>12</w:t>
      </w:r>
      <w:r>
        <w:rPr>
          <w:rFonts w:hint="eastAsia"/>
          <w:noProof/>
        </w:rPr>
        <w:t>分）</w:t>
      </w:r>
    </w:p>
    <w:p w14:paraId="3600E0CF" w14:textId="77777777" w:rsidR="00BC3052" w:rsidRDefault="00BC3052" w:rsidP="00BC3052">
      <w:pPr>
        <w:spacing w:line="360" w:lineRule="auto"/>
        <w:rPr>
          <w:noProof/>
        </w:rPr>
      </w:pPr>
      <w:r>
        <w:rPr>
          <w:rFonts w:hint="eastAsia"/>
          <w:noProof/>
        </w:rPr>
        <w:t xml:space="preserve">    </w:t>
      </w:r>
      <w:r>
        <w:rPr>
          <w:rFonts w:hint="eastAsia"/>
          <w:noProof/>
        </w:rPr>
        <w:t>为满足人民群众的基本文化需求，我国各地越来越多的博物馆、图书馆、美术馆免费向公众开放，地方政府通过资金补助、政府购买等方式支持社会力量承办公共文化活动、参与公共文化服务，基层文化活动如火如荼地展开，群众文化生活不断丰富。</w:t>
      </w:r>
    </w:p>
    <w:p w14:paraId="5ABD28A2" w14:textId="77777777" w:rsidR="00BC3052" w:rsidRPr="00FF0FFB" w:rsidRDefault="00BC3052" w:rsidP="00BC3052">
      <w:pPr>
        <w:spacing w:line="360" w:lineRule="auto"/>
        <w:rPr>
          <w:rFonts w:ascii="宋体" w:hAnsi="宋体"/>
          <w:color w:val="000000"/>
          <w:szCs w:val="21"/>
        </w:rPr>
      </w:pPr>
      <w:r w:rsidRPr="00FF0FFB">
        <w:rPr>
          <w:rFonts w:ascii="宋体" w:hAnsi="宋体" w:hint="eastAsia"/>
          <w:color w:val="000000"/>
          <w:szCs w:val="21"/>
        </w:rPr>
        <w:t>2016年12月25日，全国人大常委会审议通过《中华人民共和国公共文化服务保障法》。该法首次以法律形式明确了各级人民政府是承担公共文化服务的责任主体，同时将鼓励和支持社会力量参与确立为法定原则，推动公共文化服务向标准化、均等化、专业化发展。</w:t>
      </w:r>
    </w:p>
    <w:p w14:paraId="25CCBAFA" w14:textId="77777777" w:rsidR="00BC3052" w:rsidRPr="00FF0FFB" w:rsidRDefault="00BC3052" w:rsidP="00BC3052">
      <w:pPr>
        <w:spacing w:line="360" w:lineRule="auto"/>
        <w:rPr>
          <w:rFonts w:ascii="宋体" w:hAnsi="宋体"/>
          <w:color w:val="000000"/>
          <w:szCs w:val="21"/>
        </w:rPr>
      </w:pPr>
      <w:r w:rsidRPr="00FF0FFB">
        <w:rPr>
          <w:rFonts w:ascii="宋体" w:hAnsi="宋体" w:hint="eastAsia"/>
          <w:color w:val="000000"/>
          <w:szCs w:val="21"/>
        </w:rPr>
        <w:t>概括材料所体现的政府、人大和人民三者之间的关系，并分析当前政府履行公共文化服务职能特点。（12分）</w:t>
      </w:r>
    </w:p>
    <w:p w14:paraId="3A2DC06B" w14:textId="77777777" w:rsidR="00BC3052" w:rsidRPr="00FF0FFB" w:rsidRDefault="00BC3052" w:rsidP="00BC3052">
      <w:pPr>
        <w:spacing w:line="360" w:lineRule="auto"/>
        <w:rPr>
          <w:rFonts w:ascii="宋体" w:hAnsi="宋体"/>
          <w:color w:val="000000"/>
          <w:szCs w:val="21"/>
        </w:rPr>
      </w:pPr>
      <w:r w:rsidRPr="00FF0FFB">
        <w:rPr>
          <w:rFonts w:ascii="宋体" w:hAnsi="宋体" w:hint="eastAsia"/>
          <w:color w:val="000000"/>
          <w:szCs w:val="21"/>
        </w:rPr>
        <w:t>40.阅读材料，完成下列要求。（26分）</w:t>
      </w:r>
    </w:p>
    <w:p w14:paraId="083B9A2C" w14:textId="77777777" w:rsidR="00BC3052" w:rsidRPr="00FF0FFB" w:rsidRDefault="00BC3052" w:rsidP="00BC3052">
      <w:pPr>
        <w:spacing w:line="360" w:lineRule="auto"/>
        <w:rPr>
          <w:rFonts w:ascii="宋体" w:hAnsi="宋体"/>
          <w:color w:val="000000"/>
          <w:szCs w:val="21"/>
        </w:rPr>
      </w:pPr>
      <w:r w:rsidRPr="00FF0FFB">
        <w:rPr>
          <w:rFonts w:ascii="宋体" w:hAnsi="宋体" w:hint="eastAsia"/>
          <w:color w:val="000000"/>
          <w:szCs w:val="21"/>
        </w:rPr>
        <w:t>有这样一群人，他们胸怀科技报国的梦想，奋战在科技创新的最前沿，取得了世界一流成果，被称为创新中国的科技领航者。潘建伟率领科研团队在十多年的时间内使我国在量子通信领域从跟随者变成世界的领跑者；王晓东对乙肝病毒的新发现，为未来相关药物研发打开新大门；赖远明带领科研团队成功破解青藏铁路修建中冻土如何“保冷”这一被称为“无法攻克的世界性难题”；鲁先平历经14年创新创业成功研制中国首个用于治疗淋巴癌的原创化学药“西达本胺”，在这一领域实现与国际先进水平并跑和部分领跑......他们的创新实践是以改革创新为核心的时代精神的生动诠释。鲁先平将原创新药的研发形容为“走钢丝”。潘建伟说：“科学研究一定不能惧怕失败”。王晓东将“不只是填补国内空白，而是获取人类知识的创新”作为自己的事业追求。做事挑剔，追求完美的赖远明用“要想成功，就必须坚持”概括他的创新经验。</w:t>
      </w:r>
    </w:p>
    <w:p w14:paraId="71964088" w14:textId="77777777" w:rsidR="00BC3052" w:rsidRPr="00FF0FFB" w:rsidRDefault="00BC3052" w:rsidP="00BC3052">
      <w:pPr>
        <w:spacing w:line="360" w:lineRule="auto"/>
        <w:rPr>
          <w:rFonts w:ascii="宋体" w:hAnsi="宋体"/>
          <w:color w:val="000000"/>
          <w:szCs w:val="21"/>
        </w:rPr>
      </w:pPr>
      <w:r w:rsidRPr="00FF0FFB">
        <w:rPr>
          <w:rFonts w:ascii="宋体" w:hAnsi="宋体" w:hint="eastAsia"/>
          <w:color w:val="000000"/>
          <w:szCs w:val="21"/>
        </w:rPr>
        <w:t>（1）运用“辩证法的革命批判精神与创新意识”的知识并结合材料，分析科技领航者实现科技创新的主体原因。（12分）</w:t>
      </w:r>
    </w:p>
    <w:p w14:paraId="2C36843D" w14:textId="77777777" w:rsidR="00BC3052" w:rsidRPr="00FF0FFB" w:rsidRDefault="00BC3052" w:rsidP="00BC3052">
      <w:pPr>
        <w:spacing w:line="360" w:lineRule="auto"/>
        <w:rPr>
          <w:rFonts w:ascii="宋体" w:hAnsi="宋体"/>
          <w:color w:val="000000"/>
          <w:szCs w:val="21"/>
        </w:rPr>
      </w:pPr>
      <w:r w:rsidRPr="00FF0FFB">
        <w:rPr>
          <w:rFonts w:ascii="宋体" w:hAnsi="宋体" w:hint="eastAsia"/>
          <w:color w:val="000000"/>
          <w:szCs w:val="21"/>
        </w:rPr>
        <w:t>（2）运用文化作用的知识并结合材料，说明弘扬创新精神对于推动创新发展的作用。（10分）</w:t>
      </w:r>
    </w:p>
    <w:p w14:paraId="427BE21D" w14:textId="77777777" w:rsidR="00BC3052" w:rsidRPr="00FF0FFB" w:rsidRDefault="00BC3052" w:rsidP="00BC3052">
      <w:pPr>
        <w:spacing w:line="360" w:lineRule="auto"/>
        <w:rPr>
          <w:rFonts w:ascii="宋体" w:hAnsi="宋体"/>
          <w:color w:val="000000"/>
          <w:szCs w:val="21"/>
        </w:rPr>
      </w:pPr>
      <w:r w:rsidRPr="00FF0FFB">
        <w:rPr>
          <w:rFonts w:ascii="宋体" w:hAnsi="宋体" w:hint="eastAsia"/>
          <w:color w:val="000000"/>
          <w:szCs w:val="21"/>
        </w:rPr>
        <w:t>（3）班级举行主题班会探究批判性思维与创新精神的关系，请围绕主体提出两个观点。（4分）</w:t>
      </w:r>
    </w:p>
    <w:p w14:paraId="259E5717" w14:textId="77777777" w:rsidR="00BC3052" w:rsidRPr="00FF0FFB" w:rsidRDefault="00BC3052" w:rsidP="00BC3052">
      <w:pPr>
        <w:spacing w:line="360" w:lineRule="auto"/>
        <w:rPr>
          <w:rFonts w:ascii="宋体" w:hAnsi="宋体"/>
          <w:color w:val="000000"/>
          <w:szCs w:val="21"/>
        </w:rPr>
      </w:pPr>
      <w:r w:rsidRPr="00FF0FFB">
        <w:rPr>
          <w:rFonts w:ascii="宋体" w:hAnsi="宋体" w:hint="eastAsia"/>
          <w:color w:val="000000"/>
          <w:szCs w:val="21"/>
        </w:rPr>
        <w:t>41.阅读材料，完成下列要求。（25分）</w:t>
      </w:r>
    </w:p>
    <w:p w14:paraId="467FDE0E" w14:textId="77777777" w:rsidR="00BC3052" w:rsidRPr="00FF0FFB" w:rsidRDefault="00BC3052" w:rsidP="00BC3052">
      <w:pPr>
        <w:spacing w:line="360" w:lineRule="auto"/>
        <w:rPr>
          <w:rFonts w:ascii="宋体" w:hAnsi="宋体"/>
          <w:color w:val="000000"/>
          <w:szCs w:val="21"/>
        </w:rPr>
      </w:pPr>
      <w:r w:rsidRPr="00FF0FFB">
        <w:rPr>
          <w:rFonts w:ascii="宋体" w:hAnsi="宋体" w:hint="eastAsia"/>
          <w:color w:val="000000"/>
          <w:szCs w:val="21"/>
        </w:rPr>
        <w:t>材料一</w:t>
      </w:r>
    </w:p>
    <w:p w14:paraId="32768A9D" w14:textId="77777777" w:rsidR="00BC3052" w:rsidRPr="00FF0FFB" w:rsidRDefault="00BC3052" w:rsidP="00BC3052">
      <w:pPr>
        <w:spacing w:line="360" w:lineRule="auto"/>
        <w:rPr>
          <w:rFonts w:ascii="宋体" w:hAnsi="宋体"/>
          <w:color w:val="000000"/>
          <w:szCs w:val="21"/>
        </w:rPr>
      </w:pPr>
      <w:r w:rsidRPr="00FF0FFB">
        <w:rPr>
          <w:rFonts w:ascii="宋体" w:hAnsi="宋体" w:hint="eastAsia"/>
          <w:color w:val="000000"/>
          <w:szCs w:val="21"/>
        </w:rPr>
        <w:t>雍正时期，各地奏请开矿，清廷经常以“开矿聚集亡命，为地方隐忧”为由，下达“严行封禁”“永远封禁”等命令；对一批朝廷获利甚多的矿产，则由朝廷和地方官府严加控制。</w:t>
      </w:r>
    </w:p>
    <w:p w14:paraId="08B08679" w14:textId="77777777" w:rsidR="00BC3052" w:rsidRPr="00FF0FFB" w:rsidRDefault="00BC3052" w:rsidP="00BC3052">
      <w:pPr>
        <w:spacing w:line="360" w:lineRule="auto"/>
        <w:rPr>
          <w:rFonts w:ascii="宋体" w:hAnsi="宋体"/>
          <w:color w:val="000000"/>
          <w:szCs w:val="21"/>
        </w:rPr>
      </w:pPr>
      <w:r w:rsidRPr="00FF0FFB">
        <w:rPr>
          <w:rFonts w:ascii="宋体" w:hAnsi="宋体" w:hint="eastAsia"/>
          <w:color w:val="000000"/>
          <w:szCs w:val="21"/>
        </w:rPr>
        <w:t>1872年，李鸿章在一份奏折中指出，</w:t>
      </w:r>
      <w:r w:rsidRPr="001D123D">
        <w:rPr>
          <w:rFonts w:ascii="宋体" w:hAnsi="宋体" w:hint="eastAsia"/>
          <w:color w:val="000000"/>
          <w:szCs w:val="21"/>
        </w:rPr>
        <w:t>学|科网</w:t>
      </w:r>
      <w:r w:rsidRPr="00FF0FFB">
        <w:rPr>
          <w:rFonts w:ascii="宋体" w:hAnsi="宋体" w:hint="eastAsia"/>
          <w:color w:val="000000"/>
          <w:szCs w:val="21"/>
        </w:rPr>
        <w:t>上海各工厂“日需外洋煤铁”极多，“可忧尤甚”，他建议清政府“设法劝导官督商办，但借用洋器洋法，而不准洋人代办......于富国强兵之计殊有关系”。清政府采纳李鸿章建议，决定先在部分地区试办“开采煤铁事宜”。</w:t>
      </w:r>
    </w:p>
    <w:p w14:paraId="772396D6" w14:textId="77777777" w:rsidR="00BC3052" w:rsidRPr="00FF0FFB" w:rsidRDefault="00BC3052" w:rsidP="00BC3052">
      <w:pPr>
        <w:spacing w:line="360" w:lineRule="auto"/>
        <w:rPr>
          <w:rFonts w:ascii="宋体" w:hAnsi="宋体"/>
          <w:color w:val="000000"/>
          <w:szCs w:val="21"/>
        </w:rPr>
      </w:pPr>
      <w:r w:rsidRPr="00FF0FFB">
        <w:rPr>
          <w:rFonts w:ascii="宋体" w:hAnsi="宋体" w:hint="eastAsia"/>
          <w:color w:val="000000"/>
          <w:szCs w:val="21"/>
        </w:rPr>
        <w:t>——摘编自载逸主编《简明清史》等</w:t>
      </w:r>
    </w:p>
    <w:p w14:paraId="2B5E8981" w14:textId="77777777" w:rsidR="00BC3052" w:rsidRPr="00FF0FFB" w:rsidRDefault="00BC3052" w:rsidP="00BC3052">
      <w:pPr>
        <w:spacing w:line="360" w:lineRule="auto"/>
        <w:rPr>
          <w:color w:val="FF0000"/>
          <w:szCs w:val="21"/>
        </w:rPr>
      </w:pPr>
    </w:p>
    <w:p w14:paraId="64CDD3C8" w14:textId="77777777" w:rsidR="00BC3052" w:rsidRDefault="00BC3052" w:rsidP="00BC3052">
      <w:pPr>
        <w:spacing w:line="360" w:lineRule="auto"/>
      </w:pPr>
      <w:r>
        <w:rPr>
          <w:rFonts w:hint="eastAsia"/>
        </w:rPr>
        <w:t>材料二</w:t>
      </w:r>
    </w:p>
    <w:p w14:paraId="47428928" w14:textId="77777777" w:rsidR="00BC3052" w:rsidRDefault="00BC3052" w:rsidP="00BC3052">
      <w:pPr>
        <w:spacing w:line="360" w:lineRule="auto"/>
      </w:pPr>
      <w:r>
        <w:rPr>
          <w:rFonts w:hint="eastAsia"/>
        </w:rPr>
        <w:t>新中国“一五”计划指出：“矿产资源的勘查和它的勘查进度，资源供应的保证程度，是合理的分布生产力、建立新工业基地、正确地规定工业建设计划的先决条件。”为此国家要求“有计划地展开全国矿业的普查工作”，“加强对某些从前没有发现或很少发现的和目前特别缺乏的资源（例如石油）以及在地区上不平衡的资源的普查工作和勘探工作”。</w:t>
      </w:r>
    </w:p>
    <w:p w14:paraId="5E9493C7" w14:textId="77777777" w:rsidR="00BC3052" w:rsidRDefault="00BC3052" w:rsidP="00BC3052">
      <w:pPr>
        <w:spacing w:line="360" w:lineRule="auto"/>
      </w:pPr>
      <w:r>
        <w:rPr>
          <w:rFonts w:hint="eastAsia"/>
        </w:rPr>
        <w:t>（</w:t>
      </w:r>
      <w:r>
        <w:rPr>
          <w:rFonts w:hint="eastAsia"/>
        </w:rPr>
        <w:t>1</w:t>
      </w:r>
      <w:r>
        <w:rPr>
          <w:rFonts w:hint="eastAsia"/>
        </w:rPr>
        <w:t>）根据材料一并结合和所学知识，分析清政府与雍正年间与</w:t>
      </w:r>
      <w:r>
        <w:rPr>
          <w:rFonts w:hint="eastAsia"/>
        </w:rPr>
        <w:t>19</w:t>
      </w:r>
      <w:r>
        <w:rPr>
          <w:rFonts w:hint="eastAsia"/>
        </w:rPr>
        <w:t>世纪</w:t>
      </w:r>
      <w:r>
        <w:rPr>
          <w:rFonts w:hint="eastAsia"/>
        </w:rPr>
        <w:t>70</w:t>
      </w:r>
      <w:r>
        <w:rPr>
          <w:rFonts w:hint="eastAsia"/>
        </w:rPr>
        <w:t>年代矿业政策的差异及原因。（</w:t>
      </w:r>
      <w:r>
        <w:rPr>
          <w:rFonts w:hint="eastAsia"/>
        </w:rPr>
        <w:t>15</w:t>
      </w:r>
      <w:r>
        <w:rPr>
          <w:rFonts w:hint="eastAsia"/>
        </w:rPr>
        <w:t>分）</w:t>
      </w:r>
    </w:p>
    <w:p w14:paraId="04F627BE" w14:textId="77777777" w:rsidR="00BC3052" w:rsidRDefault="00BC3052" w:rsidP="00BC3052">
      <w:pPr>
        <w:spacing w:line="360" w:lineRule="auto"/>
      </w:pPr>
      <w:r>
        <w:rPr>
          <w:rFonts w:hint="eastAsia"/>
        </w:rPr>
        <w:t>（</w:t>
      </w:r>
      <w:r>
        <w:rPr>
          <w:rFonts w:hint="eastAsia"/>
        </w:rPr>
        <w:t>2</w:t>
      </w:r>
      <w:r>
        <w:rPr>
          <w:rFonts w:hint="eastAsia"/>
        </w:rPr>
        <w:t>）根据材料并结合和所学知识，说明与清代矿业政策相比，新中国“一五”计划期间矿业政策的特点，并简析其意义。（</w:t>
      </w:r>
      <w:r>
        <w:rPr>
          <w:rFonts w:hint="eastAsia"/>
        </w:rPr>
        <w:t>10</w:t>
      </w:r>
      <w:r>
        <w:rPr>
          <w:rFonts w:hint="eastAsia"/>
        </w:rPr>
        <w:t>分）</w:t>
      </w:r>
    </w:p>
    <w:p w14:paraId="725F4D75" w14:textId="77777777" w:rsidR="00BC3052" w:rsidRDefault="00BC3052" w:rsidP="00BC3052">
      <w:pPr>
        <w:spacing w:line="360" w:lineRule="auto"/>
      </w:pPr>
      <w:r>
        <w:rPr>
          <w:rFonts w:hint="eastAsia"/>
        </w:rPr>
        <w:t>42.</w:t>
      </w:r>
      <w:r>
        <w:rPr>
          <w:rFonts w:hint="eastAsia"/>
        </w:rPr>
        <w:t>阅读材料，完成下列要求。（</w:t>
      </w:r>
      <w:r>
        <w:rPr>
          <w:rFonts w:hint="eastAsia"/>
        </w:rPr>
        <w:t>12</w:t>
      </w:r>
      <w:r>
        <w:rPr>
          <w:rFonts w:hint="eastAsia"/>
        </w:rPr>
        <w:t>分）</w:t>
      </w:r>
    </w:p>
    <w:p w14:paraId="4D2B6C80" w14:textId="77777777" w:rsidR="00BC3052" w:rsidRDefault="00BC3052" w:rsidP="00BC3052">
      <w:pPr>
        <w:spacing w:line="360" w:lineRule="auto"/>
      </w:pPr>
      <w:r>
        <w:rPr>
          <w:rFonts w:hint="eastAsia"/>
        </w:rPr>
        <w:t>材料</w:t>
      </w:r>
    </w:p>
    <w:p w14:paraId="15EE5307" w14:textId="7275D320" w:rsidR="00BC3052" w:rsidRDefault="0028184E" w:rsidP="00BC3052">
      <w:pPr>
        <w:spacing w:line="360" w:lineRule="auto"/>
      </w:pPr>
      <w:r w:rsidRPr="00C25DE5">
        <w:rPr>
          <w:noProof/>
        </w:rPr>
        <w:drawing>
          <wp:inline distT="0" distB="0" distL="0" distR="0" wp14:anchorId="2E9594E8" wp14:editId="73C5485B">
            <wp:extent cx="5232400" cy="2806700"/>
            <wp:effectExtent l="0" t="0" r="0" b="1270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2400" cy="2806700"/>
                    </a:xfrm>
                    <a:prstGeom prst="rect">
                      <a:avLst/>
                    </a:prstGeom>
                    <a:noFill/>
                    <a:ln>
                      <a:noFill/>
                    </a:ln>
                  </pic:spPr>
                </pic:pic>
              </a:graphicData>
            </a:graphic>
          </wp:inline>
        </w:drawing>
      </w:r>
    </w:p>
    <w:p w14:paraId="72F3F5ED" w14:textId="77777777" w:rsidR="00BC3052" w:rsidRPr="00FF0FFB" w:rsidRDefault="00BC3052" w:rsidP="00BC3052">
      <w:pPr>
        <w:spacing w:line="360" w:lineRule="auto"/>
      </w:pPr>
      <w:r>
        <w:rPr>
          <w:rFonts w:hint="eastAsia"/>
        </w:rPr>
        <w:t>从材料中提取两条或两条以上信息，拟定一个论题，并进行所拟论题进行简要阐述。（要求：明确写出所拟论题，阐述须有史实依据。）</w:t>
      </w:r>
    </w:p>
    <w:p w14:paraId="142E82C1" w14:textId="77777777" w:rsidR="00BC3052" w:rsidRDefault="00BC3052" w:rsidP="00BC3052">
      <w:r>
        <w:rPr>
          <w:rFonts w:hint="eastAsia"/>
        </w:rPr>
        <w:t>43</w:t>
      </w:r>
      <w:r>
        <w:rPr>
          <w:rFonts w:hint="eastAsia"/>
        </w:rPr>
        <w:t>．</w:t>
      </w:r>
      <w:r>
        <w:rPr>
          <w:rFonts w:hint="eastAsia"/>
        </w:rPr>
        <w:t>[</w:t>
      </w:r>
      <w:r>
        <w:rPr>
          <w:rFonts w:hint="eastAsia"/>
        </w:rPr>
        <w:t>地理——选修</w:t>
      </w:r>
      <w:r>
        <w:rPr>
          <w:rFonts w:hint="eastAsia"/>
        </w:rPr>
        <w:t>3</w:t>
      </w:r>
      <w:r>
        <w:rPr>
          <w:rFonts w:hint="eastAsia"/>
        </w:rPr>
        <w:t>：旅游地理</w:t>
      </w:r>
      <w:r>
        <w:rPr>
          <w:rFonts w:hint="eastAsia"/>
        </w:rPr>
        <w:t>]</w:t>
      </w:r>
      <w:r>
        <w:rPr>
          <w:rFonts w:hint="eastAsia"/>
        </w:rPr>
        <w:t>（</w:t>
      </w:r>
      <w:r>
        <w:rPr>
          <w:rFonts w:hint="eastAsia"/>
        </w:rPr>
        <w:t>10</w:t>
      </w:r>
      <w:r>
        <w:rPr>
          <w:rFonts w:hint="eastAsia"/>
        </w:rPr>
        <w:t>分）</w:t>
      </w:r>
    </w:p>
    <w:p w14:paraId="575AF11E" w14:textId="77777777" w:rsidR="00BC3052" w:rsidRDefault="00BC3052" w:rsidP="00BC3052">
      <w:pPr>
        <w:ind w:firstLineChars="200" w:firstLine="420"/>
      </w:pPr>
      <w:r>
        <w:rPr>
          <w:rFonts w:hint="eastAsia"/>
        </w:rPr>
        <w:t>茶花古道是以茶、马为主要商品，以马帮为主要运输方式的古代商道。该商道分布在滇、川、藏等地区，沿途穿越高山、峡谷、密林。暑期一群旅游爱好者计划沿茶马古道，靠站徒步古道游，体验马帮文化。</w:t>
      </w:r>
    </w:p>
    <w:p w14:paraId="56E0DEEB" w14:textId="31A12B39" w:rsidR="00BC3052" w:rsidRDefault="00BC3052" w:rsidP="00BC3052">
      <w:r>
        <w:rPr>
          <w:rFonts w:hint="eastAsia"/>
        </w:rPr>
        <w:t xml:space="preserve">   </w:t>
      </w:r>
      <w:r w:rsidR="004A1339">
        <w:rPr>
          <w:rFonts w:hint="eastAsia"/>
        </w:rPr>
        <w:t>从文化体验角度，指出他们应做</w:t>
      </w:r>
      <w:r>
        <w:rPr>
          <w:rFonts w:hint="eastAsia"/>
        </w:rPr>
        <w:t>的前期准备。</w:t>
      </w:r>
    </w:p>
    <w:p w14:paraId="0BD4C11B" w14:textId="77777777" w:rsidR="00BC3052" w:rsidRDefault="00BC3052" w:rsidP="00BC3052">
      <w:r>
        <w:rPr>
          <w:rFonts w:hint="eastAsia"/>
        </w:rPr>
        <w:t>44.[</w:t>
      </w:r>
      <w:r>
        <w:rPr>
          <w:rFonts w:hint="eastAsia"/>
        </w:rPr>
        <w:t>地理——选修</w:t>
      </w:r>
      <w:r>
        <w:rPr>
          <w:rFonts w:hint="eastAsia"/>
        </w:rPr>
        <w:t>6</w:t>
      </w:r>
      <w:r>
        <w:rPr>
          <w:rFonts w:hint="eastAsia"/>
        </w:rPr>
        <w:t>：环境保护</w:t>
      </w:r>
      <w:r>
        <w:rPr>
          <w:rFonts w:hint="eastAsia"/>
        </w:rPr>
        <w:t>]</w:t>
      </w:r>
      <w:r>
        <w:rPr>
          <w:rFonts w:hint="eastAsia"/>
        </w:rPr>
        <w:t>（</w:t>
      </w:r>
      <w:r>
        <w:rPr>
          <w:rFonts w:hint="eastAsia"/>
        </w:rPr>
        <w:t>10</w:t>
      </w:r>
      <w:r>
        <w:rPr>
          <w:rFonts w:hint="eastAsia"/>
        </w:rPr>
        <w:t>分）</w:t>
      </w:r>
    </w:p>
    <w:p w14:paraId="7C00D337" w14:textId="77777777" w:rsidR="00BC3052" w:rsidRDefault="00BC3052" w:rsidP="00BC3052">
      <w:pPr>
        <w:ind w:firstLineChars="200" w:firstLine="420"/>
      </w:pPr>
      <w:r>
        <w:rPr>
          <w:rFonts w:hint="eastAsia"/>
        </w:rPr>
        <w:t>我国南方红壤丘陵地区因受人为干扰，地表植被遭到破坏，土壤侵蚀严重，出现“红色荒漠”（图</w:t>
      </w:r>
      <w:r>
        <w:rPr>
          <w:rFonts w:hint="eastAsia"/>
        </w:rPr>
        <w:t>8</w:t>
      </w:r>
      <w:r>
        <w:rPr>
          <w:rFonts w:hint="eastAsia"/>
        </w:rPr>
        <w:t>）</w:t>
      </w:r>
      <w:r>
        <w:rPr>
          <w:rFonts w:hint="eastAsia"/>
        </w:rPr>
        <w:t>.</w:t>
      </w:r>
      <w:r>
        <w:rPr>
          <w:rFonts w:hint="eastAsia"/>
        </w:rPr>
        <w:t>为治理这一环境问题，</w:t>
      </w:r>
      <w:r>
        <w:rPr>
          <w:rFonts w:hint="eastAsia"/>
        </w:rPr>
        <w:t>20</w:t>
      </w:r>
      <w:r>
        <w:rPr>
          <w:rFonts w:hint="eastAsia"/>
        </w:rPr>
        <w:t>世纪</w:t>
      </w:r>
      <w:r>
        <w:rPr>
          <w:rFonts w:hint="eastAsia"/>
        </w:rPr>
        <w:t>80</w:t>
      </w:r>
      <w:r>
        <w:rPr>
          <w:rFonts w:hint="eastAsia"/>
        </w:rPr>
        <w:t>年代，当地采用仍共种植松树和自然恢复等方式造林育林，形成了不同的植被景观。</w:t>
      </w:r>
    </w:p>
    <w:p w14:paraId="46B3DDD7" w14:textId="372C2356" w:rsidR="00BC3052" w:rsidRDefault="0028184E" w:rsidP="00BC3052">
      <w:pPr>
        <w:jc w:val="center"/>
      </w:pPr>
      <w:r w:rsidRPr="00C25DE5">
        <w:rPr>
          <w:noProof/>
        </w:rPr>
        <w:drawing>
          <wp:inline distT="0" distB="0" distL="0" distR="0" wp14:anchorId="3B7E4580" wp14:editId="635E63EB">
            <wp:extent cx="2743200" cy="1562100"/>
            <wp:effectExtent l="0" t="0" r="0" b="1270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562100"/>
                    </a:xfrm>
                    <a:prstGeom prst="rect">
                      <a:avLst/>
                    </a:prstGeom>
                    <a:noFill/>
                    <a:ln>
                      <a:noFill/>
                    </a:ln>
                  </pic:spPr>
                </pic:pic>
              </a:graphicData>
            </a:graphic>
          </wp:inline>
        </w:drawing>
      </w:r>
    </w:p>
    <w:p w14:paraId="7D525A7E" w14:textId="77777777" w:rsidR="00BC3052" w:rsidRPr="003638C9" w:rsidRDefault="00BC3052" w:rsidP="00BC3052">
      <w:pPr>
        <w:ind w:firstLineChars="200" w:firstLine="420"/>
      </w:pPr>
      <w:r>
        <w:rPr>
          <w:rFonts w:hint="eastAsia"/>
        </w:rPr>
        <w:t>分析自然恢复的次生林比人工松陵防水土流失效果更好的原因。</w:t>
      </w:r>
    </w:p>
    <w:p w14:paraId="5B66885C" w14:textId="77777777" w:rsidR="00BC3052" w:rsidRDefault="00BC3052" w:rsidP="00BC3052">
      <w:r>
        <w:rPr>
          <w:rFonts w:hint="eastAsia"/>
        </w:rPr>
        <w:t>45.</w:t>
      </w:r>
      <w:r>
        <w:t>[</w:t>
      </w:r>
      <w:r>
        <w:rPr>
          <w:rFonts w:hint="eastAsia"/>
        </w:rPr>
        <w:t>历史——选修</w:t>
      </w:r>
      <w:r>
        <w:rPr>
          <w:rFonts w:hint="eastAsia"/>
        </w:rPr>
        <w:t>1</w:t>
      </w:r>
      <w:r>
        <w:rPr>
          <w:rFonts w:hint="eastAsia"/>
        </w:rPr>
        <w:t>：历史上重大改革回眸</w:t>
      </w:r>
      <w:r>
        <w:rPr>
          <w:rFonts w:hint="eastAsia"/>
        </w:rPr>
        <w:t>]</w:t>
      </w:r>
      <w:r>
        <w:rPr>
          <w:rFonts w:hint="eastAsia"/>
        </w:rPr>
        <w:t>（</w:t>
      </w:r>
      <w:r>
        <w:rPr>
          <w:rFonts w:hint="eastAsia"/>
        </w:rPr>
        <w:t>15</w:t>
      </w:r>
      <w:r>
        <w:rPr>
          <w:rFonts w:hint="eastAsia"/>
        </w:rPr>
        <w:t>分）</w:t>
      </w:r>
    </w:p>
    <w:p w14:paraId="078A238B" w14:textId="77777777" w:rsidR="00BC3052" w:rsidRDefault="00BC3052" w:rsidP="00BC3052">
      <w:r>
        <w:rPr>
          <w:rFonts w:hint="eastAsia"/>
        </w:rPr>
        <w:t>材料一</w:t>
      </w:r>
    </w:p>
    <w:p w14:paraId="5982311C" w14:textId="77777777" w:rsidR="00BC3052" w:rsidRDefault="00BC3052" w:rsidP="00BC3052">
      <w:pPr>
        <w:ind w:firstLine="435"/>
      </w:pPr>
      <w:r>
        <w:rPr>
          <w:rFonts w:hint="eastAsia"/>
        </w:rPr>
        <w:t>清末，有很多部门负责管理北京的街道与沟渠、河道，“严且备矣”，但“究其实，无一人过问”，以致北京城“粪土载道，秽污山积”，“洋人目之为猪圈，外省比之为厕屋”。清政府每年出资修缮，并向商民收取巨款，但款项皆被官员私吞，</w:t>
      </w:r>
      <w:r w:rsidRPr="001D123D">
        <w:rPr>
          <w:rFonts w:hint="eastAsia"/>
        </w:rPr>
        <w:t>学</w:t>
      </w:r>
      <w:r w:rsidRPr="001D123D">
        <w:rPr>
          <w:rFonts w:hint="eastAsia"/>
        </w:rPr>
        <w:t>&amp;</w:t>
      </w:r>
      <w:r w:rsidRPr="001D123D">
        <w:rPr>
          <w:rFonts w:hint="eastAsia"/>
        </w:rPr>
        <w:t>科网</w:t>
      </w:r>
      <w:r>
        <w:rPr>
          <w:rFonts w:hint="eastAsia"/>
        </w:rPr>
        <w:t>并没有真正用于街道等的修缮，戊戌变法时期，清政府令“各衙门即行查勘、估修，以壮观瞻，并大清门、正阳门外，菜蔬鸡鱼摊肆，一概逐令于城根摆设”。对此改革，“官吏民，皆称不便”，更有官吏怂恿百姓联名反对。</w:t>
      </w:r>
    </w:p>
    <w:p w14:paraId="72A2E00D" w14:textId="77777777" w:rsidR="00BC3052" w:rsidRDefault="00BC3052" w:rsidP="00BC3052">
      <w:pPr>
        <w:ind w:firstLine="435"/>
      </w:pPr>
      <w:r>
        <w:rPr>
          <w:rFonts w:hint="eastAsia"/>
        </w:rPr>
        <w:t xml:space="preserve">                                                         </w:t>
      </w:r>
      <w:r>
        <w:rPr>
          <w:rFonts w:hint="eastAsia"/>
        </w:rPr>
        <w:t>——据苏继祖《清廷戊戌朝变记》</w:t>
      </w:r>
    </w:p>
    <w:p w14:paraId="6D7A4D9A" w14:textId="77777777" w:rsidR="00BC3052" w:rsidRDefault="00BC3052" w:rsidP="00BC3052">
      <w:pPr>
        <w:ind w:firstLine="435"/>
      </w:pPr>
      <w:r>
        <w:rPr>
          <w:rFonts w:hint="eastAsia"/>
        </w:rPr>
        <w:t>材料二</w:t>
      </w:r>
    </w:p>
    <w:p w14:paraId="080008F5" w14:textId="77777777" w:rsidR="00BC3052" w:rsidRDefault="00BC3052" w:rsidP="00BC3052">
      <w:pPr>
        <w:ind w:firstLine="435"/>
      </w:pPr>
      <w:r>
        <w:rPr>
          <w:rFonts w:hint="eastAsia"/>
        </w:rPr>
        <w:t xml:space="preserve">   </w:t>
      </w:r>
      <w:r>
        <w:rPr>
          <w:rFonts w:hint="eastAsia"/>
        </w:rPr>
        <w:t>凡改革之事，必除旧与布新，两者之用力相等，然后可有效也，苟不务除旧而言布新，其势必将旧政之积弊，悉移而纳于新政之中，而新政反增其害矣。</w:t>
      </w:r>
    </w:p>
    <w:p w14:paraId="046443CC" w14:textId="77777777" w:rsidR="00BC3052" w:rsidRDefault="00BC3052" w:rsidP="00BC3052">
      <w:pPr>
        <w:ind w:firstLine="435"/>
      </w:pPr>
      <w:r>
        <w:rPr>
          <w:rFonts w:hint="eastAsia"/>
        </w:rPr>
        <w:t xml:space="preserve">                                                   </w:t>
      </w:r>
      <w:r>
        <w:rPr>
          <w:rFonts w:hint="eastAsia"/>
        </w:rPr>
        <w:t>——摘自梁启超《戊戌政变记》</w:t>
      </w:r>
    </w:p>
    <w:p w14:paraId="1589A3B5" w14:textId="77777777" w:rsidR="00BC3052" w:rsidRDefault="00BC3052" w:rsidP="00BC3052">
      <w:pPr>
        <w:ind w:firstLine="435"/>
      </w:pPr>
      <w:r>
        <w:rPr>
          <w:rFonts w:hint="eastAsia"/>
        </w:rPr>
        <w:t>（</w:t>
      </w:r>
      <w:r>
        <w:rPr>
          <w:rFonts w:hint="eastAsia"/>
        </w:rPr>
        <w:t>1</w:t>
      </w:r>
      <w:r>
        <w:rPr>
          <w:rFonts w:hint="eastAsia"/>
        </w:rPr>
        <w:t>）根据材料一并结合所学知识，概括清末北京街道管理改革的原因。（</w:t>
      </w:r>
      <w:r>
        <w:rPr>
          <w:rFonts w:hint="eastAsia"/>
        </w:rPr>
        <w:t>8</w:t>
      </w:r>
      <w:r>
        <w:rPr>
          <w:rFonts w:hint="eastAsia"/>
        </w:rPr>
        <w:t>分）</w:t>
      </w:r>
    </w:p>
    <w:p w14:paraId="5C5A0BE0" w14:textId="77777777" w:rsidR="00BC3052" w:rsidRPr="00D757F4" w:rsidRDefault="00BC3052" w:rsidP="00BC3052">
      <w:pPr>
        <w:ind w:firstLine="435"/>
      </w:pPr>
      <w:r>
        <w:rPr>
          <w:rFonts w:hint="eastAsia"/>
        </w:rPr>
        <w:t>（</w:t>
      </w:r>
      <w:r>
        <w:rPr>
          <w:rFonts w:hint="eastAsia"/>
        </w:rPr>
        <w:t>2</w:t>
      </w:r>
      <w:r>
        <w:rPr>
          <w:rFonts w:hint="eastAsia"/>
        </w:rPr>
        <w:t>）根据材料并结合所学知识，简析清末北京街道管理改革的困难及启示。（</w:t>
      </w:r>
      <w:r>
        <w:rPr>
          <w:rFonts w:hint="eastAsia"/>
        </w:rPr>
        <w:t>7</w:t>
      </w:r>
      <w:r>
        <w:rPr>
          <w:rFonts w:hint="eastAsia"/>
        </w:rPr>
        <w:t>分）</w:t>
      </w:r>
    </w:p>
    <w:p w14:paraId="05868844" w14:textId="77777777" w:rsidR="00BC3052" w:rsidRDefault="00BC3052" w:rsidP="00BC3052">
      <w:pPr>
        <w:ind w:firstLineChars="200" w:firstLine="420"/>
      </w:pPr>
    </w:p>
    <w:p w14:paraId="15263DCC" w14:textId="77777777" w:rsidR="00BC3052" w:rsidRDefault="00BC3052" w:rsidP="00BC3052">
      <w:pPr>
        <w:spacing w:line="360" w:lineRule="auto"/>
      </w:pPr>
      <w:r>
        <w:rPr>
          <w:rFonts w:hint="eastAsia"/>
        </w:rPr>
        <w:t>46. [</w:t>
      </w:r>
      <w:r>
        <w:rPr>
          <w:rFonts w:hint="eastAsia"/>
        </w:rPr>
        <w:t>历史——选修</w:t>
      </w:r>
      <w:r>
        <w:rPr>
          <w:rFonts w:hint="eastAsia"/>
        </w:rPr>
        <w:t>3</w:t>
      </w:r>
      <w:r>
        <w:rPr>
          <w:rFonts w:hint="eastAsia"/>
        </w:rPr>
        <w:t>：</w:t>
      </w:r>
      <w:r>
        <w:rPr>
          <w:rFonts w:hint="eastAsia"/>
        </w:rPr>
        <w:t>20</w:t>
      </w:r>
      <w:r>
        <w:rPr>
          <w:rFonts w:hint="eastAsia"/>
        </w:rPr>
        <w:t>世纪的战争与和平</w:t>
      </w:r>
      <w:r>
        <w:rPr>
          <w:rFonts w:hint="eastAsia"/>
        </w:rPr>
        <w:t>]</w:t>
      </w:r>
      <w:r>
        <w:rPr>
          <w:rFonts w:hint="eastAsia"/>
        </w:rPr>
        <w:t>（</w:t>
      </w:r>
      <w:r>
        <w:rPr>
          <w:rFonts w:hint="eastAsia"/>
        </w:rPr>
        <w:t>15</w:t>
      </w:r>
      <w:r>
        <w:rPr>
          <w:rFonts w:hint="eastAsia"/>
        </w:rPr>
        <w:t>分）</w:t>
      </w:r>
    </w:p>
    <w:p w14:paraId="771D6B36" w14:textId="77777777" w:rsidR="00BC3052" w:rsidRDefault="00BC3052" w:rsidP="00BC3052">
      <w:pPr>
        <w:spacing w:line="360" w:lineRule="auto"/>
      </w:pPr>
      <w:r>
        <w:rPr>
          <w:rFonts w:hint="eastAsia"/>
        </w:rPr>
        <w:t>材料</w:t>
      </w:r>
    </w:p>
    <w:p w14:paraId="3EA6E7FC" w14:textId="77777777" w:rsidR="00BC3052" w:rsidRDefault="00BC3052" w:rsidP="00BC3052">
      <w:pPr>
        <w:spacing w:line="360" w:lineRule="auto"/>
        <w:ind w:firstLine="435"/>
      </w:pPr>
      <w:r>
        <w:rPr>
          <w:rFonts w:hint="eastAsia"/>
        </w:rPr>
        <w:t>第一次世界大战结束后，欧州人一边哀叹欧洲衰落了，一边思考欧洲向何处去的问题，整个</w:t>
      </w:r>
      <w:r>
        <w:rPr>
          <w:rFonts w:hint="eastAsia"/>
        </w:rPr>
        <w:t>20</w:t>
      </w:r>
      <w:r>
        <w:rPr>
          <w:rFonts w:hint="eastAsia"/>
        </w:rPr>
        <w:t>世纪年代，有关欧洲统一的文章、著作、杂志在英、德、法等国相继出现，呼吁建立欧洲合众国，如挪威生物学家弗里的夫·豪森在给美国总统威尔的信中说：“在所有欧洲国家联合在欧洲合众国旗帜下之前，欧洲的持久和平是不可能的。”当欧洲联合的呼声在发间日益高涨之际，法国总理白里安于</w:t>
      </w:r>
      <w:r>
        <w:rPr>
          <w:rFonts w:hint="eastAsia"/>
        </w:rPr>
        <w:t>1929</w:t>
      </w:r>
      <w:r>
        <w:rPr>
          <w:rFonts w:hint="eastAsia"/>
        </w:rPr>
        <w:t>年在国联大会上提出了以法、德和解为基础的“欧洲联邦”计划，后来又发表备忘录，着重强调政治行动，主张建立欧洲各国参加的政治机构。然而，他的欧洲联合方案提出后，其他欧洲国家都态度冷漠，甚至表示反对。最后，“欧洲联邦”计划不了了之。</w:t>
      </w:r>
    </w:p>
    <w:p w14:paraId="241E81A5" w14:textId="77777777" w:rsidR="00BC3052" w:rsidRDefault="00BC3052" w:rsidP="00BC3052">
      <w:pPr>
        <w:spacing w:line="360" w:lineRule="auto"/>
        <w:ind w:firstLine="435"/>
      </w:pPr>
      <w:r>
        <w:rPr>
          <w:rFonts w:hint="eastAsia"/>
        </w:rPr>
        <w:t xml:space="preserve">        </w:t>
      </w:r>
      <w:r>
        <w:rPr>
          <w:rFonts w:hint="eastAsia"/>
        </w:rPr>
        <w:t>——摘编自陈乐民《欧洲观念的历史哲学》</w:t>
      </w:r>
    </w:p>
    <w:p w14:paraId="41605B47" w14:textId="77777777" w:rsidR="00BC3052" w:rsidRDefault="00BC3052" w:rsidP="00BC3052">
      <w:pPr>
        <w:spacing w:line="360" w:lineRule="auto"/>
        <w:ind w:firstLine="435"/>
      </w:pPr>
      <w:r>
        <w:rPr>
          <w:rFonts w:hint="eastAsia"/>
        </w:rPr>
        <w:t>（</w:t>
      </w:r>
      <w:r>
        <w:rPr>
          <w:rFonts w:hint="eastAsia"/>
        </w:rPr>
        <w:t>1</w:t>
      </w:r>
      <w:r>
        <w:rPr>
          <w:rFonts w:hint="eastAsia"/>
        </w:rPr>
        <w:t>）根据材料并结合所学知识，概括里安“欧洲联邦”设想提出的背景。（</w:t>
      </w:r>
      <w:r>
        <w:rPr>
          <w:rFonts w:hint="eastAsia"/>
        </w:rPr>
        <w:t>6</w:t>
      </w:r>
      <w:r>
        <w:rPr>
          <w:rFonts w:hint="eastAsia"/>
        </w:rPr>
        <w:t>分）</w:t>
      </w:r>
    </w:p>
    <w:p w14:paraId="289A7F72" w14:textId="77777777" w:rsidR="00BC3052" w:rsidRDefault="00BC3052" w:rsidP="00BC3052">
      <w:pPr>
        <w:spacing w:line="360" w:lineRule="auto"/>
        <w:ind w:firstLine="435"/>
      </w:pPr>
      <w:r>
        <w:rPr>
          <w:rFonts w:hint="eastAsia"/>
        </w:rPr>
        <w:t>（</w:t>
      </w:r>
      <w:r>
        <w:rPr>
          <w:rFonts w:hint="eastAsia"/>
        </w:rPr>
        <w:t>2</w:t>
      </w:r>
      <w:r>
        <w:rPr>
          <w:rFonts w:hint="eastAsia"/>
        </w:rPr>
        <w:t>）根据材料并结合所学知识，简析“欧洲联邦”设想未能实现的原因。（</w:t>
      </w:r>
      <w:r>
        <w:rPr>
          <w:rFonts w:hint="eastAsia"/>
        </w:rPr>
        <w:t>9</w:t>
      </w:r>
      <w:r>
        <w:rPr>
          <w:rFonts w:hint="eastAsia"/>
        </w:rPr>
        <w:t>分）</w:t>
      </w:r>
    </w:p>
    <w:p w14:paraId="4A180B49" w14:textId="77777777" w:rsidR="00BC3052" w:rsidRDefault="00BC3052" w:rsidP="00BC3052">
      <w:r>
        <w:rPr>
          <w:rFonts w:hint="eastAsia"/>
        </w:rPr>
        <w:t>47.[</w:t>
      </w:r>
      <w:r>
        <w:rPr>
          <w:rFonts w:hint="eastAsia"/>
        </w:rPr>
        <w:t>历史——选修</w:t>
      </w:r>
      <w:r>
        <w:rPr>
          <w:rFonts w:hint="eastAsia"/>
        </w:rPr>
        <w:t>4</w:t>
      </w:r>
      <w:r>
        <w:rPr>
          <w:rFonts w:hint="eastAsia"/>
        </w:rPr>
        <w:t>：中外历史人物评说</w:t>
      </w:r>
      <w:r>
        <w:rPr>
          <w:rFonts w:hint="eastAsia"/>
        </w:rPr>
        <w:t>]</w:t>
      </w:r>
      <w:r>
        <w:rPr>
          <w:rFonts w:hint="eastAsia"/>
        </w:rPr>
        <w:t>（</w:t>
      </w:r>
      <w:r>
        <w:rPr>
          <w:rFonts w:hint="eastAsia"/>
        </w:rPr>
        <w:t>15</w:t>
      </w:r>
      <w:r>
        <w:rPr>
          <w:rFonts w:hint="eastAsia"/>
        </w:rPr>
        <w:t>分）</w:t>
      </w:r>
    </w:p>
    <w:p w14:paraId="1775C551" w14:textId="77777777" w:rsidR="00BC3052" w:rsidRDefault="00BC3052" w:rsidP="00BC3052"/>
    <w:p w14:paraId="1C1F6714" w14:textId="77777777" w:rsidR="00BC3052" w:rsidRDefault="00BC3052" w:rsidP="00BC3052">
      <w:r>
        <w:rPr>
          <w:rFonts w:hint="eastAsia"/>
        </w:rPr>
        <w:t>材料</w:t>
      </w:r>
    </w:p>
    <w:p w14:paraId="7BC23C02" w14:textId="77777777" w:rsidR="00BC3052" w:rsidRDefault="00BC3052" w:rsidP="00BC3052">
      <w:pPr>
        <w:ind w:firstLine="420"/>
      </w:pPr>
      <w:r>
        <w:rPr>
          <w:rFonts w:hint="eastAsia"/>
        </w:rPr>
        <w:t>颜回，孔子最看重的弟子之一，他居于陋巷，“一箪食，一瓢饮”，依然淡泊达观。颜回天资聪颖，能很快领悟老师的教诲，子贡称赞他，“闻一知十”。每次谈到他的求学精神，</w:t>
      </w:r>
    </w:p>
    <w:p w14:paraId="65851F72" w14:textId="77777777" w:rsidR="00BC3052" w:rsidRDefault="00BC3052" w:rsidP="00BC3052">
      <w:r>
        <w:rPr>
          <w:rFonts w:hint="eastAsia"/>
        </w:rPr>
        <w:t>孔子总是不吝赞赏。颜回尊敬老师，曾说：“夫子循循然善诱人，博我以文，约我以礼。”</w:t>
      </w:r>
    </w:p>
    <w:p w14:paraId="3F144908" w14:textId="77777777" w:rsidR="00BC3052" w:rsidRDefault="00BC3052" w:rsidP="00BC3052">
      <w:r>
        <w:rPr>
          <w:rFonts w:hint="eastAsia"/>
        </w:rPr>
        <w:t>他践行孔子的学说，认为如果自己的才能智慧能够为世所用，就行其道；不为世所用，则独善其身。</w:t>
      </w:r>
    </w:p>
    <w:p w14:paraId="084291F9" w14:textId="77777777" w:rsidR="00BC3052" w:rsidRDefault="00BC3052" w:rsidP="00BC3052">
      <w:pPr>
        <w:widowControl/>
        <w:jc w:val="left"/>
        <w:rPr>
          <w:rFonts w:ascii="宋体" w:hAnsi="宋体" w:cs="宋体"/>
          <w:kern w:val="0"/>
          <w:sz w:val="24"/>
          <w:szCs w:val="24"/>
        </w:rPr>
      </w:pPr>
      <w:r w:rsidRPr="007F23E6">
        <w:rPr>
          <w:rFonts w:ascii="宋体" w:hAnsi="宋体" w:cs="宋体"/>
          <w:kern w:val="0"/>
          <w:sz w:val="24"/>
          <w:szCs w:val="24"/>
        </w:rPr>
        <w:t>颜回英年早逝。孔子非常悲痛：“有颜回者好学，不迁怒，不贰过。不幸短命死矣！”汉代以后，历代统治者给予颜回很高的评价。《魏书》云：“建国纬民，立教为本；尊师崇道，兹典自昔……释莫孔颜，乃其时也。”颜回自唐代起配享孔庙，与孔子并称“孔颜”，元代被封为“复圣”，对后世影响深远。</w:t>
      </w:r>
      <w:r w:rsidRPr="007F23E6">
        <w:rPr>
          <w:rFonts w:ascii="宋体" w:hAnsi="宋体" w:cs="宋体"/>
          <w:kern w:val="0"/>
          <w:sz w:val="24"/>
          <w:szCs w:val="24"/>
        </w:rPr>
        <w:br/>
        <w:t>-----摘编自白寿彝总主编《中国通史》等</w:t>
      </w:r>
      <w:r w:rsidRPr="007F23E6">
        <w:rPr>
          <w:rFonts w:ascii="宋体" w:hAnsi="宋体" w:cs="宋体"/>
          <w:kern w:val="0"/>
          <w:sz w:val="24"/>
          <w:szCs w:val="24"/>
        </w:rPr>
        <w:br/>
        <w:t>（1）根据材料并结合所学知识，概括颜回成为孔子最看重的弟子之一的原因。（9分）</w:t>
      </w:r>
      <w:r w:rsidRPr="007F23E6">
        <w:rPr>
          <w:rFonts w:ascii="宋体" w:hAnsi="宋体" w:cs="宋体"/>
          <w:kern w:val="0"/>
          <w:sz w:val="24"/>
          <w:szCs w:val="24"/>
        </w:rPr>
        <w:br/>
        <w:t>（2）根据材料并结合所学知识，简析颜回在后世受到尊崇的原因。（6分）</w:t>
      </w:r>
    </w:p>
    <w:p w14:paraId="7CE6BDAB" w14:textId="77777777" w:rsidR="0014349E" w:rsidRPr="0014349E" w:rsidRDefault="0014349E" w:rsidP="0014349E">
      <w:pPr>
        <w:jc w:val="center"/>
        <w:rPr>
          <w:rFonts w:ascii="宋体" w:hAnsi="宋体"/>
          <w:b/>
          <w:sz w:val="24"/>
          <w:szCs w:val="28"/>
        </w:rPr>
      </w:pPr>
      <w:r w:rsidRPr="0014349E">
        <w:rPr>
          <w:rFonts w:ascii="宋体" w:hAnsi="宋体" w:hint="eastAsia"/>
          <w:b/>
          <w:sz w:val="24"/>
          <w:szCs w:val="28"/>
        </w:rPr>
        <w:t>全国卷2卷（</w:t>
      </w:r>
      <w:r w:rsidRPr="0014349E">
        <w:rPr>
          <w:rFonts w:ascii="宋体" w:hAnsi="宋体"/>
          <w:b/>
          <w:sz w:val="24"/>
          <w:szCs w:val="28"/>
        </w:rPr>
        <w:t>甲卷</w:t>
      </w:r>
      <w:r w:rsidRPr="0014349E">
        <w:rPr>
          <w:rFonts w:ascii="宋体" w:hAnsi="宋体" w:hint="eastAsia"/>
          <w:b/>
          <w:sz w:val="24"/>
          <w:szCs w:val="28"/>
        </w:rPr>
        <w:t>）</w:t>
      </w:r>
      <w:r>
        <w:rPr>
          <w:rFonts w:ascii="宋体" w:hAnsi="宋体" w:hint="eastAsia"/>
          <w:b/>
          <w:sz w:val="24"/>
          <w:szCs w:val="28"/>
        </w:rPr>
        <w:t>地理</w:t>
      </w:r>
      <w:r w:rsidRPr="0014349E">
        <w:rPr>
          <w:rFonts w:ascii="宋体" w:hAnsi="宋体"/>
          <w:b/>
          <w:sz w:val="24"/>
          <w:szCs w:val="28"/>
        </w:rPr>
        <w:t>参考答案</w:t>
      </w:r>
    </w:p>
    <w:p w14:paraId="3B073C83" w14:textId="77777777" w:rsidR="0014349E" w:rsidRPr="0014349E" w:rsidRDefault="0014349E" w:rsidP="0014349E">
      <w:pPr>
        <w:ind w:firstLineChars="100" w:firstLine="240"/>
        <w:rPr>
          <w:rFonts w:ascii="宋体" w:hAnsi="宋体"/>
          <w:sz w:val="24"/>
          <w:szCs w:val="28"/>
        </w:rPr>
      </w:pPr>
      <w:r w:rsidRPr="0014349E">
        <w:rPr>
          <w:rFonts w:ascii="宋体" w:hAnsi="宋体" w:hint="eastAsia"/>
          <w:sz w:val="24"/>
          <w:szCs w:val="28"/>
        </w:rPr>
        <w:t>1--5 CDDAB</w:t>
      </w:r>
    </w:p>
    <w:p w14:paraId="1FA93CF1" w14:textId="77777777" w:rsidR="0014349E" w:rsidRPr="0014349E" w:rsidRDefault="0014349E" w:rsidP="0014349E">
      <w:pPr>
        <w:rPr>
          <w:rFonts w:ascii="宋体" w:hAnsi="宋体"/>
          <w:sz w:val="24"/>
          <w:szCs w:val="28"/>
        </w:rPr>
      </w:pPr>
      <w:r w:rsidRPr="0014349E">
        <w:rPr>
          <w:rFonts w:ascii="宋体" w:hAnsi="宋体" w:hint="eastAsia"/>
          <w:sz w:val="24"/>
          <w:szCs w:val="28"/>
        </w:rPr>
        <w:t xml:space="preserve">  6--10 DABCA</w:t>
      </w:r>
    </w:p>
    <w:p w14:paraId="3A93AABD" w14:textId="77777777" w:rsidR="0014349E" w:rsidRPr="0014349E" w:rsidRDefault="0014349E" w:rsidP="0014349E">
      <w:pPr>
        <w:ind w:firstLineChars="50" w:firstLine="120"/>
        <w:rPr>
          <w:rFonts w:ascii="宋体" w:hAnsi="宋体"/>
          <w:sz w:val="24"/>
          <w:szCs w:val="28"/>
        </w:rPr>
      </w:pPr>
      <w:r w:rsidRPr="0014349E">
        <w:rPr>
          <w:rFonts w:ascii="宋体" w:hAnsi="宋体" w:hint="eastAsia"/>
          <w:sz w:val="24"/>
          <w:szCs w:val="28"/>
        </w:rPr>
        <w:t xml:space="preserve"> 11B</w:t>
      </w:r>
    </w:p>
    <w:p w14:paraId="4E09EF8C" w14:textId="77777777" w:rsidR="0014349E" w:rsidRPr="0014349E" w:rsidRDefault="0014349E" w:rsidP="0014349E">
      <w:pPr>
        <w:rPr>
          <w:rFonts w:ascii="宋体" w:hAnsi="宋体"/>
          <w:sz w:val="24"/>
          <w:szCs w:val="28"/>
        </w:rPr>
      </w:pPr>
      <w:r w:rsidRPr="0014349E">
        <w:rPr>
          <w:rFonts w:ascii="宋体" w:hAnsi="宋体" w:hint="eastAsia"/>
          <w:sz w:val="24"/>
          <w:szCs w:val="28"/>
        </w:rPr>
        <w:t>36</w:t>
      </w:r>
    </w:p>
    <w:p w14:paraId="6E37B45C" w14:textId="77777777" w:rsidR="0014349E" w:rsidRPr="0014349E" w:rsidRDefault="0014349E" w:rsidP="0014349E">
      <w:pPr>
        <w:rPr>
          <w:rFonts w:ascii="宋体" w:hAnsi="宋体"/>
          <w:sz w:val="24"/>
          <w:szCs w:val="28"/>
        </w:rPr>
      </w:pPr>
      <w:r w:rsidRPr="0014349E">
        <w:rPr>
          <w:rFonts w:ascii="宋体" w:hAnsi="宋体" w:hint="eastAsia"/>
          <w:sz w:val="24"/>
          <w:szCs w:val="28"/>
        </w:rPr>
        <w:t>（</w:t>
      </w:r>
      <w:r w:rsidRPr="0014349E">
        <w:rPr>
          <w:rFonts w:ascii="宋体" w:hAnsi="宋体"/>
          <w:sz w:val="24"/>
          <w:szCs w:val="28"/>
        </w:rPr>
        <w:t>1</w:t>
      </w:r>
      <w:r w:rsidRPr="0014349E">
        <w:rPr>
          <w:rFonts w:ascii="宋体" w:hAnsi="宋体" w:hint="eastAsia"/>
          <w:sz w:val="24"/>
          <w:szCs w:val="28"/>
        </w:rPr>
        <w:t>）山西省焦煤资源丰富,分布地区较为分散（2分）,国家宏观调控较弱,炼焦工业技术含量低，</w:t>
      </w:r>
      <w:r w:rsidRPr="0014349E">
        <w:rPr>
          <w:rFonts w:ascii="宋体" w:hAnsi="宋体"/>
          <w:sz w:val="24"/>
          <w:szCs w:val="28"/>
        </w:rPr>
        <w:t>投资小</w:t>
      </w:r>
      <w:r w:rsidRPr="0014349E">
        <w:rPr>
          <w:rFonts w:ascii="宋体" w:hAnsi="宋体" w:hint="eastAsia"/>
          <w:sz w:val="24"/>
          <w:szCs w:val="28"/>
        </w:rPr>
        <w:t>（2分），</w:t>
      </w:r>
      <w:r w:rsidRPr="0014349E">
        <w:rPr>
          <w:rFonts w:ascii="宋体" w:hAnsi="宋体"/>
          <w:sz w:val="24"/>
          <w:szCs w:val="28"/>
        </w:rPr>
        <w:t>国内</w:t>
      </w:r>
      <w:r w:rsidRPr="0014349E">
        <w:rPr>
          <w:rFonts w:ascii="宋体" w:hAnsi="宋体" w:hint="eastAsia"/>
          <w:sz w:val="24"/>
          <w:szCs w:val="28"/>
        </w:rPr>
        <w:t>市场需求量大（2分），</w:t>
      </w:r>
      <w:r w:rsidRPr="0014349E">
        <w:rPr>
          <w:rFonts w:ascii="宋体" w:hAnsi="宋体"/>
          <w:sz w:val="24"/>
          <w:szCs w:val="28"/>
        </w:rPr>
        <w:t>当地劳动</w:t>
      </w:r>
      <w:r w:rsidRPr="0014349E">
        <w:rPr>
          <w:rFonts w:ascii="宋体" w:hAnsi="宋体" w:hint="eastAsia"/>
          <w:sz w:val="24"/>
          <w:szCs w:val="28"/>
        </w:rPr>
        <w:t>力资源丰富（2分）。（每点2分，</w:t>
      </w:r>
      <w:r w:rsidRPr="0014349E">
        <w:rPr>
          <w:rFonts w:ascii="宋体" w:hAnsi="宋体"/>
          <w:sz w:val="24"/>
          <w:szCs w:val="28"/>
        </w:rPr>
        <w:t>共8</w:t>
      </w:r>
      <w:r w:rsidRPr="0014349E">
        <w:rPr>
          <w:rFonts w:ascii="宋体" w:hAnsi="宋体" w:hint="eastAsia"/>
          <w:sz w:val="24"/>
          <w:szCs w:val="28"/>
        </w:rPr>
        <w:t>分）</w:t>
      </w:r>
    </w:p>
    <w:p w14:paraId="6A0F19D7" w14:textId="77777777" w:rsidR="0014349E" w:rsidRPr="0014349E" w:rsidRDefault="0014349E" w:rsidP="0014349E">
      <w:pPr>
        <w:rPr>
          <w:rFonts w:ascii="宋体" w:hAnsi="宋体"/>
          <w:sz w:val="24"/>
          <w:szCs w:val="28"/>
        </w:rPr>
      </w:pPr>
      <w:r w:rsidRPr="0014349E">
        <w:rPr>
          <w:rFonts w:ascii="宋体" w:hAnsi="宋体" w:hint="eastAsia"/>
          <w:sz w:val="24"/>
          <w:szCs w:val="28"/>
        </w:rPr>
        <w:t>（2）山西省焦化企业数量多，规模小（2分），</w:t>
      </w:r>
      <w:r w:rsidRPr="0014349E">
        <w:rPr>
          <w:rFonts w:ascii="宋体" w:hAnsi="宋体"/>
          <w:sz w:val="24"/>
          <w:szCs w:val="28"/>
        </w:rPr>
        <w:t>技术</w:t>
      </w:r>
      <w:r w:rsidRPr="0014349E">
        <w:rPr>
          <w:rFonts w:ascii="宋体" w:hAnsi="宋体" w:hint="eastAsia"/>
          <w:sz w:val="24"/>
          <w:szCs w:val="28"/>
        </w:rPr>
        <w:t>水平低，</w:t>
      </w:r>
      <w:r w:rsidRPr="0014349E">
        <w:rPr>
          <w:rFonts w:ascii="宋体" w:hAnsi="宋体"/>
          <w:sz w:val="24"/>
          <w:szCs w:val="28"/>
        </w:rPr>
        <w:t>废弃物</w:t>
      </w:r>
      <w:r w:rsidRPr="0014349E">
        <w:rPr>
          <w:rFonts w:ascii="宋体" w:hAnsi="宋体" w:hint="eastAsia"/>
          <w:sz w:val="24"/>
          <w:szCs w:val="28"/>
        </w:rPr>
        <w:t>排放量大（2分），</w:t>
      </w:r>
      <w:r w:rsidRPr="0014349E">
        <w:rPr>
          <w:rFonts w:ascii="宋体" w:hAnsi="宋体"/>
          <w:sz w:val="24"/>
          <w:szCs w:val="28"/>
        </w:rPr>
        <w:t>过度追求</w:t>
      </w:r>
      <w:r w:rsidRPr="0014349E">
        <w:rPr>
          <w:rFonts w:ascii="宋体" w:hAnsi="宋体" w:hint="eastAsia"/>
          <w:sz w:val="24"/>
          <w:szCs w:val="28"/>
        </w:rPr>
        <w:t>经济效益而破环环境，</w:t>
      </w:r>
      <w:r w:rsidRPr="0014349E">
        <w:rPr>
          <w:rFonts w:ascii="宋体" w:hAnsi="宋体"/>
          <w:sz w:val="24"/>
          <w:szCs w:val="28"/>
        </w:rPr>
        <w:t>居民</w:t>
      </w:r>
      <w:r w:rsidRPr="0014349E">
        <w:rPr>
          <w:rFonts w:ascii="宋体" w:hAnsi="宋体" w:hint="eastAsia"/>
          <w:sz w:val="24"/>
          <w:szCs w:val="28"/>
        </w:rPr>
        <w:t>环境保护意识差（2分），政府干预少，</w:t>
      </w:r>
      <w:r w:rsidRPr="0014349E">
        <w:rPr>
          <w:rFonts w:ascii="宋体" w:hAnsi="宋体"/>
          <w:sz w:val="24"/>
          <w:szCs w:val="28"/>
        </w:rPr>
        <w:t>没有</w:t>
      </w:r>
      <w:r w:rsidRPr="0014349E">
        <w:rPr>
          <w:rFonts w:ascii="宋体" w:hAnsi="宋体" w:hint="eastAsia"/>
          <w:sz w:val="24"/>
          <w:szCs w:val="28"/>
        </w:rPr>
        <w:t>相应的回收治理措施</w:t>
      </w:r>
      <w:r w:rsidRPr="0014349E">
        <w:rPr>
          <w:rFonts w:ascii="宋体" w:hAnsi="宋体"/>
          <w:sz w:val="24"/>
          <w:szCs w:val="28"/>
        </w:rPr>
        <w:t>。</w:t>
      </w:r>
      <w:r w:rsidRPr="0014349E">
        <w:rPr>
          <w:rFonts w:ascii="宋体" w:hAnsi="宋体" w:hint="eastAsia"/>
          <w:sz w:val="24"/>
          <w:szCs w:val="28"/>
        </w:rPr>
        <w:t>（每点2分，</w:t>
      </w:r>
      <w:r w:rsidRPr="0014349E">
        <w:rPr>
          <w:rFonts w:ascii="宋体" w:hAnsi="宋体"/>
          <w:sz w:val="24"/>
          <w:szCs w:val="28"/>
        </w:rPr>
        <w:t>共</w:t>
      </w:r>
      <w:r w:rsidRPr="0014349E">
        <w:rPr>
          <w:rFonts w:ascii="宋体" w:hAnsi="宋体" w:hint="eastAsia"/>
          <w:sz w:val="24"/>
          <w:szCs w:val="28"/>
        </w:rPr>
        <w:t>6分）</w:t>
      </w:r>
    </w:p>
    <w:p w14:paraId="605F4703" w14:textId="77777777" w:rsidR="0014349E" w:rsidRPr="0014349E" w:rsidRDefault="0014349E" w:rsidP="0014349E">
      <w:pPr>
        <w:rPr>
          <w:rFonts w:ascii="宋体" w:hAnsi="宋体"/>
          <w:sz w:val="24"/>
          <w:szCs w:val="28"/>
        </w:rPr>
      </w:pPr>
      <w:r w:rsidRPr="0014349E">
        <w:rPr>
          <w:rFonts w:ascii="宋体" w:hAnsi="宋体" w:hint="eastAsia"/>
          <w:sz w:val="24"/>
          <w:szCs w:val="28"/>
        </w:rPr>
        <w:t>（3）沿途会有粉煤灰污染（2分），</w:t>
      </w:r>
      <w:r w:rsidRPr="0014349E">
        <w:rPr>
          <w:rFonts w:ascii="宋体" w:hAnsi="宋体"/>
          <w:sz w:val="24"/>
          <w:szCs w:val="28"/>
        </w:rPr>
        <w:t>汽车尾气</w:t>
      </w:r>
      <w:r w:rsidRPr="0014349E">
        <w:rPr>
          <w:rFonts w:ascii="宋体" w:hAnsi="宋体" w:hint="eastAsia"/>
          <w:sz w:val="24"/>
          <w:szCs w:val="28"/>
        </w:rPr>
        <w:t>污染（2分），</w:t>
      </w:r>
      <w:r w:rsidRPr="0014349E">
        <w:rPr>
          <w:rFonts w:ascii="宋体" w:hAnsi="宋体"/>
          <w:sz w:val="24"/>
          <w:szCs w:val="28"/>
        </w:rPr>
        <w:t>噪声污染</w:t>
      </w:r>
      <w:r w:rsidRPr="0014349E">
        <w:rPr>
          <w:rFonts w:ascii="宋体" w:hAnsi="宋体" w:hint="eastAsia"/>
          <w:sz w:val="24"/>
          <w:szCs w:val="28"/>
        </w:rPr>
        <w:t>（2分）等。（每点2分，</w:t>
      </w:r>
      <w:r w:rsidRPr="0014349E">
        <w:rPr>
          <w:rFonts w:ascii="宋体" w:hAnsi="宋体"/>
          <w:sz w:val="24"/>
          <w:szCs w:val="28"/>
        </w:rPr>
        <w:t>共4</w:t>
      </w:r>
      <w:r w:rsidRPr="0014349E">
        <w:rPr>
          <w:rFonts w:ascii="宋体" w:hAnsi="宋体" w:hint="eastAsia"/>
          <w:sz w:val="24"/>
          <w:szCs w:val="28"/>
        </w:rPr>
        <w:t>分）</w:t>
      </w:r>
    </w:p>
    <w:p w14:paraId="42342C3C" w14:textId="77777777" w:rsidR="0014349E" w:rsidRPr="0014349E" w:rsidRDefault="0014349E" w:rsidP="0014349E">
      <w:pPr>
        <w:rPr>
          <w:rFonts w:ascii="宋体" w:hAnsi="宋体"/>
          <w:sz w:val="24"/>
          <w:szCs w:val="28"/>
        </w:rPr>
      </w:pPr>
      <w:r w:rsidRPr="0014349E">
        <w:rPr>
          <w:rFonts w:ascii="宋体" w:hAnsi="宋体" w:hint="eastAsia"/>
          <w:sz w:val="24"/>
          <w:szCs w:val="28"/>
        </w:rPr>
        <w:t>（4）在生产过程中可以使用清洁生产，</w:t>
      </w:r>
      <w:r w:rsidRPr="0014349E">
        <w:rPr>
          <w:rFonts w:ascii="宋体" w:hAnsi="宋体"/>
          <w:sz w:val="24"/>
          <w:szCs w:val="28"/>
        </w:rPr>
        <w:t>减少</w:t>
      </w:r>
      <w:r w:rsidRPr="0014349E">
        <w:rPr>
          <w:rFonts w:ascii="宋体" w:hAnsi="宋体" w:hint="eastAsia"/>
          <w:sz w:val="24"/>
          <w:szCs w:val="28"/>
        </w:rPr>
        <w:t>三废排出（2分），加大科技投入，提高能源的使用效率（2分），在运输过程中，</w:t>
      </w:r>
      <w:r w:rsidRPr="0014349E">
        <w:rPr>
          <w:rFonts w:ascii="宋体" w:hAnsi="宋体"/>
          <w:sz w:val="24"/>
          <w:szCs w:val="28"/>
        </w:rPr>
        <w:t>可以</w:t>
      </w:r>
      <w:r w:rsidRPr="0014349E">
        <w:rPr>
          <w:rFonts w:ascii="宋体" w:hAnsi="宋体" w:hint="eastAsia"/>
          <w:sz w:val="24"/>
          <w:szCs w:val="28"/>
        </w:rPr>
        <w:t>将运输货物遮起</w:t>
      </w:r>
      <w:r w:rsidRPr="0014349E">
        <w:rPr>
          <w:rFonts w:ascii="宋体" w:hAnsi="宋体"/>
          <w:sz w:val="24"/>
          <w:szCs w:val="28"/>
        </w:rPr>
        <w:t>，减少</w:t>
      </w:r>
      <w:r w:rsidRPr="0014349E">
        <w:rPr>
          <w:rFonts w:ascii="宋体" w:hAnsi="宋体" w:hint="eastAsia"/>
          <w:sz w:val="24"/>
          <w:szCs w:val="28"/>
        </w:rPr>
        <w:t>粉尘污染（2分），也可以采取集中大规模运输，</w:t>
      </w:r>
      <w:r w:rsidRPr="0014349E">
        <w:rPr>
          <w:rFonts w:ascii="宋体" w:hAnsi="宋体"/>
          <w:sz w:val="24"/>
          <w:szCs w:val="28"/>
        </w:rPr>
        <w:t>缩短</w:t>
      </w:r>
      <w:r w:rsidRPr="0014349E">
        <w:rPr>
          <w:rFonts w:ascii="宋体" w:hAnsi="宋体" w:hint="eastAsia"/>
          <w:sz w:val="24"/>
          <w:szCs w:val="28"/>
        </w:rPr>
        <w:t>运输距离，</w:t>
      </w:r>
      <w:r w:rsidRPr="0014349E">
        <w:rPr>
          <w:rFonts w:ascii="宋体" w:hAnsi="宋体"/>
          <w:sz w:val="24"/>
          <w:szCs w:val="28"/>
        </w:rPr>
        <w:t>减少</w:t>
      </w:r>
      <w:r w:rsidRPr="0014349E">
        <w:rPr>
          <w:rFonts w:ascii="宋体" w:hAnsi="宋体" w:hint="eastAsia"/>
          <w:sz w:val="24"/>
          <w:szCs w:val="28"/>
        </w:rPr>
        <w:t>运输线路等方式来</w:t>
      </w:r>
      <w:r w:rsidRPr="0014349E">
        <w:rPr>
          <w:rFonts w:ascii="宋体" w:hAnsi="宋体"/>
          <w:sz w:val="24"/>
          <w:szCs w:val="28"/>
        </w:rPr>
        <w:t>减少</w:t>
      </w:r>
      <w:r w:rsidRPr="0014349E">
        <w:rPr>
          <w:rFonts w:ascii="宋体" w:hAnsi="宋体" w:hint="eastAsia"/>
          <w:sz w:val="24"/>
          <w:szCs w:val="28"/>
        </w:rPr>
        <w:t>污染（2分）。（每点2分，</w:t>
      </w:r>
      <w:r w:rsidRPr="0014349E">
        <w:rPr>
          <w:rFonts w:ascii="宋体" w:hAnsi="宋体"/>
          <w:sz w:val="24"/>
          <w:szCs w:val="28"/>
        </w:rPr>
        <w:t>共</w:t>
      </w:r>
      <w:r w:rsidRPr="0014349E">
        <w:rPr>
          <w:rFonts w:ascii="宋体" w:hAnsi="宋体" w:hint="eastAsia"/>
          <w:sz w:val="24"/>
          <w:szCs w:val="28"/>
        </w:rPr>
        <w:t>6分）</w:t>
      </w:r>
    </w:p>
    <w:p w14:paraId="6691D415" w14:textId="77777777" w:rsidR="0014349E" w:rsidRPr="0014349E" w:rsidRDefault="0014349E" w:rsidP="0014349E">
      <w:pPr>
        <w:rPr>
          <w:rFonts w:ascii="宋体" w:hAnsi="宋体"/>
          <w:sz w:val="24"/>
          <w:szCs w:val="28"/>
        </w:rPr>
      </w:pPr>
      <w:r w:rsidRPr="0014349E">
        <w:rPr>
          <w:rFonts w:ascii="宋体" w:hAnsi="宋体" w:hint="eastAsia"/>
          <w:sz w:val="24"/>
          <w:szCs w:val="28"/>
        </w:rPr>
        <w:t>37.</w:t>
      </w:r>
    </w:p>
    <w:p w14:paraId="0382251D" w14:textId="77777777" w:rsidR="0014349E" w:rsidRPr="0014349E" w:rsidRDefault="0014349E" w:rsidP="0014349E">
      <w:pPr>
        <w:rPr>
          <w:rFonts w:ascii="宋体" w:hAnsi="宋体"/>
          <w:sz w:val="24"/>
          <w:szCs w:val="28"/>
        </w:rPr>
      </w:pPr>
      <w:r w:rsidRPr="0014349E">
        <w:rPr>
          <w:rFonts w:ascii="宋体" w:hAnsi="宋体" w:hint="eastAsia"/>
          <w:sz w:val="24"/>
          <w:szCs w:val="28"/>
        </w:rPr>
        <w:t>(1) 海平面上升,距离长；纬度高，气温低，昼长短；</w:t>
      </w:r>
    </w:p>
    <w:p w14:paraId="32D68A33" w14:textId="77777777" w:rsidR="0014349E" w:rsidRPr="0014349E" w:rsidRDefault="0014349E" w:rsidP="0014349E">
      <w:pPr>
        <w:rPr>
          <w:rFonts w:ascii="宋体" w:hAnsi="宋体"/>
          <w:sz w:val="24"/>
          <w:szCs w:val="28"/>
        </w:rPr>
      </w:pPr>
      <w:r w:rsidRPr="0014349E">
        <w:rPr>
          <w:rFonts w:ascii="宋体" w:hAnsi="宋体" w:hint="eastAsia"/>
          <w:sz w:val="24"/>
          <w:szCs w:val="28"/>
        </w:rPr>
        <w:t>路面滑，徒步行走难度大；两侧山地，地势起伏大。</w:t>
      </w:r>
    </w:p>
    <w:p w14:paraId="6B8096FF" w14:textId="77777777" w:rsidR="0014349E" w:rsidRPr="0014349E" w:rsidRDefault="0014349E" w:rsidP="0014349E">
      <w:pPr>
        <w:rPr>
          <w:rFonts w:ascii="宋体" w:hAnsi="宋体"/>
          <w:sz w:val="24"/>
          <w:szCs w:val="28"/>
        </w:rPr>
      </w:pPr>
      <w:r w:rsidRPr="0014349E">
        <w:rPr>
          <w:rFonts w:ascii="宋体" w:hAnsi="宋体" w:hint="eastAsia"/>
          <w:sz w:val="24"/>
          <w:szCs w:val="28"/>
        </w:rPr>
        <w:t xml:space="preserve">（2）夏季  </w:t>
      </w:r>
    </w:p>
    <w:p w14:paraId="3F2DB7FD" w14:textId="77777777" w:rsidR="0014349E" w:rsidRPr="0014349E" w:rsidRDefault="0014349E" w:rsidP="0014349E">
      <w:pPr>
        <w:ind w:firstLineChars="250" w:firstLine="600"/>
        <w:rPr>
          <w:rFonts w:ascii="宋体" w:hAnsi="宋体"/>
          <w:sz w:val="24"/>
          <w:szCs w:val="28"/>
        </w:rPr>
      </w:pPr>
      <w:r w:rsidRPr="0014349E">
        <w:rPr>
          <w:rFonts w:ascii="宋体" w:hAnsi="宋体" w:hint="eastAsia"/>
          <w:sz w:val="24"/>
          <w:szCs w:val="28"/>
        </w:rPr>
        <w:t>气温高，白昼长；生物资源丰富，食物易获取。</w:t>
      </w:r>
    </w:p>
    <w:p w14:paraId="57F8286B" w14:textId="77777777" w:rsidR="0014349E" w:rsidRPr="0014349E" w:rsidRDefault="0014349E" w:rsidP="0014349E">
      <w:pPr>
        <w:rPr>
          <w:rFonts w:ascii="宋体" w:hAnsi="宋体"/>
          <w:sz w:val="24"/>
          <w:szCs w:val="28"/>
        </w:rPr>
      </w:pPr>
      <w:r w:rsidRPr="0014349E">
        <w:rPr>
          <w:rFonts w:ascii="宋体" w:hAnsi="宋体" w:hint="eastAsia"/>
          <w:sz w:val="24"/>
          <w:szCs w:val="28"/>
        </w:rPr>
        <w:t>（3）距离长，工程量大；高寒地区，一年中海平面高差变化大，对建筑材料要求高；水深较深；板块交界处，地壳运动活跃，工程难度大，技术水平要求高；一年中可施工时间短，工期较长；位置偏远，人员物资运输成本和生存成本高等。</w:t>
      </w:r>
    </w:p>
    <w:p w14:paraId="663383F5" w14:textId="77777777" w:rsidR="0014349E" w:rsidRPr="0014349E" w:rsidRDefault="0014349E" w:rsidP="0014349E">
      <w:pPr>
        <w:rPr>
          <w:rFonts w:ascii="宋体" w:hAnsi="宋体"/>
          <w:sz w:val="24"/>
          <w:szCs w:val="28"/>
        </w:rPr>
      </w:pPr>
      <w:r w:rsidRPr="0014349E">
        <w:rPr>
          <w:rFonts w:ascii="宋体" w:hAnsi="宋体" w:hint="eastAsia"/>
          <w:sz w:val="24"/>
          <w:szCs w:val="28"/>
        </w:rPr>
        <w:t>44.天然次生林与当地的自然环境协调更好，植被种类多（</w:t>
      </w:r>
      <w:r w:rsidRPr="0014349E">
        <w:rPr>
          <w:rFonts w:ascii="宋体" w:hAnsi="宋体"/>
          <w:sz w:val="24"/>
          <w:szCs w:val="28"/>
        </w:rPr>
        <w:t>丰富</w:t>
      </w:r>
      <w:r w:rsidRPr="0014349E">
        <w:rPr>
          <w:rFonts w:ascii="宋体" w:hAnsi="宋体" w:hint="eastAsia"/>
          <w:sz w:val="24"/>
          <w:szCs w:val="28"/>
        </w:rPr>
        <w:t>），密度大，覆盖率高，生态结构好，拦截径流和保护土壤的效果好。人工松林的结构单一（</w:t>
      </w:r>
      <w:r w:rsidRPr="0014349E">
        <w:rPr>
          <w:rFonts w:ascii="宋体" w:hAnsi="宋体"/>
          <w:sz w:val="24"/>
          <w:szCs w:val="28"/>
        </w:rPr>
        <w:t>相反</w:t>
      </w:r>
      <w:r w:rsidRPr="0014349E">
        <w:rPr>
          <w:rFonts w:ascii="宋体" w:hAnsi="宋体" w:hint="eastAsia"/>
          <w:sz w:val="24"/>
          <w:szCs w:val="28"/>
        </w:rPr>
        <w:t>）。</w:t>
      </w:r>
    </w:p>
    <w:p w14:paraId="615A4E34" w14:textId="77777777" w:rsidR="0014349E" w:rsidRPr="0014349E" w:rsidRDefault="0014349E" w:rsidP="0014349E">
      <w:pPr>
        <w:rPr>
          <w:rFonts w:ascii="宋体" w:hAnsi="宋体"/>
          <w:sz w:val="24"/>
          <w:szCs w:val="28"/>
        </w:rPr>
      </w:pPr>
      <w:r w:rsidRPr="0014349E">
        <w:rPr>
          <w:rFonts w:ascii="宋体" w:hAnsi="宋体" w:hint="eastAsia"/>
          <w:sz w:val="24"/>
          <w:szCs w:val="28"/>
        </w:rPr>
        <w:t>43.查阅茶马古道的具体线路；调查古道沿线的民族风情；了解茶马古道沿线著名的遗迹及其主要特点；分析沿线可能出现的自然灾害；携带登山、驱虫、急救等物品。</w:t>
      </w:r>
    </w:p>
    <w:p w14:paraId="607718ED" w14:textId="77777777" w:rsidR="0014349E" w:rsidRPr="0014349E" w:rsidRDefault="0014349E" w:rsidP="0014349E">
      <w:pPr>
        <w:jc w:val="center"/>
        <w:rPr>
          <w:rFonts w:ascii="宋体" w:hAnsi="宋体"/>
          <w:b/>
        </w:rPr>
      </w:pPr>
      <w:r>
        <w:rPr>
          <w:rFonts w:ascii="宋体" w:hAnsi="宋体" w:hint="eastAsia"/>
          <w:b/>
        </w:rPr>
        <w:t>全国甲</w:t>
      </w:r>
      <w:r>
        <w:rPr>
          <w:rFonts w:ascii="宋体" w:hAnsi="宋体"/>
          <w:b/>
        </w:rPr>
        <w:t>卷政治</w:t>
      </w:r>
      <w:r>
        <w:rPr>
          <w:rFonts w:ascii="宋体" w:hAnsi="宋体" w:hint="eastAsia"/>
          <w:b/>
        </w:rPr>
        <w:t>-</w:t>
      </w:r>
      <w:r>
        <w:rPr>
          <w:rFonts w:ascii="宋体" w:hAnsi="宋体"/>
          <w:b/>
        </w:rPr>
        <w:t>答案</w:t>
      </w:r>
    </w:p>
    <w:p w14:paraId="5404157C" w14:textId="77777777" w:rsidR="0014349E" w:rsidRPr="0014349E" w:rsidRDefault="0014349E" w:rsidP="0014349E">
      <w:pPr>
        <w:rPr>
          <w:rFonts w:ascii="宋体" w:hAnsi="宋体"/>
          <w:sz w:val="24"/>
          <w:szCs w:val="28"/>
        </w:rPr>
      </w:pPr>
      <w:r w:rsidRPr="0014349E">
        <w:rPr>
          <w:rFonts w:ascii="宋体" w:hAnsi="宋体" w:hint="eastAsia"/>
          <w:sz w:val="20"/>
        </w:rPr>
        <w:t>1</w:t>
      </w:r>
      <w:r w:rsidRPr="0014349E">
        <w:rPr>
          <w:rFonts w:ascii="宋体" w:hAnsi="宋体" w:hint="eastAsia"/>
          <w:sz w:val="24"/>
          <w:szCs w:val="28"/>
        </w:rPr>
        <w:t>2-</w:t>
      </w:r>
      <w:r w:rsidRPr="0014349E">
        <w:rPr>
          <w:rFonts w:ascii="宋体" w:hAnsi="宋体"/>
          <w:sz w:val="24"/>
          <w:szCs w:val="28"/>
        </w:rPr>
        <w:t>17:CDAAD</w:t>
      </w:r>
      <w:r w:rsidRPr="0014349E">
        <w:rPr>
          <w:rFonts w:ascii="宋体" w:hAnsi="宋体" w:hint="eastAsia"/>
          <w:sz w:val="24"/>
          <w:szCs w:val="28"/>
        </w:rPr>
        <w:t>A</w:t>
      </w:r>
    </w:p>
    <w:p w14:paraId="3BB92AA3" w14:textId="77777777" w:rsidR="0014349E" w:rsidRPr="0014349E" w:rsidRDefault="0014349E" w:rsidP="0014349E">
      <w:pPr>
        <w:rPr>
          <w:rFonts w:ascii="宋体" w:hAnsi="宋体"/>
          <w:sz w:val="24"/>
          <w:szCs w:val="28"/>
        </w:rPr>
      </w:pPr>
      <w:r w:rsidRPr="0014349E">
        <w:rPr>
          <w:rFonts w:ascii="宋体" w:hAnsi="宋体"/>
          <w:sz w:val="24"/>
          <w:szCs w:val="28"/>
        </w:rPr>
        <w:t>18-23:CCBBCD</w:t>
      </w:r>
    </w:p>
    <w:p w14:paraId="49A57AF8" w14:textId="77777777" w:rsidR="0014349E" w:rsidRPr="0014349E" w:rsidRDefault="0014349E" w:rsidP="0014349E">
      <w:pPr>
        <w:rPr>
          <w:rFonts w:ascii="宋体" w:hAnsi="宋体"/>
          <w:sz w:val="24"/>
          <w:szCs w:val="28"/>
        </w:rPr>
      </w:pPr>
    </w:p>
    <w:p w14:paraId="6C6B4812" w14:textId="77777777" w:rsidR="0014349E" w:rsidRPr="0014349E" w:rsidRDefault="0014349E" w:rsidP="0014349E">
      <w:pPr>
        <w:rPr>
          <w:rFonts w:ascii="宋体" w:hAnsi="宋体"/>
          <w:sz w:val="24"/>
          <w:szCs w:val="28"/>
        </w:rPr>
      </w:pPr>
      <w:r w:rsidRPr="0014349E">
        <w:rPr>
          <w:rFonts w:ascii="宋体" w:hAnsi="宋体" w:hint="eastAsia"/>
          <w:sz w:val="24"/>
          <w:szCs w:val="28"/>
        </w:rPr>
        <w:t>38.</w:t>
      </w:r>
    </w:p>
    <w:p w14:paraId="6AB8BB6B" w14:textId="77777777" w:rsidR="0014349E" w:rsidRPr="0014349E" w:rsidRDefault="0014349E" w:rsidP="0014349E">
      <w:pPr>
        <w:rPr>
          <w:rFonts w:ascii="宋体" w:hAnsi="宋体"/>
          <w:sz w:val="24"/>
          <w:szCs w:val="28"/>
        </w:rPr>
      </w:pPr>
      <w:r w:rsidRPr="0014349E">
        <w:rPr>
          <w:rFonts w:ascii="宋体" w:hAnsi="宋体" w:hint="eastAsia"/>
          <w:sz w:val="24"/>
          <w:szCs w:val="28"/>
        </w:rPr>
        <w:t>（1）</w:t>
      </w:r>
    </w:p>
    <w:p w14:paraId="4BFAF2D4" w14:textId="77777777" w:rsidR="0014349E" w:rsidRPr="0014349E" w:rsidRDefault="0014349E" w:rsidP="0014349E">
      <w:pPr>
        <w:rPr>
          <w:rFonts w:ascii="宋体" w:hAnsi="宋体"/>
          <w:sz w:val="24"/>
          <w:szCs w:val="28"/>
        </w:rPr>
      </w:pPr>
      <w:r w:rsidRPr="0014349E">
        <w:rPr>
          <w:rFonts w:ascii="宋体" w:hAnsi="宋体" w:hint="eastAsia"/>
          <w:sz w:val="24"/>
          <w:szCs w:val="28"/>
        </w:rPr>
        <w:t>价格影响需求，玉米价格下降，消费者购买玉米支出减少，有利于刺激对国产玉米的购买，提高国产玉米的竞争力。(2分)价格影响产量。</w:t>
      </w:r>
      <w:r w:rsidRPr="0014349E">
        <w:rPr>
          <w:rFonts w:ascii="宋体" w:hAnsi="宋体"/>
          <w:sz w:val="24"/>
          <w:szCs w:val="28"/>
        </w:rPr>
        <w:t>玉米</w:t>
      </w:r>
      <w:r w:rsidRPr="0014349E">
        <w:rPr>
          <w:rFonts w:ascii="宋体" w:hAnsi="宋体" w:hint="eastAsia"/>
          <w:sz w:val="24"/>
          <w:szCs w:val="28"/>
        </w:rPr>
        <w:t>价格下降，</w:t>
      </w:r>
      <w:r w:rsidRPr="0014349E">
        <w:rPr>
          <w:rFonts w:ascii="宋体" w:hAnsi="宋体"/>
          <w:sz w:val="24"/>
          <w:szCs w:val="28"/>
        </w:rPr>
        <w:t>种植户</w:t>
      </w:r>
      <w:r w:rsidRPr="0014349E">
        <w:rPr>
          <w:rFonts w:ascii="宋体" w:hAnsi="宋体" w:hint="eastAsia"/>
          <w:sz w:val="24"/>
          <w:szCs w:val="28"/>
        </w:rPr>
        <w:t>收益有所减少，会减少玉米生产。</w:t>
      </w:r>
      <w:r w:rsidRPr="0014349E">
        <w:rPr>
          <w:rFonts w:ascii="宋体" w:hAnsi="宋体"/>
          <w:sz w:val="24"/>
          <w:szCs w:val="28"/>
        </w:rPr>
        <w:t>这</w:t>
      </w:r>
      <w:r w:rsidRPr="0014349E">
        <w:rPr>
          <w:rFonts w:ascii="宋体" w:hAnsi="宋体" w:hint="eastAsia"/>
          <w:sz w:val="24"/>
          <w:szCs w:val="28"/>
        </w:rPr>
        <w:t>共同有利于减少国产玉米过剩的库存。(2分)市场化收购，价格下降，</w:t>
      </w:r>
      <w:r w:rsidRPr="0014349E">
        <w:rPr>
          <w:rFonts w:ascii="宋体" w:hAnsi="宋体"/>
          <w:sz w:val="24"/>
          <w:szCs w:val="28"/>
        </w:rPr>
        <w:t>导致</w:t>
      </w:r>
      <w:r w:rsidRPr="0014349E">
        <w:rPr>
          <w:rFonts w:ascii="宋体" w:hAnsi="宋体" w:hint="eastAsia"/>
          <w:sz w:val="24"/>
          <w:szCs w:val="28"/>
        </w:rPr>
        <w:t>玉米市场的风险与竞争更加激烈，倒逼种植户提高玉米质量。(2分)玉米收购价格下降，</w:t>
      </w:r>
      <w:r w:rsidRPr="0014349E">
        <w:rPr>
          <w:rFonts w:ascii="宋体" w:hAnsi="宋体"/>
          <w:sz w:val="24"/>
          <w:szCs w:val="28"/>
        </w:rPr>
        <w:t>有利于</w:t>
      </w:r>
      <w:r w:rsidRPr="0014349E">
        <w:rPr>
          <w:rFonts w:ascii="宋体" w:hAnsi="宋体" w:hint="eastAsia"/>
          <w:sz w:val="24"/>
          <w:szCs w:val="28"/>
        </w:rPr>
        <w:t>减少政府财政支出，</w:t>
      </w:r>
      <w:r w:rsidRPr="0014349E">
        <w:rPr>
          <w:rFonts w:ascii="宋体" w:hAnsi="宋体"/>
          <w:sz w:val="24"/>
          <w:szCs w:val="28"/>
        </w:rPr>
        <w:t>提高</w:t>
      </w:r>
      <w:r w:rsidRPr="0014349E">
        <w:rPr>
          <w:rFonts w:ascii="宋体" w:hAnsi="宋体" w:hint="eastAsia"/>
          <w:sz w:val="24"/>
          <w:szCs w:val="28"/>
        </w:rPr>
        <w:t>财政资金的利用效率。(2分) (其他言之有理,均可酌情给分)</w:t>
      </w:r>
    </w:p>
    <w:p w14:paraId="75428BA0" w14:textId="77777777" w:rsidR="0014349E" w:rsidRPr="0014349E" w:rsidRDefault="0014349E" w:rsidP="0014349E">
      <w:pPr>
        <w:rPr>
          <w:rFonts w:ascii="宋体" w:hAnsi="宋体"/>
          <w:sz w:val="24"/>
          <w:szCs w:val="28"/>
        </w:rPr>
      </w:pPr>
      <w:r w:rsidRPr="0014349E">
        <w:rPr>
          <w:rFonts w:ascii="宋体" w:hAnsi="宋体" w:hint="eastAsia"/>
          <w:sz w:val="24"/>
          <w:szCs w:val="28"/>
        </w:rPr>
        <w:t>(2)</w:t>
      </w:r>
    </w:p>
    <w:p w14:paraId="14F36673" w14:textId="77777777" w:rsidR="0014349E" w:rsidRPr="0014349E" w:rsidRDefault="0014349E" w:rsidP="0014349E">
      <w:pPr>
        <w:rPr>
          <w:rFonts w:ascii="宋体" w:hAnsi="宋体"/>
          <w:sz w:val="24"/>
          <w:szCs w:val="28"/>
        </w:rPr>
      </w:pPr>
      <w:r w:rsidRPr="0014349E">
        <w:rPr>
          <w:rFonts w:ascii="宋体" w:hAnsi="宋体" w:hint="eastAsia"/>
          <w:sz w:val="24"/>
          <w:szCs w:val="28"/>
        </w:rPr>
        <w:t xml:space="preserve">  政府运用经济手段等加强宏观调控，加大财政对农户的补贴等，保障玉米种植户的收入，以保证农民的生产积极性;（3分）农户应当适当调整种植面积和玉米种植结构。（3分）</w:t>
      </w:r>
    </w:p>
    <w:p w14:paraId="58ADFDDA" w14:textId="77777777" w:rsidR="0014349E" w:rsidRPr="0014349E" w:rsidRDefault="0014349E" w:rsidP="0014349E">
      <w:pPr>
        <w:rPr>
          <w:rFonts w:ascii="宋体" w:hAnsi="宋体"/>
          <w:sz w:val="24"/>
          <w:szCs w:val="28"/>
        </w:rPr>
      </w:pPr>
      <w:r w:rsidRPr="0014349E">
        <w:rPr>
          <w:rFonts w:ascii="宋体" w:hAnsi="宋体" w:hint="eastAsia"/>
          <w:sz w:val="24"/>
          <w:szCs w:val="28"/>
        </w:rPr>
        <w:t>39.</w:t>
      </w:r>
    </w:p>
    <w:p w14:paraId="25F07741" w14:textId="77777777" w:rsidR="0014349E" w:rsidRPr="0014349E" w:rsidRDefault="0014349E" w:rsidP="0014349E">
      <w:pPr>
        <w:rPr>
          <w:rFonts w:ascii="宋体" w:hAnsi="宋体"/>
          <w:sz w:val="24"/>
          <w:szCs w:val="28"/>
        </w:rPr>
      </w:pPr>
      <w:r w:rsidRPr="0014349E">
        <w:rPr>
          <w:rFonts w:ascii="宋体" w:hAnsi="宋体" w:hint="eastAsia"/>
          <w:sz w:val="24"/>
          <w:szCs w:val="28"/>
        </w:rPr>
        <w:t>我国是人民民主专政的社会主义国家，</w:t>
      </w:r>
      <w:r w:rsidRPr="0014349E">
        <w:rPr>
          <w:rFonts w:ascii="宋体" w:hAnsi="宋体"/>
          <w:sz w:val="24"/>
          <w:szCs w:val="28"/>
        </w:rPr>
        <w:t>人民</w:t>
      </w:r>
      <w:r w:rsidRPr="0014349E">
        <w:rPr>
          <w:rFonts w:ascii="宋体" w:hAnsi="宋体" w:hint="eastAsia"/>
          <w:sz w:val="24"/>
          <w:szCs w:val="28"/>
        </w:rPr>
        <w:t>是国家的主人，</w:t>
      </w:r>
      <w:r w:rsidRPr="0014349E">
        <w:rPr>
          <w:rFonts w:ascii="宋体" w:hAnsi="宋体"/>
          <w:sz w:val="24"/>
          <w:szCs w:val="28"/>
        </w:rPr>
        <w:t>维护</w:t>
      </w:r>
      <w:r w:rsidRPr="0014349E">
        <w:rPr>
          <w:rFonts w:ascii="宋体" w:hAnsi="宋体" w:hint="eastAsia"/>
          <w:sz w:val="24"/>
          <w:szCs w:val="28"/>
        </w:rPr>
        <w:t>广大人民的利益是人大、</w:t>
      </w:r>
      <w:r w:rsidRPr="0014349E">
        <w:rPr>
          <w:rFonts w:ascii="宋体" w:hAnsi="宋体"/>
          <w:sz w:val="24"/>
          <w:szCs w:val="28"/>
        </w:rPr>
        <w:t>政府</w:t>
      </w:r>
      <w:r w:rsidRPr="0014349E">
        <w:rPr>
          <w:rFonts w:ascii="宋体" w:hAnsi="宋体" w:hint="eastAsia"/>
          <w:sz w:val="24"/>
          <w:szCs w:val="28"/>
        </w:rPr>
        <w:t>等国家机关工作的出发点和落脚点。全国人大常委会是最高权力机关的常设机关，</w:t>
      </w:r>
      <w:r w:rsidRPr="0014349E">
        <w:rPr>
          <w:rFonts w:ascii="宋体" w:hAnsi="宋体"/>
          <w:sz w:val="24"/>
          <w:szCs w:val="28"/>
        </w:rPr>
        <w:t>通过</w:t>
      </w:r>
      <w:r w:rsidRPr="0014349E">
        <w:rPr>
          <w:rFonts w:ascii="宋体" w:hAnsi="宋体" w:hint="eastAsia"/>
          <w:sz w:val="24"/>
          <w:szCs w:val="28"/>
        </w:rPr>
        <w:t>行使立法权颁布《中华人民共和国文化服务保障法</w:t>
      </w:r>
      <w:r w:rsidRPr="0014349E">
        <w:rPr>
          <w:rFonts w:ascii="宋体" w:hAnsi="宋体"/>
          <w:sz w:val="24"/>
          <w:szCs w:val="28"/>
        </w:rPr>
        <w:t>》明确</w:t>
      </w:r>
      <w:r w:rsidRPr="0014349E">
        <w:rPr>
          <w:rFonts w:ascii="宋体" w:hAnsi="宋体" w:hint="eastAsia"/>
          <w:sz w:val="24"/>
          <w:szCs w:val="28"/>
        </w:rPr>
        <w:t>政府主体责任，鼓励社会力量保障人民的公共文化权益。</w:t>
      </w:r>
      <w:r w:rsidRPr="0014349E">
        <w:rPr>
          <w:rFonts w:ascii="宋体" w:hAnsi="宋体"/>
          <w:sz w:val="24"/>
          <w:szCs w:val="28"/>
        </w:rPr>
        <w:t>政府</w:t>
      </w:r>
      <w:r w:rsidRPr="0014349E">
        <w:rPr>
          <w:rFonts w:ascii="宋体" w:hAnsi="宋体" w:hint="eastAsia"/>
          <w:sz w:val="24"/>
          <w:szCs w:val="28"/>
        </w:rPr>
        <w:t>是人大的执行机关，政府通过联合社会组织并且提供物质保障购买服务等多种方式，</w:t>
      </w:r>
      <w:r w:rsidRPr="0014349E">
        <w:rPr>
          <w:rFonts w:ascii="宋体" w:hAnsi="宋体"/>
          <w:sz w:val="24"/>
          <w:szCs w:val="28"/>
        </w:rPr>
        <w:t>创新</w:t>
      </w:r>
      <w:r w:rsidRPr="0014349E">
        <w:rPr>
          <w:rFonts w:ascii="宋体" w:hAnsi="宋体" w:hint="eastAsia"/>
          <w:sz w:val="24"/>
          <w:szCs w:val="28"/>
        </w:rPr>
        <w:t>管理和服务方式，全面履行职能，捍卫和保障人民公共和文化利益，丰富人民群众生活。（8分</w:t>
      </w:r>
      <w:r w:rsidRPr="0014349E">
        <w:rPr>
          <w:rFonts w:ascii="宋体" w:hAnsi="宋体"/>
          <w:sz w:val="24"/>
          <w:szCs w:val="28"/>
        </w:rPr>
        <w:t>）</w:t>
      </w:r>
    </w:p>
    <w:p w14:paraId="151BB10A" w14:textId="77777777" w:rsidR="0014349E" w:rsidRPr="0014349E" w:rsidRDefault="0014349E" w:rsidP="0014349E">
      <w:pPr>
        <w:rPr>
          <w:rFonts w:ascii="宋体" w:hAnsi="宋体"/>
          <w:sz w:val="24"/>
          <w:szCs w:val="28"/>
        </w:rPr>
      </w:pPr>
      <w:r w:rsidRPr="0014349E">
        <w:rPr>
          <w:rFonts w:ascii="宋体" w:hAnsi="宋体" w:hint="eastAsia"/>
          <w:sz w:val="24"/>
          <w:szCs w:val="28"/>
        </w:rPr>
        <w:t>特点：转变政府职能，提升政府行政效能；权责明确、创新管理和服务；</w:t>
      </w:r>
      <w:r w:rsidRPr="0014349E">
        <w:rPr>
          <w:rFonts w:ascii="宋体" w:hAnsi="宋体"/>
          <w:sz w:val="24"/>
          <w:szCs w:val="28"/>
        </w:rPr>
        <w:t>依法行政</w:t>
      </w:r>
      <w:r w:rsidRPr="0014349E">
        <w:rPr>
          <w:rFonts w:ascii="宋体" w:hAnsi="宋体" w:hint="eastAsia"/>
          <w:sz w:val="24"/>
          <w:szCs w:val="28"/>
        </w:rPr>
        <w:t>、</w:t>
      </w:r>
      <w:r w:rsidRPr="0014349E">
        <w:rPr>
          <w:rFonts w:ascii="宋体" w:hAnsi="宋体"/>
          <w:sz w:val="24"/>
          <w:szCs w:val="28"/>
        </w:rPr>
        <w:t>建设</w:t>
      </w:r>
      <w:r w:rsidRPr="0014349E">
        <w:rPr>
          <w:rFonts w:ascii="宋体" w:hAnsi="宋体" w:hint="eastAsia"/>
          <w:sz w:val="24"/>
          <w:szCs w:val="28"/>
        </w:rPr>
        <w:t>服务型政府。（4分</w:t>
      </w:r>
      <w:r w:rsidRPr="0014349E">
        <w:rPr>
          <w:rFonts w:ascii="宋体" w:hAnsi="宋体"/>
          <w:sz w:val="24"/>
          <w:szCs w:val="28"/>
        </w:rPr>
        <w:t>）</w:t>
      </w:r>
    </w:p>
    <w:p w14:paraId="6263777D" w14:textId="77777777" w:rsidR="0014349E" w:rsidRPr="0014349E" w:rsidRDefault="0014349E" w:rsidP="0014349E">
      <w:pPr>
        <w:rPr>
          <w:rFonts w:ascii="宋体" w:hAnsi="宋体"/>
          <w:sz w:val="24"/>
          <w:szCs w:val="28"/>
        </w:rPr>
      </w:pPr>
      <w:r w:rsidRPr="0014349E">
        <w:rPr>
          <w:rFonts w:ascii="宋体" w:hAnsi="宋体" w:hint="eastAsia"/>
          <w:sz w:val="24"/>
          <w:szCs w:val="28"/>
        </w:rPr>
        <w:t>40.</w:t>
      </w:r>
    </w:p>
    <w:p w14:paraId="1CEBF2B8" w14:textId="77777777" w:rsidR="0014349E" w:rsidRPr="0014349E" w:rsidRDefault="0014349E" w:rsidP="0014349E">
      <w:pPr>
        <w:rPr>
          <w:rFonts w:ascii="宋体" w:hAnsi="宋体"/>
          <w:sz w:val="24"/>
          <w:szCs w:val="28"/>
        </w:rPr>
      </w:pPr>
      <w:r w:rsidRPr="0014349E">
        <w:rPr>
          <w:rFonts w:ascii="宋体" w:hAnsi="宋体" w:hint="eastAsia"/>
          <w:sz w:val="24"/>
          <w:szCs w:val="28"/>
        </w:rPr>
        <w:t>（1）</w:t>
      </w:r>
    </w:p>
    <w:p w14:paraId="22CB3D6F" w14:textId="77777777" w:rsidR="0014349E" w:rsidRPr="0014349E" w:rsidRDefault="0014349E" w:rsidP="0014349E">
      <w:pPr>
        <w:rPr>
          <w:rFonts w:ascii="宋体" w:hAnsi="宋体"/>
          <w:sz w:val="24"/>
          <w:szCs w:val="28"/>
        </w:rPr>
      </w:pPr>
      <w:r w:rsidRPr="0014349E">
        <w:rPr>
          <w:rFonts w:ascii="宋体" w:hAnsi="宋体" w:hint="eastAsia"/>
          <w:sz w:val="24"/>
          <w:szCs w:val="28"/>
        </w:rPr>
        <w:t>创新是对既有理论、</w:t>
      </w:r>
      <w:r w:rsidRPr="0014349E">
        <w:rPr>
          <w:rFonts w:ascii="宋体" w:hAnsi="宋体"/>
          <w:sz w:val="24"/>
          <w:szCs w:val="28"/>
        </w:rPr>
        <w:t>实践</w:t>
      </w:r>
      <w:r w:rsidRPr="0014349E">
        <w:rPr>
          <w:rFonts w:ascii="宋体" w:hAnsi="宋体" w:hint="eastAsia"/>
          <w:sz w:val="24"/>
          <w:szCs w:val="28"/>
        </w:rPr>
        <w:t>的突破，科技领航者</w:t>
      </w:r>
      <w:r w:rsidRPr="0014349E">
        <w:rPr>
          <w:rFonts w:ascii="宋体" w:hAnsi="宋体"/>
          <w:sz w:val="24"/>
          <w:szCs w:val="28"/>
        </w:rPr>
        <w:t>将</w:t>
      </w:r>
      <w:r w:rsidRPr="0014349E">
        <w:rPr>
          <w:rFonts w:ascii="宋体" w:hAnsi="宋体" w:hint="eastAsia"/>
          <w:sz w:val="24"/>
          <w:szCs w:val="28"/>
        </w:rPr>
        <w:t>辩证法的革命批判精神和创新意识紧密联系在一起，胸怀科技报国的梦想，</w:t>
      </w:r>
      <w:r w:rsidRPr="0014349E">
        <w:rPr>
          <w:rFonts w:ascii="宋体" w:hAnsi="宋体"/>
          <w:sz w:val="24"/>
          <w:szCs w:val="28"/>
        </w:rPr>
        <w:t>用于</w:t>
      </w:r>
      <w:r w:rsidRPr="0014349E">
        <w:rPr>
          <w:rFonts w:ascii="宋体" w:hAnsi="宋体" w:hint="eastAsia"/>
          <w:sz w:val="24"/>
          <w:szCs w:val="28"/>
        </w:rPr>
        <w:t>探索创新，</w:t>
      </w:r>
      <w:r w:rsidRPr="0014349E">
        <w:rPr>
          <w:rFonts w:ascii="宋体" w:hAnsi="宋体"/>
          <w:sz w:val="24"/>
          <w:szCs w:val="28"/>
        </w:rPr>
        <w:t>克服</w:t>
      </w:r>
      <w:r w:rsidRPr="0014349E">
        <w:rPr>
          <w:rFonts w:ascii="宋体" w:hAnsi="宋体" w:hint="eastAsia"/>
          <w:sz w:val="24"/>
          <w:szCs w:val="28"/>
        </w:rPr>
        <w:t>世界级难题，</w:t>
      </w:r>
      <w:r w:rsidRPr="0014349E">
        <w:rPr>
          <w:rFonts w:ascii="宋体" w:hAnsi="宋体"/>
          <w:sz w:val="24"/>
          <w:szCs w:val="28"/>
        </w:rPr>
        <w:t>取得</w:t>
      </w:r>
      <w:r w:rsidRPr="0014349E">
        <w:rPr>
          <w:rFonts w:ascii="宋体" w:hAnsi="宋体" w:hint="eastAsia"/>
          <w:sz w:val="24"/>
          <w:szCs w:val="28"/>
        </w:rPr>
        <w:t>世界一流成果。（3分）辩证的否定是事物自身的否定，</w:t>
      </w:r>
      <w:r w:rsidRPr="0014349E">
        <w:rPr>
          <w:rFonts w:ascii="宋体" w:hAnsi="宋体"/>
          <w:sz w:val="24"/>
          <w:szCs w:val="28"/>
        </w:rPr>
        <w:t>即</w:t>
      </w:r>
      <w:r w:rsidRPr="0014349E">
        <w:rPr>
          <w:rFonts w:ascii="宋体" w:hAnsi="宋体" w:hint="eastAsia"/>
          <w:sz w:val="24"/>
          <w:szCs w:val="28"/>
        </w:rPr>
        <w:t>自己否定自己，</w:t>
      </w:r>
      <w:r w:rsidRPr="0014349E">
        <w:rPr>
          <w:rFonts w:ascii="宋体" w:hAnsi="宋体"/>
          <w:sz w:val="24"/>
          <w:szCs w:val="28"/>
        </w:rPr>
        <w:t>自己</w:t>
      </w:r>
      <w:r w:rsidRPr="0014349E">
        <w:rPr>
          <w:rFonts w:ascii="宋体" w:hAnsi="宋体" w:hint="eastAsia"/>
          <w:sz w:val="24"/>
          <w:szCs w:val="28"/>
        </w:rPr>
        <w:t>发展自己。</w:t>
      </w:r>
      <w:r w:rsidRPr="0014349E">
        <w:rPr>
          <w:rFonts w:ascii="宋体" w:hAnsi="宋体"/>
          <w:sz w:val="24"/>
          <w:szCs w:val="28"/>
        </w:rPr>
        <w:t>辩证</w:t>
      </w:r>
      <w:r w:rsidRPr="0014349E">
        <w:rPr>
          <w:rFonts w:ascii="宋体" w:hAnsi="宋体" w:hint="eastAsia"/>
          <w:sz w:val="24"/>
          <w:szCs w:val="28"/>
        </w:rPr>
        <w:t>的否定既是发展的环节，</w:t>
      </w:r>
      <w:r w:rsidRPr="0014349E">
        <w:rPr>
          <w:rFonts w:ascii="宋体" w:hAnsi="宋体"/>
          <w:sz w:val="24"/>
          <w:szCs w:val="28"/>
        </w:rPr>
        <w:t>也是</w:t>
      </w:r>
      <w:r w:rsidRPr="0014349E">
        <w:rPr>
          <w:rFonts w:ascii="宋体" w:hAnsi="宋体" w:hint="eastAsia"/>
          <w:sz w:val="24"/>
          <w:szCs w:val="28"/>
        </w:rPr>
        <w:t>联系的环节，</w:t>
      </w:r>
      <w:r w:rsidRPr="0014349E">
        <w:rPr>
          <w:rFonts w:ascii="宋体" w:hAnsi="宋体"/>
          <w:sz w:val="24"/>
          <w:szCs w:val="28"/>
        </w:rPr>
        <w:t>新事物</w:t>
      </w:r>
      <w:r w:rsidRPr="0014349E">
        <w:rPr>
          <w:rFonts w:ascii="宋体" w:hAnsi="宋体" w:hint="eastAsia"/>
          <w:sz w:val="24"/>
          <w:szCs w:val="28"/>
        </w:rPr>
        <w:t>的产生于旧事物，吸取、</w:t>
      </w:r>
      <w:r w:rsidRPr="0014349E">
        <w:rPr>
          <w:rFonts w:ascii="宋体" w:hAnsi="宋体"/>
          <w:sz w:val="24"/>
          <w:szCs w:val="28"/>
        </w:rPr>
        <w:t>保留</w:t>
      </w:r>
      <w:r w:rsidRPr="0014349E">
        <w:rPr>
          <w:rFonts w:ascii="宋体" w:hAnsi="宋体" w:hint="eastAsia"/>
          <w:sz w:val="24"/>
          <w:szCs w:val="28"/>
        </w:rPr>
        <w:t>和改造旧事物中积极合理的因素作为自己存在和发展的基础，是既肯定有否定的过程。（3分）</w:t>
      </w:r>
      <w:r w:rsidRPr="0014349E">
        <w:rPr>
          <w:rFonts w:ascii="宋体" w:hAnsi="宋体"/>
          <w:sz w:val="24"/>
          <w:szCs w:val="28"/>
        </w:rPr>
        <w:t>科技</w:t>
      </w:r>
      <w:r w:rsidRPr="0014349E">
        <w:rPr>
          <w:rFonts w:ascii="宋体" w:hAnsi="宋体" w:hint="eastAsia"/>
          <w:sz w:val="24"/>
          <w:szCs w:val="28"/>
        </w:rPr>
        <w:t>领航者坚持以改革创新为核心的时代精神，在概括他人经验的基础上，关注不断变化发展的实际，</w:t>
      </w:r>
      <w:r w:rsidRPr="0014349E">
        <w:rPr>
          <w:rFonts w:ascii="宋体" w:hAnsi="宋体"/>
          <w:sz w:val="24"/>
          <w:szCs w:val="28"/>
        </w:rPr>
        <w:t>不断</w:t>
      </w:r>
      <w:r w:rsidRPr="0014349E">
        <w:rPr>
          <w:rFonts w:ascii="宋体" w:hAnsi="宋体" w:hint="eastAsia"/>
          <w:sz w:val="24"/>
          <w:szCs w:val="28"/>
        </w:rPr>
        <w:t>研究新情况、</w:t>
      </w:r>
      <w:r w:rsidRPr="0014349E">
        <w:rPr>
          <w:rFonts w:ascii="宋体" w:hAnsi="宋体"/>
          <w:sz w:val="24"/>
          <w:szCs w:val="28"/>
        </w:rPr>
        <w:t>提出</w:t>
      </w:r>
      <w:r w:rsidRPr="0014349E">
        <w:rPr>
          <w:rFonts w:ascii="宋体" w:hAnsi="宋体" w:hint="eastAsia"/>
          <w:sz w:val="24"/>
          <w:szCs w:val="28"/>
        </w:rPr>
        <w:t>新问题，</w:t>
      </w:r>
      <w:r w:rsidRPr="0014349E">
        <w:rPr>
          <w:rFonts w:ascii="宋体" w:hAnsi="宋体"/>
          <w:sz w:val="24"/>
          <w:szCs w:val="28"/>
        </w:rPr>
        <w:t>寻找</w:t>
      </w:r>
      <w:r w:rsidRPr="0014349E">
        <w:rPr>
          <w:rFonts w:ascii="宋体" w:hAnsi="宋体" w:hint="eastAsia"/>
          <w:sz w:val="24"/>
          <w:szCs w:val="28"/>
        </w:rPr>
        <w:t>新思路，</w:t>
      </w:r>
      <w:r w:rsidRPr="0014349E">
        <w:rPr>
          <w:rFonts w:ascii="宋体" w:hAnsi="宋体"/>
          <w:sz w:val="24"/>
          <w:szCs w:val="28"/>
        </w:rPr>
        <w:t>确定</w:t>
      </w:r>
      <w:r w:rsidRPr="0014349E">
        <w:rPr>
          <w:rFonts w:ascii="宋体" w:hAnsi="宋体" w:hint="eastAsia"/>
          <w:sz w:val="24"/>
          <w:szCs w:val="28"/>
        </w:rPr>
        <w:t>新观念，</w:t>
      </w:r>
      <w:r w:rsidRPr="0014349E">
        <w:rPr>
          <w:rFonts w:ascii="宋体" w:hAnsi="宋体"/>
          <w:sz w:val="24"/>
          <w:szCs w:val="28"/>
        </w:rPr>
        <w:t>开拓</w:t>
      </w:r>
      <w:r w:rsidRPr="0014349E">
        <w:rPr>
          <w:rFonts w:ascii="宋体" w:hAnsi="宋体" w:hint="eastAsia"/>
          <w:sz w:val="24"/>
          <w:szCs w:val="28"/>
        </w:rPr>
        <w:t>新境界，让中国的科技站到世界的前沿。（3分）</w:t>
      </w:r>
    </w:p>
    <w:p w14:paraId="6A0094D4" w14:textId="77777777" w:rsidR="0014349E" w:rsidRPr="0014349E" w:rsidRDefault="0014349E" w:rsidP="0014349E">
      <w:pPr>
        <w:rPr>
          <w:rFonts w:ascii="宋体" w:hAnsi="宋体"/>
          <w:sz w:val="24"/>
          <w:szCs w:val="28"/>
        </w:rPr>
      </w:pPr>
      <w:r w:rsidRPr="0014349E">
        <w:rPr>
          <w:rFonts w:ascii="宋体" w:hAnsi="宋体" w:hint="eastAsia"/>
          <w:sz w:val="24"/>
          <w:szCs w:val="28"/>
        </w:rPr>
        <w:t>（2）</w:t>
      </w:r>
    </w:p>
    <w:p w14:paraId="335A6A20" w14:textId="77777777" w:rsidR="0014349E" w:rsidRPr="0014349E" w:rsidRDefault="0014349E" w:rsidP="0014349E">
      <w:pPr>
        <w:rPr>
          <w:rFonts w:ascii="宋体" w:hAnsi="宋体"/>
          <w:sz w:val="24"/>
          <w:szCs w:val="28"/>
        </w:rPr>
      </w:pPr>
      <w:r w:rsidRPr="0014349E">
        <w:rPr>
          <w:rFonts w:ascii="宋体" w:hAnsi="宋体" w:hint="eastAsia"/>
          <w:sz w:val="24"/>
          <w:szCs w:val="28"/>
        </w:rPr>
        <w:t>文化是一种精神力量,在认识世界和改造世界的过程中可以转化为物质力量. 弘扬创新精神对民族和国家发展有深刻影响,促进我国创新的发展.(3分)弘扬创新精神可以推动文化产业和文化事业发展，促进社会正能量传播，形成积极向上的社会氛围。(3分)文化在综合国力竞争中的地位和作用凸显。弘扬创新精神可以增强全民族创造活力，推动文化创新.(2分)弘扬创新精神可以丰富人的精神世界，增强现代化建设的精神力量，促进人的全面发展。从而促进创新的发展.(2分)</w:t>
      </w:r>
    </w:p>
    <w:p w14:paraId="2EA610B0" w14:textId="77777777" w:rsidR="0014349E" w:rsidRPr="0014349E" w:rsidRDefault="0014349E" w:rsidP="0014349E">
      <w:pPr>
        <w:rPr>
          <w:rFonts w:ascii="宋体" w:hAnsi="宋体"/>
          <w:sz w:val="24"/>
          <w:szCs w:val="28"/>
        </w:rPr>
      </w:pPr>
      <w:r w:rsidRPr="0014349E">
        <w:rPr>
          <w:rFonts w:ascii="宋体" w:hAnsi="宋体" w:hint="eastAsia"/>
          <w:sz w:val="24"/>
          <w:szCs w:val="28"/>
        </w:rPr>
        <w:t>(3)</w:t>
      </w:r>
    </w:p>
    <w:p w14:paraId="33DAF938" w14:textId="77777777" w:rsidR="0014349E" w:rsidRPr="0014349E" w:rsidRDefault="0014349E" w:rsidP="0014349E">
      <w:pPr>
        <w:rPr>
          <w:rFonts w:ascii="宋体" w:hAnsi="宋体"/>
          <w:sz w:val="24"/>
          <w:szCs w:val="28"/>
        </w:rPr>
      </w:pPr>
      <w:r w:rsidRPr="0014349E">
        <w:rPr>
          <w:rFonts w:ascii="宋体" w:hAnsi="宋体" w:hint="eastAsia"/>
          <w:sz w:val="24"/>
          <w:szCs w:val="28"/>
        </w:rPr>
        <w:t>发展是新事物产生旧事物灭亡，因此在具有批判性思维时，不应全盘否定，对不合理部分进行创新</w:t>
      </w:r>
    </w:p>
    <w:p w14:paraId="7297A58B" w14:textId="77777777" w:rsidR="0014349E" w:rsidRPr="0014349E" w:rsidRDefault="0014349E" w:rsidP="0014349E">
      <w:pPr>
        <w:rPr>
          <w:rFonts w:ascii="宋体" w:hAnsi="宋体"/>
          <w:sz w:val="24"/>
          <w:szCs w:val="28"/>
        </w:rPr>
      </w:pPr>
      <w:r w:rsidRPr="0014349E">
        <w:rPr>
          <w:rFonts w:ascii="宋体" w:hAnsi="宋体" w:hint="eastAsia"/>
          <w:sz w:val="24"/>
          <w:szCs w:val="28"/>
        </w:rPr>
        <w:t xml:space="preserve">    创新精神不是全盘否定，要在旧事物的基础上，进行批判性思维，汲取旧事物中合理的因素作为创新的基础。（4分）</w:t>
      </w:r>
    </w:p>
    <w:p w14:paraId="3EB6BB49" w14:textId="77777777" w:rsidR="0014349E" w:rsidRPr="0014349E" w:rsidRDefault="0014349E" w:rsidP="0014349E">
      <w:pPr>
        <w:jc w:val="center"/>
        <w:rPr>
          <w:rFonts w:ascii="宋体" w:hAnsi="宋体"/>
          <w:b/>
          <w:sz w:val="24"/>
          <w:szCs w:val="28"/>
        </w:rPr>
      </w:pPr>
      <w:r w:rsidRPr="0014349E">
        <w:rPr>
          <w:rFonts w:ascii="宋体" w:hAnsi="宋体" w:hint="eastAsia"/>
          <w:b/>
          <w:sz w:val="24"/>
          <w:szCs w:val="28"/>
        </w:rPr>
        <w:t>全国甲</w:t>
      </w:r>
      <w:r w:rsidRPr="0014349E">
        <w:rPr>
          <w:rFonts w:ascii="宋体" w:hAnsi="宋体"/>
          <w:b/>
          <w:sz w:val="24"/>
          <w:szCs w:val="28"/>
        </w:rPr>
        <w:t>卷历史答案</w:t>
      </w:r>
    </w:p>
    <w:p w14:paraId="033BA7AE" w14:textId="77777777" w:rsidR="0014349E" w:rsidRPr="0014349E" w:rsidRDefault="0014349E" w:rsidP="0014349E">
      <w:pPr>
        <w:rPr>
          <w:rFonts w:ascii="宋体" w:hAnsi="宋体"/>
          <w:sz w:val="24"/>
          <w:szCs w:val="28"/>
        </w:rPr>
      </w:pPr>
      <w:r w:rsidRPr="0014349E">
        <w:rPr>
          <w:rFonts w:ascii="宋体" w:hAnsi="宋体" w:hint="eastAsia"/>
          <w:sz w:val="24"/>
          <w:szCs w:val="28"/>
        </w:rPr>
        <w:t>选择题</w:t>
      </w:r>
    </w:p>
    <w:p w14:paraId="229C6E9E" w14:textId="77777777" w:rsidR="0014349E" w:rsidRPr="0014349E" w:rsidRDefault="0014349E" w:rsidP="0014349E">
      <w:pPr>
        <w:rPr>
          <w:rFonts w:ascii="宋体" w:hAnsi="宋体"/>
          <w:sz w:val="24"/>
          <w:szCs w:val="28"/>
        </w:rPr>
      </w:pPr>
      <w:r w:rsidRPr="0014349E">
        <w:rPr>
          <w:rFonts w:ascii="宋体" w:hAnsi="宋体"/>
          <w:sz w:val="24"/>
          <w:szCs w:val="28"/>
        </w:rPr>
        <w:t>24—28</w:t>
      </w:r>
      <w:r w:rsidRPr="0014349E">
        <w:rPr>
          <w:rFonts w:ascii="宋体" w:hAnsi="宋体" w:hint="eastAsia"/>
          <w:sz w:val="24"/>
          <w:szCs w:val="28"/>
        </w:rPr>
        <w:t xml:space="preserve">   ACCAB</w:t>
      </w:r>
    </w:p>
    <w:p w14:paraId="664C63E9" w14:textId="77777777" w:rsidR="0014349E" w:rsidRPr="0014349E" w:rsidRDefault="0014349E" w:rsidP="0014349E">
      <w:pPr>
        <w:rPr>
          <w:rFonts w:ascii="宋体" w:hAnsi="宋体"/>
          <w:sz w:val="24"/>
          <w:szCs w:val="28"/>
        </w:rPr>
      </w:pPr>
      <w:r w:rsidRPr="0014349E">
        <w:rPr>
          <w:rFonts w:ascii="宋体" w:hAnsi="宋体"/>
          <w:sz w:val="24"/>
          <w:szCs w:val="28"/>
        </w:rPr>
        <w:t>29—33</w:t>
      </w:r>
      <w:r w:rsidRPr="0014349E">
        <w:rPr>
          <w:rFonts w:ascii="宋体" w:hAnsi="宋体" w:hint="eastAsia"/>
          <w:sz w:val="24"/>
          <w:szCs w:val="28"/>
        </w:rPr>
        <w:t xml:space="preserve">   DCCDA</w:t>
      </w:r>
    </w:p>
    <w:p w14:paraId="1BA1E18D" w14:textId="77777777" w:rsidR="0014349E" w:rsidRPr="0014349E" w:rsidRDefault="0014349E" w:rsidP="0014349E">
      <w:pPr>
        <w:rPr>
          <w:rFonts w:ascii="宋体" w:hAnsi="宋体"/>
          <w:sz w:val="24"/>
          <w:szCs w:val="28"/>
        </w:rPr>
      </w:pPr>
      <w:r w:rsidRPr="0014349E">
        <w:rPr>
          <w:rFonts w:ascii="宋体" w:hAnsi="宋体"/>
          <w:sz w:val="24"/>
          <w:szCs w:val="28"/>
        </w:rPr>
        <w:t>34—35</w:t>
      </w:r>
      <w:r w:rsidRPr="0014349E">
        <w:rPr>
          <w:rFonts w:ascii="宋体" w:hAnsi="宋体" w:hint="eastAsia"/>
          <w:sz w:val="24"/>
          <w:szCs w:val="28"/>
        </w:rPr>
        <w:t xml:space="preserve">   CD</w:t>
      </w:r>
    </w:p>
    <w:p w14:paraId="2C569406" w14:textId="77777777" w:rsidR="0014349E" w:rsidRPr="0014349E" w:rsidRDefault="0014349E" w:rsidP="0014349E">
      <w:pPr>
        <w:rPr>
          <w:rFonts w:ascii="宋体" w:hAnsi="宋体"/>
          <w:sz w:val="24"/>
          <w:szCs w:val="28"/>
        </w:rPr>
      </w:pPr>
    </w:p>
    <w:p w14:paraId="10796DB1" w14:textId="77777777" w:rsidR="0014349E" w:rsidRPr="0014349E" w:rsidRDefault="0014349E" w:rsidP="0014349E">
      <w:pPr>
        <w:rPr>
          <w:rFonts w:ascii="宋体" w:hAnsi="宋体"/>
          <w:sz w:val="24"/>
          <w:szCs w:val="28"/>
        </w:rPr>
      </w:pPr>
      <w:r w:rsidRPr="0014349E">
        <w:rPr>
          <w:rFonts w:ascii="宋体" w:hAnsi="宋体" w:hint="eastAsia"/>
          <w:sz w:val="24"/>
          <w:szCs w:val="28"/>
        </w:rPr>
        <w:t>非选择题</w:t>
      </w:r>
    </w:p>
    <w:p w14:paraId="1D71EC08" w14:textId="77777777" w:rsidR="0014349E" w:rsidRPr="0014349E" w:rsidRDefault="0014349E" w:rsidP="0014349E">
      <w:pPr>
        <w:rPr>
          <w:rFonts w:ascii="宋体" w:hAnsi="宋体"/>
          <w:sz w:val="24"/>
          <w:szCs w:val="28"/>
        </w:rPr>
      </w:pPr>
      <w:r w:rsidRPr="0014349E">
        <w:rPr>
          <w:rFonts w:ascii="宋体" w:hAnsi="宋体"/>
          <w:sz w:val="24"/>
          <w:szCs w:val="28"/>
        </w:rPr>
        <w:t>4</w:t>
      </w:r>
      <w:r w:rsidRPr="0014349E">
        <w:rPr>
          <w:rFonts w:ascii="宋体" w:hAnsi="宋体" w:hint="eastAsia"/>
          <w:sz w:val="24"/>
          <w:szCs w:val="28"/>
        </w:rPr>
        <w:t>1、(1)差异:雍正年间严禁民间经营矿业，</w:t>
      </w:r>
      <w:r w:rsidRPr="0014349E">
        <w:rPr>
          <w:rFonts w:ascii="宋体" w:hAnsi="宋体"/>
          <w:sz w:val="24"/>
          <w:szCs w:val="28"/>
        </w:rPr>
        <w:t>由政府垄断</w:t>
      </w:r>
      <w:r w:rsidRPr="0014349E">
        <w:rPr>
          <w:rFonts w:ascii="宋体" w:hAnsi="宋体" w:hint="eastAsia"/>
          <w:sz w:val="24"/>
          <w:szCs w:val="28"/>
        </w:rPr>
        <w:t>（2分</w:t>
      </w:r>
      <w:r w:rsidRPr="0014349E">
        <w:rPr>
          <w:rFonts w:ascii="宋体" w:hAnsi="宋体"/>
          <w:sz w:val="24"/>
          <w:szCs w:val="28"/>
        </w:rPr>
        <w:t>）</w:t>
      </w:r>
      <w:r w:rsidRPr="0014349E">
        <w:rPr>
          <w:rFonts w:ascii="宋体" w:hAnsi="宋体" w:hint="eastAsia"/>
          <w:sz w:val="24"/>
          <w:szCs w:val="28"/>
        </w:rPr>
        <w:t>；</w:t>
      </w:r>
    </w:p>
    <w:p w14:paraId="3678A262" w14:textId="77777777" w:rsidR="0014349E" w:rsidRPr="0014349E" w:rsidRDefault="0014349E" w:rsidP="0014349E">
      <w:pPr>
        <w:rPr>
          <w:rFonts w:ascii="宋体" w:hAnsi="宋体"/>
          <w:sz w:val="24"/>
          <w:szCs w:val="28"/>
        </w:rPr>
      </w:pPr>
      <w:r w:rsidRPr="0014349E">
        <w:rPr>
          <w:rFonts w:ascii="宋体" w:hAnsi="宋体"/>
          <w:sz w:val="24"/>
          <w:szCs w:val="28"/>
        </w:rPr>
        <w:t xml:space="preserve">         19</w:t>
      </w:r>
      <w:r w:rsidRPr="0014349E">
        <w:rPr>
          <w:rFonts w:ascii="宋体" w:hAnsi="宋体" w:hint="eastAsia"/>
          <w:sz w:val="24"/>
          <w:szCs w:val="28"/>
        </w:rPr>
        <w:t>世纪70年代实行官督商办，</w:t>
      </w:r>
      <w:r w:rsidRPr="0014349E">
        <w:rPr>
          <w:rFonts w:ascii="宋体" w:hAnsi="宋体"/>
          <w:sz w:val="24"/>
          <w:szCs w:val="28"/>
        </w:rPr>
        <w:t>严禁</w:t>
      </w:r>
      <w:r w:rsidRPr="0014349E">
        <w:rPr>
          <w:rFonts w:ascii="宋体" w:hAnsi="宋体" w:hint="eastAsia"/>
          <w:sz w:val="24"/>
          <w:szCs w:val="28"/>
        </w:rPr>
        <w:t>洋人兴矿业。（2分</w:t>
      </w:r>
      <w:r w:rsidRPr="0014349E">
        <w:rPr>
          <w:rFonts w:ascii="宋体" w:hAnsi="宋体"/>
          <w:sz w:val="24"/>
          <w:szCs w:val="28"/>
        </w:rPr>
        <w:t>）</w:t>
      </w:r>
    </w:p>
    <w:p w14:paraId="4CFA5B46" w14:textId="77777777" w:rsidR="0014349E" w:rsidRPr="0014349E" w:rsidRDefault="0014349E" w:rsidP="0014349E">
      <w:pPr>
        <w:rPr>
          <w:rFonts w:ascii="宋体" w:hAnsi="宋体"/>
          <w:sz w:val="24"/>
          <w:szCs w:val="28"/>
        </w:rPr>
      </w:pPr>
      <w:r w:rsidRPr="0014349E">
        <w:rPr>
          <w:rFonts w:ascii="宋体" w:hAnsi="宋体"/>
          <w:sz w:val="24"/>
          <w:szCs w:val="28"/>
        </w:rPr>
        <w:t xml:space="preserve">     </w:t>
      </w:r>
      <w:r w:rsidRPr="0014349E">
        <w:rPr>
          <w:rFonts w:ascii="宋体" w:hAnsi="宋体" w:hint="eastAsia"/>
          <w:sz w:val="24"/>
          <w:szCs w:val="28"/>
        </w:rPr>
        <w:t>原因：雍正年间，君主专制空前强化，为</w:t>
      </w:r>
      <w:r w:rsidRPr="0014349E">
        <w:rPr>
          <w:rFonts w:ascii="宋体" w:hAnsi="宋体"/>
          <w:sz w:val="24"/>
          <w:szCs w:val="28"/>
        </w:rPr>
        <w:t>加强</w:t>
      </w:r>
      <w:r w:rsidRPr="0014349E">
        <w:rPr>
          <w:rFonts w:ascii="宋体" w:hAnsi="宋体" w:hint="eastAsia"/>
          <w:sz w:val="24"/>
          <w:szCs w:val="28"/>
        </w:rPr>
        <w:t>对地方及百姓的控制而严格限制地方开矿；推行重农抑商政策，政府对工矿业严格控制；小农经济为主，未产生近代经济，</w:t>
      </w:r>
      <w:r w:rsidRPr="0014349E">
        <w:rPr>
          <w:rFonts w:ascii="宋体" w:hAnsi="宋体"/>
          <w:sz w:val="24"/>
          <w:szCs w:val="28"/>
        </w:rPr>
        <w:t>对</w:t>
      </w:r>
      <w:r w:rsidRPr="0014349E">
        <w:rPr>
          <w:rFonts w:ascii="宋体" w:hAnsi="宋体" w:hint="eastAsia"/>
          <w:sz w:val="24"/>
          <w:szCs w:val="28"/>
        </w:rPr>
        <w:t>矿业的需求量低。（任意两点</w:t>
      </w:r>
      <w:r w:rsidRPr="0014349E">
        <w:rPr>
          <w:rFonts w:ascii="宋体" w:hAnsi="宋体"/>
          <w:sz w:val="24"/>
          <w:szCs w:val="28"/>
        </w:rPr>
        <w:t>5</w:t>
      </w:r>
      <w:r w:rsidRPr="0014349E">
        <w:rPr>
          <w:rFonts w:ascii="宋体" w:hAnsi="宋体" w:hint="eastAsia"/>
          <w:sz w:val="24"/>
          <w:szCs w:val="28"/>
        </w:rPr>
        <w:t>分）</w:t>
      </w:r>
    </w:p>
    <w:p w14:paraId="3B8C65D2" w14:textId="77777777" w:rsidR="0014349E" w:rsidRPr="0014349E" w:rsidRDefault="0014349E" w:rsidP="0014349E">
      <w:pPr>
        <w:rPr>
          <w:rFonts w:ascii="宋体" w:hAnsi="宋体"/>
          <w:sz w:val="24"/>
          <w:szCs w:val="28"/>
        </w:rPr>
      </w:pPr>
      <w:r w:rsidRPr="0014349E">
        <w:rPr>
          <w:rFonts w:ascii="宋体" w:hAnsi="宋体"/>
          <w:sz w:val="24"/>
          <w:szCs w:val="28"/>
        </w:rPr>
        <w:t xml:space="preserve">     19</w:t>
      </w:r>
      <w:r w:rsidRPr="0014349E">
        <w:rPr>
          <w:rFonts w:ascii="宋体" w:hAnsi="宋体" w:hint="eastAsia"/>
          <w:sz w:val="24"/>
          <w:szCs w:val="28"/>
        </w:rPr>
        <w:t>世纪70年代，西方侵略，</w:t>
      </w:r>
      <w:r w:rsidRPr="0014349E">
        <w:rPr>
          <w:rFonts w:ascii="宋体" w:hAnsi="宋体"/>
          <w:sz w:val="24"/>
          <w:szCs w:val="28"/>
        </w:rPr>
        <w:t>出现民族危机</w:t>
      </w:r>
      <w:r w:rsidRPr="0014349E">
        <w:rPr>
          <w:rFonts w:ascii="宋体" w:hAnsi="宋体" w:hint="eastAsia"/>
          <w:sz w:val="24"/>
          <w:szCs w:val="28"/>
        </w:rPr>
        <w:t>；</w:t>
      </w:r>
      <w:r w:rsidRPr="0014349E">
        <w:rPr>
          <w:rFonts w:ascii="宋体" w:hAnsi="宋体"/>
          <w:sz w:val="24"/>
          <w:szCs w:val="28"/>
        </w:rPr>
        <w:t>洋务运动</w:t>
      </w:r>
      <w:r w:rsidRPr="0014349E">
        <w:rPr>
          <w:rFonts w:ascii="宋体" w:hAnsi="宋体" w:hint="eastAsia"/>
          <w:sz w:val="24"/>
          <w:szCs w:val="28"/>
        </w:rPr>
        <w:t>军工企业的开展，出现资金和燃料的不足，</w:t>
      </w:r>
      <w:r w:rsidRPr="0014349E">
        <w:rPr>
          <w:rFonts w:ascii="宋体" w:hAnsi="宋体"/>
          <w:sz w:val="24"/>
          <w:szCs w:val="28"/>
        </w:rPr>
        <w:t>客观需要大量的</w:t>
      </w:r>
      <w:r w:rsidRPr="0014349E">
        <w:rPr>
          <w:rFonts w:ascii="宋体" w:hAnsi="宋体" w:hint="eastAsia"/>
          <w:sz w:val="24"/>
          <w:szCs w:val="28"/>
        </w:rPr>
        <w:t>原料和燃料，</w:t>
      </w:r>
      <w:r w:rsidRPr="0014349E">
        <w:rPr>
          <w:rFonts w:ascii="宋体" w:hAnsi="宋体"/>
          <w:sz w:val="24"/>
          <w:szCs w:val="28"/>
        </w:rPr>
        <w:t>为此</w:t>
      </w:r>
      <w:r w:rsidRPr="0014349E">
        <w:rPr>
          <w:rFonts w:ascii="宋体" w:hAnsi="宋体" w:hint="eastAsia"/>
          <w:sz w:val="24"/>
          <w:szCs w:val="28"/>
        </w:rPr>
        <w:t>创办</w:t>
      </w:r>
      <w:r w:rsidRPr="0014349E">
        <w:rPr>
          <w:rFonts w:ascii="宋体" w:hAnsi="宋体"/>
          <w:sz w:val="24"/>
          <w:szCs w:val="28"/>
        </w:rPr>
        <w:t>民用企业</w:t>
      </w:r>
      <w:r w:rsidRPr="0014349E">
        <w:rPr>
          <w:rFonts w:ascii="宋体" w:hAnsi="宋体" w:hint="eastAsia"/>
          <w:sz w:val="24"/>
          <w:szCs w:val="28"/>
        </w:rPr>
        <w:t>并实行官督商办；面对西方的经济侵略，</w:t>
      </w:r>
      <w:r w:rsidRPr="0014349E">
        <w:rPr>
          <w:rFonts w:ascii="宋体" w:hAnsi="宋体"/>
          <w:sz w:val="24"/>
          <w:szCs w:val="28"/>
        </w:rPr>
        <w:t>需要与洋人争利</w:t>
      </w:r>
      <w:r w:rsidRPr="0014349E">
        <w:rPr>
          <w:rFonts w:ascii="宋体" w:hAnsi="宋体" w:hint="eastAsia"/>
          <w:sz w:val="24"/>
          <w:szCs w:val="28"/>
        </w:rPr>
        <w:t>。（</w:t>
      </w:r>
      <w:r w:rsidRPr="0014349E">
        <w:rPr>
          <w:rFonts w:ascii="宋体" w:hAnsi="宋体"/>
          <w:sz w:val="24"/>
          <w:szCs w:val="28"/>
        </w:rPr>
        <w:t>6）</w:t>
      </w:r>
    </w:p>
    <w:p w14:paraId="142AF784" w14:textId="77777777" w:rsidR="0014349E" w:rsidRPr="0014349E" w:rsidRDefault="0014349E" w:rsidP="0014349E">
      <w:pPr>
        <w:rPr>
          <w:rFonts w:ascii="宋体" w:hAnsi="宋体"/>
          <w:sz w:val="24"/>
          <w:szCs w:val="28"/>
        </w:rPr>
      </w:pPr>
      <w:r w:rsidRPr="0014349E">
        <w:rPr>
          <w:rFonts w:ascii="宋体" w:hAnsi="宋体" w:hint="eastAsia"/>
          <w:sz w:val="24"/>
          <w:szCs w:val="28"/>
        </w:rPr>
        <w:t>（2）特点:清代永远严禁开矿;新中国积极进行矿产资源的开采,特别是稀少和重要矿产资源的勘探.(2分)</w:t>
      </w:r>
    </w:p>
    <w:p w14:paraId="4F664EB4" w14:textId="77777777" w:rsidR="0014349E" w:rsidRPr="0014349E" w:rsidRDefault="0014349E" w:rsidP="0014349E">
      <w:pPr>
        <w:rPr>
          <w:rFonts w:ascii="宋体" w:hAnsi="宋体"/>
          <w:sz w:val="24"/>
          <w:szCs w:val="28"/>
        </w:rPr>
      </w:pPr>
      <w:r w:rsidRPr="0014349E">
        <w:rPr>
          <w:rFonts w:ascii="宋体" w:hAnsi="宋体" w:hint="eastAsia"/>
          <w:sz w:val="24"/>
          <w:szCs w:val="28"/>
        </w:rPr>
        <w:t>意义:提高生产力的水平,保证建立工业基地的需要;(2分)</w:t>
      </w:r>
    </w:p>
    <w:p w14:paraId="22E641BC" w14:textId="77777777" w:rsidR="0014349E" w:rsidRPr="0014349E" w:rsidRDefault="0014349E" w:rsidP="0014349E">
      <w:pPr>
        <w:rPr>
          <w:rFonts w:ascii="宋体" w:hAnsi="宋体"/>
          <w:sz w:val="24"/>
          <w:szCs w:val="28"/>
        </w:rPr>
      </w:pPr>
      <w:r w:rsidRPr="0014349E">
        <w:rPr>
          <w:rFonts w:ascii="宋体" w:hAnsi="宋体" w:hint="eastAsia"/>
          <w:sz w:val="24"/>
          <w:szCs w:val="28"/>
        </w:rPr>
        <w:t xml:space="preserve">     是国家制定正确的工业计划的先决条件;(2分)</w:t>
      </w:r>
    </w:p>
    <w:p w14:paraId="767483D0" w14:textId="77777777" w:rsidR="0014349E" w:rsidRPr="0014349E" w:rsidRDefault="0014349E" w:rsidP="0014349E">
      <w:pPr>
        <w:rPr>
          <w:rFonts w:ascii="宋体" w:hAnsi="宋体"/>
          <w:sz w:val="24"/>
          <w:szCs w:val="28"/>
        </w:rPr>
      </w:pPr>
      <w:r w:rsidRPr="0014349E">
        <w:rPr>
          <w:rFonts w:ascii="宋体" w:hAnsi="宋体" w:hint="eastAsia"/>
          <w:sz w:val="24"/>
          <w:szCs w:val="28"/>
        </w:rPr>
        <w:t xml:space="preserve">     保证</w:t>
      </w:r>
      <w:r w:rsidRPr="0014349E">
        <w:rPr>
          <w:rFonts w:ascii="宋体" w:hAnsi="宋体"/>
          <w:sz w:val="24"/>
          <w:szCs w:val="28"/>
        </w:rPr>
        <w:t>”</w:t>
      </w:r>
      <w:r w:rsidRPr="0014349E">
        <w:rPr>
          <w:rFonts w:ascii="宋体" w:hAnsi="宋体" w:hint="eastAsia"/>
          <w:sz w:val="24"/>
          <w:szCs w:val="28"/>
        </w:rPr>
        <w:t>一五</w:t>
      </w:r>
      <w:r w:rsidRPr="0014349E">
        <w:rPr>
          <w:rFonts w:ascii="宋体" w:hAnsi="宋体"/>
          <w:sz w:val="24"/>
          <w:szCs w:val="28"/>
        </w:rPr>
        <w:t>”</w:t>
      </w:r>
      <w:r w:rsidRPr="0014349E">
        <w:rPr>
          <w:rFonts w:ascii="宋体" w:hAnsi="宋体" w:hint="eastAsia"/>
          <w:sz w:val="24"/>
          <w:szCs w:val="28"/>
        </w:rPr>
        <w:t>计划优先发展重工业,提高国防建设力量;(2分)</w:t>
      </w:r>
    </w:p>
    <w:p w14:paraId="6EF1BD71" w14:textId="77777777" w:rsidR="0014349E" w:rsidRPr="0014349E" w:rsidRDefault="0014349E" w:rsidP="0014349E">
      <w:pPr>
        <w:rPr>
          <w:rFonts w:ascii="宋体" w:hAnsi="宋体"/>
          <w:sz w:val="24"/>
          <w:szCs w:val="28"/>
        </w:rPr>
      </w:pPr>
      <w:r w:rsidRPr="0014349E">
        <w:rPr>
          <w:rFonts w:ascii="宋体" w:hAnsi="宋体" w:hint="eastAsia"/>
          <w:sz w:val="24"/>
          <w:szCs w:val="28"/>
        </w:rPr>
        <w:t xml:space="preserve">     为国家更好的掌握和有计划地开发矿产资源做好准备.(2分)</w:t>
      </w:r>
    </w:p>
    <w:p w14:paraId="4AFD940F" w14:textId="77777777" w:rsidR="0014349E" w:rsidRPr="0014349E" w:rsidRDefault="0014349E" w:rsidP="0014349E">
      <w:pPr>
        <w:rPr>
          <w:rFonts w:ascii="宋体" w:hAnsi="宋体"/>
          <w:sz w:val="24"/>
          <w:szCs w:val="28"/>
        </w:rPr>
      </w:pPr>
    </w:p>
    <w:p w14:paraId="7D25CE99" w14:textId="77777777" w:rsidR="0014349E" w:rsidRPr="0014349E" w:rsidRDefault="0014349E" w:rsidP="0014349E">
      <w:pPr>
        <w:rPr>
          <w:rFonts w:ascii="宋体" w:hAnsi="宋体"/>
          <w:sz w:val="24"/>
          <w:szCs w:val="28"/>
        </w:rPr>
      </w:pPr>
      <w:r w:rsidRPr="0014349E">
        <w:rPr>
          <w:rFonts w:ascii="宋体" w:hAnsi="宋体"/>
          <w:sz w:val="24"/>
          <w:szCs w:val="28"/>
        </w:rPr>
        <w:t>4</w:t>
      </w:r>
      <w:r w:rsidRPr="0014349E">
        <w:rPr>
          <w:rFonts w:ascii="宋体" w:hAnsi="宋体" w:hint="eastAsia"/>
          <w:sz w:val="24"/>
          <w:szCs w:val="28"/>
        </w:rPr>
        <w:t>2、论题：科技的进步与钟表的演变（2分</w:t>
      </w:r>
      <w:r w:rsidRPr="0014349E">
        <w:rPr>
          <w:rFonts w:ascii="宋体" w:hAnsi="宋体"/>
          <w:sz w:val="24"/>
          <w:szCs w:val="28"/>
        </w:rPr>
        <w:t>）</w:t>
      </w:r>
    </w:p>
    <w:p w14:paraId="2E73CAE7" w14:textId="77777777" w:rsidR="0014349E" w:rsidRPr="0014349E" w:rsidRDefault="0014349E" w:rsidP="0014349E">
      <w:pPr>
        <w:rPr>
          <w:rFonts w:ascii="宋体" w:hAnsi="宋体"/>
          <w:sz w:val="24"/>
          <w:szCs w:val="28"/>
        </w:rPr>
      </w:pPr>
      <w:r w:rsidRPr="0014349E">
        <w:rPr>
          <w:rFonts w:ascii="宋体" w:hAnsi="宋体" w:hint="eastAsia"/>
          <w:sz w:val="24"/>
          <w:szCs w:val="28"/>
        </w:rPr>
        <w:t>古代由于科学技术的落后，</w:t>
      </w:r>
      <w:r w:rsidRPr="0014349E">
        <w:rPr>
          <w:rFonts w:ascii="宋体" w:hAnsi="宋体"/>
          <w:sz w:val="24"/>
          <w:szCs w:val="28"/>
        </w:rPr>
        <w:t>人们</w:t>
      </w:r>
      <w:r w:rsidRPr="0014349E">
        <w:rPr>
          <w:rFonts w:ascii="宋体" w:hAnsi="宋体" w:hint="eastAsia"/>
          <w:sz w:val="24"/>
          <w:szCs w:val="28"/>
        </w:rPr>
        <w:t>的计时工具普遍使用日晷，</w:t>
      </w:r>
      <w:r w:rsidRPr="0014349E">
        <w:rPr>
          <w:rFonts w:ascii="宋体" w:hAnsi="宋体"/>
          <w:sz w:val="24"/>
          <w:szCs w:val="28"/>
        </w:rPr>
        <w:t>依靠</w:t>
      </w:r>
      <w:r w:rsidRPr="0014349E">
        <w:rPr>
          <w:rFonts w:ascii="宋体" w:hAnsi="宋体" w:hint="eastAsia"/>
          <w:sz w:val="24"/>
          <w:szCs w:val="28"/>
        </w:rPr>
        <w:t>自然现象来作判断。</w:t>
      </w:r>
    </w:p>
    <w:p w14:paraId="2B3BDB8F" w14:textId="77777777" w:rsidR="0014349E" w:rsidRPr="0014349E" w:rsidRDefault="0014349E" w:rsidP="0014349E">
      <w:pPr>
        <w:rPr>
          <w:rFonts w:ascii="宋体" w:hAnsi="宋体"/>
          <w:sz w:val="24"/>
          <w:szCs w:val="28"/>
        </w:rPr>
      </w:pPr>
      <w:r w:rsidRPr="0014349E">
        <w:rPr>
          <w:rFonts w:ascii="宋体" w:hAnsi="宋体" w:hint="eastAsia"/>
          <w:sz w:val="24"/>
          <w:szCs w:val="28"/>
        </w:rPr>
        <w:t>文艺复兴后，</w:t>
      </w:r>
      <w:r w:rsidRPr="0014349E">
        <w:rPr>
          <w:rFonts w:ascii="宋体" w:hAnsi="宋体"/>
          <w:sz w:val="24"/>
          <w:szCs w:val="28"/>
        </w:rPr>
        <w:t>近代</w:t>
      </w:r>
      <w:r w:rsidRPr="0014349E">
        <w:rPr>
          <w:rFonts w:ascii="宋体" w:hAnsi="宋体" w:hint="eastAsia"/>
          <w:sz w:val="24"/>
          <w:szCs w:val="28"/>
        </w:rPr>
        <w:t>自然科学产生，</w:t>
      </w:r>
      <w:r w:rsidRPr="0014349E">
        <w:rPr>
          <w:rFonts w:ascii="宋体" w:hAnsi="宋体"/>
          <w:sz w:val="24"/>
          <w:szCs w:val="28"/>
        </w:rPr>
        <w:t>钟表</w:t>
      </w:r>
      <w:r w:rsidRPr="0014349E">
        <w:rPr>
          <w:rFonts w:ascii="宋体" w:hAnsi="宋体" w:hint="eastAsia"/>
          <w:sz w:val="24"/>
          <w:szCs w:val="28"/>
        </w:rPr>
        <w:t>的精确度大大提高，</w:t>
      </w:r>
      <w:r w:rsidRPr="0014349E">
        <w:rPr>
          <w:rFonts w:ascii="宋体" w:hAnsi="宋体"/>
          <w:sz w:val="24"/>
          <w:szCs w:val="28"/>
        </w:rPr>
        <w:t>但</w:t>
      </w:r>
      <w:r w:rsidRPr="0014349E">
        <w:rPr>
          <w:rFonts w:ascii="宋体" w:hAnsi="宋体" w:hint="eastAsia"/>
          <w:sz w:val="24"/>
          <w:szCs w:val="28"/>
        </w:rPr>
        <w:t>价格昂贵使钟表并未普及。</w:t>
      </w:r>
    </w:p>
    <w:p w14:paraId="3262B60C" w14:textId="77777777" w:rsidR="0014349E" w:rsidRPr="0014349E" w:rsidRDefault="0014349E" w:rsidP="0014349E">
      <w:pPr>
        <w:rPr>
          <w:rFonts w:ascii="宋体" w:hAnsi="宋体"/>
          <w:sz w:val="24"/>
          <w:szCs w:val="28"/>
        </w:rPr>
      </w:pPr>
      <w:r w:rsidRPr="0014349E">
        <w:rPr>
          <w:rFonts w:ascii="宋体" w:hAnsi="宋体" w:hint="eastAsia"/>
          <w:sz w:val="24"/>
          <w:szCs w:val="28"/>
        </w:rPr>
        <w:t>随着工业革命的进行，</w:t>
      </w:r>
      <w:r w:rsidRPr="0014349E">
        <w:rPr>
          <w:rFonts w:ascii="宋体" w:hAnsi="宋体"/>
          <w:sz w:val="24"/>
          <w:szCs w:val="28"/>
        </w:rPr>
        <w:t>工业化</w:t>
      </w:r>
      <w:r w:rsidRPr="0014349E">
        <w:rPr>
          <w:rFonts w:ascii="宋体" w:hAnsi="宋体" w:hint="eastAsia"/>
          <w:sz w:val="24"/>
          <w:szCs w:val="28"/>
        </w:rPr>
        <w:t>生产使钟表价格下降，</w:t>
      </w:r>
      <w:r w:rsidRPr="0014349E">
        <w:rPr>
          <w:rFonts w:ascii="宋体" w:hAnsi="宋体"/>
          <w:sz w:val="24"/>
          <w:szCs w:val="28"/>
        </w:rPr>
        <w:t>得到</w:t>
      </w:r>
      <w:r w:rsidRPr="0014349E">
        <w:rPr>
          <w:rFonts w:ascii="宋体" w:hAnsi="宋体" w:hint="eastAsia"/>
          <w:sz w:val="24"/>
          <w:szCs w:val="28"/>
        </w:rPr>
        <w:t>普及。</w:t>
      </w:r>
    </w:p>
    <w:p w14:paraId="0FEEAD93" w14:textId="77777777" w:rsidR="0014349E" w:rsidRPr="0014349E" w:rsidRDefault="0014349E" w:rsidP="0014349E">
      <w:pPr>
        <w:rPr>
          <w:rFonts w:ascii="宋体" w:hAnsi="宋体"/>
          <w:sz w:val="24"/>
          <w:szCs w:val="28"/>
        </w:rPr>
      </w:pPr>
      <w:r w:rsidRPr="0014349E">
        <w:rPr>
          <w:rFonts w:ascii="宋体" w:hAnsi="宋体" w:hint="eastAsia"/>
          <w:sz w:val="24"/>
          <w:szCs w:val="28"/>
        </w:rPr>
        <w:t>第三次科技革命后根据原子物理学原理，</w:t>
      </w:r>
      <w:r w:rsidRPr="0014349E">
        <w:rPr>
          <w:rFonts w:ascii="宋体" w:hAnsi="宋体"/>
          <w:sz w:val="24"/>
          <w:szCs w:val="28"/>
        </w:rPr>
        <w:t>钟表</w:t>
      </w:r>
      <w:r w:rsidRPr="0014349E">
        <w:rPr>
          <w:rFonts w:ascii="宋体" w:hAnsi="宋体" w:hint="eastAsia"/>
          <w:sz w:val="24"/>
          <w:szCs w:val="28"/>
        </w:rPr>
        <w:t>精确度大大提高。</w:t>
      </w:r>
    </w:p>
    <w:p w14:paraId="52859141" w14:textId="77777777" w:rsidR="0014349E" w:rsidRPr="0014349E" w:rsidRDefault="0014349E" w:rsidP="0014349E">
      <w:pPr>
        <w:rPr>
          <w:rFonts w:ascii="宋体" w:hAnsi="宋体"/>
          <w:sz w:val="24"/>
          <w:szCs w:val="28"/>
        </w:rPr>
      </w:pPr>
      <w:r w:rsidRPr="0014349E">
        <w:rPr>
          <w:rFonts w:ascii="宋体" w:hAnsi="宋体"/>
          <w:sz w:val="24"/>
          <w:szCs w:val="28"/>
        </w:rPr>
        <w:t>21</w:t>
      </w:r>
      <w:r w:rsidRPr="0014349E">
        <w:rPr>
          <w:rFonts w:ascii="宋体" w:hAnsi="宋体" w:hint="eastAsia"/>
          <w:sz w:val="24"/>
          <w:szCs w:val="28"/>
        </w:rPr>
        <w:t>世纪初随着信息技术的发展，</w:t>
      </w:r>
      <w:r w:rsidRPr="0014349E">
        <w:rPr>
          <w:rFonts w:ascii="宋体" w:hAnsi="宋体"/>
          <w:sz w:val="24"/>
          <w:szCs w:val="28"/>
        </w:rPr>
        <w:t>智能手表</w:t>
      </w:r>
      <w:r w:rsidRPr="0014349E">
        <w:rPr>
          <w:rFonts w:ascii="宋体" w:hAnsi="宋体" w:hint="eastAsia"/>
          <w:sz w:val="24"/>
          <w:szCs w:val="28"/>
        </w:rPr>
        <w:t>出现，</w:t>
      </w:r>
      <w:r w:rsidRPr="0014349E">
        <w:rPr>
          <w:rFonts w:ascii="宋体" w:hAnsi="宋体"/>
          <w:sz w:val="24"/>
          <w:szCs w:val="28"/>
        </w:rPr>
        <w:t>功能</w:t>
      </w:r>
      <w:r w:rsidRPr="0014349E">
        <w:rPr>
          <w:rFonts w:ascii="宋体" w:hAnsi="宋体" w:hint="eastAsia"/>
          <w:sz w:val="24"/>
          <w:szCs w:val="28"/>
        </w:rPr>
        <w:t>增多。（8分</w:t>
      </w:r>
      <w:r w:rsidRPr="0014349E">
        <w:rPr>
          <w:rFonts w:ascii="宋体" w:hAnsi="宋体"/>
          <w:sz w:val="24"/>
          <w:szCs w:val="28"/>
        </w:rPr>
        <w:t>）</w:t>
      </w:r>
    </w:p>
    <w:p w14:paraId="692254EF" w14:textId="77777777" w:rsidR="0014349E" w:rsidRPr="0014349E" w:rsidRDefault="0014349E" w:rsidP="0014349E">
      <w:pPr>
        <w:rPr>
          <w:rFonts w:ascii="宋体" w:hAnsi="宋体"/>
          <w:sz w:val="24"/>
          <w:szCs w:val="28"/>
        </w:rPr>
      </w:pPr>
      <w:r w:rsidRPr="0014349E">
        <w:rPr>
          <w:rFonts w:ascii="宋体" w:hAnsi="宋体" w:hint="eastAsia"/>
          <w:sz w:val="24"/>
          <w:szCs w:val="28"/>
        </w:rPr>
        <w:t>综上所述，</w:t>
      </w:r>
      <w:r w:rsidRPr="0014349E">
        <w:rPr>
          <w:rFonts w:ascii="宋体" w:hAnsi="宋体"/>
          <w:sz w:val="24"/>
          <w:szCs w:val="28"/>
        </w:rPr>
        <w:t>科技</w:t>
      </w:r>
      <w:r w:rsidRPr="0014349E">
        <w:rPr>
          <w:rFonts w:ascii="宋体" w:hAnsi="宋体" w:hint="eastAsia"/>
          <w:sz w:val="24"/>
          <w:szCs w:val="28"/>
        </w:rPr>
        <w:t>的进步推动了钟表的演变，</w:t>
      </w:r>
      <w:r w:rsidRPr="0014349E">
        <w:rPr>
          <w:rFonts w:ascii="宋体" w:hAnsi="宋体"/>
          <w:sz w:val="24"/>
          <w:szCs w:val="28"/>
        </w:rPr>
        <w:t>使</w:t>
      </w:r>
      <w:r w:rsidRPr="0014349E">
        <w:rPr>
          <w:rFonts w:ascii="宋体" w:hAnsi="宋体" w:hint="eastAsia"/>
          <w:sz w:val="24"/>
          <w:szCs w:val="28"/>
        </w:rPr>
        <w:t>钟表得以普及，</w:t>
      </w:r>
      <w:r w:rsidRPr="0014349E">
        <w:rPr>
          <w:rFonts w:ascii="宋体" w:hAnsi="宋体"/>
          <w:sz w:val="24"/>
          <w:szCs w:val="28"/>
        </w:rPr>
        <w:t>精确度</w:t>
      </w:r>
      <w:r w:rsidRPr="0014349E">
        <w:rPr>
          <w:rFonts w:ascii="宋体" w:hAnsi="宋体" w:hint="eastAsia"/>
          <w:sz w:val="24"/>
          <w:szCs w:val="28"/>
        </w:rPr>
        <w:t>提高，</w:t>
      </w:r>
      <w:r w:rsidRPr="0014349E">
        <w:rPr>
          <w:rFonts w:ascii="宋体" w:hAnsi="宋体"/>
          <w:sz w:val="24"/>
          <w:szCs w:val="28"/>
        </w:rPr>
        <w:t>功能</w:t>
      </w:r>
      <w:r w:rsidRPr="0014349E">
        <w:rPr>
          <w:rFonts w:ascii="宋体" w:hAnsi="宋体" w:hint="eastAsia"/>
          <w:sz w:val="24"/>
          <w:szCs w:val="28"/>
        </w:rPr>
        <w:t>增强。（2分</w:t>
      </w:r>
      <w:r w:rsidRPr="0014349E">
        <w:rPr>
          <w:rFonts w:ascii="宋体" w:hAnsi="宋体"/>
          <w:sz w:val="24"/>
          <w:szCs w:val="28"/>
        </w:rPr>
        <w:t>）</w:t>
      </w:r>
    </w:p>
    <w:p w14:paraId="65214B5C" w14:textId="77777777" w:rsidR="0014349E" w:rsidRPr="0014349E" w:rsidRDefault="0014349E" w:rsidP="0014349E">
      <w:pPr>
        <w:rPr>
          <w:rFonts w:ascii="宋体" w:hAnsi="宋体"/>
          <w:sz w:val="24"/>
          <w:szCs w:val="28"/>
        </w:rPr>
      </w:pPr>
    </w:p>
    <w:p w14:paraId="4954EFE6" w14:textId="77777777" w:rsidR="0014349E" w:rsidRPr="0014349E" w:rsidRDefault="0014349E" w:rsidP="0014349E">
      <w:pPr>
        <w:rPr>
          <w:rFonts w:ascii="宋体" w:hAnsi="宋体"/>
          <w:sz w:val="24"/>
          <w:szCs w:val="28"/>
        </w:rPr>
      </w:pPr>
      <w:r w:rsidRPr="0014349E">
        <w:rPr>
          <w:rFonts w:ascii="宋体" w:hAnsi="宋体"/>
          <w:sz w:val="24"/>
          <w:szCs w:val="28"/>
        </w:rPr>
        <w:t>4</w:t>
      </w:r>
      <w:r w:rsidRPr="0014349E">
        <w:rPr>
          <w:rFonts w:ascii="宋体" w:hAnsi="宋体" w:hint="eastAsia"/>
          <w:sz w:val="24"/>
          <w:szCs w:val="28"/>
        </w:rPr>
        <w:t>5【历史上的重大改革回眸】</w:t>
      </w:r>
    </w:p>
    <w:p w14:paraId="5A841E79" w14:textId="77777777" w:rsidR="0014349E" w:rsidRPr="0014349E" w:rsidRDefault="0014349E" w:rsidP="0014349E">
      <w:pPr>
        <w:rPr>
          <w:rFonts w:ascii="宋体" w:hAnsi="宋体"/>
          <w:sz w:val="24"/>
          <w:szCs w:val="28"/>
        </w:rPr>
      </w:pPr>
      <w:r w:rsidRPr="0014349E">
        <w:rPr>
          <w:rFonts w:ascii="宋体" w:hAnsi="宋体" w:hint="eastAsia"/>
          <w:sz w:val="24"/>
          <w:szCs w:val="28"/>
        </w:rPr>
        <w:t>（1）原因：街道管理体制人浮于事，效率低下；城市街道环境恶化，</w:t>
      </w:r>
      <w:r w:rsidRPr="0014349E">
        <w:rPr>
          <w:rFonts w:ascii="宋体" w:hAnsi="宋体"/>
          <w:sz w:val="24"/>
          <w:szCs w:val="28"/>
        </w:rPr>
        <w:t>影响</w:t>
      </w:r>
      <w:r w:rsidRPr="0014349E">
        <w:rPr>
          <w:rFonts w:ascii="宋体" w:hAnsi="宋体" w:hint="eastAsia"/>
          <w:sz w:val="24"/>
          <w:szCs w:val="28"/>
        </w:rPr>
        <w:t>国家及首都形象；贪污腐败盛行导致修缮资金不足；</w:t>
      </w:r>
      <w:r w:rsidRPr="0014349E">
        <w:rPr>
          <w:rFonts w:ascii="宋体" w:hAnsi="宋体"/>
          <w:sz w:val="24"/>
          <w:szCs w:val="28"/>
        </w:rPr>
        <w:t>戊戌变法</w:t>
      </w:r>
      <w:r w:rsidRPr="0014349E">
        <w:rPr>
          <w:rFonts w:ascii="宋体" w:hAnsi="宋体" w:hint="eastAsia"/>
          <w:sz w:val="24"/>
          <w:szCs w:val="28"/>
        </w:rPr>
        <w:t>运动的推动。（共四点，</w:t>
      </w:r>
      <w:r w:rsidRPr="0014349E">
        <w:rPr>
          <w:rFonts w:ascii="宋体" w:hAnsi="宋体"/>
          <w:sz w:val="24"/>
          <w:szCs w:val="28"/>
        </w:rPr>
        <w:t>每</w:t>
      </w:r>
      <w:r w:rsidRPr="0014349E">
        <w:rPr>
          <w:rFonts w:ascii="宋体" w:hAnsi="宋体" w:hint="eastAsia"/>
          <w:sz w:val="24"/>
          <w:szCs w:val="28"/>
        </w:rPr>
        <w:t>点2分</w:t>
      </w:r>
      <w:r w:rsidRPr="0014349E">
        <w:rPr>
          <w:rFonts w:ascii="宋体" w:hAnsi="宋体"/>
          <w:sz w:val="24"/>
          <w:szCs w:val="28"/>
        </w:rPr>
        <w:t>）</w:t>
      </w:r>
    </w:p>
    <w:p w14:paraId="1991F295" w14:textId="77777777" w:rsidR="0014349E" w:rsidRPr="0014349E" w:rsidRDefault="0014349E" w:rsidP="0014349E">
      <w:pPr>
        <w:rPr>
          <w:rFonts w:ascii="宋体" w:hAnsi="宋体"/>
          <w:sz w:val="24"/>
          <w:szCs w:val="28"/>
        </w:rPr>
      </w:pPr>
      <w:r w:rsidRPr="0014349E">
        <w:rPr>
          <w:rFonts w:ascii="宋体" w:hAnsi="宋体" w:hint="eastAsia"/>
          <w:sz w:val="24"/>
          <w:szCs w:val="28"/>
        </w:rPr>
        <w:t>（2）困难：冲击了官僚的既得利益；改变了摊贩原有的经营习惯，</w:t>
      </w:r>
      <w:r w:rsidRPr="0014349E">
        <w:rPr>
          <w:rFonts w:ascii="宋体" w:hAnsi="宋体"/>
          <w:sz w:val="24"/>
          <w:szCs w:val="28"/>
        </w:rPr>
        <w:t>认为</w:t>
      </w:r>
      <w:r w:rsidRPr="0014349E">
        <w:rPr>
          <w:rFonts w:ascii="宋体" w:hAnsi="宋体" w:hint="eastAsia"/>
          <w:sz w:val="24"/>
          <w:szCs w:val="28"/>
        </w:rPr>
        <w:t>改革后经营不便。（共二点，</w:t>
      </w:r>
      <w:r w:rsidRPr="0014349E">
        <w:rPr>
          <w:rFonts w:ascii="宋体" w:hAnsi="宋体"/>
          <w:sz w:val="24"/>
          <w:szCs w:val="28"/>
        </w:rPr>
        <w:t>每</w:t>
      </w:r>
      <w:r w:rsidRPr="0014349E">
        <w:rPr>
          <w:rFonts w:ascii="宋体" w:hAnsi="宋体" w:hint="eastAsia"/>
          <w:sz w:val="24"/>
          <w:szCs w:val="28"/>
        </w:rPr>
        <w:t>点2分</w:t>
      </w:r>
      <w:r w:rsidRPr="0014349E">
        <w:rPr>
          <w:rFonts w:ascii="宋体" w:hAnsi="宋体"/>
          <w:sz w:val="24"/>
          <w:szCs w:val="28"/>
        </w:rPr>
        <w:t>）</w:t>
      </w:r>
    </w:p>
    <w:p w14:paraId="0F1403D1" w14:textId="77777777" w:rsidR="0014349E" w:rsidRPr="0014349E" w:rsidRDefault="0014349E" w:rsidP="0014349E">
      <w:pPr>
        <w:rPr>
          <w:rFonts w:ascii="宋体" w:hAnsi="宋体"/>
          <w:sz w:val="24"/>
          <w:szCs w:val="28"/>
        </w:rPr>
      </w:pPr>
      <w:r w:rsidRPr="0014349E">
        <w:rPr>
          <w:rFonts w:ascii="宋体" w:hAnsi="宋体" w:hint="eastAsia"/>
          <w:sz w:val="24"/>
          <w:szCs w:val="28"/>
        </w:rPr>
        <w:t>启示：改革要处理好除旧布新之间的关系，</w:t>
      </w:r>
      <w:r w:rsidRPr="0014349E">
        <w:rPr>
          <w:rFonts w:ascii="宋体" w:hAnsi="宋体"/>
          <w:sz w:val="24"/>
          <w:szCs w:val="28"/>
        </w:rPr>
        <w:t>做好</w:t>
      </w:r>
      <w:r w:rsidRPr="0014349E">
        <w:rPr>
          <w:rFonts w:ascii="宋体" w:hAnsi="宋体" w:hint="eastAsia"/>
          <w:sz w:val="24"/>
          <w:szCs w:val="28"/>
        </w:rPr>
        <w:t>旧政策的善后和新政策的推广。（共一点，3分）</w:t>
      </w:r>
    </w:p>
    <w:p w14:paraId="0DE3198F" w14:textId="77777777" w:rsidR="0014349E" w:rsidRPr="0014349E" w:rsidRDefault="0014349E" w:rsidP="0014349E">
      <w:pPr>
        <w:rPr>
          <w:rFonts w:ascii="宋体" w:hAnsi="宋体"/>
          <w:sz w:val="24"/>
          <w:szCs w:val="28"/>
        </w:rPr>
      </w:pPr>
    </w:p>
    <w:p w14:paraId="5C583201" w14:textId="77777777" w:rsidR="0014349E" w:rsidRPr="0014349E" w:rsidRDefault="0014349E" w:rsidP="0014349E">
      <w:pPr>
        <w:rPr>
          <w:rFonts w:ascii="宋体" w:hAnsi="宋体"/>
          <w:sz w:val="24"/>
          <w:szCs w:val="28"/>
        </w:rPr>
      </w:pPr>
      <w:r w:rsidRPr="0014349E">
        <w:rPr>
          <w:rFonts w:ascii="宋体" w:hAnsi="宋体"/>
          <w:sz w:val="24"/>
          <w:szCs w:val="28"/>
        </w:rPr>
        <w:t>4</w:t>
      </w:r>
      <w:r w:rsidRPr="0014349E">
        <w:rPr>
          <w:rFonts w:ascii="宋体" w:hAnsi="宋体" w:hint="eastAsia"/>
          <w:sz w:val="24"/>
          <w:szCs w:val="28"/>
        </w:rPr>
        <w:t>6【</w:t>
      </w:r>
      <w:r w:rsidRPr="0014349E">
        <w:rPr>
          <w:rFonts w:ascii="宋体" w:hAnsi="宋体"/>
          <w:sz w:val="24"/>
          <w:szCs w:val="28"/>
        </w:rPr>
        <w:t>20</w:t>
      </w:r>
      <w:r w:rsidRPr="0014349E">
        <w:rPr>
          <w:rFonts w:ascii="宋体" w:hAnsi="宋体" w:hint="eastAsia"/>
          <w:sz w:val="24"/>
          <w:szCs w:val="28"/>
        </w:rPr>
        <w:t>世纪的战争与和平】</w:t>
      </w:r>
    </w:p>
    <w:p w14:paraId="3E832CE6" w14:textId="77777777" w:rsidR="0014349E" w:rsidRPr="0014349E" w:rsidRDefault="0014349E" w:rsidP="0014349E">
      <w:pPr>
        <w:rPr>
          <w:rFonts w:ascii="宋体" w:hAnsi="宋体"/>
          <w:sz w:val="24"/>
          <w:szCs w:val="28"/>
        </w:rPr>
      </w:pPr>
      <w:r w:rsidRPr="0014349E">
        <w:rPr>
          <w:rFonts w:ascii="宋体" w:hAnsi="宋体" w:hint="eastAsia"/>
          <w:sz w:val="24"/>
          <w:szCs w:val="28"/>
        </w:rPr>
        <w:t>（1）一战后欧洲各国普遍衰落；社会各界对欧洲统一的呼吁；维护欧洲持久和平的需要；民间对欧洲联合的呼声日益高涨；法德和解（</w:t>
      </w:r>
      <w:r w:rsidRPr="0014349E">
        <w:rPr>
          <w:rFonts w:ascii="宋体" w:hAnsi="宋体"/>
          <w:sz w:val="24"/>
          <w:szCs w:val="28"/>
        </w:rPr>
        <w:t>每点</w:t>
      </w:r>
      <w:r w:rsidRPr="0014349E">
        <w:rPr>
          <w:rFonts w:ascii="宋体" w:hAnsi="宋体" w:hint="eastAsia"/>
          <w:sz w:val="24"/>
          <w:szCs w:val="28"/>
        </w:rPr>
        <w:t>两分，</w:t>
      </w:r>
      <w:r w:rsidRPr="0014349E">
        <w:rPr>
          <w:rFonts w:ascii="宋体" w:hAnsi="宋体"/>
          <w:sz w:val="24"/>
          <w:szCs w:val="28"/>
        </w:rPr>
        <w:t>任选三</w:t>
      </w:r>
      <w:r w:rsidRPr="0014349E">
        <w:rPr>
          <w:rFonts w:ascii="宋体" w:hAnsi="宋体" w:hint="eastAsia"/>
          <w:sz w:val="24"/>
          <w:szCs w:val="28"/>
        </w:rPr>
        <w:t>）</w:t>
      </w:r>
    </w:p>
    <w:p w14:paraId="495E59E8" w14:textId="77777777" w:rsidR="0014349E" w:rsidRPr="0014349E" w:rsidRDefault="0014349E" w:rsidP="0014349E">
      <w:pPr>
        <w:rPr>
          <w:rFonts w:ascii="宋体" w:hAnsi="宋体"/>
          <w:sz w:val="24"/>
          <w:szCs w:val="28"/>
        </w:rPr>
      </w:pPr>
      <w:r w:rsidRPr="0014349E">
        <w:rPr>
          <w:rFonts w:ascii="宋体" w:hAnsi="宋体" w:hint="eastAsia"/>
          <w:sz w:val="24"/>
          <w:szCs w:val="28"/>
        </w:rPr>
        <w:t>（2）“</w:t>
      </w:r>
      <w:r w:rsidRPr="0014349E">
        <w:rPr>
          <w:rFonts w:ascii="宋体" w:hAnsi="宋体"/>
          <w:sz w:val="24"/>
          <w:szCs w:val="28"/>
        </w:rPr>
        <w:t>欧洲</w:t>
      </w:r>
      <w:r w:rsidRPr="0014349E">
        <w:rPr>
          <w:rFonts w:ascii="宋体" w:hAnsi="宋体" w:hint="eastAsia"/>
          <w:sz w:val="24"/>
          <w:szCs w:val="28"/>
        </w:rPr>
        <w:t>联邦”强调政治联合，</w:t>
      </w:r>
      <w:r w:rsidRPr="0014349E">
        <w:rPr>
          <w:rFonts w:ascii="宋体" w:hAnsi="宋体"/>
          <w:sz w:val="24"/>
          <w:szCs w:val="28"/>
        </w:rPr>
        <w:t>易</w:t>
      </w:r>
      <w:r w:rsidRPr="0014349E">
        <w:rPr>
          <w:rFonts w:ascii="宋体" w:hAnsi="宋体" w:hint="eastAsia"/>
          <w:sz w:val="24"/>
          <w:szCs w:val="28"/>
        </w:rPr>
        <w:t>对各国内政造成干预；二三十年代经济危机下欧洲国际关系紧张，各自为政；一战后凡尔赛体系内部矛盾重重，</w:t>
      </w:r>
      <w:r w:rsidRPr="0014349E">
        <w:rPr>
          <w:rFonts w:ascii="宋体" w:hAnsi="宋体"/>
          <w:sz w:val="24"/>
          <w:szCs w:val="28"/>
        </w:rPr>
        <w:t>难以</w:t>
      </w:r>
      <w:r w:rsidRPr="0014349E">
        <w:rPr>
          <w:rFonts w:ascii="宋体" w:hAnsi="宋体" w:hint="eastAsia"/>
          <w:sz w:val="24"/>
          <w:szCs w:val="28"/>
        </w:rPr>
        <w:t>达成共识。</w:t>
      </w:r>
      <w:r w:rsidRPr="0014349E">
        <w:rPr>
          <w:rFonts w:ascii="宋体" w:hAnsi="宋体"/>
          <w:sz w:val="24"/>
          <w:szCs w:val="28"/>
        </w:rPr>
        <w:t>（</w:t>
      </w:r>
      <w:r w:rsidRPr="0014349E">
        <w:rPr>
          <w:rFonts w:ascii="宋体" w:hAnsi="宋体" w:hint="eastAsia"/>
          <w:sz w:val="24"/>
          <w:szCs w:val="28"/>
        </w:rPr>
        <w:t>每点三分，</w:t>
      </w:r>
      <w:r w:rsidRPr="0014349E">
        <w:rPr>
          <w:rFonts w:ascii="宋体" w:hAnsi="宋体"/>
          <w:sz w:val="24"/>
          <w:szCs w:val="28"/>
        </w:rPr>
        <w:t>共</w:t>
      </w:r>
      <w:r w:rsidRPr="0014349E">
        <w:rPr>
          <w:rFonts w:ascii="宋体" w:hAnsi="宋体" w:hint="eastAsia"/>
          <w:sz w:val="24"/>
          <w:szCs w:val="28"/>
        </w:rPr>
        <w:t>三点）</w:t>
      </w:r>
    </w:p>
    <w:p w14:paraId="43ABF7C4" w14:textId="77777777" w:rsidR="0014349E" w:rsidRPr="0014349E" w:rsidRDefault="0014349E" w:rsidP="0014349E">
      <w:pPr>
        <w:rPr>
          <w:rFonts w:ascii="宋体" w:hAnsi="宋体"/>
          <w:sz w:val="24"/>
          <w:szCs w:val="28"/>
        </w:rPr>
      </w:pPr>
      <w:r w:rsidRPr="0014349E">
        <w:rPr>
          <w:rFonts w:ascii="宋体" w:hAnsi="宋体"/>
          <w:sz w:val="24"/>
          <w:szCs w:val="28"/>
        </w:rPr>
        <w:t>4</w:t>
      </w:r>
      <w:r w:rsidRPr="0014349E">
        <w:rPr>
          <w:rFonts w:ascii="宋体" w:hAnsi="宋体" w:hint="eastAsia"/>
          <w:sz w:val="24"/>
          <w:szCs w:val="28"/>
        </w:rPr>
        <w:t>7【中外历史人物评说】</w:t>
      </w:r>
    </w:p>
    <w:p w14:paraId="374CF5EB" w14:textId="77777777" w:rsidR="0014349E" w:rsidRPr="0014349E" w:rsidRDefault="0014349E" w:rsidP="0014349E">
      <w:pPr>
        <w:rPr>
          <w:rFonts w:ascii="宋体" w:hAnsi="宋体"/>
          <w:sz w:val="24"/>
          <w:szCs w:val="28"/>
        </w:rPr>
      </w:pPr>
      <w:r w:rsidRPr="0014349E">
        <w:rPr>
          <w:rFonts w:ascii="宋体" w:hAnsi="宋体" w:hint="eastAsia"/>
          <w:sz w:val="24"/>
          <w:szCs w:val="28"/>
        </w:rPr>
        <w:t>颜回安贫乐道，</w:t>
      </w:r>
      <w:r w:rsidRPr="0014349E">
        <w:rPr>
          <w:rFonts w:ascii="宋体" w:hAnsi="宋体"/>
          <w:sz w:val="24"/>
          <w:szCs w:val="28"/>
        </w:rPr>
        <w:t>有</w:t>
      </w:r>
      <w:r w:rsidRPr="0014349E">
        <w:rPr>
          <w:rFonts w:ascii="宋体" w:hAnsi="宋体" w:hint="eastAsia"/>
          <w:sz w:val="24"/>
          <w:szCs w:val="28"/>
        </w:rPr>
        <w:t>较高才学与道德品行；</w:t>
      </w:r>
    </w:p>
    <w:p w14:paraId="1E82F870" w14:textId="77777777" w:rsidR="0014349E" w:rsidRPr="0014349E" w:rsidRDefault="0014349E" w:rsidP="0014349E">
      <w:pPr>
        <w:rPr>
          <w:rFonts w:ascii="宋体" w:hAnsi="宋体"/>
          <w:sz w:val="24"/>
          <w:szCs w:val="28"/>
        </w:rPr>
      </w:pPr>
      <w:r w:rsidRPr="0014349E">
        <w:rPr>
          <w:rFonts w:ascii="宋体" w:hAnsi="宋体" w:hint="eastAsia"/>
          <w:sz w:val="24"/>
          <w:szCs w:val="28"/>
        </w:rPr>
        <w:t>虚心、孜孜不倦的求学精神；</w:t>
      </w:r>
    </w:p>
    <w:p w14:paraId="21819FC8" w14:textId="77777777" w:rsidR="0014349E" w:rsidRPr="0014349E" w:rsidRDefault="0014349E" w:rsidP="0014349E">
      <w:pPr>
        <w:rPr>
          <w:rFonts w:ascii="宋体" w:hAnsi="宋体"/>
          <w:sz w:val="24"/>
          <w:szCs w:val="28"/>
        </w:rPr>
      </w:pPr>
      <w:r w:rsidRPr="0014349E">
        <w:rPr>
          <w:rFonts w:ascii="宋体" w:hAnsi="宋体" w:hint="eastAsia"/>
          <w:sz w:val="24"/>
          <w:szCs w:val="28"/>
        </w:rPr>
        <w:t>尊师并践行孔子“仁、</w:t>
      </w:r>
      <w:r w:rsidRPr="0014349E">
        <w:rPr>
          <w:rFonts w:ascii="宋体" w:hAnsi="宋体"/>
          <w:sz w:val="24"/>
          <w:szCs w:val="28"/>
        </w:rPr>
        <w:t>礼</w:t>
      </w:r>
      <w:r w:rsidRPr="0014349E">
        <w:rPr>
          <w:rFonts w:ascii="宋体" w:hAnsi="宋体" w:hint="eastAsia"/>
          <w:sz w:val="24"/>
          <w:szCs w:val="28"/>
        </w:rPr>
        <w:t>”学说，</w:t>
      </w:r>
      <w:r w:rsidRPr="0014349E">
        <w:rPr>
          <w:rFonts w:ascii="宋体" w:hAnsi="宋体"/>
          <w:sz w:val="24"/>
          <w:szCs w:val="28"/>
        </w:rPr>
        <w:t>非常到位</w:t>
      </w:r>
      <w:r w:rsidRPr="0014349E">
        <w:rPr>
          <w:rFonts w:ascii="宋体" w:hAnsi="宋体" w:hint="eastAsia"/>
          <w:sz w:val="24"/>
          <w:szCs w:val="28"/>
        </w:rPr>
        <w:t>；</w:t>
      </w:r>
    </w:p>
    <w:p w14:paraId="04DB6CE3" w14:textId="77777777" w:rsidR="0014349E" w:rsidRPr="0014349E" w:rsidRDefault="0014349E" w:rsidP="0014349E">
      <w:pPr>
        <w:rPr>
          <w:rFonts w:ascii="宋体" w:hAnsi="宋体"/>
          <w:sz w:val="24"/>
          <w:szCs w:val="28"/>
        </w:rPr>
      </w:pPr>
      <w:r w:rsidRPr="0014349E">
        <w:rPr>
          <w:rFonts w:ascii="宋体" w:hAnsi="宋体" w:hint="eastAsia"/>
          <w:sz w:val="24"/>
          <w:szCs w:val="28"/>
        </w:rPr>
        <w:t>极高的自律意识与较高的社会责任感。</w:t>
      </w:r>
    </w:p>
    <w:p w14:paraId="70ED00E7" w14:textId="77777777" w:rsidR="0014349E" w:rsidRPr="0014349E" w:rsidRDefault="0014349E" w:rsidP="0014349E">
      <w:pPr>
        <w:rPr>
          <w:rFonts w:ascii="宋体" w:hAnsi="宋体"/>
          <w:sz w:val="24"/>
          <w:szCs w:val="28"/>
        </w:rPr>
      </w:pPr>
    </w:p>
    <w:p w14:paraId="4F487FD9" w14:textId="77777777" w:rsidR="0014349E" w:rsidRPr="0014349E" w:rsidRDefault="0014349E" w:rsidP="0014349E">
      <w:pPr>
        <w:rPr>
          <w:rFonts w:ascii="宋体" w:hAnsi="宋体"/>
          <w:sz w:val="24"/>
          <w:szCs w:val="28"/>
        </w:rPr>
      </w:pPr>
    </w:p>
    <w:p w14:paraId="2B5D9142" w14:textId="77777777" w:rsidR="0014349E" w:rsidRPr="0014349E" w:rsidRDefault="0014349E" w:rsidP="0014349E">
      <w:pPr>
        <w:rPr>
          <w:rFonts w:ascii="宋体" w:hAnsi="宋体"/>
          <w:sz w:val="24"/>
          <w:szCs w:val="28"/>
        </w:rPr>
      </w:pPr>
      <w:r w:rsidRPr="0014349E">
        <w:rPr>
          <w:rFonts w:ascii="宋体" w:hAnsi="宋体" w:hint="eastAsia"/>
          <w:sz w:val="24"/>
          <w:szCs w:val="28"/>
        </w:rPr>
        <w:t>颜回对儒家经典的推崇符合历代统治者加强中央集权的要求；</w:t>
      </w:r>
    </w:p>
    <w:p w14:paraId="3F9A5A42" w14:textId="77777777" w:rsidR="0014349E" w:rsidRPr="0014349E" w:rsidRDefault="0014349E" w:rsidP="0014349E">
      <w:pPr>
        <w:rPr>
          <w:rFonts w:ascii="宋体" w:hAnsi="宋体"/>
          <w:sz w:val="24"/>
          <w:szCs w:val="28"/>
        </w:rPr>
      </w:pPr>
      <w:r w:rsidRPr="0014349E">
        <w:rPr>
          <w:rFonts w:ascii="宋体" w:hAnsi="宋体" w:hint="eastAsia"/>
          <w:sz w:val="24"/>
          <w:szCs w:val="28"/>
        </w:rPr>
        <w:t>孔子对其较高的赞赏，</w:t>
      </w:r>
      <w:r w:rsidRPr="0014349E">
        <w:rPr>
          <w:rFonts w:ascii="宋体" w:hAnsi="宋体"/>
          <w:sz w:val="24"/>
          <w:szCs w:val="28"/>
        </w:rPr>
        <w:t>继承并</w:t>
      </w:r>
      <w:r w:rsidRPr="0014349E">
        <w:rPr>
          <w:rFonts w:ascii="宋体" w:hAnsi="宋体" w:hint="eastAsia"/>
          <w:sz w:val="24"/>
          <w:szCs w:val="28"/>
        </w:rPr>
        <w:t>发扬了孔子的学说；</w:t>
      </w:r>
    </w:p>
    <w:p w14:paraId="1F85622E" w14:textId="77777777" w:rsidR="0014349E" w:rsidRPr="0014349E" w:rsidRDefault="0014349E" w:rsidP="0014349E">
      <w:pPr>
        <w:rPr>
          <w:rFonts w:ascii="宋体" w:hAnsi="宋体"/>
          <w:sz w:val="24"/>
          <w:szCs w:val="28"/>
        </w:rPr>
      </w:pPr>
      <w:r w:rsidRPr="0014349E">
        <w:rPr>
          <w:rFonts w:ascii="宋体" w:hAnsi="宋体" w:hint="eastAsia"/>
          <w:sz w:val="24"/>
          <w:szCs w:val="28"/>
        </w:rPr>
        <w:t>统治者树立颜回以其为榜样，</w:t>
      </w:r>
      <w:r w:rsidRPr="0014349E">
        <w:rPr>
          <w:rFonts w:ascii="宋体" w:hAnsi="宋体"/>
          <w:sz w:val="24"/>
          <w:szCs w:val="28"/>
        </w:rPr>
        <w:t>起到</w:t>
      </w:r>
      <w:r w:rsidRPr="0014349E">
        <w:rPr>
          <w:rFonts w:ascii="宋体" w:hAnsi="宋体" w:hint="eastAsia"/>
          <w:sz w:val="24"/>
          <w:szCs w:val="28"/>
        </w:rPr>
        <w:t>教化民众的作用，</w:t>
      </w:r>
      <w:r w:rsidRPr="0014349E">
        <w:rPr>
          <w:rFonts w:ascii="宋体" w:hAnsi="宋体"/>
          <w:sz w:val="24"/>
          <w:szCs w:val="28"/>
        </w:rPr>
        <w:t>利于</w:t>
      </w:r>
      <w:r w:rsidRPr="0014349E">
        <w:rPr>
          <w:rFonts w:ascii="宋体" w:hAnsi="宋体" w:hint="eastAsia"/>
          <w:sz w:val="24"/>
          <w:szCs w:val="28"/>
        </w:rPr>
        <w:t>统治并能提高民众的道德素养。</w:t>
      </w:r>
    </w:p>
    <w:p w14:paraId="5B144E22" w14:textId="77777777" w:rsidR="0014349E" w:rsidRPr="0014349E" w:rsidRDefault="0014349E" w:rsidP="0014349E">
      <w:pPr>
        <w:rPr>
          <w:rFonts w:ascii="宋体" w:hAnsi="宋体"/>
          <w:sz w:val="24"/>
          <w:szCs w:val="28"/>
        </w:rPr>
      </w:pPr>
    </w:p>
    <w:p w14:paraId="35065CDF" w14:textId="77777777" w:rsidR="0014349E" w:rsidRPr="0014349E" w:rsidRDefault="0014349E" w:rsidP="0014349E">
      <w:pPr>
        <w:rPr>
          <w:rFonts w:ascii="宋体" w:hAnsi="宋体"/>
          <w:sz w:val="24"/>
          <w:szCs w:val="28"/>
        </w:rPr>
      </w:pPr>
    </w:p>
    <w:p w14:paraId="5025ADC7" w14:textId="77777777" w:rsidR="0014349E" w:rsidRPr="0014349E" w:rsidRDefault="0014349E" w:rsidP="0014349E">
      <w:pPr>
        <w:rPr>
          <w:rFonts w:ascii="宋体" w:hAnsi="宋体"/>
          <w:sz w:val="24"/>
          <w:szCs w:val="28"/>
        </w:rPr>
      </w:pPr>
    </w:p>
    <w:sectPr w:rsidR="0014349E" w:rsidRPr="0014349E" w:rsidSect="00BC3052">
      <w:headerReference w:type="even" r:id="rId19"/>
      <w:headerReference w:type="default" r:id="rId20"/>
      <w:footerReference w:type="even" r:id="rId21"/>
      <w:footerReference w:type="default" r:id="rId22"/>
      <w:headerReference w:type="first" r:id="rId23"/>
      <w:footerReference w:type="first" r:id="rId24"/>
      <w:pgSz w:w="11906" w:h="16838"/>
      <w:pgMar w:top="1418" w:right="1077" w:bottom="1418" w:left="1077"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ABC90C" w14:textId="77777777" w:rsidR="001B0225" w:rsidRDefault="001B0225" w:rsidP="00BC3052">
      <w:r>
        <w:separator/>
      </w:r>
    </w:p>
  </w:endnote>
  <w:endnote w:type="continuationSeparator" w:id="0">
    <w:p w14:paraId="08ACE816" w14:textId="77777777" w:rsidR="001B0225" w:rsidRDefault="001B0225" w:rsidP="00BC30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A0000287" w:usb1="28CF3C52" w:usb2="00000016" w:usb3="00000000" w:csb0="0004001F" w:csb1="00000000"/>
  </w:font>
  <w:font w:name="DengXian Light">
    <w:altName w:val="Arial Unicode MS"/>
    <w:charset w:val="86"/>
    <w:family w:val="auto"/>
    <w:pitch w:val="variable"/>
    <w:sig w:usb0="00000000" w:usb1="38CF7CFA" w:usb2="00000016" w:usb3="00000000" w:csb0="0004000F" w:csb1="00000000"/>
  </w:font>
  <w:font w:name="DengXian">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6088E1" w14:textId="77777777" w:rsidR="0020260D" w:rsidRDefault="0020260D">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A0E1A2" w14:textId="75CCD91D" w:rsidR="00BC3052" w:rsidRDefault="0028184E">
    <w:pPr>
      <w:ind w:firstLineChars="1150" w:firstLine="2415"/>
      <w:rPr>
        <w:color w:val="000000"/>
        <w:szCs w:val="21"/>
      </w:rPr>
    </w:pPr>
    <w:bookmarkStart w:id="20" w:name="_GoBack"/>
    <w:bookmarkEnd w:id="20"/>
    <w:r>
      <w:rPr>
        <w:noProof/>
        <w:color w:val="000000"/>
        <w:szCs w:val="21"/>
      </w:rPr>
      <mc:AlternateContent>
        <mc:Choice Requires="wps">
          <w:drawing>
            <wp:anchor distT="0" distB="0" distL="114300" distR="114300" simplePos="0" relativeHeight="251657216" behindDoc="0" locked="0" layoutInCell="1" allowOverlap="1" wp14:anchorId="30179BDD" wp14:editId="4EB21D41">
              <wp:simplePos x="0" y="0"/>
              <wp:positionH relativeFrom="margin">
                <wp:align>right</wp:align>
              </wp:positionH>
              <wp:positionV relativeFrom="paragraph">
                <wp:posOffset>0</wp:posOffset>
              </wp:positionV>
              <wp:extent cx="114935" cy="131445"/>
              <wp:effectExtent l="5080" t="0" r="0" b="0"/>
              <wp:wrapNone/>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340FC" w14:textId="77777777" w:rsidR="00BC3052" w:rsidRDefault="00BC305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B0225">
                            <w:rPr>
                              <w:noProof/>
                              <w:sz w:val="18"/>
                            </w:rPr>
                            <w:t>1</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left:0;text-align:left;margin-left:-42.15pt;margin-top:0;width:9.05pt;height:10.35pt;z-index:251657216;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" filled="f" stroked="f">
              <v:textbox style="mso-fit-shape-to-text:t" inset="0,0,0,0">
                <w:txbxContent>
                  <w:p w14:paraId="14C340FC" w14:textId="77777777" w:rsidR="00BC3052" w:rsidRDefault="00BC305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B0225">
                      <w:rPr>
                        <w:noProof/>
                        <w:sz w:val="18"/>
                      </w:rPr>
                      <w:t>1</w:t>
                    </w:r>
                    <w:r>
                      <w:rPr>
                        <w:rFonts w:hint="eastAsia"/>
                        <w:sz w:val="18"/>
                      </w:rPr>
                      <w:fldChar w:fldCharType="end"/>
                    </w:r>
                  </w:p>
                </w:txbxContent>
              </v:textbox>
              <w10:wrap anchorx="margin"/>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8E4ABB" w14:textId="77777777" w:rsidR="0020260D" w:rsidRDefault="0020260D">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C76621" w14:textId="77777777" w:rsidR="001B0225" w:rsidRDefault="001B0225" w:rsidP="00BC3052">
      <w:r>
        <w:separator/>
      </w:r>
    </w:p>
  </w:footnote>
  <w:footnote w:type="continuationSeparator" w:id="0">
    <w:p w14:paraId="642BF9F3" w14:textId="77777777" w:rsidR="001B0225" w:rsidRDefault="001B0225" w:rsidP="00BC30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DAAB04" w14:textId="77777777" w:rsidR="0020260D" w:rsidRDefault="0020260D">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866AB7" w14:textId="41AA4648" w:rsidR="00BC3052" w:rsidRDefault="00BC3052">
    <w:pPr>
      <w:pStyle w:val="a7"/>
      <w:pBdr>
        <w:bottom w:val="none" w:sz="0" w:space="0" w:color="auto"/>
      </w:pBdr>
      <w:rPr>
        <w:rFonts w:ascii="微软雅黑" w:eastAsia="微软雅黑" w:hAnsi="微软雅黑" w:cs="微软雅黑"/>
        <w:b/>
        <w:color w:val="CC0000"/>
        <w:sz w:val="28"/>
        <w:szCs w:val="2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9D8849" w14:textId="77777777" w:rsidR="0020260D" w:rsidRDefault="0020260D">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6B66EF0"/>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D53178"/>
    <w:multiLevelType w:val="hybridMultilevel"/>
    <w:tmpl w:val="2CB217BA"/>
    <w:lvl w:ilvl="0" w:tplc="7F08B6B4">
      <w:start w:val="1"/>
      <w:numFmt w:val="upperLetter"/>
      <w:lvlText w:val="%1."/>
      <w:lvlJc w:val="left"/>
      <w:pPr>
        <w:ind w:left="360" w:hanging="360"/>
      </w:pPr>
      <w:rPr>
        <w:rFonts w:hint="default"/>
      </w:rPr>
    </w:lvl>
    <w:lvl w:ilvl="1" w:tplc="96A4B34C" w:tentative="1">
      <w:start w:val="1"/>
      <w:numFmt w:val="lowerLetter"/>
      <w:lvlText w:val="%2)"/>
      <w:lvlJc w:val="left"/>
      <w:pPr>
        <w:ind w:left="840" w:hanging="420"/>
      </w:pPr>
    </w:lvl>
    <w:lvl w:ilvl="2" w:tplc="0630BB7A" w:tentative="1">
      <w:start w:val="1"/>
      <w:numFmt w:val="lowerRoman"/>
      <w:lvlText w:val="%3."/>
      <w:lvlJc w:val="right"/>
      <w:pPr>
        <w:ind w:left="1260" w:hanging="420"/>
      </w:pPr>
    </w:lvl>
    <w:lvl w:ilvl="3" w:tplc="C8088EEA" w:tentative="1">
      <w:start w:val="1"/>
      <w:numFmt w:val="decimal"/>
      <w:lvlText w:val="%4."/>
      <w:lvlJc w:val="left"/>
      <w:pPr>
        <w:ind w:left="1680" w:hanging="420"/>
      </w:pPr>
    </w:lvl>
    <w:lvl w:ilvl="4" w:tplc="224896F4" w:tentative="1">
      <w:start w:val="1"/>
      <w:numFmt w:val="lowerLetter"/>
      <w:lvlText w:val="%5)"/>
      <w:lvlJc w:val="left"/>
      <w:pPr>
        <w:ind w:left="2100" w:hanging="420"/>
      </w:pPr>
    </w:lvl>
    <w:lvl w:ilvl="5" w:tplc="A75018B0" w:tentative="1">
      <w:start w:val="1"/>
      <w:numFmt w:val="lowerRoman"/>
      <w:lvlText w:val="%6."/>
      <w:lvlJc w:val="right"/>
      <w:pPr>
        <w:ind w:left="2520" w:hanging="420"/>
      </w:pPr>
    </w:lvl>
    <w:lvl w:ilvl="6" w:tplc="5A922AF4" w:tentative="1">
      <w:start w:val="1"/>
      <w:numFmt w:val="decimal"/>
      <w:lvlText w:val="%7."/>
      <w:lvlJc w:val="left"/>
      <w:pPr>
        <w:ind w:left="2940" w:hanging="420"/>
      </w:pPr>
    </w:lvl>
    <w:lvl w:ilvl="7" w:tplc="28A815FC" w:tentative="1">
      <w:start w:val="1"/>
      <w:numFmt w:val="lowerLetter"/>
      <w:lvlText w:val="%8)"/>
      <w:lvlJc w:val="left"/>
      <w:pPr>
        <w:ind w:left="3360" w:hanging="420"/>
      </w:pPr>
    </w:lvl>
    <w:lvl w:ilvl="8" w:tplc="AA9A5C2E" w:tentative="1">
      <w:start w:val="1"/>
      <w:numFmt w:val="lowerRoman"/>
      <w:lvlText w:val="%9."/>
      <w:lvlJc w:val="right"/>
      <w:pPr>
        <w:ind w:left="3780" w:hanging="420"/>
      </w:pPr>
    </w:lvl>
  </w:abstractNum>
  <w:abstractNum w:abstractNumId="2">
    <w:nsid w:val="152B3F4B"/>
    <w:multiLevelType w:val="hybridMultilevel"/>
    <w:tmpl w:val="02968C28"/>
    <w:lvl w:ilvl="0" w:tplc="91FE2800">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
    <w:nsid w:val="21EE626D"/>
    <w:multiLevelType w:val="hybridMultilevel"/>
    <w:tmpl w:val="287A4378"/>
    <w:lvl w:ilvl="0" w:tplc="9572AB88">
      <w:start w:val="1"/>
      <w:numFmt w:val="japaneseCounting"/>
      <w:lvlText w:val="%1、"/>
      <w:lvlJc w:val="left"/>
      <w:pPr>
        <w:ind w:left="810" w:hanging="81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
    <w:nsid w:val="278C7196"/>
    <w:multiLevelType w:val="hybridMultilevel"/>
    <w:tmpl w:val="0F28CFFC"/>
    <w:lvl w:ilvl="0" w:tplc="61BCEC10">
      <w:start w:val="1"/>
      <w:numFmt w:val="upperLetter"/>
      <w:lvlText w:val="%1."/>
      <w:lvlJc w:val="left"/>
      <w:pPr>
        <w:ind w:left="360" w:hanging="360"/>
      </w:pPr>
      <w:rPr>
        <w:rFonts w:hint="default"/>
      </w:rPr>
    </w:lvl>
    <w:lvl w:ilvl="1" w:tplc="D676F55C" w:tentative="1">
      <w:start w:val="1"/>
      <w:numFmt w:val="lowerLetter"/>
      <w:lvlText w:val="%2)"/>
      <w:lvlJc w:val="left"/>
      <w:pPr>
        <w:ind w:left="840" w:hanging="420"/>
      </w:pPr>
    </w:lvl>
    <w:lvl w:ilvl="2" w:tplc="5D90ED70" w:tentative="1">
      <w:start w:val="1"/>
      <w:numFmt w:val="lowerRoman"/>
      <w:lvlText w:val="%3."/>
      <w:lvlJc w:val="right"/>
      <w:pPr>
        <w:ind w:left="1260" w:hanging="420"/>
      </w:pPr>
    </w:lvl>
    <w:lvl w:ilvl="3" w:tplc="749864EA" w:tentative="1">
      <w:start w:val="1"/>
      <w:numFmt w:val="decimal"/>
      <w:lvlText w:val="%4."/>
      <w:lvlJc w:val="left"/>
      <w:pPr>
        <w:ind w:left="1680" w:hanging="420"/>
      </w:pPr>
    </w:lvl>
    <w:lvl w:ilvl="4" w:tplc="CAA01722" w:tentative="1">
      <w:start w:val="1"/>
      <w:numFmt w:val="lowerLetter"/>
      <w:lvlText w:val="%5)"/>
      <w:lvlJc w:val="left"/>
      <w:pPr>
        <w:ind w:left="2100" w:hanging="420"/>
      </w:pPr>
    </w:lvl>
    <w:lvl w:ilvl="5" w:tplc="BC36D7BE" w:tentative="1">
      <w:start w:val="1"/>
      <w:numFmt w:val="lowerRoman"/>
      <w:lvlText w:val="%6."/>
      <w:lvlJc w:val="right"/>
      <w:pPr>
        <w:ind w:left="2520" w:hanging="420"/>
      </w:pPr>
    </w:lvl>
    <w:lvl w:ilvl="6" w:tplc="15244F3E" w:tentative="1">
      <w:start w:val="1"/>
      <w:numFmt w:val="decimal"/>
      <w:lvlText w:val="%7."/>
      <w:lvlJc w:val="left"/>
      <w:pPr>
        <w:ind w:left="2940" w:hanging="420"/>
      </w:pPr>
    </w:lvl>
    <w:lvl w:ilvl="7" w:tplc="7130D836" w:tentative="1">
      <w:start w:val="1"/>
      <w:numFmt w:val="lowerLetter"/>
      <w:lvlText w:val="%8)"/>
      <w:lvlJc w:val="left"/>
      <w:pPr>
        <w:ind w:left="3360" w:hanging="420"/>
      </w:pPr>
    </w:lvl>
    <w:lvl w:ilvl="8" w:tplc="447E0664" w:tentative="1">
      <w:start w:val="1"/>
      <w:numFmt w:val="lowerRoman"/>
      <w:lvlText w:val="%9."/>
      <w:lvlJc w:val="right"/>
      <w:pPr>
        <w:ind w:left="3780" w:hanging="420"/>
      </w:pPr>
    </w:lvl>
  </w:abstractNum>
  <w:abstractNum w:abstractNumId="5">
    <w:nsid w:val="76555C29"/>
    <w:multiLevelType w:val="hybridMultilevel"/>
    <w:tmpl w:val="3424C228"/>
    <w:lvl w:ilvl="0" w:tplc="C8BC6216">
      <w:start w:val="1"/>
      <w:numFmt w:val="decimal"/>
      <w:lvlText w:val="（%1）"/>
      <w:lvlJc w:val="left"/>
      <w:pPr>
        <w:ind w:left="720" w:hanging="720"/>
      </w:pPr>
      <w:rPr>
        <w:rFonts w:hint="default"/>
      </w:rPr>
    </w:lvl>
    <w:lvl w:ilvl="1" w:tplc="69427CE0" w:tentative="1">
      <w:start w:val="1"/>
      <w:numFmt w:val="lowerLetter"/>
      <w:lvlText w:val="%2)"/>
      <w:lvlJc w:val="left"/>
      <w:pPr>
        <w:ind w:left="840" w:hanging="420"/>
      </w:pPr>
    </w:lvl>
    <w:lvl w:ilvl="2" w:tplc="0890B5EA" w:tentative="1">
      <w:start w:val="1"/>
      <w:numFmt w:val="lowerRoman"/>
      <w:lvlText w:val="%3."/>
      <w:lvlJc w:val="right"/>
      <w:pPr>
        <w:ind w:left="1260" w:hanging="420"/>
      </w:pPr>
    </w:lvl>
    <w:lvl w:ilvl="3" w:tplc="699AC916" w:tentative="1">
      <w:start w:val="1"/>
      <w:numFmt w:val="decimal"/>
      <w:lvlText w:val="%4."/>
      <w:lvlJc w:val="left"/>
      <w:pPr>
        <w:ind w:left="1680" w:hanging="420"/>
      </w:pPr>
    </w:lvl>
    <w:lvl w:ilvl="4" w:tplc="FB72F90A" w:tentative="1">
      <w:start w:val="1"/>
      <w:numFmt w:val="lowerLetter"/>
      <w:lvlText w:val="%5)"/>
      <w:lvlJc w:val="left"/>
      <w:pPr>
        <w:ind w:left="2100" w:hanging="420"/>
      </w:pPr>
    </w:lvl>
    <w:lvl w:ilvl="5" w:tplc="BBFA039E" w:tentative="1">
      <w:start w:val="1"/>
      <w:numFmt w:val="lowerRoman"/>
      <w:lvlText w:val="%6."/>
      <w:lvlJc w:val="right"/>
      <w:pPr>
        <w:ind w:left="2520" w:hanging="420"/>
      </w:pPr>
    </w:lvl>
    <w:lvl w:ilvl="6" w:tplc="11A2CCFA" w:tentative="1">
      <w:start w:val="1"/>
      <w:numFmt w:val="decimal"/>
      <w:lvlText w:val="%7."/>
      <w:lvlJc w:val="left"/>
      <w:pPr>
        <w:ind w:left="2940" w:hanging="420"/>
      </w:pPr>
    </w:lvl>
    <w:lvl w:ilvl="7" w:tplc="2AF21136" w:tentative="1">
      <w:start w:val="1"/>
      <w:numFmt w:val="lowerLetter"/>
      <w:lvlText w:val="%8)"/>
      <w:lvlJc w:val="left"/>
      <w:pPr>
        <w:ind w:left="3360" w:hanging="420"/>
      </w:pPr>
    </w:lvl>
    <w:lvl w:ilvl="8" w:tplc="B61000CC" w:tentative="1">
      <w:start w:val="1"/>
      <w:numFmt w:val="lowerRoman"/>
      <w:lvlText w:val="%9."/>
      <w:lvlJc w:val="right"/>
      <w:pPr>
        <w:ind w:left="3780" w:hanging="420"/>
      </w:pPr>
    </w:lvl>
  </w:abstractNum>
  <w:abstractNum w:abstractNumId="6">
    <w:nsid w:val="7C657F1C"/>
    <w:multiLevelType w:val="hybridMultilevel"/>
    <w:tmpl w:val="02BC5F2E"/>
    <w:lvl w:ilvl="0" w:tplc="8716DFC6">
      <w:start w:val="1"/>
      <w:numFmt w:val="upperLetter"/>
      <w:lvlText w:val="%1."/>
      <w:lvlJc w:val="left"/>
      <w:pPr>
        <w:ind w:left="360" w:hanging="360"/>
      </w:pPr>
      <w:rPr>
        <w:rFonts w:hint="default"/>
        <w:b/>
      </w:rPr>
    </w:lvl>
    <w:lvl w:ilvl="1" w:tplc="6024A24C" w:tentative="1">
      <w:start w:val="1"/>
      <w:numFmt w:val="lowerLetter"/>
      <w:lvlText w:val="%2)"/>
      <w:lvlJc w:val="left"/>
      <w:pPr>
        <w:ind w:left="840" w:hanging="420"/>
      </w:pPr>
    </w:lvl>
    <w:lvl w:ilvl="2" w:tplc="E6B2E15A" w:tentative="1">
      <w:start w:val="1"/>
      <w:numFmt w:val="lowerRoman"/>
      <w:lvlText w:val="%3."/>
      <w:lvlJc w:val="right"/>
      <w:pPr>
        <w:ind w:left="1260" w:hanging="420"/>
      </w:pPr>
    </w:lvl>
    <w:lvl w:ilvl="3" w:tplc="BCFA36F0" w:tentative="1">
      <w:start w:val="1"/>
      <w:numFmt w:val="decimal"/>
      <w:lvlText w:val="%4."/>
      <w:lvlJc w:val="left"/>
      <w:pPr>
        <w:ind w:left="1680" w:hanging="420"/>
      </w:pPr>
    </w:lvl>
    <w:lvl w:ilvl="4" w:tplc="0D4A26C4" w:tentative="1">
      <w:start w:val="1"/>
      <w:numFmt w:val="lowerLetter"/>
      <w:lvlText w:val="%5)"/>
      <w:lvlJc w:val="left"/>
      <w:pPr>
        <w:ind w:left="2100" w:hanging="420"/>
      </w:pPr>
    </w:lvl>
    <w:lvl w:ilvl="5" w:tplc="8CE00EFA" w:tentative="1">
      <w:start w:val="1"/>
      <w:numFmt w:val="lowerRoman"/>
      <w:lvlText w:val="%6."/>
      <w:lvlJc w:val="right"/>
      <w:pPr>
        <w:ind w:left="2520" w:hanging="420"/>
      </w:pPr>
    </w:lvl>
    <w:lvl w:ilvl="6" w:tplc="002E3100" w:tentative="1">
      <w:start w:val="1"/>
      <w:numFmt w:val="decimal"/>
      <w:lvlText w:val="%7."/>
      <w:lvlJc w:val="left"/>
      <w:pPr>
        <w:ind w:left="2940" w:hanging="420"/>
      </w:pPr>
    </w:lvl>
    <w:lvl w:ilvl="7" w:tplc="4CB4FBDA" w:tentative="1">
      <w:start w:val="1"/>
      <w:numFmt w:val="lowerLetter"/>
      <w:lvlText w:val="%8)"/>
      <w:lvlJc w:val="left"/>
      <w:pPr>
        <w:ind w:left="3360" w:hanging="420"/>
      </w:pPr>
    </w:lvl>
    <w:lvl w:ilvl="8" w:tplc="64CA1DB8" w:tentative="1">
      <w:start w:val="1"/>
      <w:numFmt w:val="lowerRoman"/>
      <w:lvlText w:val="%9."/>
      <w:lvlJc w:val="right"/>
      <w:pPr>
        <w:ind w:left="3780" w:hanging="420"/>
      </w:pPr>
    </w:lvl>
  </w:abstractNum>
  <w:num w:numId="1">
    <w:abstractNumId w:val="6"/>
  </w:num>
  <w:num w:numId="2">
    <w:abstractNumId w:val="5"/>
  </w:num>
  <w:num w:numId="3">
    <w:abstractNumId w:val="4"/>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bordersDoNotSurroundHeader/>
  <w:bordersDoNotSurroundFooter/>
  <w:defaultTabStop w:val="420"/>
  <w:drawingGridVerticalSpacing w:val="156"/>
  <w:displayHorizontalDrawingGridEvery w:val="0"/>
  <w:displayVerticalDrawingGridEvery w:val="2"/>
  <w:characterSpacingControl w:val="compressPunctuation"/>
  <w:savePreviewPicture/>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B13D1"/>
    <w:rsid w:val="0014349E"/>
    <w:rsid w:val="00172A27"/>
    <w:rsid w:val="001B0225"/>
    <w:rsid w:val="0020260D"/>
    <w:rsid w:val="0028184E"/>
    <w:rsid w:val="004A1339"/>
    <w:rsid w:val="004C48B4"/>
    <w:rsid w:val="00655791"/>
    <w:rsid w:val="00BC305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9DA4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qFormat="1"/>
    <w:lsdException w:name="footer" w:qFormat="1"/>
    <w:lsdException w:name="caption" w:semiHidden="1" w:unhideWhenUsed="1" w:qFormat="1"/>
    <w:lsdException w:name="annotation reference" w:qFormat="1"/>
    <w:lsdException w:name="page number" w:qFormat="1"/>
    <w:lsdException w:name="Title" w:qFormat="1"/>
    <w:lsdException w:name="Default Paragraph Font" w:uiPriority="1" w:unhideWhenUsed="1" w:qFormat="1"/>
    <w:lsdException w:name="Subtitle" w:qFormat="1"/>
    <w:lsdException w:name="Hyperlink"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qFormat="1"/>
    <w:lsdException w:name="Table Grid" w:uiPriority="99"/>
    <w:lsdException w:name="Table Theme" w:semiHidden="1" w:uiPriority="99"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99" w:qFormat="1"/>
    <w:lsdException w:name="Light Shading Accent 1" w:uiPriority="99"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atentStyles>
  <w:style w:type="paragraph" w:default="1" w:styleId="a">
    <w:name w:val="Normal"/>
    <w:qFormat/>
    <w:rsid w:val="00552301"/>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rsid w:val="00552301"/>
    <w:pPr>
      <w:jc w:val="left"/>
    </w:pPr>
    <w:rPr>
      <w:szCs w:val="24"/>
    </w:rPr>
  </w:style>
  <w:style w:type="paragraph" w:styleId="a4">
    <w:name w:val="Plain Text"/>
    <w:basedOn w:val="a"/>
    <w:qFormat/>
    <w:rsid w:val="00552301"/>
    <w:rPr>
      <w:rFonts w:ascii="宋体" w:hAnsi="Courier New" w:cs="Courier New"/>
      <w:szCs w:val="21"/>
    </w:rPr>
  </w:style>
  <w:style w:type="paragraph" w:styleId="a5">
    <w:name w:val="Balloon Text"/>
    <w:basedOn w:val="a"/>
    <w:qFormat/>
    <w:rsid w:val="00552301"/>
    <w:rPr>
      <w:sz w:val="18"/>
      <w:szCs w:val="18"/>
    </w:rPr>
  </w:style>
  <w:style w:type="paragraph" w:styleId="a6">
    <w:name w:val="footer"/>
    <w:basedOn w:val="a"/>
    <w:qFormat/>
    <w:rsid w:val="00552301"/>
    <w:pPr>
      <w:tabs>
        <w:tab w:val="center" w:pos="4153"/>
        <w:tab w:val="right" w:pos="8306"/>
      </w:tabs>
      <w:snapToGrid w:val="0"/>
      <w:jc w:val="left"/>
    </w:pPr>
    <w:rPr>
      <w:sz w:val="18"/>
    </w:rPr>
  </w:style>
  <w:style w:type="paragraph" w:styleId="a7">
    <w:name w:val="header"/>
    <w:basedOn w:val="a"/>
    <w:qFormat/>
    <w:rsid w:val="00552301"/>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a8">
    <w:name w:val="Strong"/>
    <w:qFormat/>
    <w:rsid w:val="00552301"/>
    <w:rPr>
      <w:b/>
      <w:bCs/>
    </w:rPr>
  </w:style>
  <w:style w:type="character" w:styleId="a9">
    <w:name w:val="page number"/>
    <w:basedOn w:val="a0"/>
    <w:qFormat/>
    <w:rsid w:val="00552301"/>
  </w:style>
  <w:style w:type="character" w:styleId="aa">
    <w:name w:val="Hyperlink"/>
    <w:qFormat/>
    <w:rsid w:val="00552301"/>
    <w:rPr>
      <w:color w:val="0000FF"/>
      <w:u w:val="single"/>
    </w:rPr>
  </w:style>
  <w:style w:type="character" w:styleId="ab">
    <w:name w:val="annotation reference"/>
    <w:qFormat/>
    <w:rsid w:val="00552301"/>
    <w:rPr>
      <w:sz w:val="21"/>
      <w:szCs w:val="21"/>
    </w:rPr>
  </w:style>
  <w:style w:type="character" w:customStyle="1" w:styleId="subtitles0">
    <w:name w:val="sub_title s0"/>
    <w:basedOn w:val="a0"/>
    <w:qFormat/>
    <w:rsid w:val="00552301"/>
  </w:style>
  <w:style w:type="character" w:customStyle="1" w:styleId="1">
    <w:name w:val="页码1"/>
    <w:basedOn w:val="a0"/>
    <w:qFormat/>
    <w:rsid w:val="00552301"/>
  </w:style>
  <w:style w:type="paragraph" w:customStyle="1" w:styleId="10">
    <w:name w:val="无间隔1"/>
    <w:qFormat/>
    <w:rsid w:val="00552301"/>
    <w:pPr>
      <w:widowControl w:val="0"/>
      <w:jc w:val="both"/>
    </w:pPr>
    <w:rPr>
      <w:rFonts w:ascii="Calibri" w:hAnsi="Calibri"/>
      <w:kern w:val="2"/>
      <w:sz w:val="21"/>
      <w:szCs w:val="22"/>
    </w:rPr>
  </w:style>
  <w:style w:type="paragraph" w:customStyle="1" w:styleId="CharCharCharCharCharCharCharCharCharCharCharCharCharCharCharCharCharCharChar">
    <w:name w:val="Char Char Char Char Char Char Char Char Char Char Char Char Char Char Char Char Char Char Char"/>
    <w:basedOn w:val="a"/>
    <w:qFormat/>
    <w:rsid w:val="00552301"/>
    <w:pPr>
      <w:widowControl/>
      <w:spacing w:line="300" w:lineRule="auto"/>
      <w:ind w:firstLineChars="200" w:firstLine="200"/>
    </w:pPr>
  </w:style>
  <w:style w:type="paragraph" w:customStyle="1" w:styleId="Char3Char">
    <w:name w:val="Char3 Char"/>
    <w:basedOn w:val="a"/>
    <w:qFormat/>
    <w:rsid w:val="00552301"/>
    <w:pPr>
      <w:widowControl/>
      <w:spacing w:line="300" w:lineRule="auto"/>
      <w:ind w:firstLineChars="200" w:firstLine="200"/>
    </w:pPr>
  </w:style>
  <w:style w:type="paragraph" w:customStyle="1" w:styleId="11">
    <w:name w:val="列出段落1"/>
    <w:basedOn w:val="a"/>
    <w:qFormat/>
    <w:rsid w:val="00552301"/>
    <w:pPr>
      <w:ind w:firstLineChars="200" w:firstLine="420"/>
    </w:pPr>
    <w:rPr>
      <w:rFonts w:ascii="Calibri" w:hAnsi="Calibri"/>
    </w:rPr>
  </w:style>
  <w:style w:type="paragraph" w:customStyle="1" w:styleId="p0">
    <w:name w:val="p0"/>
    <w:basedOn w:val="a"/>
    <w:qFormat/>
    <w:rsid w:val="00552301"/>
    <w:pPr>
      <w:widowControl/>
    </w:pPr>
    <w:rPr>
      <w:rFonts w:ascii="Calibri" w:hAnsi="Calibri"/>
      <w:kern w:val="0"/>
      <w:szCs w:val="21"/>
    </w:rPr>
  </w:style>
  <w:style w:type="paragraph" w:customStyle="1" w:styleId="msonormalcxspmiddle">
    <w:name w:val="msonormalcxspmiddle"/>
    <w:basedOn w:val="a"/>
    <w:qFormat/>
    <w:rsid w:val="00552301"/>
    <w:pPr>
      <w:widowControl/>
      <w:spacing w:before="100" w:beforeAutospacing="1" w:after="100" w:afterAutospacing="1"/>
      <w:jc w:val="left"/>
    </w:pPr>
    <w:rPr>
      <w:rFonts w:ascii="Arial Unicode MS" w:eastAsia="Arial Unicode MS" w:hAnsi="Arial Unicode MS"/>
      <w:color w:val="000000"/>
      <w:kern w:val="0"/>
      <w:sz w:val="24"/>
      <w:szCs w:val="24"/>
    </w:rPr>
  </w:style>
  <w:style w:type="paragraph" w:styleId="ac">
    <w:name w:val="List Paragraph"/>
    <w:basedOn w:val="a"/>
    <w:uiPriority w:val="34"/>
    <w:qFormat/>
    <w:rsid w:val="004857DB"/>
    <w:pPr>
      <w:ind w:firstLineChars="200" w:firstLine="420"/>
    </w:pPr>
  </w:style>
  <w:style w:type="paragraph" w:styleId="ad">
    <w:name w:val="Normal (Web)"/>
    <w:basedOn w:val="a"/>
    <w:uiPriority w:val="99"/>
    <w:unhideWhenUsed/>
    <w:rsid w:val="004857DB"/>
    <w:pPr>
      <w:widowControl/>
      <w:spacing w:before="100" w:beforeAutospacing="1" w:after="100" w:afterAutospacing="1"/>
      <w:jc w:val="left"/>
    </w:pPr>
    <w:rPr>
      <w:rFonts w:ascii="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qFormat="1"/>
    <w:lsdException w:name="footer" w:qFormat="1"/>
    <w:lsdException w:name="caption" w:semiHidden="1" w:unhideWhenUsed="1" w:qFormat="1"/>
    <w:lsdException w:name="annotation reference" w:qFormat="1"/>
    <w:lsdException w:name="page number" w:qFormat="1"/>
    <w:lsdException w:name="Title" w:qFormat="1"/>
    <w:lsdException w:name="Default Paragraph Font" w:uiPriority="1" w:unhideWhenUsed="1" w:qFormat="1"/>
    <w:lsdException w:name="Subtitle" w:qFormat="1"/>
    <w:lsdException w:name="Hyperlink"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qFormat="1"/>
    <w:lsdException w:name="Table Grid" w:uiPriority="99"/>
    <w:lsdException w:name="Table Theme" w:semiHidden="1" w:uiPriority="99"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99" w:qFormat="1"/>
    <w:lsdException w:name="Light Shading Accent 1" w:uiPriority="99"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atentStyles>
  <w:style w:type="paragraph" w:default="1" w:styleId="a">
    <w:name w:val="Normal"/>
    <w:qFormat/>
    <w:rsid w:val="00552301"/>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rsid w:val="00552301"/>
    <w:pPr>
      <w:jc w:val="left"/>
    </w:pPr>
    <w:rPr>
      <w:szCs w:val="24"/>
    </w:rPr>
  </w:style>
  <w:style w:type="paragraph" w:styleId="a4">
    <w:name w:val="Plain Text"/>
    <w:basedOn w:val="a"/>
    <w:qFormat/>
    <w:rsid w:val="00552301"/>
    <w:rPr>
      <w:rFonts w:ascii="宋体" w:hAnsi="Courier New" w:cs="Courier New"/>
      <w:szCs w:val="21"/>
    </w:rPr>
  </w:style>
  <w:style w:type="paragraph" w:styleId="a5">
    <w:name w:val="Balloon Text"/>
    <w:basedOn w:val="a"/>
    <w:qFormat/>
    <w:rsid w:val="00552301"/>
    <w:rPr>
      <w:sz w:val="18"/>
      <w:szCs w:val="18"/>
    </w:rPr>
  </w:style>
  <w:style w:type="paragraph" w:styleId="a6">
    <w:name w:val="footer"/>
    <w:basedOn w:val="a"/>
    <w:qFormat/>
    <w:rsid w:val="00552301"/>
    <w:pPr>
      <w:tabs>
        <w:tab w:val="center" w:pos="4153"/>
        <w:tab w:val="right" w:pos="8306"/>
      </w:tabs>
      <w:snapToGrid w:val="0"/>
      <w:jc w:val="left"/>
    </w:pPr>
    <w:rPr>
      <w:sz w:val="18"/>
    </w:rPr>
  </w:style>
  <w:style w:type="paragraph" w:styleId="a7">
    <w:name w:val="header"/>
    <w:basedOn w:val="a"/>
    <w:qFormat/>
    <w:rsid w:val="00552301"/>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a8">
    <w:name w:val="Strong"/>
    <w:qFormat/>
    <w:rsid w:val="00552301"/>
    <w:rPr>
      <w:b/>
      <w:bCs/>
    </w:rPr>
  </w:style>
  <w:style w:type="character" w:styleId="a9">
    <w:name w:val="page number"/>
    <w:basedOn w:val="a0"/>
    <w:qFormat/>
    <w:rsid w:val="00552301"/>
  </w:style>
  <w:style w:type="character" w:styleId="aa">
    <w:name w:val="Hyperlink"/>
    <w:qFormat/>
    <w:rsid w:val="00552301"/>
    <w:rPr>
      <w:color w:val="0000FF"/>
      <w:u w:val="single"/>
    </w:rPr>
  </w:style>
  <w:style w:type="character" w:styleId="ab">
    <w:name w:val="annotation reference"/>
    <w:qFormat/>
    <w:rsid w:val="00552301"/>
    <w:rPr>
      <w:sz w:val="21"/>
      <w:szCs w:val="21"/>
    </w:rPr>
  </w:style>
  <w:style w:type="character" w:customStyle="1" w:styleId="subtitles0">
    <w:name w:val="sub_title s0"/>
    <w:basedOn w:val="a0"/>
    <w:qFormat/>
    <w:rsid w:val="00552301"/>
  </w:style>
  <w:style w:type="character" w:customStyle="1" w:styleId="1">
    <w:name w:val="页码1"/>
    <w:basedOn w:val="a0"/>
    <w:qFormat/>
    <w:rsid w:val="00552301"/>
  </w:style>
  <w:style w:type="paragraph" w:customStyle="1" w:styleId="10">
    <w:name w:val="无间隔1"/>
    <w:qFormat/>
    <w:rsid w:val="00552301"/>
    <w:pPr>
      <w:widowControl w:val="0"/>
      <w:jc w:val="both"/>
    </w:pPr>
    <w:rPr>
      <w:rFonts w:ascii="Calibri" w:hAnsi="Calibri"/>
      <w:kern w:val="2"/>
      <w:sz w:val="21"/>
      <w:szCs w:val="22"/>
    </w:rPr>
  </w:style>
  <w:style w:type="paragraph" w:customStyle="1" w:styleId="CharCharCharCharCharCharCharCharCharCharCharCharCharCharCharCharCharCharChar">
    <w:name w:val="Char Char Char Char Char Char Char Char Char Char Char Char Char Char Char Char Char Char Char"/>
    <w:basedOn w:val="a"/>
    <w:qFormat/>
    <w:rsid w:val="00552301"/>
    <w:pPr>
      <w:widowControl/>
      <w:spacing w:line="300" w:lineRule="auto"/>
      <w:ind w:firstLineChars="200" w:firstLine="200"/>
    </w:pPr>
  </w:style>
  <w:style w:type="paragraph" w:customStyle="1" w:styleId="Char3Char">
    <w:name w:val="Char3 Char"/>
    <w:basedOn w:val="a"/>
    <w:qFormat/>
    <w:rsid w:val="00552301"/>
    <w:pPr>
      <w:widowControl/>
      <w:spacing w:line="300" w:lineRule="auto"/>
      <w:ind w:firstLineChars="200" w:firstLine="200"/>
    </w:pPr>
  </w:style>
  <w:style w:type="paragraph" w:customStyle="1" w:styleId="11">
    <w:name w:val="列出段落1"/>
    <w:basedOn w:val="a"/>
    <w:qFormat/>
    <w:rsid w:val="00552301"/>
    <w:pPr>
      <w:ind w:firstLineChars="200" w:firstLine="420"/>
    </w:pPr>
    <w:rPr>
      <w:rFonts w:ascii="Calibri" w:hAnsi="Calibri"/>
    </w:rPr>
  </w:style>
  <w:style w:type="paragraph" w:customStyle="1" w:styleId="p0">
    <w:name w:val="p0"/>
    <w:basedOn w:val="a"/>
    <w:qFormat/>
    <w:rsid w:val="00552301"/>
    <w:pPr>
      <w:widowControl/>
    </w:pPr>
    <w:rPr>
      <w:rFonts w:ascii="Calibri" w:hAnsi="Calibri"/>
      <w:kern w:val="0"/>
      <w:szCs w:val="21"/>
    </w:rPr>
  </w:style>
  <w:style w:type="paragraph" w:customStyle="1" w:styleId="msonormalcxspmiddle">
    <w:name w:val="msonormalcxspmiddle"/>
    <w:basedOn w:val="a"/>
    <w:qFormat/>
    <w:rsid w:val="00552301"/>
    <w:pPr>
      <w:widowControl/>
      <w:spacing w:before="100" w:beforeAutospacing="1" w:after="100" w:afterAutospacing="1"/>
      <w:jc w:val="left"/>
    </w:pPr>
    <w:rPr>
      <w:rFonts w:ascii="Arial Unicode MS" w:eastAsia="Arial Unicode MS" w:hAnsi="Arial Unicode MS"/>
      <w:color w:val="000000"/>
      <w:kern w:val="0"/>
      <w:sz w:val="24"/>
      <w:szCs w:val="24"/>
    </w:rPr>
  </w:style>
  <w:style w:type="paragraph" w:styleId="ac">
    <w:name w:val="List Paragraph"/>
    <w:basedOn w:val="a"/>
    <w:uiPriority w:val="34"/>
    <w:qFormat/>
    <w:rsid w:val="004857DB"/>
    <w:pPr>
      <w:ind w:firstLineChars="200" w:firstLine="420"/>
    </w:pPr>
  </w:style>
  <w:style w:type="paragraph" w:styleId="ad">
    <w:name w:val="Normal (Web)"/>
    <w:basedOn w:val="a"/>
    <w:uiPriority w:val="99"/>
    <w:unhideWhenUsed/>
    <w:rsid w:val="004857DB"/>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2140</Words>
  <Characters>12204</Characters>
  <Application>Microsoft Office Word</Application>
  <DocSecurity>0</DocSecurity>
  <Lines>101</Lines>
  <Paragraphs>28</Paragraphs>
  <ScaleCrop>false</ScaleCrop>
  <LinksUpToDate>false</LinksUpToDate>
  <CharactersWithSpaces>14316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（解析版）2014年高考山东卷英语试题解析（精编版）.doc</dc:title>
  <dc:subject>（解析版）2014年高考山东卷英语试题解析（精编版）.doc</dc:subject>
  <dc:creator/>
  <cp:keywords>试卷、教案、课件、论文、素材</cp:keywords>
  <dc:description>学科网(www.zxxk.com)--教育资源门户，提供试卷、教案、课件、论文、素材及各类教学资源下载，还有大量而丰富的教学相关资讯！</dc:description>
  <cp:lastModifiedBy/>
  <cp:revision>1</cp:revision>
  <cp:lastPrinted>1900-12-31T16:00:00Z</cp:lastPrinted>
  <dcterms:created xsi:type="dcterms:W3CDTF">2017-06-08T05:29:00Z</dcterms:created>
  <dcterms:modified xsi:type="dcterms:W3CDTF">2019-08-23T07:47:00Z</dcterms:modified>
  <cp:category>学科网WORD文档</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2052-10.1.0.6441</vt:lpwstr>
  </property>
  <property fmtid="{D5CDD505-2E9C-101B-9397-08002B2CF9AE}" pid="3" name="所有者">
    <vt:lpwstr>北京今日学易科技有限公司</vt:lpwstr>
  </property>
  <property fmtid="{D5CDD505-2E9C-101B-9397-08002B2CF9AE}" pid="4" name="来源">
    <vt:lpwstr>学科网(Zxxk.Com)</vt:lpwstr>
  </property>
  <property fmtid="{D5CDD505-2E9C-101B-9397-08002B2CF9AE}" pid="5" name="网址">
    <vt:lpwstr>http://www.zxxk.com</vt:lpwstr>
  </property>
</Properties>
</file>