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B17DF" w:rsidRPr="00CE0528" w:rsidRDefault="00AB17DF" w:rsidP="00AB17DF">
      <w:pPr>
        <w:adjustRightInd w:val="0"/>
        <w:spacing w:line="360" w:lineRule="auto"/>
        <w:jc w:val="center"/>
        <w:rPr>
          <w:b/>
          <w:bCs/>
          <w:color w:val="000000"/>
          <w:sz w:val="28"/>
          <w:szCs w:val="28"/>
        </w:rPr>
      </w:pPr>
      <w:r w:rsidRPr="00CE0528">
        <w:rPr>
          <w:b/>
          <w:bCs/>
          <w:color w:val="000000"/>
          <w:sz w:val="28"/>
          <w:szCs w:val="28"/>
        </w:rPr>
        <w:t>2018</w:t>
      </w:r>
      <w:r w:rsidRPr="00CE0528">
        <w:rPr>
          <w:b/>
          <w:bCs/>
          <w:color w:val="000000"/>
          <w:sz w:val="28"/>
          <w:szCs w:val="28"/>
        </w:rPr>
        <w:t>年普通高等学校招生全国统一考试</w:t>
      </w:r>
    </w:p>
    <w:p w:rsidR="00AB17DF" w:rsidRPr="00CE0528" w:rsidRDefault="00AB17DF" w:rsidP="00AB17DF">
      <w:pPr>
        <w:adjustRightInd w:val="0"/>
        <w:spacing w:line="360" w:lineRule="auto"/>
        <w:jc w:val="center"/>
        <w:rPr>
          <w:b/>
          <w:bCs/>
          <w:color w:val="000000"/>
          <w:sz w:val="44"/>
          <w:szCs w:val="28"/>
        </w:rPr>
      </w:pPr>
      <w:r w:rsidRPr="00CE0528">
        <w:rPr>
          <w:b/>
          <w:bCs/>
          <w:color w:val="000000"/>
          <w:sz w:val="44"/>
          <w:szCs w:val="28"/>
        </w:rPr>
        <w:t>文科综合能力测试</w:t>
      </w:r>
    </w:p>
    <w:p w:rsidR="00AB17DF" w:rsidRPr="00CE0528" w:rsidRDefault="00AB17DF" w:rsidP="00AB17DF">
      <w:pPr>
        <w:adjustRightInd w:val="0"/>
        <w:spacing w:line="360" w:lineRule="auto"/>
        <w:jc w:val="left"/>
        <w:rPr>
          <w:b/>
          <w:szCs w:val="21"/>
        </w:rPr>
      </w:pPr>
      <w:r w:rsidRPr="00CE0528">
        <w:rPr>
          <w:b/>
          <w:szCs w:val="21"/>
        </w:rPr>
        <w:t>注意事项：</w:t>
      </w:r>
    </w:p>
    <w:p w:rsidR="00AB17DF" w:rsidRPr="00CE0528" w:rsidRDefault="00AB17DF" w:rsidP="00AB17DF">
      <w:pPr>
        <w:adjustRightInd w:val="0"/>
        <w:spacing w:line="360" w:lineRule="auto"/>
        <w:jc w:val="left"/>
        <w:rPr>
          <w:szCs w:val="21"/>
        </w:rPr>
      </w:pPr>
      <w:r w:rsidRPr="00CE0528">
        <w:rPr>
          <w:szCs w:val="21"/>
        </w:rPr>
        <w:tab/>
        <w:t>1</w:t>
      </w:r>
      <w:r w:rsidRPr="00CE0528">
        <w:rPr>
          <w:szCs w:val="21"/>
        </w:rPr>
        <w:t>．答题前，考生务必用</w:t>
      </w:r>
      <w:r w:rsidRPr="00CE0528">
        <w:rPr>
          <w:szCs w:val="21"/>
        </w:rPr>
        <w:t>0</w:t>
      </w:r>
      <w:r w:rsidRPr="00CE0528">
        <w:rPr>
          <w:szCs w:val="21"/>
        </w:rPr>
        <w:t>．</w:t>
      </w:r>
      <w:r w:rsidRPr="00CE0528">
        <w:rPr>
          <w:szCs w:val="21"/>
        </w:rPr>
        <w:t>5</w:t>
      </w:r>
      <w:r w:rsidRPr="00CE0528">
        <w:rPr>
          <w:szCs w:val="21"/>
        </w:rPr>
        <w:t>毫米黑色签字笔将自己的姓名、座号、考生号、县区和科类写在答题卡和试卷规定的位置上。</w:t>
      </w:r>
    </w:p>
    <w:p w:rsidR="00AB17DF" w:rsidRPr="00CE0528" w:rsidRDefault="00AB17DF" w:rsidP="00AB17DF">
      <w:pPr>
        <w:adjustRightInd w:val="0"/>
        <w:spacing w:line="360" w:lineRule="auto"/>
        <w:jc w:val="left"/>
        <w:rPr>
          <w:szCs w:val="21"/>
        </w:rPr>
      </w:pPr>
      <w:r w:rsidRPr="00CE0528">
        <w:rPr>
          <w:szCs w:val="21"/>
        </w:rPr>
        <w:tab/>
        <w:t>2</w:t>
      </w:r>
      <w:r w:rsidRPr="00CE0528">
        <w:rPr>
          <w:szCs w:val="21"/>
        </w:rPr>
        <w:t>．第</w:t>
      </w:r>
      <w:r w:rsidRPr="00CE0528">
        <w:rPr>
          <w:rFonts w:ascii="宋体" w:hAnsi="宋体" w:cs="宋体" w:hint="eastAsia"/>
          <w:kern w:val="0"/>
          <w:szCs w:val="21"/>
        </w:rPr>
        <w:t>Ⅰ</w:t>
      </w:r>
      <w:r w:rsidRPr="00CE0528">
        <w:rPr>
          <w:kern w:val="0"/>
          <w:szCs w:val="21"/>
        </w:rPr>
        <w:t>卷每小题选出答案后，用</w:t>
      </w:r>
      <w:r w:rsidRPr="00CE0528">
        <w:rPr>
          <w:kern w:val="0"/>
          <w:szCs w:val="21"/>
        </w:rPr>
        <w:t>2B</w:t>
      </w:r>
      <w:r w:rsidRPr="00CE0528">
        <w:rPr>
          <w:kern w:val="0"/>
          <w:szCs w:val="21"/>
        </w:rPr>
        <w:t>铅笔把答题卡上对应题目的答案标号涂黑；如需改动，用橡皮擦干净后，再选途其他答案标号。写在试卷上无效。</w:t>
      </w:r>
    </w:p>
    <w:p w:rsidR="00AB17DF" w:rsidRPr="00CE0528" w:rsidRDefault="00AB17DF" w:rsidP="00AB17DF">
      <w:pPr>
        <w:adjustRightInd w:val="0"/>
        <w:spacing w:line="360" w:lineRule="auto"/>
        <w:jc w:val="left"/>
        <w:rPr>
          <w:szCs w:val="21"/>
        </w:rPr>
      </w:pPr>
      <w:r w:rsidRPr="00CE0528">
        <w:rPr>
          <w:szCs w:val="21"/>
        </w:rPr>
        <w:tab/>
        <w:t>3</w:t>
      </w:r>
      <w:r w:rsidRPr="00CE0528">
        <w:rPr>
          <w:szCs w:val="21"/>
        </w:rPr>
        <w:t>．第</w:t>
      </w:r>
      <w:r w:rsidRPr="00CE0528">
        <w:rPr>
          <w:rFonts w:ascii="宋体" w:hAnsi="宋体" w:cs="宋体" w:hint="eastAsia"/>
          <w:kern w:val="0"/>
          <w:szCs w:val="21"/>
        </w:rPr>
        <w:t>Ⅱ</w:t>
      </w:r>
      <w:r w:rsidRPr="00CE0528">
        <w:rPr>
          <w:kern w:val="0"/>
          <w:szCs w:val="21"/>
        </w:rPr>
        <w:t>卷必须用</w:t>
      </w:r>
      <w:r w:rsidRPr="00CE0528">
        <w:rPr>
          <w:kern w:val="0"/>
          <w:szCs w:val="21"/>
        </w:rPr>
        <w:t>0</w:t>
      </w:r>
      <w:r w:rsidRPr="00CE0528">
        <w:rPr>
          <w:kern w:val="0"/>
          <w:szCs w:val="21"/>
        </w:rPr>
        <w:t>．</w:t>
      </w:r>
      <w:r w:rsidRPr="00CE0528">
        <w:rPr>
          <w:kern w:val="0"/>
          <w:szCs w:val="21"/>
        </w:rPr>
        <w:t>5</w:t>
      </w:r>
      <w:r w:rsidRPr="00CE0528">
        <w:rPr>
          <w:kern w:val="0"/>
          <w:szCs w:val="21"/>
        </w:rPr>
        <w:t>毫米黑色签字笔作答，答案必须写在答题卡各题目指定区域内相应的位置；如需改动，先划掉原来的答案，然后再写上新的答案；不能使用涂改液、胶带纸、修正带。不按以上要求作答的答案无效。</w:t>
      </w:r>
    </w:p>
    <w:p w:rsidR="00AB17DF" w:rsidRPr="00CE0528" w:rsidRDefault="00AB17DF" w:rsidP="00AB17DF">
      <w:pPr>
        <w:adjustRightInd w:val="0"/>
        <w:spacing w:line="360" w:lineRule="auto"/>
        <w:ind w:left="420" w:hangingChars="200" w:hanging="420"/>
        <w:rPr>
          <w:rFonts w:eastAsia="黑体"/>
        </w:rPr>
      </w:pPr>
      <w:r w:rsidRPr="00CE0528">
        <w:rPr>
          <w:rFonts w:eastAsia="黑体"/>
        </w:rPr>
        <w:t>一、选择题：本题共</w:t>
      </w:r>
      <w:r w:rsidRPr="00CE0528">
        <w:rPr>
          <w:rFonts w:eastAsia="黑体"/>
        </w:rPr>
        <w:t>35</w:t>
      </w:r>
      <w:r w:rsidRPr="00CE0528">
        <w:rPr>
          <w:rFonts w:eastAsia="黑体"/>
        </w:rPr>
        <w:t>小题，每小题</w:t>
      </w:r>
      <w:r w:rsidRPr="00CE0528">
        <w:rPr>
          <w:rFonts w:eastAsia="黑体"/>
        </w:rPr>
        <w:t>4</w:t>
      </w:r>
      <w:r w:rsidRPr="00CE0528">
        <w:rPr>
          <w:rFonts w:eastAsia="黑体"/>
        </w:rPr>
        <w:t>分，共</w:t>
      </w:r>
      <w:r w:rsidRPr="00CE0528">
        <w:rPr>
          <w:rFonts w:eastAsia="黑体"/>
        </w:rPr>
        <w:t>140</w:t>
      </w:r>
      <w:r w:rsidRPr="00CE0528">
        <w:rPr>
          <w:rFonts w:eastAsia="黑体"/>
        </w:rPr>
        <w:t>分。在每小题给出的四个选项中，只有一项是符合题目要求的。</w:t>
      </w:r>
    </w:p>
    <w:p w:rsidR="00AB17DF" w:rsidRPr="00CE0528" w:rsidRDefault="00AB17DF" w:rsidP="00AB17DF">
      <w:pPr>
        <w:spacing w:line="360" w:lineRule="auto"/>
        <w:ind w:firstLineChars="200" w:firstLine="420"/>
        <w:jc w:val="left"/>
        <w:rPr>
          <w:rFonts w:eastAsia="楷体"/>
        </w:rPr>
      </w:pPr>
      <w:r w:rsidRPr="00CE0528">
        <w:rPr>
          <w:rFonts w:eastAsia="楷体"/>
        </w:rPr>
        <w:t>1994</w:t>
      </w:r>
      <w:r w:rsidRPr="00CE0528">
        <w:rPr>
          <w:rFonts w:eastAsia="楷体"/>
        </w:rPr>
        <w:t>年，我国</w:t>
      </w:r>
      <w:r w:rsidRPr="00CE0528">
        <w:rPr>
          <w:rFonts w:eastAsia="楷体"/>
        </w:rPr>
        <w:t>M</w:t>
      </w:r>
      <w:r w:rsidRPr="00CE0528">
        <w:rPr>
          <w:rFonts w:eastAsia="楷体"/>
        </w:rPr>
        <w:t>公司（服装企业）在浙江温州成立，发展过程如图</w:t>
      </w:r>
      <w:r w:rsidRPr="00CE0528">
        <w:rPr>
          <w:rFonts w:eastAsia="楷体"/>
        </w:rPr>
        <w:t>1</w:t>
      </w:r>
      <w:r w:rsidRPr="00CE0528">
        <w:rPr>
          <w:rFonts w:eastAsia="楷体"/>
        </w:rPr>
        <w:t>所示。据此完成</w:t>
      </w:r>
      <w:r w:rsidRPr="00CE0528">
        <w:rPr>
          <w:rFonts w:eastAsia="楷体"/>
        </w:rPr>
        <w:t>1</w:t>
      </w:r>
      <w:r w:rsidRPr="00CE0528">
        <w:rPr>
          <w:rFonts w:eastAsia="楷体"/>
        </w:rPr>
        <w:t>～</w:t>
      </w:r>
      <w:r w:rsidRPr="00CE0528">
        <w:rPr>
          <w:rFonts w:eastAsia="楷体"/>
        </w:rPr>
        <w:t>3</w:t>
      </w:r>
      <w:r w:rsidRPr="00CE0528">
        <w:rPr>
          <w:rFonts w:eastAsia="楷体"/>
        </w:rPr>
        <w:t>题。</w:t>
      </w:r>
    </w:p>
    <w:p w:rsidR="00AB17DF" w:rsidRPr="00CE0528" w:rsidRDefault="00AB17DF" w:rsidP="00AB17DF">
      <w:pPr>
        <w:spacing w:line="360" w:lineRule="auto"/>
        <w:jc w:val="center"/>
        <w:rPr>
          <w:noProof/>
          <w:kern w:val="0"/>
          <w:sz w:val="20"/>
          <w:szCs w:val="20"/>
        </w:rPr>
      </w:pPr>
      <w:r w:rsidRPr="00640EC0">
        <w:rPr>
          <w:noProof/>
          <w:kern w:val="0"/>
          <w:sz w:val="20"/>
          <w:szCs w:val="20"/>
        </w:rPr>
        <w:drawing>
          <wp:inline distT="0" distB="0" distL="0" distR="0">
            <wp:extent cx="3787140" cy="1849120"/>
            <wp:effectExtent l="0" t="0" r="3810" b="0"/>
            <wp:docPr id="10" name="图片 10" descr="说明: 第1题"/>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3" descr="说明: 第1题"/>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87140" cy="1849120"/>
                    </a:xfrm>
                    <a:prstGeom prst="rect">
                      <a:avLst/>
                    </a:prstGeom>
                    <a:noFill/>
                    <a:ln>
                      <a:noFill/>
                    </a:ln>
                  </pic:spPr>
                </pic:pic>
              </a:graphicData>
            </a:graphic>
          </wp:inline>
        </w:drawing>
      </w:r>
    </w:p>
    <w:p w:rsidR="00AB17DF" w:rsidRPr="00CE0528" w:rsidRDefault="00AB17DF" w:rsidP="00AB17DF">
      <w:pPr>
        <w:spacing w:line="360" w:lineRule="auto"/>
        <w:jc w:val="center"/>
      </w:pPr>
      <w:r w:rsidRPr="00CE0528">
        <w:rPr>
          <w:noProof/>
          <w:kern w:val="0"/>
          <w:sz w:val="20"/>
          <w:szCs w:val="20"/>
        </w:rPr>
        <w:t>图</w:t>
      </w:r>
      <w:r w:rsidRPr="00CE0528">
        <w:rPr>
          <w:noProof/>
          <w:kern w:val="0"/>
          <w:sz w:val="20"/>
          <w:szCs w:val="20"/>
        </w:rPr>
        <w:t>1</w:t>
      </w:r>
    </w:p>
    <w:p w:rsidR="00AB17DF" w:rsidRPr="00CE0528" w:rsidRDefault="00AB17DF" w:rsidP="00AB17DF">
      <w:pPr>
        <w:spacing w:line="360" w:lineRule="auto"/>
        <w:jc w:val="left"/>
      </w:pPr>
      <w:r w:rsidRPr="00CE0528">
        <w:t>1</w:t>
      </w:r>
      <w:r w:rsidRPr="00CE0528">
        <w:t>．</w:t>
      </w:r>
      <w:r w:rsidRPr="00CE0528">
        <w:t>1996</w:t>
      </w:r>
      <w:r w:rsidRPr="00CE0528">
        <w:t>年，</w:t>
      </w:r>
      <w:r w:rsidRPr="00CE0528">
        <w:t>M</w:t>
      </w:r>
      <w:r w:rsidRPr="00CE0528">
        <w:t>公司关闭自有生产厂，主要是为了</w:t>
      </w:r>
    </w:p>
    <w:p w:rsidR="00AB17DF" w:rsidRPr="00CE0528" w:rsidRDefault="00AB17DF" w:rsidP="00AB17DF">
      <w:pPr>
        <w:spacing w:line="360" w:lineRule="auto"/>
        <w:ind w:leftChars="150" w:left="315"/>
        <w:jc w:val="left"/>
      </w:pPr>
      <w:r w:rsidRPr="00CE0528">
        <w:t>A</w:t>
      </w:r>
      <w:r w:rsidRPr="00CE0528">
        <w:rPr>
          <w:kern w:val="0"/>
          <w:sz w:val="20"/>
          <w:szCs w:val="21"/>
        </w:rPr>
        <w:t>．</w:t>
      </w:r>
      <w:r w:rsidRPr="00CE0528">
        <w:t>提高附加值</w:t>
      </w:r>
      <w:r w:rsidRPr="00CE0528">
        <w:tab/>
      </w:r>
      <w:r w:rsidRPr="00CE0528">
        <w:tab/>
      </w:r>
      <w:r w:rsidRPr="00CE0528">
        <w:tab/>
      </w:r>
      <w:r w:rsidRPr="00CE0528">
        <w:tab/>
      </w:r>
      <w:r w:rsidRPr="00CE0528">
        <w:tab/>
      </w:r>
      <w:r w:rsidRPr="00CE0528">
        <w:tab/>
      </w:r>
      <w:r w:rsidRPr="00CE0528">
        <w:tab/>
        <w:t>B</w:t>
      </w:r>
      <w:r w:rsidRPr="00CE0528">
        <w:t>．降低人工成本</w:t>
      </w:r>
    </w:p>
    <w:p w:rsidR="00AB17DF" w:rsidRPr="00CE0528" w:rsidRDefault="00AB17DF" w:rsidP="00AB17DF">
      <w:pPr>
        <w:spacing w:line="360" w:lineRule="auto"/>
        <w:ind w:leftChars="150" w:left="315"/>
        <w:jc w:val="left"/>
      </w:pPr>
      <w:r w:rsidRPr="00CE0528">
        <w:t>C</w:t>
      </w:r>
      <w:r w:rsidRPr="00CE0528">
        <w:t>．缩小规模</w:t>
      </w:r>
      <w:r w:rsidRPr="00CE0528">
        <w:tab/>
      </w:r>
      <w:r w:rsidRPr="00CE0528">
        <w:tab/>
      </w:r>
      <w:r w:rsidRPr="00CE0528">
        <w:tab/>
      </w:r>
      <w:r w:rsidRPr="00CE0528">
        <w:tab/>
      </w:r>
      <w:r w:rsidRPr="00CE0528">
        <w:tab/>
      </w:r>
      <w:r w:rsidRPr="00CE0528">
        <w:tab/>
      </w:r>
      <w:r w:rsidRPr="00CE0528">
        <w:tab/>
      </w:r>
      <w:r w:rsidRPr="00CE0528">
        <w:tab/>
        <w:t>D</w:t>
      </w:r>
      <w:r w:rsidRPr="00CE0528">
        <w:t>．加强合作</w:t>
      </w:r>
    </w:p>
    <w:p w:rsidR="00AB17DF" w:rsidRPr="00CE0528" w:rsidRDefault="00AB17DF" w:rsidP="00AB17DF">
      <w:pPr>
        <w:spacing w:line="360" w:lineRule="auto"/>
        <w:jc w:val="left"/>
      </w:pPr>
      <w:r w:rsidRPr="00CE0528">
        <w:t>2</w:t>
      </w:r>
      <w:r w:rsidRPr="00CE0528">
        <w:t>．</w:t>
      </w:r>
      <w:r w:rsidRPr="00CE0528">
        <w:t>M</w:t>
      </w:r>
      <w:r w:rsidRPr="00CE0528">
        <w:t>公司依次将研发中心和总部迁入上海，主要是因为上海</w:t>
      </w:r>
    </w:p>
    <w:p w:rsidR="00AB17DF" w:rsidRPr="00CE0528" w:rsidRDefault="00AB17DF" w:rsidP="00AB17DF">
      <w:pPr>
        <w:spacing w:line="360" w:lineRule="auto"/>
        <w:ind w:leftChars="150" w:left="315"/>
        <w:jc w:val="left"/>
      </w:pPr>
      <w:r w:rsidRPr="00CE0528">
        <w:t>A</w:t>
      </w:r>
      <w:r w:rsidRPr="00CE0528">
        <w:t>．基础设施好</w:t>
      </w:r>
      <w:r w:rsidRPr="00CE0528">
        <w:tab/>
      </w:r>
      <w:r w:rsidRPr="00CE0528">
        <w:tab/>
      </w:r>
      <w:r w:rsidRPr="00CE0528">
        <w:tab/>
      </w:r>
      <w:r w:rsidRPr="00CE0528">
        <w:tab/>
      </w:r>
      <w:r w:rsidRPr="00CE0528">
        <w:tab/>
      </w:r>
      <w:r w:rsidRPr="00CE0528">
        <w:tab/>
      </w:r>
      <w:r w:rsidRPr="00CE0528">
        <w:tab/>
      </w:r>
      <w:r w:rsidRPr="00CE0528">
        <w:tab/>
        <w:t>B</w:t>
      </w:r>
      <w:r w:rsidRPr="00CE0528">
        <w:t>．交通便利</w:t>
      </w:r>
    </w:p>
    <w:p w:rsidR="00AB17DF" w:rsidRPr="00CE0528" w:rsidRDefault="00AB17DF" w:rsidP="00AB17DF">
      <w:pPr>
        <w:spacing w:line="360" w:lineRule="auto"/>
        <w:ind w:leftChars="150" w:left="315"/>
        <w:jc w:val="left"/>
      </w:pPr>
      <w:r w:rsidRPr="00CE0528">
        <w:t>C</w:t>
      </w:r>
      <w:r w:rsidRPr="00CE0528">
        <w:t>．销售市场大</w:t>
      </w:r>
      <w:r w:rsidRPr="00CE0528">
        <w:tab/>
      </w:r>
      <w:r w:rsidRPr="00CE0528">
        <w:tab/>
      </w:r>
      <w:r w:rsidRPr="00CE0528">
        <w:tab/>
      </w:r>
      <w:r w:rsidRPr="00CE0528">
        <w:tab/>
      </w:r>
      <w:r w:rsidRPr="00CE0528">
        <w:tab/>
      </w:r>
      <w:r w:rsidRPr="00CE0528">
        <w:tab/>
      </w:r>
      <w:r w:rsidRPr="00CE0528">
        <w:tab/>
      </w:r>
      <w:r w:rsidRPr="00CE0528">
        <w:tab/>
        <w:t>D</w:t>
      </w:r>
      <w:r w:rsidRPr="00CE0528">
        <w:t>．信息通达</w:t>
      </w:r>
    </w:p>
    <w:p w:rsidR="00AB17DF" w:rsidRPr="00CE0528" w:rsidRDefault="00AB17DF" w:rsidP="00AB17DF">
      <w:pPr>
        <w:spacing w:line="360" w:lineRule="auto"/>
        <w:jc w:val="left"/>
      </w:pPr>
      <w:r w:rsidRPr="00CE0528">
        <w:t>3</w:t>
      </w:r>
      <w:r w:rsidRPr="00CE0528">
        <w:t>．从发展过程看，</w:t>
      </w:r>
      <w:r w:rsidRPr="00CE0528">
        <w:t>M</w:t>
      </w:r>
      <w:r w:rsidRPr="00CE0528">
        <w:t>公司一直致力于</w:t>
      </w:r>
    </w:p>
    <w:p w:rsidR="00AB17DF" w:rsidRPr="00CE0528" w:rsidRDefault="00AB17DF" w:rsidP="00AB17DF">
      <w:pPr>
        <w:spacing w:line="360" w:lineRule="auto"/>
        <w:ind w:leftChars="150" w:left="315"/>
        <w:jc w:val="left"/>
      </w:pPr>
      <w:r w:rsidRPr="00CE0528">
        <w:lastRenderedPageBreak/>
        <w:t>A</w:t>
      </w:r>
      <w:r w:rsidRPr="00CE0528">
        <w:t>．打造自主品牌</w:t>
      </w:r>
      <w:r w:rsidRPr="00CE0528">
        <w:tab/>
      </w:r>
      <w:r w:rsidRPr="00CE0528">
        <w:tab/>
      </w:r>
      <w:r w:rsidRPr="00CE0528">
        <w:tab/>
      </w:r>
      <w:r w:rsidRPr="00CE0528">
        <w:tab/>
      </w:r>
      <w:r w:rsidRPr="00CE0528">
        <w:tab/>
      </w:r>
      <w:r w:rsidRPr="00CE0528">
        <w:tab/>
      </w:r>
      <w:r w:rsidRPr="00CE0528">
        <w:tab/>
      </w:r>
      <w:r w:rsidRPr="00CE0528">
        <w:tab/>
        <w:t>B</w:t>
      </w:r>
      <w:r w:rsidRPr="00CE0528">
        <w:t>．扩大生产规模</w:t>
      </w:r>
    </w:p>
    <w:p w:rsidR="00AB17DF" w:rsidRPr="00CE0528" w:rsidRDefault="00AB17DF" w:rsidP="00AB17DF">
      <w:pPr>
        <w:spacing w:line="360" w:lineRule="auto"/>
        <w:ind w:leftChars="150" w:left="315"/>
        <w:jc w:val="left"/>
      </w:pPr>
      <w:r w:rsidRPr="00CE0528">
        <w:t>C</w:t>
      </w:r>
      <w:r w:rsidRPr="00CE0528">
        <w:rPr>
          <w:kern w:val="0"/>
          <w:sz w:val="20"/>
          <w:szCs w:val="21"/>
        </w:rPr>
        <w:t>．</w:t>
      </w:r>
      <w:r w:rsidRPr="00CE0528">
        <w:t>产品款式多样</w:t>
      </w:r>
      <w:r w:rsidRPr="00CE0528">
        <w:tab/>
      </w:r>
      <w:r w:rsidRPr="00CE0528">
        <w:tab/>
      </w:r>
      <w:r w:rsidRPr="00CE0528">
        <w:tab/>
      </w:r>
      <w:r w:rsidRPr="00CE0528">
        <w:tab/>
      </w:r>
      <w:r w:rsidRPr="00CE0528">
        <w:tab/>
      </w:r>
      <w:r w:rsidRPr="00CE0528">
        <w:tab/>
      </w:r>
      <w:r w:rsidRPr="00CE0528">
        <w:tab/>
      </w:r>
      <w:r w:rsidRPr="00CE0528">
        <w:tab/>
        <w:t>D</w:t>
      </w:r>
      <w:r w:rsidRPr="00CE0528">
        <w:t>．增强国际影响</w:t>
      </w:r>
    </w:p>
    <w:p w:rsidR="00AB17DF" w:rsidRPr="00CE0528" w:rsidRDefault="00AB17DF" w:rsidP="00AB17DF">
      <w:pPr>
        <w:spacing w:line="360" w:lineRule="auto"/>
        <w:ind w:firstLineChars="200" w:firstLine="420"/>
        <w:jc w:val="left"/>
        <w:rPr>
          <w:rFonts w:eastAsia="楷体"/>
        </w:rPr>
      </w:pPr>
      <w:r w:rsidRPr="00CE0528">
        <w:rPr>
          <w:rFonts w:eastAsia="楷体"/>
        </w:rPr>
        <w:t>澳门丰岛以低矮的丘陵为主，现在的部分土地是历年填海而成的。图</w:t>
      </w:r>
      <w:r w:rsidRPr="00CE0528">
        <w:rPr>
          <w:rFonts w:eastAsia="楷体"/>
        </w:rPr>
        <w:t>2</w:t>
      </w:r>
      <w:r w:rsidRPr="00CE0528">
        <w:rPr>
          <w:rFonts w:eastAsia="楷体"/>
        </w:rPr>
        <w:t>示意澳门丰岛山丘分布、街道格局及部分街道名称，据此完成</w:t>
      </w:r>
      <w:r w:rsidRPr="00CE0528">
        <w:rPr>
          <w:rFonts w:eastAsia="楷体"/>
        </w:rPr>
        <w:t>4</w:t>
      </w:r>
      <w:r w:rsidRPr="00CE0528">
        <w:rPr>
          <w:rFonts w:eastAsia="楷体"/>
        </w:rPr>
        <w:t>～</w:t>
      </w:r>
      <w:r w:rsidRPr="00CE0528">
        <w:rPr>
          <w:rFonts w:eastAsia="楷体"/>
        </w:rPr>
        <w:t>5</w:t>
      </w:r>
      <w:r w:rsidRPr="00CE0528">
        <w:rPr>
          <w:rFonts w:eastAsia="楷体"/>
        </w:rPr>
        <w:t>题。</w:t>
      </w:r>
    </w:p>
    <w:p w:rsidR="00AB17DF" w:rsidRDefault="00AB17DF" w:rsidP="00AB17DF">
      <w:pPr>
        <w:spacing w:line="360" w:lineRule="auto"/>
        <w:jc w:val="center"/>
        <w:rPr>
          <w:noProof/>
        </w:rPr>
      </w:pPr>
      <w:r w:rsidRPr="00AE0631">
        <w:rPr>
          <w:noProof/>
        </w:rPr>
        <w:drawing>
          <wp:inline distT="0" distB="0" distL="0" distR="0">
            <wp:extent cx="5036185" cy="4278630"/>
            <wp:effectExtent l="0" t="0" r="0" b="7620"/>
            <wp:docPr id="9" name="图片 9" descr="说明: C:\Users\Administrator\Desktop\高考工作\课标2\地理图\第2题.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4" descr="说明: C:\Users\Administrator\Desktop\高考工作\课标2\地理图\第2题.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36185" cy="4278630"/>
                    </a:xfrm>
                    <a:prstGeom prst="rect">
                      <a:avLst/>
                    </a:prstGeom>
                    <a:noFill/>
                    <a:ln>
                      <a:noFill/>
                    </a:ln>
                  </pic:spPr>
                </pic:pic>
              </a:graphicData>
            </a:graphic>
          </wp:inline>
        </w:drawing>
      </w:r>
    </w:p>
    <w:p w:rsidR="00AB17DF" w:rsidRPr="00CE0528" w:rsidRDefault="00AB17DF" w:rsidP="00AB17DF">
      <w:pPr>
        <w:spacing w:line="360" w:lineRule="auto"/>
        <w:jc w:val="center"/>
      </w:pPr>
      <w:r>
        <w:rPr>
          <w:rFonts w:hint="eastAsia"/>
          <w:noProof/>
        </w:rPr>
        <w:t>图</w:t>
      </w:r>
      <w:r>
        <w:rPr>
          <w:rFonts w:hint="eastAsia"/>
          <w:noProof/>
        </w:rPr>
        <w:t>2</w:t>
      </w:r>
    </w:p>
    <w:p w:rsidR="00AB17DF" w:rsidRPr="00CE0528" w:rsidRDefault="00AB17DF" w:rsidP="00AB17DF">
      <w:pPr>
        <w:spacing w:line="360" w:lineRule="auto"/>
        <w:jc w:val="left"/>
      </w:pPr>
      <w:r w:rsidRPr="00CE0528">
        <w:t>4</w:t>
      </w:r>
      <w:r w:rsidRPr="00CE0528">
        <w:t>．由于填海造地，海岸线向海推移距离最长的地方位于澳门半岛的</w:t>
      </w:r>
    </w:p>
    <w:p w:rsidR="00AB17DF" w:rsidRPr="00CE0528" w:rsidRDefault="00AB17DF" w:rsidP="00AB17DF">
      <w:pPr>
        <w:spacing w:line="360" w:lineRule="auto"/>
        <w:ind w:leftChars="150" w:left="315"/>
        <w:jc w:val="left"/>
      </w:pPr>
      <w:r w:rsidRPr="00CE0528">
        <w:t>A</w:t>
      </w:r>
      <w:r w:rsidRPr="00CE0528">
        <w:t>．东北部</w:t>
      </w:r>
      <w:r w:rsidRPr="00CE0528">
        <w:tab/>
      </w:r>
      <w:r w:rsidRPr="00CE0528">
        <w:tab/>
      </w:r>
      <w:r w:rsidRPr="00CE0528">
        <w:tab/>
      </w:r>
      <w:r w:rsidRPr="00CE0528">
        <w:tab/>
        <w:t>B</w:t>
      </w:r>
      <w:r w:rsidRPr="00CE0528">
        <w:t>．西北部</w:t>
      </w:r>
      <w:r w:rsidRPr="00CE0528">
        <w:tab/>
      </w:r>
      <w:r w:rsidRPr="00CE0528">
        <w:tab/>
      </w:r>
      <w:r w:rsidRPr="00CE0528">
        <w:tab/>
        <w:t>C</w:t>
      </w:r>
      <w:r w:rsidRPr="00CE0528">
        <w:t>．东南部</w:t>
      </w:r>
      <w:r w:rsidRPr="00CE0528">
        <w:tab/>
      </w:r>
      <w:r w:rsidRPr="00CE0528">
        <w:tab/>
      </w:r>
      <w:r w:rsidRPr="00CE0528">
        <w:tab/>
        <w:t>D</w:t>
      </w:r>
      <w:r w:rsidRPr="00CE0528">
        <w:t>．西南部</w:t>
      </w:r>
    </w:p>
    <w:p w:rsidR="00AB17DF" w:rsidRPr="00CE0528" w:rsidRDefault="00AB17DF" w:rsidP="00AB17DF">
      <w:pPr>
        <w:spacing w:line="360" w:lineRule="auto"/>
        <w:jc w:val="left"/>
      </w:pPr>
      <w:r w:rsidRPr="00CE0528">
        <w:t>5</w:t>
      </w:r>
      <w:r w:rsidRPr="00CE0528">
        <w:t>．澳门老城区少见自行车，原因可能是老城区街道</w:t>
      </w:r>
    </w:p>
    <w:p w:rsidR="00AB17DF" w:rsidRPr="00CE0528" w:rsidRDefault="00AB17DF" w:rsidP="00AB17DF">
      <w:pPr>
        <w:spacing w:line="360" w:lineRule="auto"/>
        <w:ind w:leftChars="150" w:left="315"/>
        <w:jc w:val="left"/>
      </w:pPr>
      <w:r w:rsidRPr="00CE0528">
        <w:t>A</w:t>
      </w:r>
      <w:r w:rsidRPr="00CE0528">
        <w:t>．狭窄</w:t>
      </w:r>
      <w:r w:rsidRPr="00CE0528">
        <w:tab/>
      </w:r>
      <w:r w:rsidRPr="00CE0528">
        <w:tab/>
      </w:r>
      <w:r w:rsidRPr="00CE0528">
        <w:tab/>
      </w:r>
      <w:r w:rsidRPr="00CE0528">
        <w:tab/>
      </w:r>
      <w:r w:rsidRPr="00CE0528">
        <w:tab/>
        <w:t>B</w:t>
      </w:r>
      <w:r w:rsidRPr="00CE0528">
        <w:t>．曲折</w:t>
      </w:r>
      <w:r w:rsidRPr="00CE0528">
        <w:tab/>
      </w:r>
      <w:r w:rsidRPr="00CE0528">
        <w:tab/>
      </w:r>
      <w:r w:rsidRPr="00CE0528">
        <w:tab/>
      </w:r>
      <w:r w:rsidRPr="00CE0528">
        <w:tab/>
        <w:t>C</w:t>
      </w:r>
      <w:r w:rsidRPr="00CE0528">
        <w:t>．坡大</w:t>
      </w:r>
      <w:r w:rsidRPr="00CE0528">
        <w:tab/>
      </w:r>
      <w:r w:rsidRPr="00CE0528">
        <w:tab/>
      </w:r>
      <w:r w:rsidRPr="00CE0528">
        <w:tab/>
      </w:r>
      <w:r w:rsidRPr="00CE0528">
        <w:tab/>
        <w:t>D</w:t>
      </w:r>
      <w:r w:rsidRPr="00CE0528">
        <w:t>．路面凹凸</w:t>
      </w:r>
    </w:p>
    <w:p w:rsidR="00AB17DF" w:rsidRPr="00CE0528" w:rsidRDefault="00AB17DF" w:rsidP="00AB17DF">
      <w:pPr>
        <w:spacing w:line="360" w:lineRule="auto"/>
        <w:ind w:firstLine="420"/>
        <w:textAlignment w:val="center"/>
        <w:rPr>
          <w:rFonts w:eastAsia="楷体"/>
        </w:rPr>
      </w:pPr>
      <w:r w:rsidRPr="00CE0528">
        <w:rPr>
          <w:rFonts w:eastAsia="楷体"/>
        </w:rPr>
        <w:t>恩克斯堡岛（图</w:t>
      </w:r>
      <w:r w:rsidRPr="00CE0528">
        <w:rPr>
          <w:rFonts w:eastAsia="楷体"/>
        </w:rPr>
        <w:t>3</w:t>
      </w:r>
      <w:r w:rsidRPr="00CE0528">
        <w:rPr>
          <w:rFonts w:eastAsia="楷体"/>
        </w:rPr>
        <w:t>）是考察南极冰盖雪被、陆缘冰及海冰的理想之地。</w:t>
      </w:r>
      <w:r w:rsidRPr="00CE0528">
        <w:rPr>
          <w:rFonts w:eastAsia="楷体"/>
        </w:rPr>
        <w:t>2017</w:t>
      </w:r>
      <w:r w:rsidRPr="00CE0528">
        <w:rPr>
          <w:rFonts w:eastAsia="楷体"/>
        </w:rPr>
        <w:t>年</w:t>
      </w:r>
      <w:r w:rsidRPr="00CE0528">
        <w:rPr>
          <w:rFonts w:eastAsia="楷体"/>
        </w:rPr>
        <w:t>2</w:t>
      </w:r>
      <w:r w:rsidRPr="00CE0528">
        <w:rPr>
          <w:rFonts w:eastAsia="楷体"/>
        </w:rPr>
        <w:t>月</w:t>
      </w:r>
      <w:r w:rsidRPr="00CE0528">
        <w:rPr>
          <w:rFonts w:eastAsia="楷体"/>
        </w:rPr>
        <w:t>7</w:t>
      </w:r>
      <w:r w:rsidRPr="00CE0528">
        <w:rPr>
          <w:rFonts w:eastAsia="楷体"/>
        </w:rPr>
        <w:t>日，五星红旗在恩克斯堡岛上徐徐升起，我国第五个南极科学考察站选址奠基仪式正式举行。据此完成</w:t>
      </w:r>
      <w:r w:rsidRPr="00CE0528">
        <w:rPr>
          <w:rFonts w:eastAsia="楷体"/>
        </w:rPr>
        <w:t>6</w:t>
      </w:r>
      <w:r w:rsidRPr="00CE0528">
        <w:rPr>
          <w:rFonts w:eastAsia="楷体"/>
        </w:rPr>
        <w:t>～</w:t>
      </w:r>
      <w:r w:rsidRPr="00CE0528">
        <w:rPr>
          <w:rFonts w:eastAsia="楷体"/>
        </w:rPr>
        <w:t>8</w:t>
      </w:r>
      <w:r w:rsidRPr="00CE0528">
        <w:rPr>
          <w:rFonts w:eastAsia="楷体"/>
        </w:rPr>
        <w:t>题。</w:t>
      </w:r>
    </w:p>
    <w:p w:rsidR="00AB17DF" w:rsidRDefault="00AB17DF" w:rsidP="00AB17DF">
      <w:pPr>
        <w:spacing w:line="360" w:lineRule="auto"/>
        <w:ind w:firstLine="420"/>
        <w:jc w:val="center"/>
        <w:textAlignment w:val="center"/>
        <w:rPr>
          <w:rFonts w:eastAsia="楷体"/>
          <w:noProof/>
        </w:rPr>
      </w:pPr>
      <w:r w:rsidRPr="00640EC0">
        <w:rPr>
          <w:rFonts w:eastAsia="楷体"/>
          <w:noProof/>
        </w:rPr>
        <w:lastRenderedPageBreak/>
        <w:drawing>
          <wp:inline distT="0" distB="0" distL="0" distR="0">
            <wp:extent cx="5145405" cy="2360930"/>
            <wp:effectExtent l="0" t="0" r="0" b="1270"/>
            <wp:docPr id="8" name="图片 8" descr="说明: C:\Users\Administrator\Desktop\高考工作\课标2\地理图\第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5" descr="说明: C:\Users\Administrator\Desktop\高考工作\课标2\地理图\第4.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45405" cy="2360930"/>
                    </a:xfrm>
                    <a:prstGeom prst="rect">
                      <a:avLst/>
                    </a:prstGeom>
                    <a:noFill/>
                    <a:ln>
                      <a:noFill/>
                    </a:ln>
                  </pic:spPr>
                </pic:pic>
              </a:graphicData>
            </a:graphic>
          </wp:inline>
        </w:drawing>
      </w:r>
    </w:p>
    <w:p w:rsidR="00AB17DF" w:rsidRPr="00CE0528" w:rsidRDefault="00AB17DF" w:rsidP="00AB17DF">
      <w:pPr>
        <w:spacing w:line="360" w:lineRule="auto"/>
        <w:ind w:firstLine="420"/>
        <w:jc w:val="center"/>
        <w:textAlignment w:val="center"/>
        <w:rPr>
          <w:rFonts w:eastAsia="楷体"/>
        </w:rPr>
      </w:pPr>
      <w:r>
        <w:rPr>
          <w:rFonts w:eastAsia="楷体" w:hint="eastAsia"/>
          <w:noProof/>
        </w:rPr>
        <w:t>图</w:t>
      </w:r>
      <w:r>
        <w:rPr>
          <w:rFonts w:eastAsia="楷体" w:hint="eastAsia"/>
          <w:noProof/>
        </w:rPr>
        <w:t>3</w:t>
      </w:r>
    </w:p>
    <w:p w:rsidR="00AB17DF" w:rsidRPr="00CE0528" w:rsidRDefault="00AB17DF" w:rsidP="00AB17DF">
      <w:pPr>
        <w:spacing w:line="360" w:lineRule="auto"/>
        <w:jc w:val="left"/>
        <w:textAlignment w:val="center"/>
      </w:pPr>
      <w:r w:rsidRPr="00CE0528">
        <w:t>6</w:t>
      </w:r>
      <w:r w:rsidRPr="00CE0528">
        <w:t>．</w:t>
      </w:r>
      <w:r w:rsidRPr="00CE0528">
        <w:t>2</w:t>
      </w:r>
      <w:r w:rsidRPr="00CE0528">
        <w:t>月</w:t>
      </w:r>
      <w:r w:rsidRPr="00CE0528">
        <w:t>7</w:t>
      </w:r>
      <w:r w:rsidRPr="00CE0528">
        <w:t>号，当恩克斯堡岛正午时，北京时间约为</w:t>
      </w:r>
    </w:p>
    <w:p w:rsidR="00AB17DF" w:rsidRPr="00CE0528" w:rsidRDefault="00AB17DF" w:rsidP="00AB17DF">
      <w:pPr>
        <w:spacing w:line="360" w:lineRule="auto"/>
        <w:ind w:left="315"/>
        <w:jc w:val="left"/>
        <w:textAlignment w:val="center"/>
      </w:pPr>
      <w:r w:rsidRPr="00CE0528">
        <w:t>A</w:t>
      </w:r>
      <w:r w:rsidRPr="00CE0528">
        <w:t>．</w:t>
      </w:r>
      <w:r w:rsidRPr="00CE0528">
        <w:t>2</w:t>
      </w:r>
      <w:r w:rsidRPr="00CE0528">
        <w:t>月</w:t>
      </w:r>
      <w:r w:rsidRPr="00CE0528">
        <w:t>7</w:t>
      </w:r>
      <w:r w:rsidRPr="00CE0528">
        <w:t>日</w:t>
      </w:r>
      <w:r w:rsidRPr="00CE0528">
        <w:t>9</w:t>
      </w:r>
      <w:r w:rsidRPr="00CE0528">
        <w:t>时</w:t>
      </w:r>
      <w:r w:rsidRPr="00CE0528">
        <w:tab/>
      </w:r>
      <w:r w:rsidRPr="00CE0528">
        <w:tab/>
        <w:t>B</w:t>
      </w:r>
      <w:r w:rsidRPr="00CE0528">
        <w:t>．</w:t>
      </w:r>
      <w:r w:rsidRPr="00CE0528">
        <w:t>2</w:t>
      </w:r>
      <w:r w:rsidRPr="00CE0528">
        <w:t>月</w:t>
      </w:r>
      <w:r w:rsidRPr="00CE0528">
        <w:t>7</w:t>
      </w:r>
      <w:r w:rsidRPr="00CE0528">
        <w:t>日</w:t>
      </w:r>
      <w:r w:rsidRPr="00CE0528">
        <w:t>15</w:t>
      </w:r>
      <w:r w:rsidRPr="00CE0528">
        <w:t>时</w:t>
      </w:r>
      <w:r w:rsidRPr="00CE0528">
        <w:tab/>
      </w:r>
      <w:r w:rsidRPr="00CE0528">
        <w:tab/>
      </w:r>
      <w:r w:rsidRPr="00CE0528">
        <w:tab/>
        <w:t>C</w:t>
      </w:r>
      <w:r w:rsidRPr="00CE0528">
        <w:t>．</w:t>
      </w:r>
      <w:r w:rsidRPr="00CE0528">
        <w:t>2</w:t>
      </w:r>
      <w:r w:rsidRPr="00CE0528">
        <w:t>月</w:t>
      </w:r>
      <w:r w:rsidRPr="00CE0528">
        <w:t>7</w:t>
      </w:r>
      <w:r w:rsidRPr="00CE0528">
        <w:t>日</w:t>
      </w:r>
      <w:r w:rsidRPr="00CE0528">
        <w:t>17</w:t>
      </w:r>
      <w:r w:rsidRPr="00CE0528">
        <w:t>时</w:t>
      </w:r>
      <w:r w:rsidRPr="00CE0528">
        <w:tab/>
      </w:r>
      <w:r w:rsidRPr="00CE0528">
        <w:tab/>
      </w:r>
      <w:r w:rsidRPr="00CE0528">
        <w:tab/>
        <w:t>D</w:t>
      </w:r>
      <w:r w:rsidRPr="00CE0528">
        <w:t>．</w:t>
      </w:r>
      <w:r w:rsidRPr="00CE0528">
        <w:t>2</w:t>
      </w:r>
      <w:r w:rsidRPr="00CE0528">
        <w:t>月</w:t>
      </w:r>
      <w:r w:rsidRPr="00CE0528">
        <w:t>8</w:t>
      </w:r>
      <w:r w:rsidRPr="00CE0528">
        <w:t>日</w:t>
      </w:r>
      <w:r w:rsidRPr="00CE0528">
        <w:t>7</w:t>
      </w:r>
      <w:r w:rsidRPr="00CE0528">
        <w:t>时</w:t>
      </w:r>
    </w:p>
    <w:p w:rsidR="00AB17DF" w:rsidRPr="00CE0528" w:rsidRDefault="00AB17DF" w:rsidP="00AB17DF">
      <w:pPr>
        <w:spacing w:line="360" w:lineRule="auto"/>
        <w:jc w:val="left"/>
        <w:textAlignment w:val="center"/>
      </w:pPr>
      <w:r w:rsidRPr="00CE0528">
        <w:t>7</w:t>
      </w:r>
      <w:r w:rsidRPr="00CE0528">
        <w:t>．五星红旗在恩克斯堡岛上迎风飘扬。推测红旗常年飘扬的主要方向是</w:t>
      </w:r>
    </w:p>
    <w:p w:rsidR="00AB17DF" w:rsidRPr="00CE0528" w:rsidRDefault="00AB17DF" w:rsidP="00AB17DF">
      <w:pPr>
        <w:spacing w:line="360" w:lineRule="auto"/>
        <w:ind w:left="315"/>
        <w:jc w:val="left"/>
        <w:textAlignment w:val="center"/>
      </w:pPr>
      <w:r w:rsidRPr="00CE0528">
        <w:t>A</w:t>
      </w:r>
      <w:r w:rsidRPr="00CE0528">
        <w:t>．东北方向</w:t>
      </w:r>
      <w:r w:rsidRPr="00CE0528">
        <w:tab/>
      </w:r>
      <w:r w:rsidRPr="00CE0528">
        <w:tab/>
      </w:r>
      <w:r w:rsidRPr="00CE0528">
        <w:tab/>
        <w:t>B</w:t>
      </w:r>
      <w:r w:rsidRPr="00CE0528">
        <w:t>．西南方向</w:t>
      </w:r>
      <w:r w:rsidRPr="00CE0528">
        <w:tab/>
      </w:r>
      <w:r w:rsidRPr="00CE0528">
        <w:tab/>
      </w:r>
      <w:r w:rsidRPr="00CE0528">
        <w:tab/>
      </w:r>
      <w:r w:rsidRPr="00CE0528">
        <w:tab/>
        <w:t>C</w:t>
      </w:r>
      <w:r w:rsidRPr="00CE0528">
        <w:t>．东南方向</w:t>
      </w:r>
      <w:r w:rsidRPr="00CE0528">
        <w:tab/>
      </w:r>
      <w:r w:rsidRPr="00CE0528">
        <w:tab/>
      </w:r>
      <w:r w:rsidRPr="00CE0528">
        <w:tab/>
      </w:r>
      <w:r w:rsidRPr="00CE0528">
        <w:tab/>
        <w:t>D</w:t>
      </w:r>
      <w:r w:rsidRPr="00CE0528">
        <w:t>．西北方向</w:t>
      </w:r>
    </w:p>
    <w:p w:rsidR="00AB17DF" w:rsidRPr="00CE0528" w:rsidRDefault="00AB17DF" w:rsidP="00AB17DF">
      <w:pPr>
        <w:spacing w:line="360" w:lineRule="auto"/>
        <w:jc w:val="left"/>
        <w:textAlignment w:val="center"/>
      </w:pPr>
      <w:r w:rsidRPr="00CE0528">
        <w:t>8</w:t>
      </w:r>
      <w:r w:rsidRPr="00CE0528">
        <w:t>．对于极地科学考察而言，恩克斯堡岛所在区域的优势在于</w:t>
      </w:r>
    </w:p>
    <w:p w:rsidR="00AB17DF" w:rsidRPr="00CE0528" w:rsidRDefault="00AB17DF" w:rsidP="00AB17DF">
      <w:pPr>
        <w:spacing w:line="360" w:lineRule="auto"/>
        <w:ind w:left="315"/>
        <w:jc w:val="left"/>
        <w:textAlignment w:val="center"/>
      </w:pPr>
      <w:r w:rsidRPr="00CE0528">
        <w:t>A</w:t>
      </w:r>
      <w:r w:rsidRPr="00CE0528">
        <w:t>．生物类型多样</w:t>
      </w:r>
      <w:r w:rsidRPr="00CE0528">
        <w:tab/>
      </w:r>
      <w:r w:rsidRPr="00CE0528">
        <w:tab/>
        <w:t>B</w:t>
      </w:r>
      <w:r w:rsidRPr="00CE0528">
        <w:t>．对全球变暖敏感</w:t>
      </w:r>
      <w:r w:rsidRPr="00CE0528">
        <w:tab/>
      </w:r>
      <w:r w:rsidRPr="00CE0528">
        <w:tab/>
        <w:t>C</w:t>
      </w:r>
      <w:r w:rsidRPr="00CE0528">
        <w:t>．大气质量优良</w:t>
      </w:r>
      <w:r w:rsidRPr="00CE0528">
        <w:tab/>
      </w:r>
      <w:r w:rsidRPr="00CE0528">
        <w:tab/>
      </w:r>
      <w:r w:rsidRPr="00CE0528">
        <w:tab/>
        <w:t>D</w:t>
      </w:r>
      <w:r w:rsidRPr="00CE0528">
        <w:t>．人类活动影响少</w:t>
      </w:r>
    </w:p>
    <w:p w:rsidR="00AB17DF" w:rsidRPr="00CE0528" w:rsidRDefault="00AB17DF" w:rsidP="00AB17DF">
      <w:pPr>
        <w:spacing w:line="360" w:lineRule="auto"/>
        <w:ind w:firstLine="420"/>
        <w:textAlignment w:val="center"/>
        <w:rPr>
          <w:rFonts w:eastAsia="楷体"/>
        </w:rPr>
      </w:pPr>
      <w:r w:rsidRPr="00CE0528">
        <w:rPr>
          <w:rFonts w:eastAsia="楷体"/>
        </w:rPr>
        <w:t>地处黄土高原的汾川河流域多年来植被覆盖率大幅度提高。</w:t>
      </w:r>
      <w:r w:rsidRPr="00CE0528">
        <w:rPr>
          <w:rFonts w:eastAsia="楷体"/>
        </w:rPr>
        <w:t>2013</w:t>
      </w:r>
      <w:r w:rsidRPr="00CE0528">
        <w:rPr>
          <w:rFonts w:eastAsia="楷体"/>
        </w:rPr>
        <w:t>年</w:t>
      </w:r>
      <w:r w:rsidRPr="00CE0528">
        <w:rPr>
          <w:rFonts w:eastAsia="楷体"/>
        </w:rPr>
        <w:t>7</w:t>
      </w:r>
      <w:r w:rsidRPr="00CE0528">
        <w:rPr>
          <w:rFonts w:eastAsia="楷体"/>
        </w:rPr>
        <w:t>月，汾川河流域降水异常增多，表</w:t>
      </w:r>
      <w:r w:rsidRPr="00CE0528">
        <w:rPr>
          <w:rFonts w:eastAsia="楷体"/>
        </w:rPr>
        <w:t>1</w:t>
      </w:r>
      <w:r w:rsidRPr="00CE0528">
        <w:rPr>
          <w:rFonts w:eastAsia="楷体"/>
        </w:rPr>
        <w:t>为当月</w:t>
      </w:r>
      <w:r w:rsidRPr="00CE0528">
        <w:rPr>
          <w:rFonts w:eastAsia="楷体"/>
        </w:rPr>
        <w:t>6</w:t>
      </w:r>
      <w:r w:rsidRPr="00CE0528">
        <w:rPr>
          <w:rFonts w:eastAsia="楷体"/>
        </w:rPr>
        <w:t>次降水过程的时长、降水量和汾川河洪峰情况。第</w:t>
      </w:r>
      <w:r w:rsidRPr="00CE0528">
        <w:rPr>
          <w:rFonts w:eastAsia="楷体"/>
        </w:rPr>
        <w:t>5</w:t>
      </w:r>
      <w:r w:rsidRPr="00CE0528">
        <w:rPr>
          <w:rFonts w:eastAsia="楷体"/>
        </w:rPr>
        <w:t>次降水形成的洪水含沙量低，第</w:t>
      </w:r>
      <w:r w:rsidRPr="00CE0528">
        <w:rPr>
          <w:rFonts w:eastAsia="楷体"/>
        </w:rPr>
        <w:t>6</w:t>
      </w:r>
      <w:r w:rsidRPr="00CE0528">
        <w:rPr>
          <w:rFonts w:eastAsia="楷体"/>
        </w:rPr>
        <w:t>次降水形成的洪水含沙量极高。据此完成</w:t>
      </w:r>
      <w:r w:rsidRPr="00CE0528">
        <w:rPr>
          <w:rFonts w:eastAsia="楷体"/>
        </w:rPr>
        <w:t>9</w:t>
      </w:r>
      <w:r w:rsidRPr="00CE0528">
        <w:rPr>
          <w:rFonts w:eastAsia="楷体"/>
        </w:rPr>
        <w:t>～</w:t>
      </w:r>
      <w:r w:rsidRPr="00CE0528">
        <w:rPr>
          <w:rFonts w:eastAsia="楷体"/>
        </w:rPr>
        <w:t>11</w:t>
      </w:r>
      <w:r w:rsidRPr="00CE0528">
        <w:rPr>
          <w:rFonts w:eastAsia="楷体"/>
        </w:rPr>
        <w:t>题</w:t>
      </w:r>
    </w:p>
    <w:p w:rsidR="00AB17DF" w:rsidRPr="00CE0528" w:rsidRDefault="00AB17DF" w:rsidP="00AB17DF">
      <w:pPr>
        <w:spacing w:line="360" w:lineRule="auto"/>
        <w:jc w:val="center"/>
        <w:textAlignment w:val="center"/>
        <w:rPr>
          <w:rFonts w:eastAsia="楷体"/>
        </w:rPr>
      </w:pPr>
      <w:r w:rsidRPr="00CE0528">
        <w:rPr>
          <w:rFonts w:eastAsia="楷体"/>
        </w:rPr>
        <w:t>表</w:t>
      </w:r>
      <w:r w:rsidRPr="00CE0528">
        <w:rPr>
          <w:rFonts w:eastAsia="楷体"/>
        </w:rPr>
        <w:t>1</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74"/>
        <w:gridCol w:w="2074"/>
        <w:gridCol w:w="2074"/>
        <w:gridCol w:w="2074"/>
      </w:tblGrid>
      <w:tr w:rsidR="00AB17DF" w:rsidRPr="00CE0528" w:rsidTr="00456C23">
        <w:trPr>
          <w:jc w:val="center"/>
        </w:trPr>
        <w:tc>
          <w:tcPr>
            <w:tcW w:w="2074" w:type="dxa"/>
          </w:tcPr>
          <w:p w:rsidR="00AB17DF" w:rsidRPr="00CE0528" w:rsidRDefault="00AB17DF" w:rsidP="00456C23">
            <w:pPr>
              <w:spacing w:line="360" w:lineRule="auto"/>
              <w:jc w:val="center"/>
              <w:textAlignment w:val="center"/>
              <w:rPr>
                <w:rFonts w:eastAsia="楷体"/>
              </w:rPr>
            </w:pPr>
            <w:r w:rsidRPr="00CE0528">
              <w:rPr>
                <w:rFonts w:eastAsia="楷体"/>
              </w:rPr>
              <w:t>降水序号</w:t>
            </w:r>
          </w:p>
        </w:tc>
        <w:tc>
          <w:tcPr>
            <w:tcW w:w="2074" w:type="dxa"/>
          </w:tcPr>
          <w:p w:rsidR="00AB17DF" w:rsidRPr="00CE0528" w:rsidRDefault="00AB17DF" w:rsidP="00456C23">
            <w:pPr>
              <w:spacing w:line="360" w:lineRule="auto"/>
              <w:jc w:val="center"/>
              <w:textAlignment w:val="center"/>
              <w:rPr>
                <w:rFonts w:eastAsia="楷体"/>
              </w:rPr>
            </w:pPr>
            <w:r w:rsidRPr="00CE0528">
              <w:rPr>
                <w:rFonts w:eastAsia="楷体"/>
              </w:rPr>
              <w:t>降水历时（天）</w:t>
            </w:r>
          </w:p>
        </w:tc>
        <w:tc>
          <w:tcPr>
            <w:tcW w:w="2074" w:type="dxa"/>
          </w:tcPr>
          <w:p w:rsidR="00AB17DF" w:rsidRPr="00CE0528" w:rsidRDefault="00AB17DF" w:rsidP="00456C23">
            <w:pPr>
              <w:spacing w:line="360" w:lineRule="auto"/>
              <w:jc w:val="center"/>
              <w:textAlignment w:val="center"/>
              <w:rPr>
                <w:rFonts w:eastAsia="楷体"/>
              </w:rPr>
            </w:pPr>
            <w:r w:rsidRPr="00CE0528">
              <w:rPr>
                <w:rFonts w:eastAsia="楷体"/>
              </w:rPr>
              <w:t>降水量</w:t>
            </w:r>
            <w:r w:rsidRPr="00CE0528">
              <w:rPr>
                <w:rFonts w:eastAsia="楷体"/>
              </w:rPr>
              <w:t>/mm</w:t>
            </w:r>
          </w:p>
        </w:tc>
        <w:tc>
          <w:tcPr>
            <w:tcW w:w="2074" w:type="dxa"/>
          </w:tcPr>
          <w:p w:rsidR="00AB17DF" w:rsidRPr="00CE0528" w:rsidRDefault="00AB17DF" w:rsidP="00456C23">
            <w:pPr>
              <w:spacing w:line="360" w:lineRule="auto"/>
              <w:jc w:val="center"/>
              <w:textAlignment w:val="center"/>
              <w:rPr>
                <w:rFonts w:eastAsia="楷体"/>
              </w:rPr>
            </w:pPr>
            <w:r w:rsidRPr="00CE0528">
              <w:rPr>
                <w:rFonts w:eastAsia="楷体"/>
              </w:rPr>
              <w:t>汾川河洪峰情况</w:t>
            </w:r>
          </w:p>
        </w:tc>
      </w:tr>
      <w:tr w:rsidR="00AB17DF" w:rsidRPr="00CE0528" w:rsidTr="00456C23">
        <w:trPr>
          <w:jc w:val="center"/>
        </w:trPr>
        <w:tc>
          <w:tcPr>
            <w:tcW w:w="2074" w:type="dxa"/>
          </w:tcPr>
          <w:p w:rsidR="00AB17DF" w:rsidRPr="00CE0528" w:rsidRDefault="00AB17DF" w:rsidP="00456C23">
            <w:pPr>
              <w:spacing w:line="360" w:lineRule="auto"/>
              <w:jc w:val="center"/>
              <w:textAlignment w:val="center"/>
              <w:rPr>
                <w:rFonts w:eastAsia="楷体"/>
              </w:rPr>
            </w:pPr>
            <w:r w:rsidRPr="00CE0528">
              <w:rPr>
                <w:rFonts w:eastAsia="楷体"/>
              </w:rPr>
              <w:t>1</w:t>
            </w:r>
          </w:p>
        </w:tc>
        <w:tc>
          <w:tcPr>
            <w:tcW w:w="2074" w:type="dxa"/>
          </w:tcPr>
          <w:p w:rsidR="00AB17DF" w:rsidRPr="00CE0528" w:rsidRDefault="00AB17DF" w:rsidP="00456C23">
            <w:pPr>
              <w:spacing w:line="360" w:lineRule="auto"/>
              <w:jc w:val="center"/>
              <w:textAlignment w:val="center"/>
              <w:rPr>
                <w:rFonts w:eastAsia="楷体"/>
              </w:rPr>
            </w:pPr>
            <w:r w:rsidRPr="00CE0528">
              <w:rPr>
                <w:rFonts w:eastAsia="楷体"/>
              </w:rPr>
              <w:t>2</w:t>
            </w:r>
          </w:p>
        </w:tc>
        <w:tc>
          <w:tcPr>
            <w:tcW w:w="2074" w:type="dxa"/>
          </w:tcPr>
          <w:p w:rsidR="00AB17DF" w:rsidRPr="00CE0528" w:rsidRDefault="00AB17DF" w:rsidP="00456C23">
            <w:pPr>
              <w:spacing w:line="360" w:lineRule="auto"/>
              <w:jc w:val="center"/>
              <w:textAlignment w:val="center"/>
              <w:rPr>
                <w:rFonts w:eastAsia="楷体"/>
              </w:rPr>
            </w:pPr>
            <w:r w:rsidRPr="00CE0528">
              <w:rPr>
                <w:rFonts w:eastAsia="楷体"/>
              </w:rPr>
              <w:t>53</w:t>
            </w:r>
            <w:r w:rsidRPr="00CE0528">
              <w:rPr>
                <w:rFonts w:eastAsia="楷体"/>
              </w:rPr>
              <w:t>．</w:t>
            </w:r>
            <w:r w:rsidRPr="00CE0528">
              <w:rPr>
                <w:rFonts w:eastAsia="楷体"/>
              </w:rPr>
              <w:t>0</w:t>
            </w:r>
          </w:p>
        </w:tc>
        <w:tc>
          <w:tcPr>
            <w:tcW w:w="2074" w:type="dxa"/>
          </w:tcPr>
          <w:p w:rsidR="00AB17DF" w:rsidRPr="00CE0528" w:rsidRDefault="00AB17DF" w:rsidP="00456C23">
            <w:pPr>
              <w:spacing w:line="360" w:lineRule="auto"/>
              <w:jc w:val="center"/>
              <w:textAlignment w:val="center"/>
              <w:rPr>
                <w:rFonts w:eastAsia="楷体"/>
              </w:rPr>
            </w:pPr>
            <w:r w:rsidRPr="00CE0528">
              <w:rPr>
                <w:rFonts w:eastAsia="楷体"/>
              </w:rPr>
              <w:t>无明显洪峰</w:t>
            </w:r>
          </w:p>
        </w:tc>
      </w:tr>
      <w:tr w:rsidR="00AB17DF" w:rsidRPr="00CE0528" w:rsidTr="00456C23">
        <w:trPr>
          <w:jc w:val="center"/>
        </w:trPr>
        <w:tc>
          <w:tcPr>
            <w:tcW w:w="2074" w:type="dxa"/>
          </w:tcPr>
          <w:p w:rsidR="00AB17DF" w:rsidRPr="00CE0528" w:rsidRDefault="00AB17DF" w:rsidP="00456C23">
            <w:pPr>
              <w:spacing w:line="360" w:lineRule="auto"/>
              <w:jc w:val="center"/>
              <w:textAlignment w:val="center"/>
              <w:rPr>
                <w:rFonts w:eastAsia="楷体"/>
              </w:rPr>
            </w:pPr>
            <w:r w:rsidRPr="00CE0528">
              <w:rPr>
                <w:rFonts w:eastAsia="楷体"/>
              </w:rPr>
              <w:t>2</w:t>
            </w:r>
          </w:p>
        </w:tc>
        <w:tc>
          <w:tcPr>
            <w:tcW w:w="2074" w:type="dxa"/>
          </w:tcPr>
          <w:p w:rsidR="00AB17DF" w:rsidRPr="00CE0528" w:rsidRDefault="00AB17DF" w:rsidP="00456C23">
            <w:pPr>
              <w:spacing w:line="360" w:lineRule="auto"/>
              <w:jc w:val="center"/>
              <w:textAlignment w:val="center"/>
              <w:rPr>
                <w:rFonts w:eastAsia="楷体"/>
              </w:rPr>
            </w:pPr>
            <w:r w:rsidRPr="00CE0528">
              <w:rPr>
                <w:rFonts w:eastAsia="楷体"/>
              </w:rPr>
              <w:t>4</w:t>
            </w:r>
          </w:p>
        </w:tc>
        <w:tc>
          <w:tcPr>
            <w:tcW w:w="2074" w:type="dxa"/>
          </w:tcPr>
          <w:p w:rsidR="00AB17DF" w:rsidRPr="00CE0528" w:rsidRDefault="00AB17DF" w:rsidP="00456C23">
            <w:pPr>
              <w:spacing w:line="360" w:lineRule="auto"/>
              <w:jc w:val="center"/>
              <w:textAlignment w:val="center"/>
              <w:rPr>
                <w:rFonts w:eastAsia="楷体"/>
              </w:rPr>
            </w:pPr>
            <w:r w:rsidRPr="00CE0528">
              <w:rPr>
                <w:rFonts w:eastAsia="楷体"/>
              </w:rPr>
              <w:t>80</w:t>
            </w:r>
            <w:r w:rsidRPr="00CE0528">
              <w:rPr>
                <w:rFonts w:eastAsia="楷体"/>
              </w:rPr>
              <w:t>．</w:t>
            </w:r>
            <w:r w:rsidRPr="00CE0528">
              <w:rPr>
                <w:rFonts w:eastAsia="楷体"/>
              </w:rPr>
              <w:t>3</w:t>
            </w:r>
          </w:p>
        </w:tc>
        <w:tc>
          <w:tcPr>
            <w:tcW w:w="2074" w:type="dxa"/>
          </w:tcPr>
          <w:p w:rsidR="00AB17DF" w:rsidRPr="00CE0528" w:rsidRDefault="00AB17DF" w:rsidP="00456C23">
            <w:pPr>
              <w:spacing w:line="360" w:lineRule="auto"/>
              <w:jc w:val="center"/>
              <w:textAlignment w:val="center"/>
              <w:rPr>
                <w:rFonts w:eastAsia="楷体"/>
              </w:rPr>
            </w:pPr>
            <w:r w:rsidRPr="00CE0528">
              <w:rPr>
                <w:rFonts w:eastAsia="楷体"/>
              </w:rPr>
              <w:t>无明显洪峰</w:t>
            </w:r>
          </w:p>
        </w:tc>
      </w:tr>
      <w:tr w:rsidR="00AB17DF" w:rsidRPr="00CE0528" w:rsidTr="00456C23">
        <w:trPr>
          <w:jc w:val="center"/>
        </w:trPr>
        <w:tc>
          <w:tcPr>
            <w:tcW w:w="2074" w:type="dxa"/>
          </w:tcPr>
          <w:p w:rsidR="00AB17DF" w:rsidRPr="00CE0528" w:rsidRDefault="00AB17DF" w:rsidP="00456C23">
            <w:pPr>
              <w:spacing w:line="360" w:lineRule="auto"/>
              <w:jc w:val="center"/>
              <w:textAlignment w:val="center"/>
              <w:rPr>
                <w:rFonts w:eastAsia="楷体"/>
              </w:rPr>
            </w:pPr>
            <w:r w:rsidRPr="00CE0528">
              <w:rPr>
                <w:rFonts w:eastAsia="楷体"/>
              </w:rPr>
              <w:t>3</w:t>
            </w:r>
          </w:p>
        </w:tc>
        <w:tc>
          <w:tcPr>
            <w:tcW w:w="2074" w:type="dxa"/>
          </w:tcPr>
          <w:p w:rsidR="00AB17DF" w:rsidRPr="00CE0528" w:rsidRDefault="00AB17DF" w:rsidP="00456C23">
            <w:pPr>
              <w:spacing w:line="360" w:lineRule="auto"/>
              <w:jc w:val="center"/>
              <w:textAlignment w:val="center"/>
              <w:rPr>
                <w:rFonts w:eastAsia="楷体"/>
              </w:rPr>
            </w:pPr>
            <w:r w:rsidRPr="00CE0528">
              <w:rPr>
                <w:rFonts w:eastAsia="楷体"/>
              </w:rPr>
              <w:t>5</w:t>
            </w:r>
          </w:p>
        </w:tc>
        <w:tc>
          <w:tcPr>
            <w:tcW w:w="2074" w:type="dxa"/>
          </w:tcPr>
          <w:p w:rsidR="00AB17DF" w:rsidRPr="00CE0528" w:rsidRDefault="00AB17DF" w:rsidP="00456C23">
            <w:pPr>
              <w:spacing w:line="360" w:lineRule="auto"/>
              <w:jc w:val="center"/>
              <w:textAlignment w:val="center"/>
              <w:rPr>
                <w:rFonts w:eastAsia="楷体"/>
              </w:rPr>
            </w:pPr>
            <w:r w:rsidRPr="00CE0528">
              <w:rPr>
                <w:rFonts w:eastAsia="楷体"/>
              </w:rPr>
              <w:t>100</w:t>
            </w:r>
            <w:r w:rsidRPr="00CE0528">
              <w:rPr>
                <w:rFonts w:eastAsia="楷体"/>
              </w:rPr>
              <w:t>．</w:t>
            </w:r>
            <w:r w:rsidRPr="00CE0528">
              <w:rPr>
                <w:rFonts w:eastAsia="楷体"/>
              </w:rPr>
              <w:t>1</w:t>
            </w:r>
          </w:p>
        </w:tc>
        <w:tc>
          <w:tcPr>
            <w:tcW w:w="2074" w:type="dxa"/>
          </w:tcPr>
          <w:p w:rsidR="00AB17DF" w:rsidRPr="00CE0528" w:rsidRDefault="00AB17DF" w:rsidP="00456C23">
            <w:pPr>
              <w:spacing w:line="360" w:lineRule="auto"/>
              <w:jc w:val="center"/>
              <w:textAlignment w:val="center"/>
              <w:rPr>
                <w:rFonts w:eastAsia="楷体"/>
              </w:rPr>
            </w:pPr>
            <w:r w:rsidRPr="00CE0528">
              <w:rPr>
                <w:rFonts w:eastAsia="楷体"/>
              </w:rPr>
              <w:t>无明显洪峰</w:t>
            </w:r>
          </w:p>
        </w:tc>
      </w:tr>
      <w:tr w:rsidR="00AB17DF" w:rsidRPr="00CE0528" w:rsidTr="00456C23">
        <w:trPr>
          <w:jc w:val="center"/>
        </w:trPr>
        <w:tc>
          <w:tcPr>
            <w:tcW w:w="2074" w:type="dxa"/>
          </w:tcPr>
          <w:p w:rsidR="00AB17DF" w:rsidRPr="00CE0528" w:rsidRDefault="00AB17DF" w:rsidP="00456C23">
            <w:pPr>
              <w:spacing w:line="360" w:lineRule="auto"/>
              <w:jc w:val="center"/>
              <w:textAlignment w:val="center"/>
              <w:rPr>
                <w:rFonts w:eastAsia="楷体"/>
              </w:rPr>
            </w:pPr>
            <w:r w:rsidRPr="00CE0528">
              <w:rPr>
                <w:rFonts w:eastAsia="楷体"/>
              </w:rPr>
              <w:t>4</w:t>
            </w:r>
          </w:p>
        </w:tc>
        <w:tc>
          <w:tcPr>
            <w:tcW w:w="2074" w:type="dxa"/>
          </w:tcPr>
          <w:p w:rsidR="00AB17DF" w:rsidRPr="00CE0528" w:rsidRDefault="00AB17DF" w:rsidP="00456C23">
            <w:pPr>
              <w:spacing w:line="360" w:lineRule="auto"/>
              <w:jc w:val="center"/>
              <w:textAlignment w:val="center"/>
              <w:rPr>
                <w:rFonts w:eastAsia="楷体"/>
              </w:rPr>
            </w:pPr>
            <w:r w:rsidRPr="00CE0528">
              <w:rPr>
                <w:rFonts w:eastAsia="楷体"/>
              </w:rPr>
              <w:t>2</w:t>
            </w:r>
          </w:p>
        </w:tc>
        <w:tc>
          <w:tcPr>
            <w:tcW w:w="2074" w:type="dxa"/>
          </w:tcPr>
          <w:p w:rsidR="00AB17DF" w:rsidRPr="00CE0528" w:rsidRDefault="00AB17DF" w:rsidP="00456C23">
            <w:pPr>
              <w:spacing w:line="360" w:lineRule="auto"/>
              <w:jc w:val="center"/>
              <w:textAlignment w:val="center"/>
              <w:rPr>
                <w:rFonts w:eastAsia="楷体"/>
              </w:rPr>
            </w:pPr>
            <w:r w:rsidRPr="00CE0528">
              <w:rPr>
                <w:rFonts w:eastAsia="楷体"/>
              </w:rPr>
              <w:t>73</w:t>
            </w:r>
            <w:r w:rsidRPr="00CE0528">
              <w:rPr>
                <w:rFonts w:eastAsia="楷体"/>
              </w:rPr>
              <w:t>．</w:t>
            </w:r>
            <w:r w:rsidRPr="00CE0528">
              <w:rPr>
                <w:rFonts w:eastAsia="楷体"/>
              </w:rPr>
              <w:t>2</w:t>
            </w:r>
          </w:p>
        </w:tc>
        <w:tc>
          <w:tcPr>
            <w:tcW w:w="2074" w:type="dxa"/>
          </w:tcPr>
          <w:p w:rsidR="00AB17DF" w:rsidRPr="00CE0528" w:rsidRDefault="00AB17DF" w:rsidP="00456C23">
            <w:pPr>
              <w:spacing w:line="360" w:lineRule="auto"/>
              <w:jc w:val="center"/>
              <w:textAlignment w:val="center"/>
              <w:rPr>
                <w:rFonts w:eastAsia="楷体"/>
              </w:rPr>
            </w:pPr>
            <w:r w:rsidRPr="00CE0528">
              <w:rPr>
                <w:rFonts w:eastAsia="楷体"/>
              </w:rPr>
              <w:t>无明显洪峰</w:t>
            </w:r>
          </w:p>
        </w:tc>
      </w:tr>
      <w:tr w:rsidR="00AB17DF" w:rsidRPr="00CE0528" w:rsidTr="00456C23">
        <w:trPr>
          <w:jc w:val="center"/>
        </w:trPr>
        <w:tc>
          <w:tcPr>
            <w:tcW w:w="2074" w:type="dxa"/>
          </w:tcPr>
          <w:p w:rsidR="00AB17DF" w:rsidRPr="00CE0528" w:rsidRDefault="00AB17DF" w:rsidP="00456C23">
            <w:pPr>
              <w:spacing w:line="360" w:lineRule="auto"/>
              <w:jc w:val="center"/>
              <w:textAlignment w:val="center"/>
              <w:rPr>
                <w:rFonts w:eastAsia="楷体"/>
              </w:rPr>
            </w:pPr>
            <w:r w:rsidRPr="00CE0528">
              <w:rPr>
                <w:rFonts w:eastAsia="楷体"/>
              </w:rPr>
              <w:t>5</w:t>
            </w:r>
          </w:p>
        </w:tc>
        <w:tc>
          <w:tcPr>
            <w:tcW w:w="2074" w:type="dxa"/>
          </w:tcPr>
          <w:p w:rsidR="00AB17DF" w:rsidRPr="00CE0528" w:rsidRDefault="00AB17DF" w:rsidP="00456C23">
            <w:pPr>
              <w:spacing w:line="360" w:lineRule="auto"/>
              <w:jc w:val="center"/>
              <w:textAlignment w:val="center"/>
              <w:rPr>
                <w:rFonts w:eastAsia="楷体"/>
              </w:rPr>
            </w:pPr>
            <w:r w:rsidRPr="00CE0528">
              <w:rPr>
                <w:rFonts w:eastAsia="楷体"/>
              </w:rPr>
              <w:t>2</w:t>
            </w:r>
          </w:p>
        </w:tc>
        <w:tc>
          <w:tcPr>
            <w:tcW w:w="2074" w:type="dxa"/>
          </w:tcPr>
          <w:p w:rsidR="00AB17DF" w:rsidRPr="00CE0528" w:rsidRDefault="00AB17DF" w:rsidP="00456C23">
            <w:pPr>
              <w:spacing w:line="360" w:lineRule="auto"/>
              <w:jc w:val="center"/>
              <w:textAlignment w:val="center"/>
              <w:rPr>
                <w:rFonts w:eastAsia="楷体"/>
              </w:rPr>
            </w:pPr>
            <w:r w:rsidRPr="00CE0528">
              <w:rPr>
                <w:rFonts w:eastAsia="楷体"/>
              </w:rPr>
              <w:t>90</w:t>
            </w:r>
            <w:r w:rsidRPr="00CE0528">
              <w:rPr>
                <w:rFonts w:eastAsia="楷体"/>
              </w:rPr>
              <w:t>．</w:t>
            </w:r>
            <w:r w:rsidRPr="00CE0528">
              <w:rPr>
                <w:rFonts w:eastAsia="楷体"/>
              </w:rPr>
              <w:t>7</w:t>
            </w:r>
          </w:p>
        </w:tc>
        <w:tc>
          <w:tcPr>
            <w:tcW w:w="2074" w:type="dxa"/>
          </w:tcPr>
          <w:p w:rsidR="00AB17DF" w:rsidRPr="00CE0528" w:rsidRDefault="00AB17DF" w:rsidP="00456C23">
            <w:pPr>
              <w:spacing w:line="360" w:lineRule="auto"/>
              <w:jc w:val="center"/>
              <w:textAlignment w:val="center"/>
              <w:rPr>
                <w:rFonts w:eastAsia="楷体"/>
              </w:rPr>
            </w:pPr>
            <w:r w:rsidRPr="00CE0528">
              <w:rPr>
                <w:rFonts w:eastAsia="楷体"/>
              </w:rPr>
              <w:t>洪峰流量</w:t>
            </w:r>
            <w:r w:rsidRPr="00CE0528">
              <w:rPr>
                <w:rFonts w:eastAsia="楷体"/>
              </w:rPr>
              <w:t>346m</w:t>
            </w:r>
            <w:r w:rsidRPr="00CE0528">
              <w:rPr>
                <w:rFonts w:eastAsia="楷体"/>
                <w:vertAlign w:val="superscript"/>
              </w:rPr>
              <w:t>3</w:t>
            </w:r>
            <w:r w:rsidRPr="00CE0528">
              <w:rPr>
                <w:rFonts w:eastAsia="楷体"/>
              </w:rPr>
              <w:t>/s</w:t>
            </w:r>
          </w:p>
        </w:tc>
      </w:tr>
      <w:tr w:rsidR="00AB17DF" w:rsidRPr="00CE0528" w:rsidTr="00456C23">
        <w:trPr>
          <w:jc w:val="center"/>
        </w:trPr>
        <w:tc>
          <w:tcPr>
            <w:tcW w:w="2074" w:type="dxa"/>
          </w:tcPr>
          <w:p w:rsidR="00AB17DF" w:rsidRPr="00CE0528" w:rsidRDefault="00AB17DF" w:rsidP="00456C23">
            <w:pPr>
              <w:spacing w:line="360" w:lineRule="auto"/>
              <w:jc w:val="center"/>
              <w:textAlignment w:val="center"/>
              <w:rPr>
                <w:rFonts w:eastAsia="楷体"/>
              </w:rPr>
            </w:pPr>
            <w:r w:rsidRPr="00CE0528">
              <w:rPr>
                <w:rFonts w:eastAsia="楷体"/>
              </w:rPr>
              <w:t>6</w:t>
            </w:r>
          </w:p>
        </w:tc>
        <w:tc>
          <w:tcPr>
            <w:tcW w:w="2074" w:type="dxa"/>
          </w:tcPr>
          <w:p w:rsidR="00AB17DF" w:rsidRPr="00CE0528" w:rsidRDefault="00AB17DF" w:rsidP="00456C23">
            <w:pPr>
              <w:spacing w:line="360" w:lineRule="auto"/>
              <w:jc w:val="center"/>
              <w:textAlignment w:val="center"/>
              <w:rPr>
                <w:rFonts w:eastAsia="楷体"/>
              </w:rPr>
            </w:pPr>
            <w:r w:rsidRPr="00CE0528">
              <w:rPr>
                <w:rFonts w:eastAsia="楷体"/>
              </w:rPr>
              <w:t>2</w:t>
            </w:r>
          </w:p>
        </w:tc>
        <w:tc>
          <w:tcPr>
            <w:tcW w:w="2074" w:type="dxa"/>
          </w:tcPr>
          <w:p w:rsidR="00AB17DF" w:rsidRPr="00CE0528" w:rsidRDefault="00AB17DF" w:rsidP="00456C23">
            <w:pPr>
              <w:spacing w:line="360" w:lineRule="auto"/>
              <w:jc w:val="center"/>
              <w:textAlignment w:val="center"/>
              <w:rPr>
                <w:rFonts w:eastAsia="楷体"/>
              </w:rPr>
            </w:pPr>
            <w:r w:rsidRPr="00CE0528">
              <w:rPr>
                <w:rFonts w:eastAsia="楷体"/>
              </w:rPr>
              <w:t>54</w:t>
            </w:r>
            <w:r w:rsidRPr="00CE0528">
              <w:rPr>
                <w:rFonts w:eastAsia="楷体"/>
              </w:rPr>
              <w:t>．</w:t>
            </w:r>
            <w:r w:rsidRPr="00CE0528">
              <w:rPr>
                <w:rFonts w:eastAsia="楷体"/>
              </w:rPr>
              <w:t>4</w:t>
            </w:r>
          </w:p>
        </w:tc>
        <w:tc>
          <w:tcPr>
            <w:tcW w:w="2074" w:type="dxa"/>
          </w:tcPr>
          <w:p w:rsidR="00AB17DF" w:rsidRPr="00CE0528" w:rsidRDefault="00AB17DF" w:rsidP="00456C23">
            <w:pPr>
              <w:spacing w:line="360" w:lineRule="auto"/>
              <w:jc w:val="center"/>
              <w:textAlignment w:val="center"/>
              <w:rPr>
                <w:rFonts w:eastAsia="楷体"/>
              </w:rPr>
            </w:pPr>
            <w:r w:rsidRPr="00CE0528">
              <w:rPr>
                <w:rFonts w:eastAsia="楷体"/>
              </w:rPr>
              <w:t>洪峰流量</w:t>
            </w:r>
            <w:r w:rsidRPr="00CE0528">
              <w:rPr>
                <w:rFonts w:eastAsia="楷体"/>
              </w:rPr>
              <w:t>1750m</w:t>
            </w:r>
            <w:r w:rsidRPr="00CE0528">
              <w:rPr>
                <w:rFonts w:eastAsia="楷体"/>
                <w:vertAlign w:val="superscript"/>
              </w:rPr>
              <w:t>3</w:t>
            </w:r>
            <w:r w:rsidRPr="00CE0528">
              <w:rPr>
                <w:rFonts w:eastAsia="楷体"/>
              </w:rPr>
              <w:t>/s</w:t>
            </w:r>
          </w:p>
        </w:tc>
      </w:tr>
    </w:tbl>
    <w:p w:rsidR="00AB17DF" w:rsidRPr="00CE0528" w:rsidRDefault="00AB17DF" w:rsidP="00AB17DF">
      <w:pPr>
        <w:spacing w:line="360" w:lineRule="auto"/>
        <w:jc w:val="left"/>
        <w:textAlignment w:val="center"/>
      </w:pPr>
      <w:r w:rsidRPr="00CE0528">
        <w:lastRenderedPageBreak/>
        <w:t>9</w:t>
      </w:r>
      <w:r w:rsidRPr="00CE0528">
        <w:t>．汾川河流域植被覆盖率大幅度提高能够</w:t>
      </w:r>
    </w:p>
    <w:p w:rsidR="00AB17DF" w:rsidRPr="00CE0528" w:rsidRDefault="00AB17DF" w:rsidP="00AB17DF">
      <w:pPr>
        <w:spacing w:line="360" w:lineRule="auto"/>
        <w:ind w:left="315"/>
        <w:jc w:val="left"/>
        <w:textAlignment w:val="center"/>
      </w:pPr>
      <w:r w:rsidRPr="00CE0528">
        <w:t>A</w:t>
      </w:r>
      <w:r w:rsidRPr="00CE0528">
        <w:t>．减小降水变率</w:t>
      </w:r>
      <w:r w:rsidRPr="00CE0528">
        <w:tab/>
      </w:r>
      <w:r w:rsidRPr="00CE0528">
        <w:tab/>
        <w:t>B</w:t>
      </w:r>
      <w:r w:rsidRPr="00CE0528">
        <w:t>．减少河水含沙量</w:t>
      </w:r>
      <w:r w:rsidRPr="00CE0528">
        <w:tab/>
      </w:r>
      <w:r w:rsidRPr="00CE0528">
        <w:tab/>
        <w:t>C</w:t>
      </w:r>
      <w:r w:rsidRPr="00CE0528">
        <w:t>．增加降水量</w:t>
      </w:r>
      <w:r w:rsidRPr="00CE0528">
        <w:tab/>
      </w:r>
      <w:r w:rsidRPr="00CE0528">
        <w:tab/>
      </w:r>
      <w:r w:rsidRPr="00CE0528">
        <w:tab/>
        <w:t>D</w:t>
      </w:r>
      <w:r w:rsidRPr="00CE0528">
        <w:t>．加大河流径流量</w:t>
      </w:r>
    </w:p>
    <w:p w:rsidR="00AB17DF" w:rsidRPr="00CE0528" w:rsidRDefault="00AB17DF" w:rsidP="00AB17DF">
      <w:pPr>
        <w:spacing w:line="360" w:lineRule="auto"/>
        <w:jc w:val="left"/>
        <w:textAlignment w:val="center"/>
      </w:pPr>
      <w:r w:rsidRPr="00CE0528">
        <w:t>10</w:t>
      </w:r>
      <w:r w:rsidRPr="00CE0528">
        <w:t>．第</w:t>
      </w:r>
      <w:r w:rsidRPr="00CE0528">
        <w:t>5</w:t>
      </w:r>
      <w:r w:rsidRPr="00CE0528">
        <w:t>次降水产生洪峰原因是此次降水</w:t>
      </w:r>
    </w:p>
    <w:p w:rsidR="00AB17DF" w:rsidRPr="00CE0528" w:rsidRDefault="00AB17DF" w:rsidP="00AB17DF">
      <w:pPr>
        <w:spacing w:line="360" w:lineRule="auto"/>
        <w:ind w:left="315"/>
        <w:jc w:val="left"/>
        <w:textAlignment w:val="center"/>
      </w:pPr>
      <w:r w:rsidRPr="00CE0528">
        <w:rPr>
          <w:rFonts w:ascii="宋体" w:hAnsi="宋体" w:cs="宋体" w:hint="eastAsia"/>
        </w:rPr>
        <w:t>①</w:t>
      </w:r>
      <w:r w:rsidRPr="00CE0528">
        <w:t>历时长</w:t>
      </w:r>
      <w:r w:rsidRPr="00CE0528">
        <w:t xml:space="preserve">  </w:t>
      </w:r>
      <w:r w:rsidRPr="00CE0528">
        <w:rPr>
          <w:rFonts w:ascii="宋体" w:hAnsi="宋体" w:cs="宋体" w:hint="eastAsia"/>
        </w:rPr>
        <w:t>②</w:t>
      </w:r>
      <w:r w:rsidRPr="00CE0528">
        <w:t>强度大</w:t>
      </w:r>
      <w:r w:rsidRPr="00CE0528">
        <w:t xml:space="preserve">  </w:t>
      </w:r>
      <w:r w:rsidRPr="00CE0528">
        <w:rPr>
          <w:rFonts w:ascii="宋体" w:hAnsi="宋体" w:cs="宋体" w:hint="eastAsia"/>
        </w:rPr>
        <w:t>③</w:t>
      </w:r>
      <w:r w:rsidRPr="00CE0528">
        <w:t>下渗少</w:t>
      </w:r>
      <w:r w:rsidRPr="00CE0528">
        <w:t xml:space="preserve">  </w:t>
      </w:r>
      <w:r w:rsidRPr="00CE0528">
        <w:rPr>
          <w:rFonts w:ascii="宋体" w:hAnsi="宋体" w:cs="宋体" w:hint="eastAsia"/>
        </w:rPr>
        <w:t>④</w:t>
      </w:r>
      <w:r w:rsidRPr="00CE0528">
        <w:t>植被截流少</w:t>
      </w:r>
    </w:p>
    <w:p w:rsidR="00AB17DF" w:rsidRPr="00CE0528" w:rsidRDefault="00AB17DF" w:rsidP="00AB17DF">
      <w:pPr>
        <w:spacing w:line="360" w:lineRule="auto"/>
        <w:ind w:left="315"/>
        <w:jc w:val="left"/>
        <w:textAlignment w:val="center"/>
      </w:pPr>
      <w:r w:rsidRPr="00CE0528">
        <w:t>A</w:t>
      </w:r>
      <w:r w:rsidRPr="00CE0528">
        <w:t>．</w:t>
      </w:r>
      <w:r w:rsidRPr="00CE0528">
        <w:rPr>
          <w:rFonts w:ascii="宋体" w:hAnsi="宋体" w:cs="宋体" w:hint="eastAsia"/>
        </w:rPr>
        <w:t>①②</w:t>
      </w:r>
      <w:r w:rsidRPr="00CE0528">
        <w:tab/>
      </w:r>
      <w:r w:rsidRPr="00CE0528">
        <w:tab/>
      </w:r>
      <w:r w:rsidRPr="00CE0528">
        <w:tab/>
      </w:r>
      <w:r w:rsidRPr="00CE0528">
        <w:tab/>
        <w:t>B</w:t>
      </w:r>
      <w:r w:rsidRPr="00CE0528">
        <w:t>．</w:t>
      </w:r>
      <w:r w:rsidRPr="00CE0528">
        <w:rPr>
          <w:rFonts w:ascii="宋体" w:hAnsi="宋体" w:cs="宋体" w:hint="eastAsia"/>
        </w:rPr>
        <w:t>②③</w:t>
      </w:r>
      <w:r w:rsidRPr="00CE0528">
        <w:tab/>
      </w:r>
      <w:r w:rsidRPr="00CE0528">
        <w:tab/>
      </w:r>
      <w:r w:rsidRPr="00CE0528">
        <w:tab/>
      </w:r>
      <w:r w:rsidRPr="00CE0528">
        <w:tab/>
      </w:r>
      <w:r w:rsidRPr="00CE0528">
        <w:tab/>
        <w:t>C</w:t>
      </w:r>
      <w:r w:rsidRPr="00CE0528">
        <w:t>．</w:t>
      </w:r>
      <w:r w:rsidRPr="00CE0528">
        <w:rPr>
          <w:rFonts w:ascii="宋体" w:hAnsi="宋体" w:cs="宋体" w:hint="eastAsia"/>
        </w:rPr>
        <w:t>③④</w:t>
      </w:r>
      <w:r w:rsidRPr="00CE0528">
        <w:tab/>
      </w:r>
      <w:r w:rsidRPr="00CE0528">
        <w:tab/>
      </w:r>
      <w:r w:rsidRPr="00CE0528">
        <w:tab/>
      </w:r>
      <w:r w:rsidRPr="00CE0528">
        <w:tab/>
      </w:r>
      <w:r w:rsidRPr="00CE0528">
        <w:tab/>
        <w:t>D</w:t>
      </w:r>
      <w:r w:rsidRPr="00CE0528">
        <w:t>．</w:t>
      </w:r>
      <w:r w:rsidRPr="00CE0528">
        <w:rPr>
          <w:rFonts w:ascii="宋体" w:hAnsi="宋体" w:cs="宋体" w:hint="eastAsia"/>
        </w:rPr>
        <w:t>①④</w:t>
      </w:r>
    </w:p>
    <w:p w:rsidR="00AB17DF" w:rsidRPr="00CE0528" w:rsidRDefault="00AB17DF" w:rsidP="00AB17DF">
      <w:pPr>
        <w:spacing w:line="360" w:lineRule="auto"/>
        <w:textAlignment w:val="center"/>
      </w:pPr>
      <w:r w:rsidRPr="00CE0528">
        <w:t>11</w:t>
      </w:r>
      <w:r w:rsidRPr="00CE0528">
        <w:t>．第</w:t>
      </w:r>
      <w:r w:rsidRPr="00CE0528">
        <w:t>6</w:t>
      </w:r>
      <w:r w:rsidRPr="00CE0528">
        <w:t>次降水产生的洪水含沙量极高，其泥沙主要源于</w:t>
      </w:r>
    </w:p>
    <w:p w:rsidR="00AB17DF" w:rsidRPr="00CE0528" w:rsidRDefault="00AB17DF" w:rsidP="00AB17DF">
      <w:pPr>
        <w:spacing w:line="360" w:lineRule="auto"/>
        <w:ind w:left="315"/>
        <w:textAlignment w:val="center"/>
        <w:rPr>
          <w:kern w:val="0"/>
          <w:szCs w:val="20"/>
        </w:rPr>
      </w:pPr>
      <w:r w:rsidRPr="00CE0528">
        <w:t>A</w:t>
      </w:r>
      <w:r w:rsidRPr="00CE0528">
        <w:t>．河床</w:t>
      </w:r>
      <w:r w:rsidRPr="00CE0528">
        <w:tab/>
      </w:r>
      <w:r w:rsidRPr="00CE0528">
        <w:tab/>
      </w:r>
      <w:r w:rsidRPr="00CE0528">
        <w:tab/>
      </w:r>
      <w:r w:rsidRPr="00CE0528">
        <w:tab/>
        <w:t>B</w:t>
      </w:r>
      <w:r w:rsidRPr="00CE0528">
        <w:t>．沟谷</w:t>
      </w:r>
      <w:r w:rsidRPr="00CE0528">
        <w:tab/>
      </w:r>
      <w:r w:rsidRPr="00CE0528">
        <w:tab/>
      </w:r>
      <w:r w:rsidRPr="00CE0528">
        <w:tab/>
      </w:r>
      <w:r w:rsidRPr="00CE0528">
        <w:tab/>
      </w:r>
      <w:r w:rsidRPr="00CE0528">
        <w:tab/>
        <w:t>C</w:t>
      </w:r>
      <w:r w:rsidRPr="00CE0528">
        <w:t>．裸露坡面</w:t>
      </w:r>
      <w:r w:rsidRPr="00CE0528">
        <w:tab/>
      </w:r>
      <w:r w:rsidRPr="00CE0528">
        <w:tab/>
      </w:r>
      <w:r w:rsidRPr="00CE0528">
        <w:tab/>
      </w:r>
      <w:r w:rsidRPr="00CE0528">
        <w:tab/>
        <w:t>D</w:t>
      </w:r>
      <w:r w:rsidRPr="00CE0528">
        <w:t>．植被覆盖坡面</w:t>
      </w:r>
    </w:p>
    <w:p w:rsidR="00AB17DF" w:rsidRPr="00CE0528" w:rsidRDefault="00AB17DF" w:rsidP="00AB17DF">
      <w:pPr>
        <w:spacing w:line="360" w:lineRule="auto"/>
      </w:pPr>
      <w:r w:rsidRPr="00CE0528">
        <w:t>12</w:t>
      </w:r>
      <w:r w:rsidRPr="00CE0528">
        <w:t>．甲、乙、丙是三种相关商品，当甲的价格上升后，乙与丙的需求变动如图</w:t>
      </w:r>
      <w:r w:rsidRPr="00CE0528">
        <w:t>4</w:t>
      </w:r>
      <w:r w:rsidRPr="00CE0528">
        <w:t>所示。</w:t>
      </w:r>
    </w:p>
    <w:p w:rsidR="00AB17DF" w:rsidRPr="00CE0528" w:rsidRDefault="00AB17DF" w:rsidP="00AB17DF">
      <w:pPr>
        <w:spacing w:line="360" w:lineRule="auto"/>
        <w:jc w:val="center"/>
        <w:rPr>
          <w:kern w:val="0"/>
          <w:sz w:val="24"/>
          <w:szCs w:val="24"/>
        </w:rPr>
      </w:pPr>
      <w:r w:rsidRPr="00640EC0">
        <w:rPr>
          <w:noProof/>
          <w:kern w:val="0"/>
          <w:sz w:val="24"/>
          <w:szCs w:val="24"/>
        </w:rPr>
        <w:drawing>
          <wp:inline distT="0" distB="0" distL="0" distR="0">
            <wp:extent cx="1235075" cy="1139825"/>
            <wp:effectExtent l="0" t="0" r="3175" b="3175"/>
            <wp:docPr id="7" name="图片 7" descr="说明: 说明: C:\Users\Administrator\AppData\Roaming\Tencent\Users\1391417353\QQ\WinTemp\RichOle\@E4CMG58T2@2L2OLJ8IT2M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 descr="说明: 说明: C:\Users\Administrator\AppData\Roaming\Tencent\Users\1391417353\QQ\WinTemp\RichOle\@E4CMG58T2@2L2OLJ8IT2MN.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35075" cy="1139825"/>
                    </a:xfrm>
                    <a:prstGeom prst="rect">
                      <a:avLst/>
                    </a:prstGeom>
                    <a:noFill/>
                    <a:ln>
                      <a:noFill/>
                    </a:ln>
                  </pic:spPr>
                </pic:pic>
              </a:graphicData>
            </a:graphic>
          </wp:inline>
        </w:drawing>
      </w:r>
      <w:r w:rsidRPr="00CE0528">
        <w:rPr>
          <w:noProof/>
          <w:kern w:val="0"/>
          <w:sz w:val="24"/>
          <w:szCs w:val="24"/>
        </w:rPr>
        <w:t xml:space="preserve">        </w:t>
      </w:r>
      <w:r w:rsidRPr="00640EC0">
        <w:rPr>
          <w:noProof/>
          <w:kern w:val="0"/>
          <w:sz w:val="24"/>
          <w:szCs w:val="24"/>
        </w:rPr>
        <w:drawing>
          <wp:inline distT="0" distB="0" distL="0" distR="0">
            <wp:extent cx="1323975" cy="1132840"/>
            <wp:effectExtent l="0" t="0" r="9525" b="0"/>
            <wp:docPr id="6" name="图片 6" descr="说明: 说明: C:\Users\Administrator\AppData\Roaming\Tencent\Users\1391417353\QQ\WinTemp\RichOle\${_~`$_4F4Z_E5$7[RHDKX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9" descr="说明: 说明: C:\Users\Administrator\AppData\Roaming\Tencent\Users\1391417353\QQ\WinTemp\RichOle\${_~`$_4F4Z_E5$7[RHDKXW.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23975" cy="1132840"/>
                    </a:xfrm>
                    <a:prstGeom prst="rect">
                      <a:avLst/>
                    </a:prstGeom>
                    <a:noFill/>
                    <a:ln>
                      <a:noFill/>
                    </a:ln>
                  </pic:spPr>
                </pic:pic>
              </a:graphicData>
            </a:graphic>
          </wp:inline>
        </w:drawing>
      </w:r>
    </w:p>
    <w:p w:rsidR="00AB17DF" w:rsidRPr="00CE0528" w:rsidRDefault="00AB17DF" w:rsidP="00AB17DF">
      <w:pPr>
        <w:spacing w:line="360" w:lineRule="auto"/>
        <w:ind w:firstLine="420"/>
      </w:pPr>
      <w:r w:rsidRPr="00CE0528">
        <w:t>这表明</w:t>
      </w:r>
    </w:p>
    <w:p w:rsidR="00AB17DF" w:rsidRPr="00CE0528" w:rsidRDefault="00AB17DF" w:rsidP="00AB17DF">
      <w:pPr>
        <w:spacing w:line="360" w:lineRule="auto"/>
        <w:ind w:firstLine="420"/>
      </w:pPr>
      <w:r w:rsidRPr="00CE0528">
        <w:rPr>
          <w:rFonts w:ascii="宋体" w:hAnsi="宋体" w:cs="宋体" w:hint="eastAsia"/>
          <w:kern w:val="0"/>
          <w:szCs w:val="21"/>
        </w:rPr>
        <w:t>①</w:t>
      </w:r>
      <w:r w:rsidRPr="00CE0528">
        <w:t>甲与乙是互补品</w:t>
      </w:r>
      <w:r w:rsidRPr="00CE0528">
        <w:tab/>
      </w:r>
      <w:r w:rsidRPr="00CE0528">
        <w:tab/>
      </w:r>
      <w:r w:rsidRPr="00CE0528">
        <w:tab/>
      </w:r>
      <w:r w:rsidRPr="00CE0528">
        <w:tab/>
      </w:r>
      <w:r w:rsidRPr="00CE0528">
        <w:rPr>
          <w:rFonts w:ascii="宋体" w:hAnsi="宋体" w:cs="宋体" w:hint="eastAsia"/>
          <w:kern w:val="0"/>
          <w:szCs w:val="21"/>
        </w:rPr>
        <w:t>②</w:t>
      </w:r>
      <w:r w:rsidRPr="00CE0528">
        <w:t>甲与乙是替代品</w:t>
      </w:r>
    </w:p>
    <w:p w:rsidR="00AB17DF" w:rsidRPr="00CE0528" w:rsidRDefault="00AB17DF" w:rsidP="00AB17DF">
      <w:pPr>
        <w:spacing w:line="360" w:lineRule="auto"/>
        <w:ind w:firstLine="420"/>
        <w:rPr>
          <w:szCs w:val="21"/>
        </w:rPr>
      </w:pPr>
      <w:r w:rsidRPr="00CE0528">
        <w:rPr>
          <w:rFonts w:ascii="宋体" w:hAnsi="宋体" w:cs="宋体" w:hint="eastAsia"/>
          <w:szCs w:val="21"/>
        </w:rPr>
        <w:t>③</w:t>
      </w:r>
      <w:r w:rsidRPr="00CE0528">
        <w:t>甲与丙是替代品</w:t>
      </w:r>
      <w:r w:rsidRPr="00CE0528">
        <w:tab/>
      </w:r>
      <w:r w:rsidRPr="00CE0528">
        <w:tab/>
      </w:r>
      <w:r w:rsidRPr="00CE0528">
        <w:tab/>
      </w:r>
      <w:r w:rsidRPr="00CE0528">
        <w:tab/>
      </w:r>
      <w:r w:rsidRPr="00CE0528">
        <w:rPr>
          <w:rFonts w:ascii="宋体" w:hAnsi="宋体" w:cs="宋体" w:hint="eastAsia"/>
          <w:szCs w:val="21"/>
        </w:rPr>
        <w:t>④</w:t>
      </w:r>
      <w:r w:rsidRPr="00CE0528">
        <w:t>甲与丙是互补品</w:t>
      </w:r>
    </w:p>
    <w:p w:rsidR="00AB17DF" w:rsidRPr="00CE0528" w:rsidRDefault="00AB17DF" w:rsidP="00AB17DF">
      <w:pPr>
        <w:spacing w:line="360" w:lineRule="auto"/>
        <w:ind w:firstLine="420"/>
      </w:pPr>
      <w:r w:rsidRPr="00CE0528">
        <w:rPr>
          <w:rFonts w:ascii="宋体" w:hAnsi="宋体" w:cs="宋体" w:hint="eastAsia"/>
        </w:rPr>
        <w:t>⑤</w:t>
      </w:r>
      <w:r w:rsidRPr="00CE0528">
        <w:t>乙与丙是替代品</w:t>
      </w:r>
      <w:r w:rsidRPr="00CE0528">
        <w:tab/>
      </w:r>
      <w:r w:rsidRPr="00CE0528">
        <w:tab/>
      </w:r>
      <w:r w:rsidRPr="00CE0528">
        <w:tab/>
      </w:r>
      <w:r w:rsidRPr="00CE0528">
        <w:tab/>
      </w:r>
      <w:r w:rsidRPr="00CE0528">
        <w:rPr>
          <w:rFonts w:ascii="宋体" w:hAnsi="宋体" w:cs="宋体" w:hint="eastAsia"/>
        </w:rPr>
        <w:t>⑥</w:t>
      </w:r>
      <w:r w:rsidRPr="00CE0528">
        <w:t>乙与丙是互补品</w:t>
      </w:r>
    </w:p>
    <w:p w:rsidR="00AB17DF" w:rsidRPr="00CE0528" w:rsidRDefault="00AB17DF" w:rsidP="00AB17DF">
      <w:pPr>
        <w:spacing w:line="360" w:lineRule="auto"/>
        <w:ind w:firstLine="420"/>
      </w:pPr>
      <w:r w:rsidRPr="00CE0528">
        <w:t>A</w:t>
      </w:r>
      <w:r w:rsidRPr="00CE0528">
        <w:t>．</w:t>
      </w:r>
      <w:r w:rsidRPr="00CE0528">
        <w:rPr>
          <w:rFonts w:ascii="宋体" w:hAnsi="宋体" w:cs="宋体" w:hint="eastAsia"/>
          <w:kern w:val="0"/>
          <w:szCs w:val="21"/>
        </w:rPr>
        <w:t>①③</w:t>
      </w:r>
      <w:r w:rsidRPr="00CE0528">
        <w:rPr>
          <w:kern w:val="0"/>
          <w:szCs w:val="21"/>
        </w:rPr>
        <w:tab/>
      </w:r>
      <w:r w:rsidRPr="00CE0528">
        <w:rPr>
          <w:kern w:val="0"/>
          <w:szCs w:val="21"/>
        </w:rPr>
        <w:tab/>
      </w:r>
      <w:r w:rsidRPr="00CE0528">
        <w:rPr>
          <w:kern w:val="0"/>
          <w:szCs w:val="21"/>
        </w:rPr>
        <w:tab/>
      </w:r>
      <w:r w:rsidRPr="00CE0528">
        <w:rPr>
          <w:kern w:val="0"/>
          <w:szCs w:val="21"/>
        </w:rPr>
        <w:tab/>
      </w:r>
      <w:r w:rsidRPr="00CE0528">
        <w:t>B</w:t>
      </w:r>
      <w:r w:rsidRPr="00CE0528">
        <w:t>．</w:t>
      </w:r>
      <w:r w:rsidRPr="00CE0528">
        <w:rPr>
          <w:rFonts w:ascii="宋体" w:hAnsi="宋体" w:cs="宋体" w:hint="eastAsia"/>
          <w:kern w:val="0"/>
          <w:szCs w:val="21"/>
        </w:rPr>
        <w:t>②④</w:t>
      </w:r>
      <w:r w:rsidRPr="00CE0528">
        <w:rPr>
          <w:kern w:val="0"/>
          <w:szCs w:val="21"/>
        </w:rPr>
        <w:tab/>
      </w:r>
      <w:r w:rsidRPr="00CE0528">
        <w:rPr>
          <w:kern w:val="0"/>
          <w:szCs w:val="21"/>
        </w:rPr>
        <w:tab/>
      </w:r>
      <w:r w:rsidRPr="00CE0528">
        <w:rPr>
          <w:kern w:val="0"/>
          <w:szCs w:val="21"/>
        </w:rPr>
        <w:tab/>
      </w:r>
      <w:r w:rsidRPr="00CE0528">
        <w:rPr>
          <w:kern w:val="0"/>
          <w:szCs w:val="21"/>
        </w:rPr>
        <w:tab/>
      </w:r>
      <w:r w:rsidRPr="00CE0528">
        <w:t>C</w:t>
      </w:r>
      <w:r w:rsidRPr="00CE0528">
        <w:t>．</w:t>
      </w:r>
      <w:r w:rsidRPr="00CE0528">
        <w:rPr>
          <w:rFonts w:ascii="宋体" w:hAnsi="宋体" w:cs="宋体" w:hint="eastAsia"/>
          <w:kern w:val="0"/>
          <w:szCs w:val="21"/>
        </w:rPr>
        <w:t>②</w:t>
      </w:r>
      <w:r w:rsidRPr="00CE0528">
        <w:rPr>
          <w:rFonts w:ascii="宋体" w:hAnsi="宋体" w:cs="宋体" w:hint="eastAsia"/>
        </w:rPr>
        <w:t>⑤</w:t>
      </w:r>
      <w:r w:rsidRPr="00CE0528">
        <w:tab/>
      </w:r>
      <w:r w:rsidRPr="00CE0528">
        <w:tab/>
      </w:r>
      <w:r w:rsidRPr="00CE0528">
        <w:tab/>
      </w:r>
      <w:r w:rsidRPr="00CE0528">
        <w:tab/>
        <w:t>D</w:t>
      </w:r>
      <w:r w:rsidRPr="00CE0528">
        <w:t>．</w:t>
      </w:r>
      <w:r w:rsidRPr="00CE0528">
        <w:rPr>
          <w:rFonts w:ascii="宋体" w:hAnsi="宋体" w:cs="宋体" w:hint="eastAsia"/>
          <w:kern w:val="0"/>
          <w:szCs w:val="21"/>
        </w:rPr>
        <w:t>④</w:t>
      </w:r>
      <w:r w:rsidRPr="00CE0528">
        <w:rPr>
          <w:rFonts w:ascii="宋体" w:hAnsi="宋体" w:cs="宋体" w:hint="eastAsia"/>
        </w:rPr>
        <w:t>⑥</w:t>
      </w:r>
    </w:p>
    <w:p w:rsidR="00AB17DF" w:rsidRPr="00CE0528" w:rsidRDefault="00AB17DF" w:rsidP="00AB17DF">
      <w:pPr>
        <w:spacing w:line="360" w:lineRule="auto"/>
        <w:ind w:left="420" w:hangingChars="200" w:hanging="420"/>
      </w:pPr>
      <w:r w:rsidRPr="00CE0528">
        <w:t>13</w:t>
      </w:r>
      <w:r w:rsidRPr="00CE0528">
        <w:t>．某国是全球最大的钢铁进口国，</w:t>
      </w:r>
      <w:r w:rsidRPr="00CE0528">
        <w:t>2018</w:t>
      </w:r>
      <w:r w:rsidRPr="00CE0528">
        <w:t>年</w:t>
      </w:r>
      <w:r w:rsidRPr="00CE0528">
        <w:t>3</w:t>
      </w:r>
      <w:r w:rsidRPr="00CE0528">
        <w:t>月该国决定将进口钢铁关税大幅度提高至</w:t>
      </w:r>
      <w:r w:rsidRPr="00CE0528">
        <w:t>25%</w:t>
      </w:r>
      <w:r w:rsidRPr="00CE0528">
        <w:t>。不考虑其他因素，短期内上调关税对该国钢铁制成品消费的影响路径是</w:t>
      </w:r>
    </w:p>
    <w:p w:rsidR="00AB17DF" w:rsidRPr="00CE0528" w:rsidRDefault="00AB17DF" w:rsidP="00AB17DF">
      <w:pPr>
        <w:spacing w:line="360" w:lineRule="auto"/>
        <w:ind w:firstLine="420"/>
      </w:pPr>
      <w:r w:rsidRPr="00CE0528">
        <w:rPr>
          <w:rFonts w:ascii="宋体" w:hAnsi="宋体" w:cs="宋体" w:hint="eastAsia"/>
          <w:kern w:val="0"/>
          <w:szCs w:val="21"/>
        </w:rPr>
        <w:t>①</w:t>
      </w:r>
      <w:r w:rsidRPr="00CE0528">
        <w:t>钢铁进口成本上升</w:t>
      </w:r>
      <w:r w:rsidRPr="00CE0528">
        <w:tab/>
      </w:r>
      <w:r w:rsidRPr="00CE0528">
        <w:tab/>
      </w:r>
      <w:r w:rsidRPr="00CE0528">
        <w:tab/>
      </w:r>
      <w:r w:rsidRPr="00CE0528">
        <w:tab/>
      </w:r>
      <w:r w:rsidRPr="00CE0528">
        <w:rPr>
          <w:rFonts w:ascii="宋体" w:hAnsi="宋体" w:cs="宋体" w:hint="eastAsia"/>
          <w:kern w:val="0"/>
          <w:szCs w:val="21"/>
        </w:rPr>
        <w:t>②</w:t>
      </w:r>
      <w:r w:rsidRPr="00CE0528">
        <w:t>国家关税收入增加</w:t>
      </w:r>
    </w:p>
    <w:p w:rsidR="00AB17DF" w:rsidRPr="00CE0528" w:rsidRDefault="00AB17DF" w:rsidP="00AB17DF">
      <w:pPr>
        <w:spacing w:line="360" w:lineRule="auto"/>
        <w:ind w:firstLine="420"/>
      </w:pPr>
      <w:r w:rsidRPr="00CE0528">
        <w:rPr>
          <w:rFonts w:ascii="宋体" w:hAnsi="宋体" w:cs="宋体" w:hint="eastAsia"/>
          <w:kern w:val="0"/>
          <w:szCs w:val="21"/>
        </w:rPr>
        <w:t>③</w:t>
      </w:r>
      <w:r w:rsidRPr="00CE0528">
        <w:t>钢铁制成品价格上涨</w:t>
      </w:r>
      <w:r w:rsidRPr="00CE0528">
        <w:tab/>
      </w:r>
      <w:r w:rsidRPr="00CE0528">
        <w:tab/>
      </w:r>
      <w:r w:rsidRPr="00CE0528">
        <w:tab/>
      </w:r>
      <w:r w:rsidRPr="00CE0528">
        <w:rPr>
          <w:rFonts w:ascii="宋体" w:hAnsi="宋体" w:cs="宋体" w:hint="eastAsia"/>
          <w:kern w:val="0"/>
          <w:szCs w:val="21"/>
        </w:rPr>
        <w:t>④</w:t>
      </w:r>
      <w:r w:rsidRPr="00CE0528">
        <w:t>钢铁企业利润增加</w:t>
      </w:r>
    </w:p>
    <w:p w:rsidR="00AB17DF" w:rsidRPr="00CE0528" w:rsidRDefault="00AB17DF" w:rsidP="00AB17DF">
      <w:pPr>
        <w:spacing w:line="360" w:lineRule="auto"/>
        <w:ind w:firstLine="420"/>
      </w:pPr>
      <w:r w:rsidRPr="00CE0528">
        <w:rPr>
          <w:rFonts w:ascii="宋体" w:hAnsi="宋体" w:cs="宋体" w:hint="eastAsia"/>
        </w:rPr>
        <w:t>⑤</w:t>
      </w:r>
      <w:r w:rsidRPr="00CE0528">
        <w:t>消费者的利益受损</w:t>
      </w:r>
      <w:r w:rsidRPr="00CE0528">
        <w:tab/>
      </w:r>
      <w:r w:rsidRPr="00CE0528">
        <w:tab/>
      </w:r>
      <w:r w:rsidRPr="00CE0528">
        <w:tab/>
      </w:r>
      <w:r w:rsidRPr="00CE0528">
        <w:tab/>
      </w:r>
      <w:r w:rsidRPr="00CE0528">
        <w:rPr>
          <w:rFonts w:ascii="宋体" w:hAnsi="宋体" w:cs="宋体" w:hint="eastAsia"/>
        </w:rPr>
        <w:t>⑥</w:t>
      </w:r>
      <w:r w:rsidRPr="00CE0528">
        <w:t>消费者的利益增加</w:t>
      </w:r>
    </w:p>
    <w:p w:rsidR="00AB17DF" w:rsidRPr="00CE0528" w:rsidRDefault="00AB17DF" w:rsidP="00AB17DF">
      <w:pPr>
        <w:spacing w:line="360" w:lineRule="auto"/>
        <w:ind w:firstLine="420"/>
      </w:pPr>
      <w:r w:rsidRPr="00CE0528">
        <w:t>A</w:t>
      </w:r>
      <w:r w:rsidRPr="00CE0528">
        <w:t>．</w:t>
      </w:r>
      <w:r w:rsidRPr="00CE0528">
        <w:rPr>
          <w:rFonts w:ascii="宋体" w:hAnsi="宋体" w:cs="宋体" w:hint="eastAsia"/>
          <w:kern w:val="0"/>
          <w:szCs w:val="21"/>
        </w:rPr>
        <w:t>①</w:t>
      </w:r>
      <w:r w:rsidRPr="00CE0528">
        <w:t>→</w:t>
      </w:r>
      <w:r w:rsidRPr="00CE0528">
        <w:rPr>
          <w:rFonts w:ascii="宋体" w:hAnsi="宋体" w:cs="宋体" w:hint="eastAsia"/>
          <w:kern w:val="0"/>
          <w:szCs w:val="21"/>
        </w:rPr>
        <w:t>③</w:t>
      </w:r>
      <w:r w:rsidRPr="00CE0528">
        <w:t>→</w:t>
      </w:r>
      <w:r w:rsidRPr="00CE0528">
        <w:rPr>
          <w:rFonts w:ascii="宋体" w:hAnsi="宋体" w:cs="宋体" w:hint="eastAsia"/>
        </w:rPr>
        <w:t>⑤</w:t>
      </w:r>
      <w:r w:rsidRPr="00CE0528">
        <w:tab/>
      </w:r>
      <w:r w:rsidRPr="00CE0528">
        <w:tab/>
      </w:r>
      <w:r w:rsidRPr="00CE0528">
        <w:tab/>
      </w:r>
      <w:r w:rsidRPr="00CE0528">
        <w:tab/>
      </w:r>
      <w:r w:rsidRPr="00CE0528">
        <w:tab/>
        <w:t>B</w:t>
      </w:r>
      <w:r w:rsidRPr="00CE0528">
        <w:t>．</w:t>
      </w:r>
      <w:r w:rsidRPr="00CE0528">
        <w:rPr>
          <w:rFonts w:ascii="宋体" w:hAnsi="宋体" w:cs="宋体" w:hint="eastAsia"/>
          <w:kern w:val="0"/>
          <w:szCs w:val="21"/>
        </w:rPr>
        <w:t>②</w:t>
      </w:r>
      <w:r w:rsidRPr="00CE0528">
        <w:t>→</w:t>
      </w:r>
      <w:r w:rsidRPr="00CE0528">
        <w:rPr>
          <w:rFonts w:ascii="宋体" w:hAnsi="宋体" w:cs="宋体" w:hint="eastAsia"/>
          <w:kern w:val="0"/>
          <w:szCs w:val="21"/>
        </w:rPr>
        <w:t>④</w:t>
      </w:r>
      <w:r w:rsidRPr="00CE0528">
        <w:t>→</w:t>
      </w:r>
      <w:r w:rsidRPr="00CE0528">
        <w:rPr>
          <w:rFonts w:ascii="宋体" w:hAnsi="宋体" w:cs="宋体" w:hint="eastAsia"/>
        </w:rPr>
        <w:t>⑥</w:t>
      </w:r>
    </w:p>
    <w:p w:rsidR="00AB17DF" w:rsidRPr="00CE0528" w:rsidRDefault="00AB17DF" w:rsidP="00AB17DF">
      <w:pPr>
        <w:spacing w:line="360" w:lineRule="auto"/>
        <w:ind w:firstLine="420"/>
      </w:pPr>
      <w:r w:rsidRPr="00CE0528">
        <w:t>C</w:t>
      </w:r>
      <w:r w:rsidRPr="00CE0528">
        <w:t>．</w:t>
      </w:r>
      <w:r w:rsidRPr="00CE0528">
        <w:rPr>
          <w:rFonts w:ascii="宋体" w:hAnsi="宋体" w:cs="宋体" w:hint="eastAsia"/>
          <w:kern w:val="0"/>
          <w:szCs w:val="21"/>
        </w:rPr>
        <w:t>①</w:t>
      </w:r>
      <w:r w:rsidRPr="00CE0528">
        <w:t>→</w:t>
      </w:r>
      <w:r w:rsidRPr="00CE0528">
        <w:rPr>
          <w:rFonts w:ascii="宋体" w:hAnsi="宋体" w:cs="宋体" w:hint="eastAsia"/>
          <w:kern w:val="0"/>
          <w:szCs w:val="21"/>
        </w:rPr>
        <w:t>②</w:t>
      </w:r>
      <w:r w:rsidRPr="00CE0528">
        <w:t>→</w:t>
      </w:r>
      <w:r w:rsidRPr="00CE0528">
        <w:rPr>
          <w:rFonts w:ascii="宋体" w:hAnsi="宋体" w:cs="宋体" w:hint="eastAsia"/>
          <w:kern w:val="0"/>
          <w:szCs w:val="21"/>
        </w:rPr>
        <w:t>④</w:t>
      </w:r>
      <w:r w:rsidRPr="00CE0528">
        <w:tab/>
      </w:r>
      <w:r w:rsidRPr="00CE0528">
        <w:tab/>
      </w:r>
      <w:r w:rsidRPr="00CE0528">
        <w:tab/>
      </w:r>
      <w:r w:rsidRPr="00CE0528">
        <w:tab/>
      </w:r>
      <w:r w:rsidRPr="00CE0528">
        <w:tab/>
        <w:t>D</w:t>
      </w:r>
      <w:r w:rsidRPr="00CE0528">
        <w:t>．</w:t>
      </w:r>
      <w:r w:rsidRPr="00CE0528">
        <w:rPr>
          <w:rFonts w:ascii="宋体" w:hAnsi="宋体" w:cs="宋体" w:hint="eastAsia"/>
          <w:kern w:val="0"/>
          <w:szCs w:val="21"/>
        </w:rPr>
        <w:t>②</w:t>
      </w:r>
      <w:r w:rsidRPr="00CE0528">
        <w:t>→</w:t>
      </w:r>
      <w:r w:rsidRPr="00CE0528">
        <w:rPr>
          <w:rFonts w:ascii="宋体" w:hAnsi="宋体" w:cs="宋体" w:hint="eastAsia"/>
          <w:kern w:val="0"/>
          <w:szCs w:val="21"/>
        </w:rPr>
        <w:t>③</w:t>
      </w:r>
      <w:r w:rsidRPr="00CE0528">
        <w:t>→</w:t>
      </w:r>
      <w:r w:rsidRPr="00CE0528">
        <w:rPr>
          <w:rFonts w:ascii="宋体" w:hAnsi="宋体" w:cs="宋体" w:hint="eastAsia"/>
          <w:kern w:val="0"/>
          <w:szCs w:val="21"/>
        </w:rPr>
        <w:t>④</w:t>
      </w:r>
    </w:p>
    <w:p w:rsidR="00AB17DF" w:rsidRPr="00CE0528" w:rsidRDefault="00AB17DF" w:rsidP="00AB17DF">
      <w:pPr>
        <w:spacing w:line="360" w:lineRule="auto"/>
      </w:pPr>
      <w:r w:rsidRPr="00CE0528">
        <w:t>14</w:t>
      </w:r>
      <w:r w:rsidRPr="00CE0528">
        <w:t>．近三年来，某国财政赤字率和通货膨胀率的变化如表</w:t>
      </w:r>
      <w:r w:rsidRPr="00CE0528">
        <w:t>2</w:t>
      </w:r>
      <w:r w:rsidRPr="00CE0528">
        <w:t>所示。</w:t>
      </w:r>
    </w:p>
    <w:p w:rsidR="00AB17DF" w:rsidRPr="00CE0528" w:rsidRDefault="00AB17DF" w:rsidP="00AB17DF">
      <w:pPr>
        <w:spacing w:line="360" w:lineRule="auto"/>
        <w:ind w:firstLineChars="1500" w:firstLine="3150"/>
      </w:pPr>
      <w:r w:rsidRPr="00CE0528">
        <w:t>表</w:t>
      </w:r>
      <w:r w:rsidRPr="00CE0528">
        <w:t>2</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04"/>
        <w:gridCol w:w="1704"/>
        <w:gridCol w:w="1704"/>
        <w:gridCol w:w="1705"/>
      </w:tblGrid>
      <w:tr w:rsidR="00AB17DF" w:rsidRPr="00CE0528" w:rsidTr="00456C23">
        <w:trPr>
          <w:jc w:val="center"/>
        </w:trPr>
        <w:tc>
          <w:tcPr>
            <w:tcW w:w="1704" w:type="dxa"/>
            <w:tcBorders>
              <w:tl2br w:val="single" w:sz="4" w:space="0" w:color="000000"/>
            </w:tcBorders>
            <w:shd w:val="clear" w:color="auto" w:fill="auto"/>
          </w:tcPr>
          <w:p w:rsidR="00AB17DF" w:rsidRPr="00CE0528" w:rsidRDefault="00AB17DF" w:rsidP="00456C23">
            <w:pPr>
              <w:spacing w:line="360" w:lineRule="auto"/>
              <w:ind w:firstLineChars="400" w:firstLine="840"/>
              <w:rPr>
                <w:rFonts w:eastAsia="楷体"/>
              </w:rPr>
            </w:pPr>
            <w:r w:rsidRPr="00CE0528">
              <w:rPr>
                <w:rFonts w:eastAsia="楷体"/>
                <w:color w:val="000000"/>
              </w:rPr>
              <w:lastRenderedPageBreak/>
              <w:t>年份</w:t>
            </w:r>
          </w:p>
          <w:p w:rsidR="00AB17DF" w:rsidRPr="00CE0528" w:rsidRDefault="00AB17DF" w:rsidP="00456C23">
            <w:pPr>
              <w:spacing w:line="360" w:lineRule="auto"/>
              <w:rPr>
                <w:rFonts w:eastAsia="楷体"/>
                <w:color w:val="FF0000"/>
              </w:rPr>
            </w:pPr>
            <w:r w:rsidRPr="00CE0528">
              <w:rPr>
                <w:rFonts w:eastAsia="楷体"/>
              </w:rPr>
              <w:t>指标</w:t>
            </w:r>
          </w:p>
        </w:tc>
        <w:tc>
          <w:tcPr>
            <w:tcW w:w="1704" w:type="dxa"/>
            <w:shd w:val="clear" w:color="auto" w:fill="auto"/>
          </w:tcPr>
          <w:p w:rsidR="00AB17DF" w:rsidRPr="00CE0528" w:rsidRDefault="00AB17DF" w:rsidP="00456C23">
            <w:pPr>
              <w:spacing w:line="360" w:lineRule="auto"/>
              <w:rPr>
                <w:rFonts w:eastAsia="楷体"/>
              </w:rPr>
            </w:pPr>
            <w:r w:rsidRPr="00CE0528">
              <w:rPr>
                <w:rFonts w:eastAsia="楷体"/>
              </w:rPr>
              <w:t>2015</w:t>
            </w:r>
            <w:r w:rsidRPr="00CE0528">
              <w:rPr>
                <w:rFonts w:eastAsia="楷体"/>
              </w:rPr>
              <w:t>年</w:t>
            </w:r>
          </w:p>
        </w:tc>
        <w:tc>
          <w:tcPr>
            <w:tcW w:w="1704" w:type="dxa"/>
            <w:shd w:val="clear" w:color="auto" w:fill="auto"/>
          </w:tcPr>
          <w:p w:rsidR="00AB17DF" w:rsidRPr="00CE0528" w:rsidRDefault="00AB17DF" w:rsidP="00456C23">
            <w:pPr>
              <w:spacing w:line="360" w:lineRule="auto"/>
              <w:rPr>
                <w:rFonts w:eastAsia="楷体"/>
              </w:rPr>
            </w:pPr>
            <w:r w:rsidRPr="00CE0528">
              <w:rPr>
                <w:rFonts w:eastAsia="楷体"/>
              </w:rPr>
              <w:t>2016</w:t>
            </w:r>
            <w:r w:rsidRPr="00CE0528">
              <w:rPr>
                <w:rFonts w:eastAsia="楷体"/>
              </w:rPr>
              <w:t>年</w:t>
            </w:r>
          </w:p>
        </w:tc>
        <w:tc>
          <w:tcPr>
            <w:tcW w:w="1705" w:type="dxa"/>
            <w:shd w:val="clear" w:color="auto" w:fill="auto"/>
          </w:tcPr>
          <w:p w:rsidR="00AB17DF" w:rsidRPr="00CE0528" w:rsidRDefault="00AB17DF" w:rsidP="00456C23">
            <w:pPr>
              <w:spacing w:line="360" w:lineRule="auto"/>
              <w:rPr>
                <w:rFonts w:eastAsia="楷体"/>
              </w:rPr>
            </w:pPr>
            <w:r w:rsidRPr="00CE0528">
              <w:rPr>
                <w:rFonts w:eastAsia="楷体"/>
              </w:rPr>
              <w:t>2017</w:t>
            </w:r>
            <w:r w:rsidRPr="00CE0528">
              <w:rPr>
                <w:rFonts w:eastAsia="楷体"/>
              </w:rPr>
              <w:t>年</w:t>
            </w:r>
          </w:p>
        </w:tc>
      </w:tr>
      <w:tr w:rsidR="00AB17DF" w:rsidRPr="00CE0528" w:rsidTr="00456C23">
        <w:trPr>
          <w:jc w:val="center"/>
        </w:trPr>
        <w:tc>
          <w:tcPr>
            <w:tcW w:w="1704" w:type="dxa"/>
            <w:shd w:val="clear" w:color="auto" w:fill="auto"/>
          </w:tcPr>
          <w:p w:rsidR="00AB17DF" w:rsidRPr="00CE0528" w:rsidRDefault="00AB17DF" w:rsidP="00456C23">
            <w:pPr>
              <w:spacing w:line="360" w:lineRule="auto"/>
              <w:rPr>
                <w:rFonts w:eastAsia="楷体"/>
              </w:rPr>
            </w:pPr>
            <w:r w:rsidRPr="00CE0528">
              <w:rPr>
                <w:rFonts w:eastAsia="楷体"/>
              </w:rPr>
              <w:t>财政赤字率</w:t>
            </w:r>
          </w:p>
        </w:tc>
        <w:tc>
          <w:tcPr>
            <w:tcW w:w="1704" w:type="dxa"/>
            <w:shd w:val="clear" w:color="auto" w:fill="auto"/>
          </w:tcPr>
          <w:p w:rsidR="00AB17DF" w:rsidRPr="00CE0528" w:rsidRDefault="00AB17DF" w:rsidP="00456C23">
            <w:pPr>
              <w:spacing w:line="360" w:lineRule="auto"/>
              <w:rPr>
                <w:rFonts w:eastAsia="楷体"/>
              </w:rPr>
            </w:pPr>
            <w:r w:rsidRPr="00CE0528">
              <w:rPr>
                <w:rFonts w:eastAsia="楷体"/>
              </w:rPr>
              <w:t>3%</w:t>
            </w:r>
          </w:p>
        </w:tc>
        <w:tc>
          <w:tcPr>
            <w:tcW w:w="1704" w:type="dxa"/>
            <w:shd w:val="clear" w:color="auto" w:fill="auto"/>
          </w:tcPr>
          <w:p w:rsidR="00AB17DF" w:rsidRPr="00CE0528" w:rsidRDefault="00AB17DF" w:rsidP="00456C23">
            <w:pPr>
              <w:spacing w:line="360" w:lineRule="auto"/>
              <w:rPr>
                <w:rFonts w:eastAsia="楷体"/>
              </w:rPr>
            </w:pPr>
            <w:r w:rsidRPr="00CE0528">
              <w:rPr>
                <w:rFonts w:eastAsia="楷体"/>
              </w:rPr>
              <w:t>4</w:t>
            </w:r>
            <w:r w:rsidRPr="00CE0528">
              <w:rPr>
                <w:rFonts w:eastAsia="楷体"/>
              </w:rPr>
              <w:t>．</w:t>
            </w:r>
            <w:r w:rsidRPr="00CE0528">
              <w:rPr>
                <w:rFonts w:eastAsia="楷体"/>
              </w:rPr>
              <w:t>2%</w:t>
            </w:r>
          </w:p>
        </w:tc>
        <w:tc>
          <w:tcPr>
            <w:tcW w:w="1705" w:type="dxa"/>
            <w:shd w:val="clear" w:color="auto" w:fill="auto"/>
          </w:tcPr>
          <w:p w:rsidR="00AB17DF" w:rsidRPr="00CE0528" w:rsidRDefault="00AB17DF" w:rsidP="00456C23">
            <w:pPr>
              <w:spacing w:line="360" w:lineRule="auto"/>
              <w:rPr>
                <w:rFonts w:eastAsia="楷体"/>
              </w:rPr>
            </w:pPr>
            <w:r w:rsidRPr="00CE0528">
              <w:rPr>
                <w:rFonts w:eastAsia="楷体"/>
              </w:rPr>
              <w:t>6</w:t>
            </w:r>
            <w:r w:rsidRPr="00CE0528">
              <w:rPr>
                <w:rFonts w:eastAsia="楷体"/>
              </w:rPr>
              <w:t>．</w:t>
            </w:r>
            <w:r w:rsidRPr="00CE0528">
              <w:rPr>
                <w:rFonts w:eastAsia="楷体"/>
              </w:rPr>
              <w:t>7%</w:t>
            </w:r>
          </w:p>
        </w:tc>
      </w:tr>
      <w:tr w:rsidR="00AB17DF" w:rsidRPr="00CE0528" w:rsidTr="00456C23">
        <w:trPr>
          <w:jc w:val="center"/>
        </w:trPr>
        <w:tc>
          <w:tcPr>
            <w:tcW w:w="1704" w:type="dxa"/>
            <w:shd w:val="clear" w:color="auto" w:fill="auto"/>
          </w:tcPr>
          <w:p w:rsidR="00AB17DF" w:rsidRPr="00CE0528" w:rsidRDefault="00AB17DF" w:rsidP="00456C23">
            <w:pPr>
              <w:spacing w:line="360" w:lineRule="auto"/>
              <w:rPr>
                <w:rFonts w:eastAsia="楷体"/>
              </w:rPr>
            </w:pPr>
            <w:r w:rsidRPr="00CE0528">
              <w:rPr>
                <w:rFonts w:eastAsia="楷体"/>
              </w:rPr>
              <w:t>通货膨胀率</w:t>
            </w:r>
          </w:p>
        </w:tc>
        <w:tc>
          <w:tcPr>
            <w:tcW w:w="1704" w:type="dxa"/>
            <w:shd w:val="clear" w:color="auto" w:fill="auto"/>
          </w:tcPr>
          <w:p w:rsidR="00AB17DF" w:rsidRPr="00CE0528" w:rsidRDefault="00AB17DF" w:rsidP="00456C23">
            <w:pPr>
              <w:spacing w:line="360" w:lineRule="auto"/>
              <w:rPr>
                <w:rFonts w:eastAsia="楷体"/>
              </w:rPr>
            </w:pPr>
            <w:r w:rsidRPr="00CE0528">
              <w:rPr>
                <w:rFonts w:eastAsia="楷体"/>
              </w:rPr>
              <w:t>5%</w:t>
            </w:r>
          </w:p>
        </w:tc>
        <w:tc>
          <w:tcPr>
            <w:tcW w:w="1704" w:type="dxa"/>
            <w:shd w:val="clear" w:color="auto" w:fill="auto"/>
          </w:tcPr>
          <w:p w:rsidR="00AB17DF" w:rsidRPr="00CE0528" w:rsidRDefault="00AB17DF" w:rsidP="00456C23">
            <w:pPr>
              <w:spacing w:line="360" w:lineRule="auto"/>
              <w:rPr>
                <w:rFonts w:eastAsia="楷体"/>
              </w:rPr>
            </w:pPr>
            <w:r w:rsidRPr="00CE0528">
              <w:rPr>
                <w:rFonts w:eastAsia="楷体"/>
              </w:rPr>
              <w:t>7</w:t>
            </w:r>
            <w:r w:rsidRPr="00CE0528">
              <w:rPr>
                <w:rFonts w:eastAsia="楷体"/>
              </w:rPr>
              <w:t>．</w:t>
            </w:r>
            <w:r w:rsidRPr="00CE0528">
              <w:rPr>
                <w:rFonts w:eastAsia="楷体"/>
              </w:rPr>
              <w:t>5%</w:t>
            </w:r>
          </w:p>
        </w:tc>
        <w:tc>
          <w:tcPr>
            <w:tcW w:w="1705" w:type="dxa"/>
            <w:shd w:val="clear" w:color="auto" w:fill="auto"/>
          </w:tcPr>
          <w:p w:rsidR="00AB17DF" w:rsidRPr="00CE0528" w:rsidRDefault="00AB17DF" w:rsidP="00456C23">
            <w:pPr>
              <w:spacing w:line="360" w:lineRule="auto"/>
              <w:rPr>
                <w:rFonts w:eastAsia="楷体"/>
              </w:rPr>
            </w:pPr>
            <w:r w:rsidRPr="00CE0528">
              <w:rPr>
                <w:rFonts w:eastAsia="楷体"/>
              </w:rPr>
              <w:t>13%</w:t>
            </w:r>
          </w:p>
        </w:tc>
      </w:tr>
    </w:tbl>
    <w:p w:rsidR="00AB17DF" w:rsidRPr="00CE0528" w:rsidRDefault="00AB17DF" w:rsidP="00AB17DF">
      <w:pPr>
        <w:spacing w:line="360" w:lineRule="auto"/>
        <w:ind w:firstLine="420"/>
      </w:pPr>
      <w:r w:rsidRPr="00CE0528">
        <w:t>为了应对这种局面，该国可采取的政策措施是</w:t>
      </w:r>
    </w:p>
    <w:p w:rsidR="00AB17DF" w:rsidRPr="00CE0528" w:rsidRDefault="00AB17DF" w:rsidP="00AB17DF">
      <w:pPr>
        <w:spacing w:line="360" w:lineRule="auto"/>
        <w:ind w:firstLine="420"/>
      </w:pPr>
      <w:r w:rsidRPr="00CE0528">
        <w:rPr>
          <w:rFonts w:ascii="宋体" w:hAnsi="宋体" w:cs="宋体" w:hint="eastAsia"/>
          <w:kern w:val="0"/>
          <w:szCs w:val="21"/>
        </w:rPr>
        <w:t>①</w:t>
      </w:r>
      <w:r w:rsidRPr="00CE0528">
        <w:t>降低企业所得税税率</w:t>
      </w:r>
      <w:r w:rsidRPr="00CE0528">
        <w:tab/>
      </w:r>
      <w:r w:rsidRPr="00CE0528">
        <w:tab/>
      </w:r>
      <w:r w:rsidRPr="00CE0528">
        <w:tab/>
      </w:r>
      <w:r w:rsidRPr="00CE0528">
        <w:tab/>
      </w:r>
      <w:r w:rsidRPr="00CE0528">
        <w:rPr>
          <w:rFonts w:ascii="宋体" w:hAnsi="宋体" w:cs="宋体" w:hint="eastAsia"/>
          <w:kern w:val="0"/>
          <w:szCs w:val="21"/>
        </w:rPr>
        <w:t>②</w:t>
      </w:r>
      <w:r w:rsidRPr="00CE0528">
        <w:t>央行在市场上出售债券</w:t>
      </w:r>
    </w:p>
    <w:p w:rsidR="00AB17DF" w:rsidRPr="00CE0528" w:rsidRDefault="00AB17DF" w:rsidP="00AB17DF">
      <w:pPr>
        <w:spacing w:line="360" w:lineRule="auto"/>
        <w:ind w:firstLine="420"/>
      </w:pPr>
      <w:r w:rsidRPr="00CE0528">
        <w:rPr>
          <w:rFonts w:ascii="宋体" w:hAnsi="宋体" w:cs="宋体" w:hint="eastAsia"/>
          <w:kern w:val="0"/>
          <w:szCs w:val="21"/>
        </w:rPr>
        <w:t>③</w:t>
      </w:r>
      <w:r w:rsidRPr="00CE0528">
        <w:t>降低存款准备金率</w:t>
      </w:r>
      <w:r w:rsidRPr="00CE0528">
        <w:tab/>
      </w:r>
      <w:r w:rsidRPr="00CE0528">
        <w:tab/>
      </w:r>
      <w:r w:rsidRPr="00CE0528">
        <w:tab/>
      </w:r>
      <w:r w:rsidRPr="00CE0528">
        <w:tab/>
      </w:r>
      <w:r w:rsidRPr="00CE0528">
        <w:tab/>
      </w:r>
      <w:r w:rsidRPr="00CE0528">
        <w:rPr>
          <w:rFonts w:ascii="宋体" w:hAnsi="宋体" w:cs="宋体" w:hint="eastAsia"/>
          <w:kern w:val="0"/>
          <w:szCs w:val="21"/>
        </w:rPr>
        <w:t>④</w:t>
      </w:r>
      <w:r w:rsidRPr="00CE0528">
        <w:t>压缩政府开支</w:t>
      </w:r>
    </w:p>
    <w:p w:rsidR="00AB17DF" w:rsidRPr="00CE0528" w:rsidRDefault="00AB17DF" w:rsidP="00AB17DF">
      <w:pPr>
        <w:spacing w:line="360" w:lineRule="auto"/>
        <w:ind w:firstLine="420"/>
      </w:pPr>
      <w:r w:rsidRPr="00CE0528">
        <w:t>A</w:t>
      </w:r>
      <w:r w:rsidRPr="00CE0528">
        <w:t>．</w:t>
      </w:r>
      <w:r w:rsidRPr="00CE0528">
        <w:rPr>
          <w:rFonts w:ascii="宋体" w:hAnsi="宋体" w:cs="宋体" w:hint="eastAsia"/>
          <w:kern w:val="0"/>
          <w:szCs w:val="21"/>
        </w:rPr>
        <w:t>①③</w:t>
      </w:r>
      <w:r w:rsidRPr="00CE0528">
        <w:tab/>
      </w:r>
      <w:r w:rsidRPr="00CE0528">
        <w:tab/>
      </w:r>
      <w:r w:rsidRPr="00CE0528">
        <w:tab/>
      </w:r>
      <w:r w:rsidRPr="00CE0528">
        <w:tab/>
        <w:t>B</w:t>
      </w:r>
      <w:r w:rsidRPr="00CE0528">
        <w:t>．</w:t>
      </w:r>
      <w:r w:rsidRPr="00CE0528">
        <w:rPr>
          <w:rFonts w:ascii="宋体" w:hAnsi="宋体" w:cs="宋体" w:hint="eastAsia"/>
          <w:kern w:val="0"/>
          <w:szCs w:val="21"/>
        </w:rPr>
        <w:t>①④</w:t>
      </w:r>
      <w:r w:rsidRPr="00CE0528">
        <w:rPr>
          <w:kern w:val="0"/>
          <w:szCs w:val="21"/>
        </w:rPr>
        <w:tab/>
      </w:r>
      <w:r w:rsidRPr="00CE0528">
        <w:rPr>
          <w:kern w:val="0"/>
          <w:szCs w:val="21"/>
        </w:rPr>
        <w:tab/>
      </w:r>
      <w:r w:rsidRPr="00CE0528">
        <w:rPr>
          <w:kern w:val="0"/>
          <w:szCs w:val="21"/>
        </w:rPr>
        <w:tab/>
      </w:r>
      <w:r w:rsidRPr="00CE0528">
        <w:tab/>
        <w:t>C</w:t>
      </w:r>
      <w:r w:rsidRPr="00CE0528">
        <w:t>．</w:t>
      </w:r>
      <w:r w:rsidRPr="00CE0528">
        <w:rPr>
          <w:rFonts w:ascii="宋体" w:hAnsi="宋体" w:cs="宋体" w:hint="eastAsia"/>
          <w:kern w:val="0"/>
          <w:szCs w:val="21"/>
        </w:rPr>
        <w:t>②③</w:t>
      </w:r>
      <w:r w:rsidRPr="00CE0528">
        <w:tab/>
      </w:r>
      <w:r w:rsidRPr="00CE0528">
        <w:tab/>
      </w:r>
      <w:r w:rsidRPr="00CE0528">
        <w:tab/>
      </w:r>
      <w:r w:rsidRPr="00CE0528">
        <w:tab/>
        <w:t>D</w:t>
      </w:r>
      <w:r w:rsidRPr="00CE0528">
        <w:t>．</w:t>
      </w:r>
      <w:r w:rsidRPr="00CE0528">
        <w:rPr>
          <w:rFonts w:ascii="宋体" w:hAnsi="宋体" w:cs="宋体" w:hint="eastAsia"/>
          <w:kern w:val="0"/>
          <w:szCs w:val="21"/>
        </w:rPr>
        <w:t>②④</w:t>
      </w:r>
    </w:p>
    <w:p w:rsidR="00AB17DF" w:rsidRPr="00CE0528" w:rsidRDefault="00AB17DF" w:rsidP="00AB17DF">
      <w:pPr>
        <w:spacing w:line="360" w:lineRule="auto"/>
        <w:ind w:left="420" w:hangingChars="200" w:hanging="420"/>
      </w:pPr>
      <w:r w:rsidRPr="00CE0528">
        <w:t>15</w:t>
      </w:r>
      <w:r w:rsidRPr="00CE0528">
        <w:t>．</w:t>
      </w:r>
      <w:r w:rsidRPr="00CE0528">
        <w:t>2018</w:t>
      </w:r>
      <w:r w:rsidRPr="00CE0528">
        <w:t>年</w:t>
      </w:r>
      <w:r w:rsidRPr="00CE0528">
        <w:t>4</w:t>
      </w:r>
      <w:r w:rsidRPr="00CE0528">
        <w:t>月，在博鳌亚洲论坛年会上，中国人民银行宣布了中国金融业对外开放</w:t>
      </w:r>
      <w:r w:rsidRPr="00CE0528">
        <w:t>12</w:t>
      </w:r>
      <w:r w:rsidRPr="00CE0528">
        <w:t>大举措，包括取消银行和金融资产管理公司的外资持股比例限制，大幅度扩大外资银行的业务范围等。扩大中国金融业对外开放，意味着</w:t>
      </w:r>
    </w:p>
    <w:p w:rsidR="00AB17DF" w:rsidRPr="00CE0528" w:rsidRDefault="00AB17DF" w:rsidP="00AB17DF">
      <w:pPr>
        <w:spacing w:line="360" w:lineRule="auto"/>
        <w:ind w:firstLine="420"/>
      </w:pPr>
      <w:r w:rsidRPr="00CE0528">
        <w:rPr>
          <w:rFonts w:ascii="宋体" w:hAnsi="宋体" w:cs="宋体" w:hint="eastAsia"/>
          <w:kern w:val="0"/>
          <w:szCs w:val="21"/>
        </w:rPr>
        <w:t>①</w:t>
      </w:r>
      <w:r w:rsidRPr="00CE0528">
        <w:t>金融市场结构将发生变化，系统性金融风险降低</w:t>
      </w:r>
    </w:p>
    <w:p w:rsidR="00AB17DF" w:rsidRPr="00CE0528" w:rsidRDefault="00AB17DF" w:rsidP="00AB17DF">
      <w:pPr>
        <w:spacing w:line="360" w:lineRule="auto"/>
        <w:ind w:firstLine="420"/>
      </w:pPr>
      <w:r w:rsidRPr="00CE0528">
        <w:rPr>
          <w:rFonts w:ascii="宋体" w:hAnsi="宋体" w:cs="宋体" w:hint="eastAsia"/>
          <w:kern w:val="0"/>
          <w:szCs w:val="21"/>
        </w:rPr>
        <w:t>②</w:t>
      </w:r>
      <w:r w:rsidRPr="00CE0528">
        <w:t>金融产品将更加丰富，市场主体有更多选择</w:t>
      </w:r>
    </w:p>
    <w:p w:rsidR="00AB17DF" w:rsidRPr="00CE0528" w:rsidRDefault="00AB17DF" w:rsidP="00AB17DF">
      <w:pPr>
        <w:spacing w:line="360" w:lineRule="auto"/>
        <w:ind w:firstLine="420"/>
      </w:pPr>
      <w:r w:rsidRPr="00CE0528">
        <w:rPr>
          <w:rFonts w:ascii="宋体" w:hAnsi="宋体" w:cs="宋体" w:hint="eastAsia"/>
          <w:kern w:val="0"/>
          <w:szCs w:val="21"/>
        </w:rPr>
        <w:t>③</w:t>
      </w:r>
      <w:r w:rsidRPr="00CE0528">
        <w:t>金融机构的成本将降低，金融资产的收益率提高</w:t>
      </w:r>
    </w:p>
    <w:p w:rsidR="00AB17DF" w:rsidRPr="00CE0528" w:rsidRDefault="00AB17DF" w:rsidP="00AB17DF">
      <w:pPr>
        <w:spacing w:line="360" w:lineRule="auto"/>
        <w:ind w:firstLine="420"/>
      </w:pPr>
      <w:r w:rsidRPr="00CE0528">
        <w:rPr>
          <w:rFonts w:ascii="宋体" w:hAnsi="宋体" w:cs="宋体" w:hint="eastAsia"/>
          <w:kern w:val="0"/>
          <w:szCs w:val="21"/>
        </w:rPr>
        <w:t>④</w:t>
      </w:r>
      <w:r w:rsidRPr="00CE0528">
        <w:t>将形成新的竞争格局，促进中国金融业改革</w:t>
      </w:r>
    </w:p>
    <w:p w:rsidR="00AB17DF" w:rsidRPr="00CE0528" w:rsidRDefault="00AB17DF" w:rsidP="00AB17DF">
      <w:pPr>
        <w:spacing w:line="360" w:lineRule="auto"/>
        <w:ind w:firstLine="420"/>
      </w:pPr>
      <w:r w:rsidRPr="00CE0528">
        <w:t>A</w:t>
      </w:r>
      <w:r w:rsidRPr="00CE0528">
        <w:t>．</w:t>
      </w:r>
      <w:r w:rsidRPr="00CE0528">
        <w:rPr>
          <w:rFonts w:ascii="宋体" w:hAnsi="宋体" w:cs="宋体" w:hint="eastAsia"/>
          <w:kern w:val="0"/>
          <w:szCs w:val="21"/>
        </w:rPr>
        <w:t>①③</w:t>
      </w:r>
      <w:r w:rsidRPr="00CE0528">
        <w:rPr>
          <w:kern w:val="0"/>
          <w:szCs w:val="21"/>
        </w:rPr>
        <w:tab/>
      </w:r>
      <w:r w:rsidRPr="00CE0528">
        <w:rPr>
          <w:kern w:val="0"/>
          <w:szCs w:val="21"/>
        </w:rPr>
        <w:tab/>
      </w:r>
      <w:r w:rsidRPr="00CE0528">
        <w:rPr>
          <w:kern w:val="0"/>
          <w:szCs w:val="21"/>
        </w:rPr>
        <w:tab/>
      </w:r>
      <w:r w:rsidRPr="00CE0528">
        <w:tab/>
        <w:t>B</w:t>
      </w:r>
      <w:r w:rsidRPr="00CE0528">
        <w:t>．</w:t>
      </w:r>
      <w:r w:rsidRPr="00CE0528">
        <w:rPr>
          <w:rFonts w:ascii="宋体" w:hAnsi="宋体" w:cs="宋体" w:hint="eastAsia"/>
          <w:kern w:val="0"/>
          <w:szCs w:val="21"/>
        </w:rPr>
        <w:t>①④</w:t>
      </w:r>
      <w:r w:rsidRPr="00CE0528">
        <w:rPr>
          <w:kern w:val="0"/>
          <w:szCs w:val="21"/>
        </w:rPr>
        <w:tab/>
      </w:r>
      <w:r w:rsidRPr="00CE0528">
        <w:rPr>
          <w:kern w:val="0"/>
          <w:szCs w:val="21"/>
        </w:rPr>
        <w:tab/>
      </w:r>
      <w:r w:rsidRPr="00CE0528">
        <w:rPr>
          <w:kern w:val="0"/>
          <w:szCs w:val="21"/>
        </w:rPr>
        <w:tab/>
      </w:r>
      <w:r w:rsidRPr="00CE0528">
        <w:tab/>
        <w:t>C</w:t>
      </w:r>
      <w:r w:rsidRPr="00CE0528">
        <w:t>．</w:t>
      </w:r>
      <w:r w:rsidRPr="00CE0528">
        <w:rPr>
          <w:rFonts w:ascii="宋体" w:hAnsi="宋体" w:cs="宋体" w:hint="eastAsia"/>
          <w:kern w:val="0"/>
          <w:szCs w:val="21"/>
        </w:rPr>
        <w:t>②③</w:t>
      </w:r>
      <w:r w:rsidRPr="00CE0528">
        <w:rPr>
          <w:kern w:val="0"/>
          <w:szCs w:val="21"/>
        </w:rPr>
        <w:tab/>
      </w:r>
      <w:r w:rsidRPr="00CE0528">
        <w:rPr>
          <w:kern w:val="0"/>
          <w:szCs w:val="21"/>
        </w:rPr>
        <w:tab/>
      </w:r>
      <w:r w:rsidRPr="00CE0528">
        <w:rPr>
          <w:kern w:val="0"/>
          <w:szCs w:val="21"/>
        </w:rPr>
        <w:tab/>
      </w:r>
      <w:r w:rsidRPr="00CE0528">
        <w:tab/>
        <w:t>D</w:t>
      </w:r>
      <w:r w:rsidRPr="00CE0528">
        <w:t>．</w:t>
      </w:r>
      <w:r w:rsidRPr="00CE0528">
        <w:rPr>
          <w:rFonts w:ascii="宋体" w:hAnsi="宋体" w:cs="宋体" w:hint="eastAsia"/>
          <w:kern w:val="0"/>
          <w:szCs w:val="21"/>
        </w:rPr>
        <w:t>②④</w:t>
      </w:r>
    </w:p>
    <w:p w:rsidR="00AB17DF" w:rsidRPr="00CE0528" w:rsidRDefault="00AB17DF" w:rsidP="00AB17DF">
      <w:pPr>
        <w:spacing w:line="360" w:lineRule="auto"/>
        <w:ind w:left="420" w:hangingChars="200" w:hanging="420"/>
      </w:pPr>
      <w:r w:rsidRPr="00CE0528">
        <w:t>16</w:t>
      </w:r>
      <w:r w:rsidRPr="00CE0528">
        <w:t>．十二届全国人大五次会议通过的《中华人民共和国民法总则》规定：</w:t>
      </w:r>
      <w:r w:rsidRPr="00CE0528">
        <w:t>“</w:t>
      </w:r>
      <w:r w:rsidRPr="00CE0528">
        <w:t>任何组织和个人需要获取他人个人信息的，应当依法取得并确保信息安全，不得非法收集、使用、加工、传输他人个人信息，不得非法买卖、提供或者公开他人个人信息，</w:t>
      </w:r>
      <w:r w:rsidRPr="00CE0528">
        <w:t>”</w:t>
      </w:r>
      <w:r w:rsidRPr="00CE0528">
        <w:t>这一条款的确立旨在</w:t>
      </w:r>
    </w:p>
    <w:p w:rsidR="00AB17DF" w:rsidRPr="00CE0528" w:rsidRDefault="00AB17DF" w:rsidP="00AB17DF">
      <w:pPr>
        <w:spacing w:line="360" w:lineRule="auto"/>
        <w:ind w:firstLine="420"/>
      </w:pPr>
      <w:r w:rsidRPr="00CE0528">
        <w:rPr>
          <w:rFonts w:ascii="宋体" w:hAnsi="宋体" w:cs="宋体" w:hint="eastAsia"/>
          <w:kern w:val="0"/>
          <w:szCs w:val="21"/>
        </w:rPr>
        <w:t>①</w:t>
      </w:r>
      <w:r w:rsidRPr="00CE0528">
        <w:t>保护公民合法权益</w:t>
      </w:r>
      <w:r w:rsidRPr="00CE0528">
        <w:tab/>
      </w:r>
      <w:r w:rsidRPr="00CE0528">
        <w:tab/>
      </w:r>
      <w:r w:rsidRPr="00CE0528">
        <w:tab/>
      </w:r>
      <w:r w:rsidRPr="00CE0528">
        <w:tab/>
      </w:r>
      <w:r w:rsidRPr="00CE0528">
        <w:tab/>
      </w:r>
      <w:r w:rsidRPr="00CE0528">
        <w:tab/>
      </w:r>
      <w:r w:rsidRPr="00CE0528">
        <w:rPr>
          <w:rFonts w:ascii="宋体" w:hAnsi="宋体" w:cs="宋体" w:hint="eastAsia"/>
          <w:kern w:val="0"/>
          <w:szCs w:val="21"/>
        </w:rPr>
        <w:t>②</w:t>
      </w:r>
      <w:r w:rsidRPr="00CE0528">
        <w:t>实现公民政治权利</w:t>
      </w:r>
    </w:p>
    <w:p w:rsidR="00AB17DF" w:rsidRPr="00CE0528" w:rsidRDefault="00AB17DF" w:rsidP="00AB17DF">
      <w:pPr>
        <w:spacing w:line="360" w:lineRule="auto"/>
        <w:ind w:firstLine="420"/>
      </w:pPr>
      <w:r w:rsidRPr="00CE0528">
        <w:rPr>
          <w:rFonts w:ascii="宋体" w:hAnsi="宋体" w:cs="宋体" w:hint="eastAsia"/>
          <w:kern w:val="0"/>
          <w:szCs w:val="21"/>
        </w:rPr>
        <w:t>③</w:t>
      </w:r>
      <w:r w:rsidRPr="00CE0528">
        <w:t>维护社会秩序</w:t>
      </w:r>
      <w:r w:rsidRPr="00CE0528">
        <w:tab/>
      </w:r>
      <w:r w:rsidRPr="00CE0528">
        <w:tab/>
      </w:r>
      <w:r w:rsidRPr="00CE0528">
        <w:tab/>
      </w:r>
      <w:r w:rsidRPr="00CE0528">
        <w:tab/>
      </w:r>
      <w:r w:rsidRPr="00CE0528">
        <w:tab/>
      </w:r>
      <w:r w:rsidRPr="00CE0528">
        <w:tab/>
      </w:r>
      <w:r w:rsidRPr="00CE0528">
        <w:tab/>
      </w:r>
      <w:r w:rsidRPr="00CE0528">
        <w:rPr>
          <w:rFonts w:ascii="宋体" w:hAnsi="宋体" w:cs="宋体" w:hint="eastAsia"/>
          <w:kern w:val="0"/>
          <w:szCs w:val="21"/>
        </w:rPr>
        <w:t>④</w:t>
      </w:r>
      <w:r w:rsidRPr="00CE0528">
        <w:t>促进司法公正</w:t>
      </w:r>
    </w:p>
    <w:p w:rsidR="00AB17DF" w:rsidRPr="00CE0528" w:rsidRDefault="00AB17DF" w:rsidP="00AB17DF">
      <w:pPr>
        <w:spacing w:line="360" w:lineRule="auto"/>
        <w:ind w:firstLine="420"/>
      </w:pPr>
      <w:r w:rsidRPr="00CE0528">
        <w:t>A</w:t>
      </w:r>
      <w:r w:rsidRPr="00CE0528">
        <w:t>．</w:t>
      </w:r>
      <w:r w:rsidRPr="00CE0528">
        <w:rPr>
          <w:rFonts w:ascii="宋体" w:hAnsi="宋体" w:cs="宋体" w:hint="eastAsia"/>
          <w:kern w:val="0"/>
          <w:szCs w:val="21"/>
        </w:rPr>
        <w:t>①②</w:t>
      </w:r>
      <w:r w:rsidRPr="00CE0528">
        <w:tab/>
      </w:r>
      <w:r w:rsidRPr="00CE0528">
        <w:tab/>
      </w:r>
      <w:r w:rsidRPr="00CE0528">
        <w:tab/>
      </w:r>
      <w:r w:rsidRPr="00CE0528">
        <w:tab/>
        <w:t xml:space="preserve"> B</w:t>
      </w:r>
      <w:r w:rsidRPr="00CE0528">
        <w:t>．</w:t>
      </w:r>
      <w:r w:rsidRPr="00CE0528">
        <w:rPr>
          <w:rFonts w:ascii="宋体" w:hAnsi="宋体" w:cs="宋体" w:hint="eastAsia"/>
          <w:kern w:val="0"/>
          <w:szCs w:val="21"/>
        </w:rPr>
        <w:t>①③</w:t>
      </w:r>
      <w:r w:rsidRPr="00CE0528">
        <w:t xml:space="preserve"> </w:t>
      </w:r>
      <w:r w:rsidRPr="00CE0528">
        <w:tab/>
      </w:r>
      <w:r w:rsidRPr="00CE0528">
        <w:tab/>
        <w:t xml:space="preserve"> </w:t>
      </w:r>
      <w:r w:rsidRPr="00CE0528">
        <w:tab/>
        <w:t>C</w:t>
      </w:r>
      <w:r w:rsidRPr="00CE0528">
        <w:t>．</w:t>
      </w:r>
      <w:r w:rsidRPr="00CE0528">
        <w:rPr>
          <w:rFonts w:ascii="宋体" w:hAnsi="宋体" w:cs="宋体" w:hint="eastAsia"/>
          <w:kern w:val="0"/>
          <w:szCs w:val="21"/>
        </w:rPr>
        <w:t>②④</w:t>
      </w:r>
      <w:r w:rsidRPr="00CE0528">
        <w:tab/>
      </w:r>
      <w:r w:rsidRPr="00CE0528">
        <w:tab/>
      </w:r>
      <w:r w:rsidRPr="00CE0528">
        <w:tab/>
      </w:r>
      <w:r w:rsidRPr="00CE0528">
        <w:tab/>
        <w:t>D</w:t>
      </w:r>
      <w:r w:rsidRPr="00CE0528">
        <w:t>．</w:t>
      </w:r>
      <w:r w:rsidRPr="00CE0528">
        <w:rPr>
          <w:rFonts w:ascii="宋体" w:hAnsi="宋体" w:cs="宋体" w:hint="eastAsia"/>
          <w:kern w:val="0"/>
          <w:szCs w:val="21"/>
        </w:rPr>
        <w:t>③④</w:t>
      </w:r>
    </w:p>
    <w:p w:rsidR="00AB17DF" w:rsidRPr="00CE0528" w:rsidRDefault="00AB17DF" w:rsidP="00AB17DF">
      <w:pPr>
        <w:spacing w:line="360" w:lineRule="auto"/>
        <w:ind w:left="420" w:hangingChars="200" w:hanging="420"/>
        <w:textAlignment w:val="center"/>
      </w:pPr>
      <w:r w:rsidRPr="00CE0528">
        <w:t>17</w:t>
      </w:r>
      <w:r w:rsidRPr="00CE0528">
        <w:t>．医疗人才</w:t>
      </w:r>
      <w:r w:rsidRPr="00CE0528">
        <w:t>“</w:t>
      </w:r>
      <w:r w:rsidRPr="00CE0528">
        <w:t>组团式</w:t>
      </w:r>
      <w:r w:rsidRPr="00CE0528">
        <w:t>”</w:t>
      </w:r>
      <w:r w:rsidRPr="00CE0528">
        <w:t>援藏</w:t>
      </w:r>
      <w:r w:rsidRPr="00CE0528">
        <w:t>2015</w:t>
      </w:r>
      <w:r w:rsidRPr="00CE0528">
        <w:t>年启动，近三年时间有</w:t>
      </w:r>
      <w:r w:rsidRPr="00CE0528">
        <w:t>519</w:t>
      </w:r>
      <w:r w:rsidRPr="00CE0528">
        <w:t>名内地医疗专家接力进藏救死扶伤、传道授业，</w:t>
      </w:r>
      <w:r w:rsidRPr="00CE0528">
        <w:t>430</w:t>
      </w:r>
      <w:r w:rsidRPr="00CE0528">
        <w:t>项区域内医疗技术领域空白得到填补，</w:t>
      </w:r>
      <w:r w:rsidRPr="00CE0528">
        <w:t>285</w:t>
      </w:r>
      <w:r w:rsidRPr="00CE0528">
        <w:t>种大病不再出自治区治疗，</w:t>
      </w:r>
      <w:r w:rsidRPr="00CE0528">
        <w:t>533</w:t>
      </w:r>
      <w:r w:rsidRPr="00CE0528">
        <w:t>名西藏本地医疗骨干获得培养</w:t>
      </w:r>
      <w:r w:rsidRPr="00CE0528">
        <w:t>……</w:t>
      </w:r>
      <w:r w:rsidRPr="00CE0528">
        <w:t>守护高原生命与健康的接力棒正在世界屋脊传递。医疗人才</w:t>
      </w:r>
      <w:r w:rsidRPr="00CE0528">
        <w:t>“</w:t>
      </w:r>
      <w:r w:rsidRPr="00CE0528">
        <w:t>组团式</w:t>
      </w:r>
      <w:r w:rsidRPr="00CE0528">
        <w:t>”</w:t>
      </w:r>
      <w:r w:rsidRPr="00CE0528">
        <w:t>援藏是</w:t>
      </w:r>
    </w:p>
    <w:p w:rsidR="00AB17DF" w:rsidRPr="00CE0528" w:rsidRDefault="00AB17DF" w:rsidP="00AB17DF">
      <w:pPr>
        <w:spacing w:line="360" w:lineRule="auto"/>
        <w:ind w:firstLine="420"/>
        <w:textAlignment w:val="center"/>
      </w:pPr>
      <w:r w:rsidRPr="00CE0528">
        <w:rPr>
          <w:rFonts w:ascii="宋体" w:hAnsi="宋体" w:cs="宋体" w:hint="eastAsia"/>
        </w:rPr>
        <w:t>①</w:t>
      </w:r>
      <w:r w:rsidRPr="00CE0528">
        <w:t>改善西藏民生，促进平衡发展的有力举措</w:t>
      </w:r>
    </w:p>
    <w:p w:rsidR="00AB17DF" w:rsidRPr="00CE0528" w:rsidRDefault="00AB17DF" w:rsidP="00AB17DF">
      <w:pPr>
        <w:spacing w:line="360" w:lineRule="auto"/>
        <w:ind w:firstLine="420"/>
        <w:textAlignment w:val="center"/>
      </w:pPr>
      <w:r w:rsidRPr="00CE0528">
        <w:rPr>
          <w:rFonts w:ascii="宋体" w:hAnsi="宋体" w:cs="宋体" w:hint="eastAsia"/>
        </w:rPr>
        <w:t>②</w:t>
      </w:r>
      <w:r w:rsidRPr="00CE0528">
        <w:t>实现西藏经济社会与内地共同发展的基础</w:t>
      </w:r>
    </w:p>
    <w:p w:rsidR="00AB17DF" w:rsidRPr="00CE0528" w:rsidRDefault="00AB17DF" w:rsidP="00AB17DF">
      <w:pPr>
        <w:spacing w:line="360" w:lineRule="auto"/>
        <w:ind w:firstLine="420"/>
        <w:textAlignment w:val="center"/>
      </w:pPr>
      <w:r w:rsidRPr="00CE0528">
        <w:rPr>
          <w:rFonts w:ascii="宋体" w:hAnsi="宋体" w:cs="宋体" w:hint="eastAsia"/>
        </w:rPr>
        <w:lastRenderedPageBreak/>
        <w:t>③</w:t>
      </w:r>
      <w:r w:rsidRPr="00CE0528">
        <w:t>推动西藏医疗事业跨越式发展的有效路径</w:t>
      </w:r>
    </w:p>
    <w:p w:rsidR="00AB17DF" w:rsidRPr="00CE0528" w:rsidRDefault="00AB17DF" w:rsidP="00AB17DF">
      <w:pPr>
        <w:spacing w:line="360" w:lineRule="auto"/>
        <w:ind w:firstLine="420"/>
        <w:textAlignment w:val="center"/>
      </w:pPr>
      <w:r w:rsidRPr="00CE0528">
        <w:rPr>
          <w:rFonts w:ascii="宋体" w:hAnsi="宋体" w:cs="宋体" w:hint="eastAsia"/>
        </w:rPr>
        <w:t>④</w:t>
      </w:r>
      <w:r w:rsidRPr="00CE0528">
        <w:t>维护西藏各民族平等健康权利的根本保障</w:t>
      </w:r>
    </w:p>
    <w:p w:rsidR="00AB17DF" w:rsidRPr="00CE0528" w:rsidRDefault="00AB17DF" w:rsidP="00AB17DF">
      <w:pPr>
        <w:spacing w:line="360" w:lineRule="auto"/>
        <w:ind w:firstLine="420"/>
        <w:textAlignment w:val="center"/>
      </w:pPr>
      <w:r w:rsidRPr="00CE0528">
        <w:t>A</w:t>
      </w:r>
      <w:r w:rsidRPr="00CE0528">
        <w:t>．</w:t>
      </w:r>
      <w:r w:rsidRPr="00CE0528">
        <w:rPr>
          <w:rFonts w:ascii="宋体" w:hAnsi="宋体" w:cs="宋体" w:hint="eastAsia"/>
        </w:rPr>
        <w:t>①②</w:t>
      </w:r>
      <w:r w:rsidRPr="00CE0528">
        <w:tab/>
      </w:r>
      <w:r w:rsidRPr="00CE0528">
        <w:tab/>
      </w:r>
      <w:r w:rsidRPr="00CE0528">
        <w:tab/>
      </w:r>
      <w:r w:rsidRPr="00CE0528">
        <w:tab/>
        <w:t>B</w:t>
      </w:r>
      <w:r w:rsidRPr="00CE0528">
        <w:t>．</w:t>
      </w:r>
      <w:r w:rsidRPr="00CE0528">
        <w:rPr>
          <w:rFonts w:ascii="宋体" w:hAnsi="宋体" w:cs="宋体" w:hint="eastAsia"/>
        </w:rPr>
        <w:t>①③</w:t>
      </w:r>
      <w:r w:rsidRPr="00CE0528">
        <w:tab/>
      </w:r>
      <w:r w:rsidRPr="00CE0528">
        <w:tab/>
      </w:r>
      <w:r w:rsidRPr="00CE0528">
        <w:tab/>
      </w:r>
      <w:r w:rsidRPr="00CE0528">
        <w:tab/>
        <w:t>C</w:t>
      </w:r>
      <w:r w:rsidRPr="00CE0528">
        <w:t>．</w:t>
      </w:r>
      <w:r w:rsidRPr="00CE0528">
        <w:rPr>
          <w:rFonts w:ascii="宋体" w:hAnsi="宋体" w:cs="宋体" w:hint="eastAsia"/>
        </w:rPr>
        <w:t>②④</w:t>
      </w:r>
      <w:r w:rsidRPr="00CE0528">
        <w:tab/>
      </w:r>
      <w:r w:rsidRPr="00CE0528">
        <w:tab/>
      </w:r>
      <w:r w:rsidRPr="00CE0528">
        <w:tab/>
      </w:r>
      <w:r w:rsidRPr="00CE0528">
        <w:tab/>
        <w:t>D</w:t>
      </w:r>
      <w:r w:rsidRPr="00CE0528">
        <w:t>．</w:t>
      </w:r>
      <w:r w:rsidRPr="00CE0528">
        <w:rPr>
          <w:rFonts w:ascii="宋体" w:hAnsi="宋体" w:cs="宋体" w:hint="eastAsia"/>
        </w:rPr>
        <w:t>③④</w:t>
      </w:r>
    </w:p>
    <w:p w:rsidR="00AB17DF" w:rsidRPr="00CE0528" w:rsidRDefault="00AB17DF" w:rsidP="00AB17DF">
      <w:pPr>
        <w:spacing w:line="360" w:lineRule="auto"/>
        <w:ind w:left="420" w:hangingChars="200" w:hanging="420"/>
        <w:textAlignment w:val="center"/>
      </w:pPr>
      <w:r w:rsidRPr="00CE0528">
        <w:t>18</w:t>
      </w:r>
      <w:r w:rsidRPr="00CE0528">
        <w:t>．</w:t>
      </w:r>
      <w:r w:rsidRPr="00CE0528">
        <w:t>2017</w:t>
      </w:r>
      <w:r w:rsidRPr="00CE0528">
        <w:t>年</w:t>
      </w:r>
      <w:r w:rsidRPr="00CE0528">
        <w:t>5</w:t>
      </w:r>
      <w:r w:rsidRPr="00CE0528">
        <w:t>月，</w:t>
      </w:r>
      <w:r w:rsidRPr="00CE0528">
        <w:t>“</w:t>
      </w:r>
      <w:r w:rsidRPr="00CE0528">
        <w:t>一带一路</w:t>
      </w:r>
      <w:r w:rsidRPr="00CE0528">
        <w:t>”</w:t>
      </w:r>
      <w:r w:rsidRPr="00CE0528">
        <w:t>国际合作高峰论坛在北京举行。来自</w:t>
      </w:r>
      <w:r w:rsidRPr="00CE0528">
        <w:t>130</w:t>
      </w:r>
      <w:r w:rsidRPr="00CE0528">
        <w:t>多个国家和</w:t>
      </w:r>
      <w:r w:rsidRPr="00CE0528">
        <w:t>70</w:t>
      </w:r>
      <w:r w:rsidRPr="00CE0528">
        <w:t>多个国际组织的</w:t>
      </w:r>
      <w:r w:rsidRPr="00CE0528">
        <w:t>1500</w:t>
      </w:r>
      <w:r w:rsidRPr="00CE0528">
        <w:t>多名代表参会，达成一系列合作共识，形成涵盖政策沟通、设施联通、贸易畅通、资金融通、民心相通</w:t>
      </w:r>
      <w:r w:rsidRPr="00CE0528">
        <w:t>5</w:t>
      </w:r>
      <w:r w:rsidRPr="00CE0528">
        <w:t>大类</w:t>
      </w:r>
      <w:r w:rsidRPr="00CE0528">
        <w:t>270</w:t>
      </w:r>
      <w:r w:rsidRPr="00CE0528">
        <w:t>多项具体成果。中国成功举行高峰论坛</w:t>
      </w:r>
    </w:p>
    <w:p w:rsidR="00AB17DF" w:rsidRPr="00CE0528" w:rsidRDefault="00AB17DF" w:rsidP="00AB17DF">
      <w:pPr>
        <w:spacing w:line="360" w:lineRule="auto"/>
        <w:ind w:firstLine="420"/>
        <w:textAlignment w:val="center"/>
      </w:pPr>
      <w:r w:rsidRPr="00CE0528">
        <w:rPr>
          <w:rFonts w:ascii="宋体" w:hAnsi="宋体" w:cs="宋体" w:hint="eastAsia"/>
        </w:rPr>
        <w:t>①</w:t>
      </w:r>
      <w:r w:rsidRPr="00CE0528">
        <w:t>强化了以和平发展为特征的结盟伙件关系</w:t>
      </w:r>
    </w:p>
    <w:p w:rsidR="00AB17DF" w:rsidRPr="00CE0528" w:rsidRDefault="00AB17DF" w:rsidP="00AB17DF">
      <w:pPr>
        <w:spacing w:line="360" w:lineRule="auto"/>
        <w:ind w:firstLine="420"/>
        <w:textAlignment w:val="center"/>
      </w:pPr>
      <w:r w:rsidRPr="00CE0528">
        <w:rPr>
          <w:rFonts w:ascii="宋体" w:hAnsi="宋体" w:cs="宋体" w:hint="eastAsia"/>
        </w:rPr>
        <w:t>②</w:t>
      </w:r>
      <w:r w:rsidRPr="00CE0528">
        <w:t>标志着以相互依存为核心的国际新秩序的建立</w:t>
      </w:r>
    </w:p>
    <w:p w:rsidR="00AB17DF" w:rsidRPr="00CE0528" w:rsidRDefault="00AB17DF" w:rsidP="00AB17DF">
      <w:pPr>
        <w:spacing w:line="360" w:lineRule="auto"/>
        <w:ind w:firstLine="420"/>
        <w:textAlignment w:val="center"/>
      </w:pPr>
      <w:r w:rsidRPr="00CE0528">
        <w:rPr>
          <w:rFonts w:ascii="宋体" w:hAnsi="宋体" w:cs="宋体" w:hint="eastAsia"/>
        </w:rPr>
        <w:t>③</w:t>
      </w:r>
      <w:r w:rsidRPr="00CE0528">
        <w:t>践行了共商共建共享的全球治理观</w:t>
      </w:r>
    </w:p>
    <w:p w:rsidR="00AB17DF" w:rsidRPr="00CE0528" w:rsidRDefault="00AB17DF" w:rsidP="00AB17DF">
      <w:pPr>
        <w:spacing w:line="360" w:lineRule="auto"/>
        <w:ind w:firstLine="420"/>
        <w:textAlignment w:val="center"/>
      </w:pPr>
      <w:r w:rsidRPr="00CE0528">
        <w:rPr>
          <w:rFonts w:ascii="宋体" w:hAnsi="宋体" w:cs="宋体" w:hint="eastAsia"/>
        </w:rPr>
        <w:t>④</w:t>
      </w:r>
      <w:r w:rsidRPr="00CE0528">
        <w:t>展示了多极化趋势下共同发展的新成就</w:t>
      </w:r>
    </w:p>
    <w:p w:rsidR="00AB17DF" w:rsidRPr="00CE0528" w:rsidRDefault="00AB17DF" w:rsidP="00AB17DF">
      <w:pPr>
        <w:spacing w:line="360" w:lineRule="auto"/>
        <w:ind w:firstLine="420"/>
        <w:textAlignment w:val="center"/>
      </w:pPr>
      <w:r w:rsidRPr="00CE0528">
        <w:t>A</w:t>
      </w:r>
      <w:r w:rsidRPr="00CE0528">
        <w:t>．</w:t>
      </w:r>
      <w:r w:rsidRPr="00CE0528">
        <w:rPr>
          <w:rFonts w:ascii="宋体" w:hAnsi="宋体" w:cs="宋体" w:hint="eastAsia"/>
        </w:rPr>
        <w:t>①②</w:t>
      </w:r>
      <w:r w:rsidRPr="00CE0528">
        <w:tab/>
      </w:r>
      <w:r w:rsidRPr="00CE0528">
        <w:tab/>
      </w:r>
      <w:r w:rsidRPr="00CE0528">
        <w:tab/>
      </w:r>
      <w:r w:rsidRPr="00CE0528">
        <w:tab/>
        <w:t>B</w:t>
      </w:r>
      <w:r w:rsidRPr="00CE0528">
        <w:t>．</w:t>
      </w:r>
      <w:r w:rsidRPr="00CE0528">
        <w:rPr>
          <w:rFonts w:ascii="宋体" w:hAnsi="宋体" w:cs="宋体" w:hint="eastAsia"/>
        </w:rPr>
        <w:t>①④</w:t>
      </w:r>
      <w:r w:rsidRPr="00CE0528">
        <w:tab/>
      </w:r>
      <w:r w:rsidRPr="00CE0528">
        <w:tab/>
      </w:r>
      <w:r w:rsidRPr="00CE0528">
        <w:tab/>
      </w:r>
      <w:r w:rsidRPr="00CE0528">
        <w:tab/>
        <w:t>C</w:t>
      </w:r>
      <w:r w:rsidRPr="00CE0528">
        <w:t>．</w:t>
      </w:r>
      <w:r w:rsidRPr="00CE0528">
        <w:rPr>
          <w:rFonts w:ascii="宋体" w:hAnsi="宋体" w:cs="宋体" w:hint="eastAsia"/>
        </w:rPr>
        <w:t>②③</w:t>
      </w:r>
      <w:r w:rsidRPr="00CE0528">
        <w:tab/>
      </w:r>
      <w:r w:rsidRPr="00CE0528">
        <w:tab/>
      </w:r>
      <w:r w:rsidRPr="00CE0528">
        <w:tab/>
      </w:r>
      <w:r w:rsidRPr="00CE0528">
        <w:tab/>
        <w:t>D</w:t>
      </w:r>
      <w:r w:rsidRPr="00CE0528">
        <w:t>．</w:t>
      </w:r>
      <w:r w:rsidRPr="00CE0528">
        <w:rPr>
          <w:rFonts w:ascii="宋体" w:hAnsi="宋体" w:cs="宋体" w:hint="eastAsia"/>
        </w:rPr>
        <w:t>③④</w:t>
      </w:r>
    </w:p>
    <w:p w:rsidR="00AB17DF" w:rsidRPr="00CE0528" w:rsidRDefault="00AB17DF" w:rsidP="00AB17DF">
      <w:pPr>
        <w:spacing w:line="360" w:lineRule="auto"/>
        <w:ind w:left="420" w:hangingChars="200" w:hanging="420"/>
        <w:textAlignment w:val="center"/>
      </w:pPr>
      <w:r w:rsidRPr="00CE0528">
        <w:t>19</w:t>
      </w:r>
      <w:r w:rsidRPr="00CE0528">
        <w:t>．</w:t>
      </w:r>
      <w:r w:rsidRPr="00CE0528">
        <w:t>2017</w:t>
      </w:r>
      <w:r w:rsidRPr="00CE0528">
        <w:t>年</w:t>
      </w:r>
      <w:r w:rsidRPr="00CE0528">
        <w:t>3</w:t>
      </w:r>
      <w:r w:rsidRPr="00CE0528">
        <w:t>月，中国自主原创、主导制定的手机（移动终端）动漫标准由国际电信联盟正式发布。这是我国文化领域的首个国际技术标准，在</w:t>
      </w:r>
      <w:r w:rsidRPr="00CE0528">
        <w:t>“</w:t>
      </w:r>
      <w:r w:rsidRPr="00CE0528">
        <w:t>互联网</w:t>
      </w:r>
      <w:r w:rsidRPr="00CE0528">
        <w:t>+</w:t>
      </w:r>
      <w:r w:rsidRPr="00CE0528">
        <w:t>文化</w:t>
      </w:r>
      <w:r w:rsidRPr="00CE0528">
        <w:t>”</w:t>
      </w:r>
      <w:r w:rsidRPr="00CE0528">
        <w:t>领域实现了我国手机动漫由跟跑、并跑向领跑的跨越。这一成就</w:t>
      </w:r>
    </w:p>
    <w:p w:rsidR="00AB17DF" w:rsidRPr="00CE0528" w:rsidRDefault="00AB17DF" w:rsidP="00AB17DF">
      <w:pPr>
        <w:spacing w:line="360" w:lineRule="auto"/>
        <w:ind w:firstLine="420"/>
        <w:textAlignment w:val="center"/>
      </w:pPr>
      <w:r w:rsidRPr="00CE0528">
        <w:rPr>
          <w:rFonts w:ascii="宋体" w:hAnsi="宋体" w:cs="宋体" w:hint="eastAsia"/>
        </w:rPr>
        <w:t>①</w:t>
      </w:r>
      <w:r w:rsidRPr="00CE0528">
        <w:t>表明文化的当代价值和生命力取决于同科技的融合</w:t>
      </w:r>
    </w:p>
    <w:p w:rsidR="00AB17DF" w:rsidRPr="00CE0528" w:rsidRDefault="00AB17DF" w:rsidP="00AB17DF">
      <w:pPr>
        <w:spacing w:line="360" w:lineRule="auto"/>
        <w:ind w:firstLine="420"/>
        <w:textAlignment w:val="center"/>
      </w:pPr>
      <w:r w:rsidRPr="00CE0528">
        <w:rPr>
          <w:rFonts w:ascii="宋体" w:hAnsi="宋体" w:cs="宋体" w:hint="eastAsia"/>
        </w:rPr>
        <w:t>②</w:t>
      </w:r>
      <w:r w:rsidRPr="00CE0528">
        <w:t>有利于扩大中国文化的影响力，增强文化自信</w:t>
      </w:r>
    </w:p>
    <w:p w:rsidR="00AB17DF" w:rsidRPr="00CE0528" w:rsidRDefault="00AB17DF" w:rsidP="00AB17DF">
      <w:pPr>
        <w:spacing w:line="360" w:lineRule="auto"/>
        <w:ind w:firstLine="420"/>
        <w:textAlignment w:val="center"/>
      </w:pPr>
      <w:r w:rsidRPr="00CE0528">
        <w:rPr>
          <w:rFonts w:ascii="宋体" w:hAnsi="宋体" w:cs="宋体" w:hint="eastAsia"/>
        </w:rPr>
        <w:t>③</w:t>
      </w:r>
      <w:r w:rsidRPr="00CE0528">
        <w:t>标志我国文化和科技的融合发展取得了重要突破</w:t>
      </w:r>
    </w:p>
    <w:p w:rsidR="00AB17DF" w:rsidRPr="00CE0528" w:rsidRDefault="00AB17DF" w:rsidP="00AB17DF">
      <w:pPr>
        <w:spacing w:line="360" w:lineRule="auto"/>
        <w:ind w:firstLine="420"/>
        <w:textAlignment w:val="center"/>
      </w:pPr>
      <w:r w:rsidRPr="00CE0528">
        <w:rPr>
          <w:rFonts w:ascii="宋体" w:hAnsi="宋体" w:cs="宋体" w:hint="eastAsia"/>
        </w:rPr>
        <w:t>④</w:t>
      </w:r>
      <w:r w:rsidRPr="00CE0528">
        <w:t>确立了我国在国际</w:t>
      </w:r>
      <w:r w:rsidRPr="00CE0528">
        <w:t>“</w:t>
      </w:r>
      <w:r w:rsidRPr="00CE0528">
        <w:t>互联网</w:t>
      </w:r>
      <w:r w:rsidRPr="00CE0528">
        <w:t>+</w:t>
      </w:r>
      <w:r w:rsidRPr="00CE0528">
        <w:t>文化</w:t>
      </w:r>
      <w:r w:rsidRPr="00CE0528">
        <w:t>”</w:t>
      </w:r>
      <w:r w:rsidRPr="00CE0528">
        <w:t>领域的话语主导权</w:t>
      </w:r>
    </w:p>
    <w:p w:rsidR="00AB17DF" w:rsidRPr="00CE0528" w:rsidRDefault="00AB17DF" w:rsidP="00AB17DF">
      <w:pPr>
        <w:spacing w:line="360" w:lineRule="auto"/>
        <w:ind w:firstLine="420"/>
        <w:textAlignment w:val="center"/>
      </w:pPr>
      <w:r w:rsidRPr="00CE0528">
        <w:t>A</w:t>
      </w:r>
      <w:r w:rsidRPr="00CE0528">
        <w:t>．</w:t>
      </w:r>
      <w:r w:rsidRPr="00CE0528">
        <w:rPr>
          <w:rFonts w:ascii="宋体" w:hAnsi="宋体" w:cs="宋体" w:hint="eastAsia"/>
        </w:rPr>
        <w:t>①②</w:t>
      </w:r>
      <w:r w:rsidRPr="00CE0528">
        <w:tab/>
      </w:r>
      <w:r w:rsidRPr="00CE0528">
        <w:tab/>
      </w:r>
      <w:r w:rsidRPr="00CE0528">
        <w:tab/>
      </w:r>
      <w:r w:rsidRPr="00CE0528">
        <w:tab/>
        <w:t>B</w:t>
      </w:r>
      <w:r w:rsidRPr="00CE0528">
        <w:t>．</w:t>
      </w:r>
      <w:r w:rsidRPr="00CE0528">
        <w:rPr>
          <w:rFonts w:ascii="宋体" w:hAnsi="宋体" w:cs="宋体" w:hint="eastAsia"/>
        </w:rPr>
        <w:t>①④</w:t>
      </w:r>
      <w:r w:rsidRPr="00CE0528">
        <w:tab/>
      </w:r>
      <w:r w:rsidRPr="00CE0528">
        <w:tab/>
      </w:r>
      <w:r w:rsidRPr="00CE0528">
        <w:tab/>
      </w:r>
      <w:r w:rsidRPr="00CE0528">
        <w:tab/>
        <w:t>C</w:t>
      </w:r>
      <w:r w:rsidRPr="00CE0528">
        <w:t>．</w:t>
      </w:r>
      <w:r w:rsidRPr="00CE0528">
        <w:rPr>
          <w:rFonts w:ascii="宋体" w:hAnsi="宋体" w:cs="宋体" w:hint="eastAsia"/>
        </w:rPr>
        <w:t>②③</w:t>
      </w:r>
      <w:r w:rsidRPr="00CE0528">
        <w:tab/>
      </w:r>
      <w:r w:rsidRPr="00CE0528">
        <w:tab/>
      </w:r>
      <w:r w:rsidRPr="00CE0528">
        <w:tab/>
      </w:r>
      <w:r w:rsidRPr="00CE0528">
        <w:tab/>
        <w:t>D</w:t>
      </w:r>
      <w:r w:rsidRPr="00CE0528">
        <w:t>．</w:t>
      </w:r>
      <w:r w:rsidRPr="00CE0528">
        <w:rPr>
          <w:rFonts w:ascii="宋体" w:hAnsi="宋体" w:cs="宋体" w:hint="eastAsia"/>
        </w:rPr>
        <w:t>③④</w:t>
      </w:r>
    </w:p>
    <w:p w:rsidR="00AB17DF" w:rsidRPr="00CE0528" w:rsidRDefault="00AB17DF" w:rsidP="00AB17DF">
      <w:pPr>
        <w:spacing w:line="360" w:lineRule="auto"/>
        <w:ind w:firstLineChars="200" w:firstLine="420"/>
        <w:textAlignment w:val="center"/>
        <w:rPr>
          <w:rFonts w:eastAsia="楷体"/>
        </w:rPr>
      </w:pPr>
      <w:r w:rsidRPr="00CE0528">
        <w:rPr>
          <w:rFonts w:eastAsia="楷体"/>
        </w:rPr>
        <w:t>中医药是中华民族的瑰宝，凝聚着深邃的哲学智慧和中华民族几千年的健康养生理念及实践经验。</w:t>
      </w:r>
      <w:r w:rsidRPr="00CE0528">
        <w:rPr>
          <w:rFonts w:eastAsia="楷体"/>
        </w:rPr>
        <w:t>2016</w:t>
      </w:r>
      <w:r w:rsidRPr="00CE0528">
        <w:rPr>
          <w:rFonts w:eastAsia="楷体"/>
        </w:rPr>
        <w:t>年，国务院印发《中医药发展战略规划纲要（</w:t>
      </w:r>
      <w:r w:rsidRPr="00CE0528">
        <w:rPr>
          <w:rFonts w:eastAsia="楷体"/>
        </w:rPr>
        <w:t>2016</w:t>
      </w:r>
      <w:r w:rsidRPr="00CE0528">
        <w:rPr>
          <w:rFonts w:eastAsia="楷体"/>
        </w:rPr>
        <w:t>～</w:t>
      </w:r>
      <w:r w:rsidRPr="00CE0528">
        <w:rPr>
          <w:rFonts w:eastAsia="楷体"/>
        </w:rPr>
        <w:t>2030</w:t>
      </w:r>
      <w:r w:rsidRPr="00CE0528">
        <w:rPr>
          <w:rFonts w:eastAsia="楷体"/>
        </w:rPr>
        <w:t>年）》，把发展中医药上升为国家战略。据此完成</w:t>
      </w:r>
      <w:r w:rsidRPr="00CE0528">
        <w:rPr>
          <w:rFonts w:eastAsia="楷体"/>
        </w:rPr>
        <w:t>20</w:t>
      </w:r>
      <w:r w:rsidRPr="00CE0528">
        <w:rPr>
          <w:rFonts w:eastAsia="楷体"/>
        </w:rPr>
        <w:t>～</w:t>
      </w:r>
      <w:r w:rsidRPr="00CE0528">
        <w:rPr>
          <w:rFonts w:eastAsia="楷体"/>
        </w:rPr>
        <w:t>21</w:t>
      </w:r>
      <w:r w:rsidRPr="00CE0528">
        <w:rPr>
          <w:rFonts w:eastAsia="楷体"/>
        </w:rPr>
        <w:t>题。</w:t>
      </w:r>
    </w:p>
    <w:p w:rsidR="00AB17DF" w:rsidRPr="00CE0528" w:rsidRDefault="00AB17DF" w:rsidP="00AB17DF">
      <w:pPr>
        <w:spacing w:line="360" w:lineRule="auto"/>
        <w:ind w:left="420" w:hangingChars="200" w:hanging="420"/>
        <w:textAlignment w:val="center"/>
      </w:pPr>
      <w:r w:rsidRPr="00CE0528">
        <w:t>20</w:t>
      </w:r>
      <w:r w:rsidRPr="00CE0528">
        <w:t>．截至</w:t>
      </w:r>
      <w:r w:rsidRPr="00CE0528">
        <w:t>2016</w:t>
      </w:r>
      <w:r w:rsidRPr="00CE0528">
        <w:t>年底，我国与相关国家和国际组织签订中医药合作协议达</w:t>
      </w:r>
      <w:r w:rsidRPr="00CE0528">
        <w:t>86</w:t>
      </w:r>
      <w:r w:rsidRPr="00CE0528">
        <w:t>个，中医药传播到世界上</w:t>
      </w:r>
      <w:r w:rsidRPr="00CE0528">
        <w:t>183</w:t>
      </w:r>
      <w:r w:rsidRPr="00CE0528">
        <w:t>个国家和地区。中医药走向世界的文化意义在于</w:t>
      </w:r>
    </w:p>
    <w:p w:rsidR="00AB17DF" w:rsidRPr="00CE0528" w:rsidRDefault="00AB17DF" w:rsidP="00AB17DF">
      <w:pPr>
        <w:spacing w:line="360" w:lineRule="auto"/>
        <w:ind w:firstLine="420"/>
        <w:textAlignment w:val="center"/>
      </w:pPr>
      <w:r w:rsidRPr="00CE0528">
        <w:rPr>
          <w:rFonts w:ascii="宋体" w:hAnsi="宋体" w:cs="宋体" w:hint="eastAsia"/>
        </w:rPr>
        <w:t>①</w:t>
      </w:r>
      <w:r w:rsidRPr="00CE0528">
        <w:t>实现中医药文化的转型升级</w:t>
      </w:r>
    </w:p>
    <w:p w:rsidR="00AB17DF" w:rsidRPr="00CE0528" w:rsidRDefault="00AB17DF" w:rsidP="00AB17DF">
      <w:pPr>
        <w:spacing w:line="360" w:lineRule="auto"/>
        <w:ind w:firstLine="420"/>
        <w:textAlignment w:val="center"/>
      </w:pPr>
      <w:r w:rsidRPr="00CE0528">
        <w:rPr>
          <w:rFonts w:ascii="宋体" w:hAnsi="宋体" w:cs="宋体" w:hint="eastAsia"/>
        </w:rPr>
        <w:t>②</w:t>
      </w:r>
      <w:r w:rsidRPr="00CE0528">
        <w:t>扩大中医药文化的世界影响</w:t>
      </w:r>
    </w:p>
    <w:p w:rsidR="00AB17DF" w:rsidRPr="00CE0528" w:rsidRDefault="00AB17DF" w:rsidP="00AB17DF">
      <w:pPr>
        <w:spacing w:line="360" w:lineRule="auto"/>
        <w:ind w:firstLine="420"/>
        <w:textAlignment w:val="center"/>
      </w:pPr>
      <w:r w:rsidRPr="00CE0528">
        <w:rPr>
          <w:rFonts w:ascii="宋体" w:hAnsi="宋体" w:cs="宋体" w:hint="eastAsia"/>
        </w:rPr>
        <w:t>③</w:t>
      </w:r>
      <w:r w:rsidRPr="00CE0528">
        <w:t>创新中医药文化发展的价值导向</w:t>
      </w:r>
    </w:p>
    <w:p w:rsidR="00AB17DF" w:rsidRPr="00CE0528" w:rsidRDefault="00AB17DF" w:rsidP="00AB17DF">
      <w:pPr>
        <w:spacing w:line="360" w:lineRule="auto"/>
        <w:ind w:firstLine="420"/>
        <w:textAlignment w:val="center"/>
      </w:pPr>
      <w:r w:rsidRPr="00CE0528">
        <w:rPr>
          <w:rFonts w:ascii="宋体" w:hAnsi="宋体" w:cs="宋体" w:hint="eastAsia"/>
        </w:rPr>
        <w:t>④</w:t>
      </w:r>
      <w:r w:rsidRPr="00CE0528">
        <w:t>满足世界各国对中医药文化的需求</w:t>
      </w:r>
    </w:p>
    <w:p w:rsidR="00AB17DF" w:rsidRPr="00CE0528" w:rsidRDefault="00AB17DF" w:rsidP="00AB17DF">
      <w:pPr>
        <w:spacing w:line="360" w:lineRule="auto"/>
        <w:ind w:firstLine="420"/>
        <w:textAlignment w:val="center"/>
      </w:pPr>
      <w:r w:rsidRPr="00CE0528">
        <w:t>A</w:t>
      </w:r>
      <w:r w:rsidRPr="00CE0528">
        <w:t>．</w:t>
      </w:r>
      <w:r w:rsidRPr="00CE0528">
        <w:rPr>
          <w:rFonts w:ascii="宋体" w:hAnsi="宋体" w:cs="宋体" w:hint="eastAsia"/>
        </w:rPr>
        <w:t>①②</w:t>
      </w:r>
      <w:r w:rsidRPr="00CE0528">
        <w:tab/>
      </w:r>
      <w:r w:rsidRPr="00CE0528">
        <w:tab/>
      </w:r>
      <w:r w:rsidRPr="00CE0528">
        <w:tab/>
        <w:t>B</w:t>
      </w:r>
      <w:r w:rsidRPr="00CE0528">
        <w:t>．</w:t>
      </w:r>
      <w:r w:rsidRPr="00CE0528">
        <w:rPr>
          <w:rFonts w:ascii="宋体" w:hAnsi="宋体" w:cs="宋体" w:hint="eastAsia"/>
        </w:rPr>
        <w:t>①③</w:t>
      </w:r>
      <w:r w:rsidRPr="00CE0528">
        <w:tab/>
      </w:r>
      <w:r w:rsidRPr="00CE0528">
        <w:tab/>
      </w:r>
      <w:r w:rsidRPr="00CE0528">
        <w:tab/>
        <w:t>C</w:t>
      </w:r>
      <w:r w:rsidRPr="00CE0528">
        <w:t>．</w:t>
      </w:r>
      <w:r w:rsidRPr="00CE0528">
        <w:rPr>
          <w:rFonts w:ascii="宋体" w:hAnsi="宋体" w:cs="宋体" w:hint="eastAsia"/>
        </w:rPr>
        <w:t>②④</w:t>
      </w:r>
      <w:r w:rsidRPr="00CE0528">
        <w:tab/>
      </w:r>
      <w:r w:rsidRPr="00CE0528">
        <w:tab/>
      </w:r>
      <w:r w:rsidRPr="00CE0528">
        <w:tab/>
        <w:t>D</w:t>
      </w:r>
      <w:r w:rsidRPr="00CE0528">
        <w:t>．</w:t>
      </w:r>
      <w:r w:rsidRPr="00CE0528">
        <w:rPr>
          <w:rFonts w:ascii="宋体" w:hAnsi="宋体" w:cs="宋体" w:hint="eastAsia"/>
        </w:rPr>
        <w:t>③④</w:t>
      </w:r>
    </w:p>
    <w:p w:rsidR="00AB17DF" w:rsidRPr="00CE0528" w:rsidRDefault="00AB17DF" w:rsidP="00AB17DF">
      <w:pPr>
        <w:spacing w:line="360" w:lineRule="auto"/>
        <w:textAlignment w:val="center"/>
      </w:pPr>
      <w:r w:rsidRPr="00CE0528">
        <w:t>21</w:t>
      </w:r>
      <w:r w:rsidRPr="00CE0528">
        <w:t>．中医药理论重视整体诊疗、强调个体化、对症下药、辨证施治等，其中体现的哲学道理</w:t>
      </w:r>
      <w:r w:rsidRPr="00CE0528">
        <w:lastRenderedPageBreak/>
        <w:t>是</w:t>
      </w:r>
    </w:p>
    <w:p w:rsidR="00AB17DF" w:rsidRPr="00CE0528" w:rsidRDefault="00AB17DF" w:rsidP="00AB17DF">
      <w:pPr>
        <w:spacing w:line="360" w:lineRule="auto"/>
        <w:ind w:firstLine="420"/>
        <w:textAlignment w:val="center"/>
      </w:pPr>
      <w:r w:rsidRPr="00CE0528">
        <w:rPr>
          <w:rFonts w:ascii="宋体" w:hAnsi="宋体" w:cs="宋体" w:hint="eastAsia"/>
        </w:rPr>
        <w:t>①</w:t>
      </w:r>
      <w:r w:rsidRPr="00CE0528">
        <w:t>事物的矛盾不同，解决矛盾的方法也不相同</w:t>
      </w:r>
    </w:p>
    <w:p w:rsidR="00AB17DF" w:rsidRPr="00CE0528" w:rsidRDefault="00AB17DF" w:rsidP="00AB17DF">
      <w:pPr>
        <w:spacing w:line="360" w:lineRule="auto"/>
        <w:ind w:firstLine="420"/>
        <w:textAlignment w:val="center"/>
      </w:pPr>
      <w:r w:rsidRPr="00CE0528">
        <w:rPr>
          <w:rFonts w:ascii="宋体" w:hAnsi="宋体" w:cs="宋体" w:hint="eastAsia"/>
        </w:rPr>
        <w:t>②</w:t>
      </w:r>
      <w:r w:rsidRPr="00CE0528">
        <w:t>在矛盾普遍性原理指导下具体分析矛盾的特殊性</w:t>
      </w:r>
    </w:p>
    <w:p w:rsidR="00AB17DF" w:rsidRPr="00CE0528" w:rsidRDefault="00AB17DF" w:rsidP="00AB17DF">
      <w:pPr>
        <w:spacing w:line="360" w:lineRule="auto"/>
        <w:ind w:firstLine="420"/>
        <w:textAlignment w:val="center"/>
      </w:pPr>
      <w:r w:rsidRPr="00CE0528">
        <w:rPr>
          <w:rFonts w:ascii="宋体" w:hAnsi="宋体" w:cs="宋体" w:hint="eastAsia"/>
        </w:rPr>
        <w:t>③</w:t>
      </w:r>
      <w:r w:rsidRPr="00CE0528">
        <w:t>矛盾的主要方面和次要方面交替决定事物的性质</w:t>
      </w:r>
    </w:p>
    <w:p w:rsidR="00AB17DF" w:rsidRPr="00CE0528" w:rsidRDefault="00AB17DF" w:rsidP="00AB17DF">
      <w:pPr>
        <w:spacing w:line="360" w:lineRule="auto"/>
        <w:ind w:firstLine="420"/>
        <w:textAlignment w:val="center"/>
      </w:pPr>
      <w:r w:rsidRPr="00CE0528">
        <w:rPr>
          <w:rFonts w:ascii="宋体" w:hAnsi="宋体" w:cs="宋体" w:hint="eastAsia"/>
        </w:rPr>
        <w:t>④</w:t>
      </w:r>
      <w:r w:rsidRPr="00CE0528">
        <w:t>主要矛盾和次要矛盾的相互转化支配着事物的发展变化</w:t>
      </w:r>
    </w:p>
    <w:p w:rsidR="00AB17DF" w:rsidRPr="00CE0528" w:rsidRDefault="00AB17DF" w:rsidP="00AB17DF">
      <w:pPr>
        <w:spacing w:line="360" w:lineRule="auto"/>
        <w:ind w:firstLine="420"/>
        <w:textAlignment w:val="center"/>
      </w:pPr>
      <w:r w:rsidRPr="00CE0528">
        <w:t>A</w:t>
      </w:r>
      <w:r w:rsidRPr="00CE0528">
        <w:t>．</w:t>
      </w:r>
      <w:r w:rsidRPr="00CE0528">
        <w:rPr>
          <w:rFonts w:ascii="宋体" w:hAnsi="宋体" w:cs="宋体" w:hint="eastAsia"/>
        </w:rPr>
        <w:t>①②</w:t>
      </w:r>
      <w:r w:rsidRPr="00CE0528">
        <w:tab/>
      </w:r>
      <w:r w:rsidRPr="00CE0528">
        <w:tab/>
      </w:r>
      <w:r w:rsidRPr="00CE0528">
        <w:tab/>
        <w:t>B</w:t>
      </w:r>
      <w:r w:rsidRPr="00CE0528">
        <w:t>．</w:t>
      </w:r>
      <w:r w:rsidRPr="00CE0528">
        <w:rPr>
          <w:rFonts w:ascii="宋体" w:hAnsi="宋体" w:cs="宋体" w:hint="eastAsia"/>
        </w:rPr>
        <w:t>①④</w:t>
      </w:r>
      <w:r w:rsidRPr="00CE0528">
        <w:tab/>
      </w:r>
      <w:r w:rsidRPr="00CE0528">
        <w:tab/>
      </w:r>
      <w:r w:rsidRPr="00CE0528">
        <w:tab/>
        <w:t>C</w:t>
      </w:r>
      <w:r w:rsidRPr="00CE0528">
        <w:t>．</w:t>
      </w:r>
      <w:r w:rsidRPr="00CE0528">
        <w:rPr>
          <w:rFonts w:ascii="宋体" w:hAnsi="宋体" w:cs="宋体" w:hint="eastAsia"/>
        </w:rPr>
        <w:t>②③</w:t>
      </w:r>
      <w:r w:rsidRPr="00CE0528">
        <w:tab/>
      </w:r>
      <w:r w:rsidRPr="00CE0528">
        <w:tab/>
      </w:r>
      <w:r w:rsidRPr="00CE0528">
        <w:tab/>
        <w:t>D</w:t>
      </w:r>
      <w:r w:rsidRPr="00CE0528">
        <w:t>．</w:t>
      </w:r>
      <w:r w:rsidRPr="00CE0528">
        <w:rPr>
          <w:rFonts w:ascii="宋体" w:hAnsi="宋体" w:cs="宋体" w:hint="eastAsia"/>
        </w:rPr>
        <w:t>③④</w:t>
      </w:r>
    </w:p>
    <w:p w:rsidR="00AB17DF" w:rsidRPr="00CE0528" w:rsidRDefault="00AB17DF" w:rsidP="00AB17DF">
      <w:pPr>
        <w:spacing w:line="360" w:lineRule="auto"/>
        <w:ind w:left="424" w:hangingChars="202" w:hanging="424"/>
      </w:pPr>
      <w:r w:rsidRPr="00CE0528">
        <w:t>22</w:t>
      </w:r>
      <w:r w:rsidRPr="00CE0528">
        <w:t>．习近平在党的十九大报告中提出：</w:t>
      </w:r>
      <w:r w:rsidRPr="00CE0528">
        <w:t>“</w:t>
      </w:r>
      <w:r w:rsidRPr="00CE0528">
        <w:t>从全面建成小康社会到基本实现现代化，再到全面建成社会主义现代化强国，是新时代中国特色社会主义发展的战略安排。我们要坚忍不拔、锲而不舍，奋力谱写社会主义现代化新征程的壮丽篇章！</w:t>
      </w:r>
      <w:r w:rsidRPr="00CE0528">
        <w:t>”</w:t>
      </w:r>
      <w:r w:rsidRPr="00CE0528">
        <w:t>新时代中国特色社会主义发展战略安排的哲学依据是</w:t>
      </w:r>
    </w:p>
    <w:p w:rsidR="00AB17DF" w:rsidRPr="00CE0528" w:rsidRDefault="00AB17DF" w:rsidP="00AB17DF">
      <w:pPr>
        <w:spacing w:line="360" w:lineRule="auto"/>
        <w:ind w:firstLineChars="200" w:firstLine="420"/>
      </w:pPr>
      <w:r w:rsidRPr="00CE0528">
        <w:rPr>
          <w:rFonts w:ascii="宋体" w:hAnsi="宋体" w:cs="宋体" w:hint="eastAsia"/>
        </w:rPr>
        <w:t>①</w:t>
      </w:r>
      <w:r w:rsidRPr="00CE0528">
        <w:t>社会的发展受人的意志和意愿的支配</w:t>
      </w:r>
    </w:p>
    <w:p w:rsidR="00AB17DF" w:rsidRPr="00CE0528" w:rsidRDefault="00AB17DF" w:rsidP="00AB17DF">
      <w:pPr>
        <w:spacing w:line="360" w:lineRule="auto"/>
        <w:ind w:leftChars="200" w:left="420"/>
      </w:pPr>
      <w:r w:rsidRPr="00CE0528">
        <w:rPr>
          <w:rFonts w:ascii="宋体" w:hAnsi="宋体" w:cs="宋体" w:hint="eastAsia"/>
        </w:rPr>
        <w:t>②</w:t>
      </w:r>
      <w:r w:rsidRPr="00CE0528">
        <w:t>社会的发展是渐进性和飞跃性的统一</w:t>
      </w:r>
    </w:p>
    <w:p w:rsidR="00AB17DF" w:rsidRPr="00CE0528" w:rsidRDefault="00AB17DF" w:rsidP="00AB17DF">
      <w:pPr>
        <w:spacing w:line="360" w:lineRule="auto"/>
        <w:ind w:leftChars="200" w:left="420"/>
      </w:pPr>
      <w:r w:rsidRPr="00CE0528">
        <w:rPr>
          <w:rFonts w:ascii="宋体" w:hAnsi="宋体" w:cs="宋体" w:hint="eastAsia"/>
        </w:rPr>
        <w:t>③</w:t>
      </w:r>
      <w:r w:rsidRPr="00CE0528">
        <w:t>社会的发展是新事物和旧事物交织融合的过程</w:t>
      </w:r>
    </w:p>
    <w:p w:rsidR="00AB17DF" w:rsidRPr="00CE0528" w:rsidRDefault="00AB17DF" w:rsidP="00AB17DF">
      <w:pPr>
        <w:spacing w:line="360" w:lineRule="auto"/>
        <w:ind w:leftChars="200" w:left="420"/>
      </w:pPr>
      <w:r w:rsidRPr="00CE0528">
        <w:rPr>
          <w:rFonts w:ascii="宋体" w:hAnsi="宋体" w:cs="宋体" w:hint="eastAsia"/>
        </w:rPr>
        <w:t>④</w:t>
      </w:r>
      <w:r w:rsidRPr="00CE0528">
        <w:t>社会的发展是客观规律性和主观能动性的统一</w:t>
      </w:r>
    </w:p>
    <w:p w:rsidR="00AB17DF" w:rsidRPr="00CE0528" w:rsidRDefault="00AB17DF" w:rsidP="00AB17DF">
      <w:pPr>
        <w:spacing w:line="360" w:lineRule="auto"/>
        <w:ind w:leftChars="200" w:left="420"/>
      </w:pPr>
      <w:r w:rsidRPr="00CE0528">
        <w:t>A</w:t>
      </w:r>
      <w:r w:rsidRPr="00CE0528">
        <w:t>．</w:t>
      </w:r>
      <w:r w:rsidRPr="00CE0528">
        <w:rPr>
          <w:rFonts w:ascii="宋体" w:hAnsi="宋体" w:cs="宋体" w:hint="eastAsia"/>
        </w:rPr>
        <w:t>①②</w:t>
      </w:r>
      <w:r w:rsidRPr="00CE0528">
        <w:t xml:space="preserve">   B</w:t>
      </w:r>
      <w:r w:rsidRPr="00CE0528">
        <w:t>．</w:t>
      </w:r>
      <w:r w:rsidRPr="00CE0528">
        <w:rPr>
          <w:rFonts w:ascii="宋体" w:hAnsi="宋体" w:cs="宋体" w:hint="eastAsia"/>
        </w:rPr>
        <w:t>①③</w:t>
      </w:r>
      <w:r w:rsidRPr="00CE0528">
        <w:t xml:space="preserve">   C</w:t>
      </w:r>
      <w:r w:rsidRPr="00CE0528">
        <w:t>．</w:t>
      </w:r>
      <w:r w:rsidRPr="00CE0528">
        <w:rPr>
          <w:rFonts w:ascii="宋体" w:hAnsi="宋体" w:cs="宋体" w:hint="eastAsia"/>
        </w:rPr>
        <w:t>②④</w:t>
      </w:r>
      <w:r w:rsidRPr="00CE0528">
        <w:t xml:space="preserve">   D</w:t>
      </w:r>
      <w:r w:rsidRPr="00CE0528">
        <w:t>．</w:t>
      </w:r>
      <w:r w:rsidRPr="00CE0528">
        <w:rPr>
          <w:rFonts w:ascii="宋体" w:hAnsi="宋体" w:cs="宋体" w:hint="eastAsia"/>
        </w:rPr>
        <w:t>③④</w:t>
      </w:r>
    </w:p>
    <w:p w:rsidR="00AB17DF" w:rsidRPr="00CE0528" w:rsidRDefault="00AB17DF" w:rsidP="00AB17DF">
      <w:pPr>
        <w:spacing w:line="360" w:lineRule="auto"/>
        <w:ind w:left="424" w:hangingChars="202" w:hanging="424"/>
      </w:pPr>
      <w:r w:rsidRPr="00CE0528">
        <w:t>23</w:t>
      </w:r>
      <w:r w:rsidRPr="00CE0528">
        <w:t>．</w:t>
      </w:r>
      <w:r w:rsidRPr="00CE0528">
        <w:t>2018</w:t>
      </w:r>
      <w:r w:rsidRPr="00CE0528">
        <w:t>年</w:t>
      </w:r>
      <w:r w:rsidRPr="00CE0528">
        <w:t>5</w:t>
      </w:r>
      <w:r w:rsidRPr="00CE0528">
        <w:t>月</w:t>
      </w:r>
      <w:r w:rsidRPr="00CE0528">
        <w:t>2</w:t>
      </w:r>
      <w:r w:rsidRPr="00CE0528">
        <w:t>日，习近平在北京大学师生座谈会上发表重要讲话强调，幸福都是奋斗出来的，奋斗本身就是一种幸福，为实现中华民族伟大复兴的中国梦而奋斗，是我们人生难得的际遇。每个青年都应该珍惜这个伟大时代，做新时代的奋斗者，这是因为</w:t>
      </w:r>
    </w:p>
    <w:p w:rsidR="00AB17DF" w:rsidRPr="00CE0528" w:rsidRDefault="00AB17DF" w:rsidP="00AB17DF">
      <w:pPr>
        <w:spacing w:line="360" w:lineRule="auto"/>
        <w:ind w:leftChars="150" w:left="315" w:firstLineChars="52" w:firstLine="109"/>
      </w:pPr>
      <w:r w:rsidRPr="00CE0528">
        <w:rPr>
          <w:rFonts w:ascii="宋体" w:hAnsi="宋体" w:cs="宋体" w:hint="eastAsia"/>
        </w:rPr>
        <w:t>①</w:t>
      </w:r>
      <w:r w:rsidRPr="00CE0528">
        <w:t>奋斗是实现人生价值的根本途径</w:t>
      </w:r>
    </w:p>
    <w:p w:rsidR="00AB17DF" w:rsidRPr="00CE0528" w:rsidRDefault="00AB17DF" w:rsidP="00AB17DF">
      <w:pPr>
        <w:spacing w:line="360" w:lineRule="auto"/>
        <w:ind w:leftChars="150" w:left="315" w:firstLineChars="52" w:firstLine="109"/>
      </w:pPr>
      <w:r w:rsidRPr="00CE0528">
        <w:rPr>
          <w:rFonts w:ascii="宋体" w:hAnsi="宋体" w:cs="宋体" w:hint="eastAsia"/>
        </w:rPr>
        <w:t>②</w:t>
      </w:r>
      <w:r w:rsidRPr="00CE0528">
        <w:t>奋斗能减少人生道路上的障碍与困难</w:t>
      </w:r>
    </w:p>
    <w:p w:rsidR="00AB17DF" w:rsidRPr="00CE0528" w:rsidRDefault="00AB17DF" w:rsidP="00AB17DF">
      <w:pPr>
        <w:spacing w:line="360" w:lineRule="auto"/>
        <w:ind w:leftChars="150" w:left="315" w:firstLineChars="52" w:firstLine="109"/>
      </w:pPr>
      <w:r w:rsidRPr="00CE0528">
        <w:rPr>
          <w:rFonts w:ascii="宋体" w:hAnsi="宋体" w:cs="宋体" w:hint="eastAsia"/>
        </w:rPr>
        <w:t>③</w:t>
      </w:r>
      <w:r w:rsidRPr="00CE0528">
        <w:t>奋斗能让理想摆脱条件制约而变为现实</w:t>
      </w:r>
    </w:p>
    <w:p w:rsidR="00AB17DF" w:rsidRPr="00CE0528" w:rsidRDefault="00AB17DF" w:rsidP="00AB17DF">
      <w:pPr>
        <w:spacing w:line="360" w:lineRule="auto"/>
        <w:ind w:leftChars="150" w:left="315" w:firstLineChars="52" w:firstLine="109"/>
      </w:pPr>
      <w:r w:rsidRPr="00CE0528">
        <w:rPr>
          <w:rFonts w:ascii="宋体" w:hAnsi="宋体" w:cs="宋体" w:hint="eastAsia"/>
        </w:rPr>
        <w:t>④</w:t>
      </w:r>
      <w:r w:rsidRPr="00CE0528">
        <w:t>奋斗有助于克服不利条件影响而获得成功</w:t>
      </w:r>
    </w:p>
    <w:p w:rsidR="00AB17DF" w:rsidRPr="00CE0528" w:rsidRDefault="00AB17DF" w:rsidP="00AB17DF">
      <w:pPr>
        <w:spacing w:line="360" w:lineRule="auto"/>
        <w:ind w:leftChars="150" w:left="315" w:firstLineChars="52" w:firstLine="109"/>
      </w:pPr>
      <w:r w:rsidRPr="00CE0528">
        <w:t>A</w:t>
      </w:r>
      <w:r w:rsidRPr="00CE0528">
        <w:t>．</w:t>
      </w:r>
      <w:r w:rsidRPr="00CE0528">
        <w:rPr>
          <w:rFonts w:ascii="宋体" w:hAnsi="宋体" w:cs="宋体" w:hint="eastAsia"/>
        </w:rPr>
        <w:t>①②</w:t>
      </w:r>
      <w:r w:rsidRPr="00CE0528">
        <w:t xml:space="preserve">   B</w:t>
      </w:r>
      <w:r w:rsidRPr="00CE0528">
        <w:t>．</w:t>
      </w:r>
      <w:r w:rsidRPr="00CE0528">
        <w:rPr>
          <w:rFonts w:ascii="宋体" w:hAnsi="宋体" w:cs="宋体" w:hint="eastAsia"/>
        </w:rPr>
        <w:t>①④</w:t>
      </w:r>
      <w:r w:rsidRPr="00CE0528">
        <w:t xml:space="preserve">   C</w:t>
      </w:r>
      <w:r w:rsidRPr="00CE0528">
        <w:t>．</w:t>
      </w:r>
      <w:r w:rsidRPr="00CE0528">
        <w:rPr>
          <w:rFonts w:ascii="宋体" w:hAnsi="宋体" w:cs="宋体" w:hint="eastAsia"/>
        </w:rPr>
        <w:t>②③</w:t>
      </w:r>
      <w:r w:rsidRPr="00CE0528">
        <w:t xml:space="preserve">   D</w:t>
      </w:r>
      <w:r w:rsidRPr="00CE0528">
        <w:t>．</w:t>
      </w:r>
      <w:r w:rsidRPr="00CE0528">
        <w:rPr>
          <w:rFonts w:ascii="宋体" w:hAnsi="宋体" w:cs="宋体" w:hint="eastAsia"/>
        </w:rPr>
        <w:t>③④</w:t>
      </w:r>
    </w:p>
    <w:p w:rsidR="00AB17DF" w:rsidRPr="00CE0528" w:rsidRDefault="00AB17DF" w:rsidP="00AB17DF">
      <w:pPr>
        <w:spacing w:line="360" w:lineRule="auto"/>
        <w:ind w:leftChars="1" w:left="424" w:hangingChars="201" w:hanging="422"/>
      </w:pPr>
      <w:r w:rsidRPr="00CE0528">
        <w:t>24</w:t>
      </w:r>
      <w:r w:rsidRPr="00CE0528">
        <w:t>．据《史记》记载，商汤见野外有人捕猎鸟兽，张设的罗网四面密实，认为这样便将鸟兽杀绝了，</w:t>
      </w:r>
      <w:r w:rsidRPr="00CE0528">
        <w:t>“</w:t>
      </w:r>
      <w:r w:rsidRPr="00CE0528">
        <w:t>乃去其三面</w:t>
      </w:r>
      <w:r w:rsidRPr="00CE0528">
        <w:t>”</w:t>
      </w:r>
      <w:r w:rsidRPr="00CE0528">
        <w:t>，因此获得诸侯的拥护，最终推翻夏桀，创立商朝，这一记载意在说明</w:t>
      </w:r>
    </w:p>
    <w:p w:rsidR="00AB17DF" w:rsidRPr="00CE0528" w:rsidRDefault="00AB17DF" w:rsidP="00AB17DF">
      <w:pPr>
        <w:spacing w:line="360" w:lineRule="auto"/>
        <w:ind w:leftChars="200" w:left="420"/>
      </w:pPr>
      <w:r w:rsidRPr="00CE0528">
        <w:t>A</w:t>
      </w:r>
      <w:r w:rsidRPr="00CE0528">
        <w:t>．商汤成功缘于他的仁德之心</w:t>
      </w:r>
      <w:r w:rsidRPr="00CE0528">
        <w:tab/>
      </w:r>
      <w:r w:rsidRPr="00CE0528">
        <w:tab/>
      </w:r>
      <w:r w:rsidRPr="00CE0528">
        <w:tab/>
      </w:r>
      <w:r w:rsidRPr="00CE0528">
        <w:tab/>
        <w:t>B</w:t>
      </w:r>
      <w:r w:rsidRPr="00CE0528">
        <w:t>．捕猎是夏商时主要经济活动</w:t>
      </w:r>
    </w:p>
    <w:p w:rsidR="00AB17DF" w:rsidRPr="00CE0528" w:rsidRDefault="00AB17DF" w:rsidP="00AB17DF">
      <w:pPr>
        <w:spacing w:line="360" w:lineRule="auto"/>
        <w:ind w:leftChars="200" w:left="420"/>
      </w:pPr>
      <w:r w:rsidRPr="00CE0528">
        <w:t>C</w:t>
      </w:r>
      <w:r w:rsidRPr="00CE0528">
        <w:t>．商朝已经注重生态环境保护</w:t>
      </w:r>
      <w:r w:rsidRPr="00CE0528">
        <w:tab/>
      </w:r>
      <w:r w:rsidRPr="00CE0528">
        <w:tab/>
      </w:r>
      <w:r w:rsidRPr="00CE0528">
        <w:tab/>
      </w:r>
      <w:r w:rsidRPr="00CE0528">
        <w:tab/>
        <w:t>D</w:t>
      </w:r>
      <w:r w:rsidRPr="00CE0528">
        <w:t>．资源争夺是夏商更替的主因</w:t>
      </w:r>
    </w:p>
    <w:p w:rsidR="00AB17DF" w:rsidRPr="00CE0528" w:rsidRDefault="00AB17DF" w:rsidP="00AB17DF">
      <w:pPr>
        <w:spacing w:line="360" w:lineRule="auto"/>
        <w:ind w:left="424" w:hangingChars="202" w:hanging="424"/>
      </w:pPr>
      <w:r w:rsidRPr="00CE0528">
        <w:t>25</w:t>
      </w:r>
      <w:r w:rsidRPr="00CE0528">
        <w:t>．西汉文景时期，粮食增产，粮价极低。国家收取的实物田租很少甚至免除，但百姓必须把粮食换成钱币，缴纳较高税额的人头税。富商大贾趁机操纵物价，放高利贷，加剧了</w:t>
      </w:r>
      <w:r w:rsidRPr="00CE0528">
        <w:lastRenderedPageBreak/>
        <w:t>土地兼并、农户流亡，这反映出当时</w:t>
      </w:r>
    </w:p>
    <w:p w:rsidR="00AB17DF" w:rsidRPr="00CE0528" w:rsidRDefault="00AB17DF" w:rsidP="00AB17DF">
      <w:pPr>
        <w:spacing w:line="360" w:lineRule="auto"/>
        <w:ind w:leftChars="200" w:left="420"/>
      </w:pPr>
      <w:r w:rsidRPr="00CE0528">
        <w:t>A</w:t>
      </w:r>
      <w:r w:rsidRPr="00CE0528">
        <w:t>．重农抑商政策未能实行</w:t>
      </w:r>
      <w:r w:rsidRPr="00CE0528">
        <w:tab/>
      </w:r>
      <w:r w:rsidRPr="00CE0528">
        <w:tab/>
      </w:r>
      <w:r w:rsidRPr="00CE0528">
        <w:tab/>
        <w:t>B</w:t>
      </w:r>
      <w:r w:rsidRPr="00CE0528">
        <w:t>．自耕农经济发展受阻</w:t>
      </w:r>
    </w:p>
    <w:p w:rsidR="00AB17DF" w:rsidRPr="00CE0528" w:rsidRDefault="00AB17DF" w:rsidP="00AB17DF">
      <w:pPr>
        <w:spacing w:line="360" w:lineRule="auto"/>
        <w:ind w:leftChars="200" w:left="420"/>
      </w:pPr>
      <w:r w:rsidRPr="00CE0528">
        <w:t>C</w:t>
      </w:r>
      <w:r w:rsidRPr="00CE0528">
        <w:t>．粮价低抑制了生产热情</w:t>
      </w:r>
      <w:r w:rsidRPr="00CE0528">
        <w:tab/>
      </w:r>
      <w:r w:rsidRPr="00CE0528">
        <w:tab/>
      </w:r>
      <w:r w:rsidRPr="00CE0528">
        <w:tab/>
        <w:t>D</w:t>
      </w:r>
      <w:r w:rsidRPr="00CE0528">
        <w:t>．富商大贾操纵税收</w:t>
      </w:r>
    </w:p>
    <w:p w:rsidR="00AB17DF" w:rsidRPr="00CE0528" w:rsidRDefault="00AB17DF" w:rsidP="00AB17DF">
      <w:pPr>
        <w:spacing w:line="360" w:lineRule="auto"/>
        <w:ind w:left="420" w:hangingChars="200" w:hanging="420"/>
      </w:pPr>
      <w:r w:rsidRPr="00CE0528">
        <w:t>26</w:t>
      </w:r>
      <w:r w:rsidRPr="00CE0528">
        <w:t>．武则天时期，将中书、门下三省名称分别改为凤阁、鸾台，通过加授</w:t>
      </w:r>
      <w:r w:rsidRPr="00CE0528">
        <w:t>“</w:t>
      </w:r>
      <w:r w:rsidRPr="00CE0528">
        <w:t>同风阁鸾台平章事</w:t>
      </w:r>
      <w:r w:rsidRPr="00CE0528">
        <w:t>”</w:t>
      </w:r>
      <w:r w:rsidRPr="00CE0528">
        <w:t>头衔，使低品阶官员得以与凤衙、鸾台长官共同议政，宰相数量大增，且更替频繁。这一做法的目的是</w:t>
      </w:r>
    </w:p>
    <w:p w:rsidR="00AB17DF" w:rsidRPr="00CE0528" w:rsidRDefault="00AB17DF" w:rsidP="00AB17DF">
      <w:pPr>
        <w:spacing w:line="360" w:lineRule="auto"/>
        <w:ind w:firstLineChars="200" w:firstLine="420"/>
      </w:pPr>
      <w:r w:rsidRPr="00CE0528">
        <w:t>A</w:t>
      </w:r>
      <w:r w:rsidRPr="00CE0528">
        <w:t>．扩大中书、门下二省的职权</w:t>
      </w:r>
      <w:r w:rsidRPr="00CE0528">
        <w:tab/>
      </w:r>
      <w:r w:rsidRPr="00CE0528">
        <w:tab/>
      </w:r>
      <w:r w:rsidRPr="00CE0528">
        <w:tab/>
      </w:r>
      <w:r w:rsidRPr="00CE0528">
        <w:tab/>
      </w:r>
      <w:r w:rsidRPr="00CE0528">
        <w:tab/>
        <w:t>B</w:t>
      </w:r>
      <w:r w:rsidRPr="00CE0528">
        <w:t>．为官员提供迅速晋升的机会</w:t>
      </w:r>
    </w:p>
    <w:p w:rsidR="00AB17DF" w:rsidRPr="00CE0528" w:rsidRDefault="00AB17DF" w:rsidP="00AB17DF">
      <w:pPr>
        <w:spacing w:line="360" w:lineRule="auto"/>
        <w:ind w:firstLineChars="200" w:firstLine="420"/>
      </w:pPr>
      <w:r w:rsidRPr="00CE0528">
        <w:t>C</w:t>
      </w:r>
      <w:r w:rsidRPr="00CE0528">
        <w:t>．便于实现对朝政的全面控制</w:t>
      </w:r>
      <w:r w:rsidRPr="00CE0528">
        <w:tab/>
      </w:r>
      <w:r w:rsidRPr="00CE0528">
        <w:tab/>
      </w:r>
      <w:r w:rsidRPr="00CE0528">
        <w:tab/>
      </w:r>
      <w:r w:rsidRPr="00CE0528">
        <w:tab/>
      </w:r>
      <w:r w:rsidRPr="00CE0528">
        <w:tab/>
        <w:t>D</w:t>
      </w:r>
      <w:r w:rsidRPr="00CE0528">
        <w:t>．强化宰相参政议政职能</w:t>
      </w:r>
    </w:p>
    <w:p w:rsidR="00AB17DF" w:rsidRPr="00CE0528" w:rsidRDefault="00AB17DF" w:rsidP="00AB17DF">
      <w:pPr>
        <w:spacing w:line="360" w:lineRule="auto"/>
        <w:ind w:left="420" w:hangingChars="200" w:hanging="420"/>
      </w:pPr>
      <w:r w:rsidRPr="00CE0528">
        <w:t>27</w:t>
      </w:r>
      <w:r w:rsidRPr="00CE0528">
        <w:t>．昆曲在明朝万历年间被视为</w:t>
      </w:r>
      <w:r w:rsidRPr="00CE0528">
        <w:t>“</w:t>
      </w:r>
      <w:r w:rsidRPr="00CE0528">
        <w:t>官腔</w:t>
      </w:r>
      <w:r w:rsidRPr="00CE0528">
        <w:t>”</w:t>
      </w:r>
      <w:r w:rsidRPr="00CE0528">
        <w:t>，到清代被誉为</w:t>
      </w:r>
      <w:r w:rsidRPr="00CE0528">
        <w:t>“</w:t>
      </w:r>
      <w:r w:rsidRPr="00CE0528">
        <w:t>雅乐</w:t>
      </w:r>
      <w:r w:rsidRPr="00CE0528">
        <w:t>”“</w:t>
      </w:r>
      <w:r w:rsidRPr="00CE0528">
        <w:t>盛世元音</w:t>
      </w:r>
      <w:r w:rsidRPr="00CE0528">
        <w:t>”</w:t>
      </w:r>
      <w:r w:rsidRPr="00CE0528">
        <w:t>，宫廷重要活动常有昆曲演出，江南地区</w:t>
      </w:r>
      <w:r w:rsidRPr="00CE0528">
        <w:t>“</w:t>
      </w:r>
      <w:r w:rsidRPr="00CE0528">
        <w:t>郡邑大夫宴款不敢不用</w:t>
      </w:r>
      <w:r w:rsidRPr="00CE0528">
        <w:t>”</w:t>
      </w:r>
      <w:r w:rsidRPr="00CE0528">
        <w:t>，甚至</w:t>
      </w:r>
      <w:r w:rsidRPr="00CE0528">
        <w:t>“</w:t>
      </w:r>
      <w:r w:rsidRPr="00CE0528">
        <w:t>演戏必请昆班，以示府城中庙会之高雅</w:t>
      </w:r>
      <w:r w:rsidRPr="00CE0528">
        <w:t>”</w:t>
      </w:r>
      <w:r w:rsidRPr="00CE0528">
        <w:t>。这些史实表明，昆曲在明清时期的流行是因为</w:t>
      </w:r>
    </w:p>
    <w:p w:rsidR="00AB17DF" w:rsidRPr="00CE0528" w:rsidRDefault="00AB17DF" w:rsidP="00AB17DF">
      <w:pPr>
        <w:spacing w:line="360" w:lineRule="auto"/>
        <w:ind w:firstLineChars="200" w:firstLine="420"/>
      </w:pPr>
      <w:r w:rsidRPr="00CE0528">
        <w:t>A</w:t>
      </w:r>
      <w:r w:rsidRPr="00CE0528">
        <w:t>．陆王心学广泛传播</w:t>
      </w:r>
      <w:r w:rsidRPr="00CE0528">
        <w:tab/>
      </w:r>
      <w:r w:rsidRPr="00CE0528">
        <w:tab/>
      </w:r>
      <w:r w:rsidRPr="00CE0528">
        <w:tab/>
      </w:r>
      <w:r w:rsidRPr="00CE0528">
        <w:tab/>
      </w:r>
      <w:r w:rsidRPr="00CE0528">
        <w:tab/>
      </w:r>
      <w:r w:rsidRPr="00CE0528">
        <w:tab/>
      </w:r>
      <w:r w:rsidRPr="00CE0528">
        <w:tab/>
        <w:t>B</w:t>
      </w:r>
      <w:r w:rsidRPr="00CE0528">
        <w:t>．吸收了京剧的戏曲元素</w:t>
      </w:r>
    </w:p>
    <w:p w:rsidR="00AB17DF" w:rsidRPr="00CE0528" w:rsidRDefault="00AB17DF" w:rsidP="00AB17DF">
      <w:pPr>
        <w:spacing w:line="360" w:lineRule="auto"/>
        <w:ind w:firstLineChars="200" w:firstLine="420"/>
      </w:pPr>
      <w:r w:rsidRPr="00CE0528">
        <w:t>C</w:t>
      </w:r>
      <w:r w:rsidRPr="00CE0528">
        <w:t>．社会等级观念弱化</w:t>
      </w:r>
      <w:r w:rsidRPr="00CE0528">
        <w:tab/>
      </w:r>
      <w:r w:rsidRPr="00CE0528">
        <w:tab/>
      </w:r>
      <w:r w:rsidRPr="00CE0528">
        <w:tab/>
      </w:r>
      <w:r w:rsidRPr="00CE0528">
        <w:tab/>
      </w:r>
      <w:r w:rsidRPr="00CE0528">
        <w:tab/>
      </w:r>
      <w:r w:rsidRPr="00CE0528">
        <w:tab/>
      </w:r>
      <w:r w:rsidRPr="00CE0528">
        <w:tab/>
        <w:t>D</w:t>
      </w:r>
      <w:r w:rsidRPr="00CE0528">
        <w:t>．符合士大夫的文化品味</w:t>
      </w:r>
    </w:p>
    <w:p w:rsidR="00AB17DF" w:rsidRPr="00CE0528" w:rsidRDefault="00AB17DF" w:rsidP="00AB17DF">
      <w:pPr>
        <w:spacing w:line="360" w:lineRule="auto"/>
        <w:ind w:left="420" w:hangingChars="200" w:hanging="420"/>
      </w:pPr>
      <w:r w:rsidRPr="00CE0528">
        <w:t>28</w:t>
      </w:r>
      <w:r w:rsidRPr="00CE0528">
        <w:t>．</w:t>
      </w:r>
      <w:r w:rsidRPr="00CE0528">
        <w:t>19</w:t>
      </w:r>
      <w:r w:rsidRPr="00CE0528">
        <w:t>世纪</w:t>
      </w:r>
      <w:r w:rsidRPr="00CE0528">
        <w:t>70</w:t>
      </w:r>
      <w:r w:rsidRPr="00CE0528">
        <w:t>年代，针对日本阻止硫球国向中国进贡，有地方督抚在上奏中强调</w:t>
      </w:r>
      <w:r w:rsidRPr="00CE0528">
        <w:t>:</w:t>
      </w:r>
      <w:r w:rsidRPr="00CE0528">
        <w:t>琉球向来是中国的落属，日本</w:t>
      </w:r>
      <w:r w:rsidRPr="00CE0528">
        <w:t>“</w:t>
      </w:r>
      <w:r w:rsidRPr="00CE0528">
        <w:t>不应阻贡</w:t>
      </w:r>
      <w:r w:rsidRPr="00CE0528">
        <w:t>”</w:t>
      </w:r>
      <w:r w:rsidRPr="00CE0528">
        <w:t>；中国使臣应邀请西方各国驻日公使，</w:t>
      </w:r>
      <w:r w:rsidRPr="00CE0528">
        <w:t>“</w:t>
      </w:r>
      <w:r w:rsidRPr="00CE0528">
        <w:t>按照万国公法与评直自</w:t>
      </w:r>
      <w:r w:rsidRPr="00CE0528">
        <w:t>”</w:t>
      </w:r>
      <w:r w:rsidRPr="00CE0528">
        <w:t>。这说明当时</w:t>
      </w:r>
    </w:p>
    <w:p w:rsidR="00AB17DF" w:rsidRPr="00CE0528" w:rsidRDefault="00AB17DF" w:rsidP="00AB17DF">
      <w:pPr>
        <w:spacing w:line="360" w:lineRule="auto"/>
        <w:ind w:firstLineChars="200" w:firstLine="420"/>
      </w:pPr>
      <w:r w:rsidRPr="00CE0528">
        <w:t>A</w:t>
      </w:r>
      <w:r w:rsidRPr="00CE0528">
        <w:t>．日本借助西方列强侵害中国权益</w:t>
      </w:r>
      <w:r w:rsidRPr="00CE0528">
        <w:tab/>
      </w:r>
      <w:r w:rsidRPr="00CE0528">
        <w:tab/>
      </w:r>
      <w:r w:rsidRPr="00CE0528">
        <w:tab/>
      </w:r>
      <w:r w:rsidRPr="00CE0528">
        <w:tab/>
        <w:t>B</w:t>
      </w:r>
      <w:r w:rsidRPr="00CE0528">
        <w:t>．传统朝贡体系已经解体</w:t>
      </w:r>
    </w:p>
    <w:p w:rsidR="00AB17DF" w:rsidRPr="00CE0528" w:rsidRDefault="00AB17DF" w:rsidP="00AB17DF">
      <w:pPr>
        <w:spacing w:line="360" w:lineRule="auto"/>
        <w:ind w:firstLineChars="200" w:firstLine="420"/>
      </w:pPr>
      <w:r w:rsidRPr="00CE0528">
        <w:t>C</w:t>
      </w:r>
      <w:r w:rsidRPr="00CE0528">
        <w:t>．地方督抚干预朝廷外交事务决策</w:t>
      </w:r>
      <w:r w:rsidRPr="00CE0528">
        <w:tab/>
      </w:r>
      <w:r w:rsidRPr="00CE0528">
        <w:tab/>
      </w:r>
      <w:r w:rsidRPr="00CE0528">
        <w:tab/>
      </w:r>
      <w:r w:rsidRPr="00CE0528">
        <w:tab/>
        <w:t>D</w:t>
      </w:r>
      <w:r w:rsidRPr="00CE0528">
        <w:t>．近代外交观念影响中国</w:t>
      </w:r>
    </w:p>
    <w:p w:rsidR="00AB17DF" w:rsidRPr="00CE0528" w:rsidRDefault="00AB17DF" w:rsidP="00AB17DF">
      <w:pPr>
        <w:spacing w:line="360" w:lineRule="auto"/>
        <w:ind w:left="420" w:hangingChars="200" w:hanging="420"/>
      </w:pPr>
      <w:r w:rsidRPr="00CE0528">
        <w:t>29</w:t>
      </w:r>
      <w:r w:rsidRPr="00CE0528">
        <w:t>．</w:t>
      </w:r>
      <w:r w:rsidRPr="00CE0528">
        <w:t>1923</w:t>
      </w:r>
      <w:r w:rsidRPr="00CE0528">
        <w:t>年底，孙中山认为，</w:t>
      </w:r>
      <w:r w:rsidRPr="00CE0528">
        <w:t>“</w:t>
      </w:r>
      <w:r w:rsidRPr="00CE0528">
        <w:t>俄革命六年成功，而我则十二年尚未成功，何以故？则由于我党组织之方法不善，前此因无可仿效。法国革命八十年成功，美国革命血战八年而始得独立，因均无一定成功之方法，惟今俄国有之，殊可为我党师法。</w:t>
      </w:r>
      <w:r w:rsidRPr="00CE0528">
        <w:t>”</w:t>
      </w:r>
      <w:r w:rsidRPr="00CE0528">
        <w:t>其意在</w:t>
      </w:r>
    </w:p>
    <w:p w:rsidR="00AB17DF" w:rsidRPr="00CE0528" w:rsidRDefault="00AB17DF" w:rsidP="00AB17DF">
      <w:pPr>
        <w:spacing w:line="360" w:lineRule="auto"/>
        <w:ind w:firstLineChars="200" w:firstLine="420"/>
      </w:pPr>
      <w:r w:rsidRPr="00CE0528">
        <w:t>A</w:t>
      </w:r>
      <w:r w:rsidRPr="00CE0528">
        <w:t>．走苏俄革命的道路</w:t>
      </w:r>
      <w:r w:rsidRPr="00CE0528">
        <w:tab/>
      </w:r>
      <w:r w:rsidRPr="00CE0528">
        <w:tab/>
      </w:r>
      <w:r w:rsidRPr="00CE0528">
        <w:tab/>
      </w:r>
      <w:r w:rsidRPr="00CE0528">
        <w:tab/>
      </w:r>
      <w:r w:rsidRPr="00CE0528">
        <w:tab/>
      </w:r>
      <w:r w:rsidRPr="00CE0528">
        <w:tab/>
      </w:r>
      <w:r w:rsidRPr="00CE0528">
        <w:tab/>
        <w:t>B</w:t>
      </w:r>
      <w:r w:rsidRPr="00CE0528">
        <w:t>．放弃资产阶级代议制</w:t>
      </w:r>
    </w:p>
    <w:p w:rsidR="00AB17DF" w:rsidRPr="00CE0528" w:rsidRDefault="00AB17DF" w:rsidP="00AB17DF">
      <w:pPr>
        <w:spacing w:line="360" w:lineRule="auto"/>
        <w:ind w:firstLineChars="200" w:firstLine="420"/>
      </w:pPr>
      <w:r w:rsidRPr="00CE0528">
        <w:t>C</w:t>
      </w:r>
      <w:r w:rsidRPr="00CE0528">
        <w:t>．加强革命的领导核心</w:t>
      </w:r>
      <w:r w:rsidRPr="00CE0528">
        <w:tab/>
      </w:r>
      <w:r w:rsidRPr="00CE0528">
        <w:tab/>
      </w:r>
      <w:r w:rsidRPr="00CE0528">
        <w:tab/>
      </w:r>
      <w:r w:rsidRPr="00CE0528">
        <w:tab/>
      </w:r>
      <w:r w:rsidRPr="00CE0528">
        <w:tab/>
      </w:r>
      <w:r w:rsidRPr="00CE0528">
        <w:tab/>
        <w:t>D</w:t>
      </w:r>
      <w:r w:rsidRPr="00CE0528">
        <w:t>．改变反封建的斗争目标</w:t>
      </w:r>
    </w:p>
    <w:p w:rsidR="00AB17DF" w:rsidRPr="00CE0528" w:rsidRDefault="00AB17DF" w:rsidP="00AB17DF">
      <w:pPr>
        <w:spacing w:line="360" w:lineRule="auto"/>
        <w:ind w:left="420" w:hangingChars="200" w:hanging="420"/>
      </w:pPr>
      <w:r w:rsidRPr="00CE0528">
        <w:t>30</w:t>
      </w:r>
      <w:r w:rsidRPr="00CE0528">
        <w:t>．美国记者曾生动地记述抗日根据地：</w:t>
      </w:r>
      <w:r w:rsidRPr="00CE0528">
        <w:t>“</w:t>
      </w:r>
      <w:r w:rsidRPr="00CE0528">
        <w:t>如果你遇见这样的农民</w:t>
      </w:r>
      <w:r w:rsidRPr="00CE0528">
        <w:t>——</w:t>
      </w:r>
      <w:r w:rsidRPr="00CE0528">
        <w:t>他的整个一生都被人欺凌，被人鞭答、被人辱骂</w:t>
      </w:r>
      <w:r w:rsidRPr="00CE0528">
        <w:t>……</w:t>
      </w:r>
      <w:r w:rsidRPr="00CE0528">
        <w:t>你真正把他作为一个人来对持，征求他的意见，让他投票选举地方政府</w:t>
      </w:r>
      <w:r w:rsidRPr="00CE0528">
        <w:t>……</w:t>
      </w:r>
      <w:r w:rsidRPr="00CE0528">
        <w:t>让他自己决定是否减相减息。如果你做到了这一切，那么，这个农民就会变成一个具有奋斗目标的人。</w:t>
      </w:r>
      <w:r w:rsidRPr="00CE0528">
        <w:t>”</w:t>
      </w:r>
      <w:r w:rsidRPr="00CE0528">
        <w:t>这一记述表明，抗日根据地</w:t>
      </w:r>
    </w:p>
    <w:p w:rsidR="00AB17DF" w:rsidRPr="00CE0528" w:rsidRDefault="00AB17DF" w:rsidP="00AB17DF">
      <w:pPr>
        <w:spacing w:line="360" w:lineRule="auto"/>
        <w:ind w:firstLineChars="200" w:firstLine="420"/>
      </w:pPr>
      <w:r w:rsidRPr="00CE0528">
        <w:t>A</w:t>
      </w:r>
      <w:r w:rsidRPr="00CE0528">
        <w:t>．农民的抗日热情得到激发</w:t>
      </w:r>
      <w:r w:rsidRPr="00CE0528">
        <w:tab/>
      </w:r>
      <w:r w:rsidRPr="00CE0528">
        <w:tab/>
      </w:r>
      <w:r w:rsidRPr="00CE0528">
        <w:tab/>
      </w:r>
      <w:r w:rsidRPr="00CE0528">
        <w:tab/>
        <w:t>B</w:t>
      </w:r>
      <w:r w:rsidRPr="00CE0528">
        <w:t>．废除了封建土地制度</w:t>
      </w:r>
    </w:p>
    <w:p w:rsidR="00AB17DF" w:rsidRPr="00CE0528" w:rsidRDefault="00AB17DF" w:rsidP="00AB17DF">
      <w:pPr>
        <w:spacing w:line="360" w:lineRule="auto"/>
        <w:ind w:firstLineChars="200" w:firstLine="420"/>
      </w:pPr>
      <w:r w:rsidRPr="00CE0528">
        <w:t>C</w:t>
      </w:r>
      <w:r w:rsidRPr="00CE0528">
        <w:t>．国民革命的任务得以实现</w:t>
      </w:r>
      <w:r w:rsidRPr="00CE0528">
        <w:tab/>
      </w:r>
      <w:r w:rsidRPr="00CE0528">
        <w:tab/>
      </w:r>
      <w:r w:rsidRPr="00CE0528">
        <w:tab/>
      </w:r>
      <w:r w:rsidRPr="00CE0528">
        <w:tab/>
        <w:t>D</w:t>
      </w:r>
      <w:r w:rsidRPr="00CE0528">
        <w:t>．排除了国民党的影响</w:t>
      </w:r>
    </w:p>
    <w:p w:rsidR="00AB17DF" w:rsidRPr="00CE0528" w:rsidRDefault="00AB17DF" w:rsidP="00AB17DF">
      <w:pPr>
        <w:spacing w:line="360" w:lineRule="auto"/>
        <w:ind w:left="420" w:hangingChars="200" w:hanging="420"/>
      </w:pPr>
      <w:r w:rsidRPr="00CE0528">
        <w:t>31</w:t>
      </w:r>
      <w:r w:rsidRPr="00CE0528">
        <w:t>．图</w:t>
      </w:r>
      <w:r w:rsidRPr="00CE0528">
        <w:t>5</w:t>
      </w:r>
      <w:r w:rsidRPr="00CE0528">
        <w:t>为</w:t>
      </w:r>
      <w:r w:rsidRPr="00CE0528">
        <w:t>1956</w:t>
      </w:r>
      <w:r w:rsidRPr="00CE0528">
        <w:t>年的一幅漫画《两把尺》</w:t>
      </w:r>
      <w:r w:rsidRPr="00CE0528">
        <w:t>(</w:t>
      </w:r>
      <w:r w:rsidRPr="00CE0528">
        <w:t>画中字：</w:t>
      </w:r>
      <w:r w:rsidRPr="00CE0528">
        <w:t>“</w:t>
      </w:r>
      <w:r w:rsidRPr="00CE0528">
        <w:t>奶奶的尺</w:t>
      </w:r>
      <w:r w:rsidRPr="00CE0528">
        <w:t>——</w:t>
      </w:r>
      <w:r w:rsidRPr="00CE0528">
        <w:t>量布做新衣。阿姨的尺</w:t>
      </w:r>
      <w:r w:rsidRPr="00CE0528">
        <w:lastRenderedPageBreak/>
        <w:t>——</w:t>
      </w:r>
      <w:r w:rsidRPr="00CE0528">
        <w:t>测量祖国，建设杜会主义。</w:t>
      </w:r>
      <w:r w:rsidRPr="00CE0528">
        <w:t>”</w:t>
      </w:r>
      <w:r w:rsidRPr="00CE0528">
        <w:t>该漫画反映了</w:t>
      </w:r>
    </w:p>
    <w:p w:rsidR="00AB17DF" w:rsidRPr="00CE0528" w:rsidRDefault="00AB17DF" w:rsidP="00AB17DF">
      <w:pPr>
        <w:spacing w:line="360" w:lineRule="auto"/>
        <w:jc w:val="center"/>
      </w:pPr>
      <w:r w:rsidRPr="00AE0631">
        <w:rPr>
          <w:noProof/>
        </w:rPr>
        <w:drawing>
          <wp:inline distT="0" distB="0" distL="0" distR="0">
            <wp:extent cx="1187450" cy="1617345"/>
            <wp:effectExtent l="0" t="0" r="0" b="1905"/>
            <wp:docPr id="5" name="图片 5" descr="说明: 说明: C:\Users\Administrator\AppData\Roaming\Tencent\Users\1391417353\QQ\WinTemp\RichOle\3RDD3$)HVQY8S9{WR16K{H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 descr="说明: 说明: C:\Users\Administrator\AppData\Roaming\Tencent\Users\1391417353\QQ\WinTemp\RichOle\3RDD3$)HVQY8S9{WR16K{HQ.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87450" cy="1617345"/>
                    </a:xfrm>
                    <a:prstGeom prst="rect">
                      <a:avLst/>
                    </a:prstGeom>
                    <a:noFill/>
                    <a:ln>
                      <a:noFill/>
                    </a:ln>
                  </pic:spPr>
                </pic:pic>
              </a:graphicData>
            </a:graphic>
          </wp:inline>
        </w:drawing>
      </w:r>
    </w:p>
    <w:p w:rsidR="00AB17DF" w:rsidRPr="00CE0528" w:rsidRDefault="00AB17DF" w:rsidP="00AB17DF">
      <w:pPr>
        <w:spacing w:line="360" w:lineRule="auto"/>
        <w:ind w:firstLine="420"/>
      </w:pPr>
      <w:r w:rsidRPr="00CE0528">
        <w:t>A</w:t>
      </w:r>
      <w:r w:rsidRPr="00CE0528">
        <w:t>．社会主义建设以工业化为中心</w:t>
      </w:r>
    </w:p>
    <w:p w:rsidR="00AB17DF" w:rsidRPr="00CE0528" w:rsidRDefault="00AB17DF" w:rsidP="00AB17DF">
      <w:pPr>
        <w:spacing w:line="360" w:lineRule="auto"/>
        <w:ind w:firstLine="420"/>
      </w:pPr>
      <w:r w:rsidRPr="00CE0528">
        <w:t>B</w:t>
      </w:r>
      <w:r w:rsidRPr="00CE0528">
        <w:t>．女性成为国家建设的重要力量</w:t>
      </w:r>
    </w:p>
    <w:p w:rsidR="00AB17DF" w:rsidRPr="00CE0528" w:rsidRDefault="00AB17DF" w:rsidP="00AB17DF">
      <w:pPr>
        <w:spacing w:line="360" w:lineRule="auto"/>
        <w:ind w:firstLine="420"/>
      </w:pPr>
      <w:r w:rsidRPr="00CE0528">
        <w:t>C</w:t>
      </w:r>
      <w:r w:rsidRPr="00CE0528">
        <w:t>．人民公社化运动蓬勃发展</w:t>
      </w:r>
    </w:p>
    <w:p w:rsidR="00AB17DF" w:rsidRPr="00CE0528" w:rsidRDefault="00AB17DF" w:rsidP="00AB17DF">
      <w:pPr>
        <w:spacing w:line="360" w:lineRule="auto"/>
        <w:ind w:firstLine="420"/>
      </w:pPr>
      <w:r w:rsidRPr="00CE0528">
        <w:t>D</w:t>
      </w:r>
      <w:r w:rsidRPr="00CE0528">
        <w:t>．城乡差别发生根本性改变</w:t>
      </w:r>
    </w:p>
    <w:p w:rsidR="00AB17DF" w:rsidRPr="00CE0528" w:rsidRDefault="00AB17DF" w:rsidP="00AB17DF">
      <w:pPr>
        <w:spacing w:line="360" w:lineRule="auto"/>
        <w:ind w:left="420" w:hangingChars="200" w:hanging="420"/>
      </w:pPr>
      <w:r w:rsidRPr="00CE0528">
        <w:t>32</w:t>
      </w:r>
      <w:r w:rsidRPr="00CE0528">
        <w:t>．罗马共和国时期，平民和贵族展开了长达两个世纪的斗争，斗争的成就主要体现为其间所颁布的一系列法律，恩格斯曾评论说：</w:t>
      </w:r>
      <w:r w:rsidRPr="00CE0528">
        <w:t>“</w:t>
      </w:r>
      <w:r w:rsidRPr="00CE0528">
        <w:t>氏族贵族和平民不久便完全溶化在国家中了。</w:t>
      </w:r>
      <w:r w:rsidRPr="00CE0528">
        <w:t>”</w:t>
      </w:r>
      <w:r w:rsidRPr="00CE0528">
        <w:t>这一长期斗争的结果是</w:t>
      </w:r>
    </w:p>
    <w:p w:rsidR="00AB17DF" w:rsidRPr="00CE0528" w:rsidRDefault="00AB17DF" w:rsidP="00AB17DF">
      <w:pPr>
        <w:spacing w:line="360" w:lineRule="auto"/>
        <w:ind w:firstLine="420"/>
      </w:pPr>
      <w:r w:rsidRPr="00CE0528">
        <w:t>A</w:t>
      </w:r>
      <w:r w:rsidRPr="00CE0528">
        <w:t>．贵族的特权被取消</w:t>
      </w:r>
    </w:p>
    <w:p w:rsidR="00AB17DF" w:rsidRPr="00CE0528" w:rsidRDefault="00AB17DF" w:rsidP="00AB17DF">
      <w:pPr>
        <w:spacing w:line="360" w:lineRule="auto"/>
        <w:ind w:firstLine="420"/>
      </w:pPr>
      <w:r w:rsidRPr="00CE0528">
        <w:t>B</w:t>
      </w:r>
      <w:r w:rsidRPr="00CE0528">
        <w:t>．罗马法体系最终形成</w:t>
      </w:r>
    </w:p>
    <w:p w:rsidR="00AB17DF" w:rsidRPr="00CE0528" w:rsidRDefault="00AB17DF" w:rsidP="00AB17DF">
      <w:pPr>
        <w:spacing w:line="360" w:lineRule="auto"/>
        <w:ind w:firstLine="420"/>
      </w:pPr>
      <w:r w:rsidRPr="00CE0528">
        <w:t>C</w:t>
      </w:r>
      <w:r w:rsidRPr="00CE0528">
        <w:t>．公民与贵族法律上平等</w:t>
      </w:r>
    </w:p>
    <w:p w:rsidR="00AB17DF" w:rsidRPr="00CE0528" w:rsidRDefault="00AB17DF" w:rsidP="00AB17DF">
      <w:pPr>
        <w:spacing w:line="360" w:lineRule="auto"/>
        <w:ind w:firstLine="420"/>
      </w:pPr>
      <w:r w:rsidRPr="00CE0528">
        <w:t>D</w:t>
      </w:r>
      <w:r w:rsidRPr="00CE0528">
        <w:t>．自由民获得相同的权利</w:t>
      </w:r>
    </w:p>
    <w:p w:rsidR="00AB17DF" w:rsidRPr="00CE0528" w:rsidRDefault="00AB17DF" w:rsidP="00AB17DF">
      <w:pPr>
        <w:spacing w:line="360" w:lineRule="auto"/>
      </w:pPr>
      <w:r w:rsidRPr="00CE0528">
        <w:t>33</w:t>
      </w:r>
      <w:r w:rsidRPr="00CE0528">
        <w:rPr>
          <w:kern w:val="0"/>
          <w:sz w:val="20"/>
          <w:szCs w:val="21"/>
        </w:rPr>
        <w:t>．</w:t>
      </w:r>
      <w:r w:rsidRPr="00CE0528">
        <w:t>图</w:t>
      </w:r>
      <w:r w:rsidRPr="00CE0528">
        <w:t>6</w:t>
      </w:r>
      <w:r w:rsidRPr="00CE0528">
        <w:t>可以用来说明，奴隶贸易</w:t>
      </w:r>
    </w:p>
    <w:p w:rsidR="00AB17DF" w:rsidRPr="00CE0528" w:rsidRDefault="00AB17DF" w:rsidP="00AB17DF">
      <w:pPr>
        <w:spacing w:line="360" w:lineRule="auto"/>
        <w:jc w:val="center"/>
      </w:pPr>
      <w:r w:rsidRPr="00640EC0">
        <w:rPr>
          <w:noProof/>
          <w:kern w:val="0"/>
          <w:sz w:val="20"/>
          <w:szCs w:val="20"/>
        </w:rPr>
        <w:drawing>
          <wp:inline distT="0" distB="0" distL="0" distR="0">
            <wp:extent cx="1835785" cy="114617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35785" cy="1146175"/>
                    </a:xfrm>
                    <a:prstGeom prst="rect">
                      <a:avLst/>
                    </a:prstGeom>
                    <a:noFill/>
                    <a:ln>
                      <a:noFill/>
                    </a:ln>
                  </pic:spPr>
                </pic:pic>
              </a:graphicData>
            </a:graphic>
          </wp:inline>
        </w:drawing>
      </w:r>
    </w:p>
    <w:p w:rsidR="00AB17DF" w:rsidRPr="00CE0528" w:rsidRDefault="00AB17DF" w:rsidP="00AB17DF">
      <w:pPr>
        <w:spacing w:line="360" w:lineRule="auto"/>
        <w:ind w:leftChars="200" w:left="420"/>
      </w:pPr>
      <w:r w:rsidRPr="00CE0528">
        <w:t>A</w:t>
      </w:r>
      <w:r w:rsidRPr="00CE0528">
        <w:t>．是早期资本主义扩张的手段</w:t>
      </w:r>
    </w:p>
    <w:p w:rsidR="00AB17DF" w:rsidRPr="00CE0528" w:rsidRDefault="00AB17DF" w:rsidP="00AB17DF">
      <w:pPr>
        <w:spacing w:line="360" w:lineRule="auto"/>
        <w:ind w:leftChars="200" w:left="420"/>
      </w:pPr>
      <w:r w:rsidRPr="00CE0528">
        <w:t>B</w:t>
      </w:r>
      <w:r w:rsidRPr="00CE0528">
        <w:rPr>
          <w:kern w:val="0"/>
          <w:sz w:val="20"/>
          <w:szCs w:val="21"/>
        </w:rPr>
        <w:t>．</w:t>
      </w:r>
      <w:r w:rsidRPr="00CE0528">
        <w:t>促成世界殖民体系最终确立</w:t>
      </w:r>
    </w:p>
    <w:p w:rsidR="00AB17DF" w:rsidRPr="00CE0528" w:rsidRDefault="00AB17DF" w:rsidP="00AB17DF">
      <w:pPr>
        <w:spacing w:line="360" w:lineRule="auto"/>
        <w:ind w:leftChars="200" w:left="420"/>
      </w:pPr>
      <w:r w:rsidRPr="00CE0528">
        <w:t>C</w:t>
      </w:r>
      <w:r w:rsidRPr="00CE0528">
        <w:rPr>
          <w:kern w:val="0"/>
          <w:sz w:val="20"/>
          <w:szCs w:val="21"/>
        </w:rPr>
        <w:t>．</w:t>
      </w:r>
      <w:r w:rsidRPr="00CE0528">
        <w:t>导致</w:t>
      </w:r>
      <w:r w:rsidRPr="00CE0528">
        <w:t>“</w:t>
      </w:r>
      <w:r w:rsidRPr="00CE0528">
        <w:t>日不落帝国</w:t>
      </w:r>
      <w:r w:rsidRPr="00CE0528">
        <w:t>”</w:t>
      </w:r>
      <w:r w:rsidRPr="00CE0528">
        <w:t>的产生</w:t>
      </w:r>
    </w:p>
    <w:p w:rsidR="00AB17DF" w:rsidRPr="00CE0528" w:rsidRDefault="00AB17DF" w:rsidP="00AB17DF">
      <w:pPr>
        <w:spacing w:line="360" w:lineRule="auto"/>
        <w:ind w:leftChars="200" w:left="420"/>
      </w:pPr>
      <w:r w:rsidRPr="00CE0528">
        <w:t>D</w:t>
      </w:r>
      <w:r w:rsidRPr="00CE0528">
        <w:rPr>
          <w:kern w:val="0"/>
          <w:sz w:val="20"/>
          <w:szCs w:val="21"/>
        </w:rPr>
        <w:t>．</w:t>
      </w:r>
      <w:r w:rsidRPr="00CE0528">
        <w:t>因白银开采的需要达到极盛</w:t>
      </w:r>
    </w:p>
    <w:p w:rsidR="00AB17DF" w:rsidRPr="00CE0528" w:rsidRDefault="00AB17DF" w:rsidP="00AB17DF">
      <w:pPr>
        <w:spacing w:line="360" w:lineRule="auto"/>
        <w:ind w:left="420" w:hangingChars="200" w:hanging="420"/>
      </w:pPr>
      <w:r w:rsidRPr="00CE0528">
        <w:t>34</w:t>
      </w:r>
      <w:r w:rsidRPr="00CE0528">
        <w:t>．</w:t>
      </w:r>
      <w:r w:rsidRPr="00CE0528">
        <w:t>1836</w:t>
      </w:r>
      <w:r w:rsidRPr="00CE0528">
        <w:t>年，俄国著名戏剧家果戈里发表剧作《钦差大臣》，描写的是一名小官吏路过某偏僻小城，当地人们误把他当作钦差大臣而竞相巴结、行贿。该作品</w:t>
      </w:r>
    </w:p>
    <w:p w:rsidR="00AB17DF" w:rsidRPr="00CE0528" w:rsidRDefault="00AB17DF" w:rsidP="00AB17DF">
      <w:pPr>
        <w:spacing w:line="360" w:lineRule="auto"/>
        <w:ind w:leftChars="200" w:left="420"/>
      </w:pPr>
      <w:r w:rsidRPr="00CE0528">
        <w:t>A</w:t>
      </w:r>
      <w:r w:rsidRPr="00CE0528">
        <w:t>．抨击了资本主义政治腐败</w:t>
      </w:r>
      <w:r w:rsidRPr="00CE0528">
        <w:tab/>
        <w:t>B</w:t>
      </w:r>
      <w:r w:rsidRPr="00CE0528">
        <w:rPr>
          <w:kern w:val="0"/>
          <w:sz w:val="20"/>
          <w:szCs w:val="21"/>
        </w:rPr>
        <w:t>．</w:t>
      </w:r>
      <w:r w:rsidRPr="00CE0528">
        <w:t>揭露了专制体制的腐朽</w:t>
      </w:r>
    </w:p>
    <w:p w:rsidR="00AB17DF" w:rsidRPr="00CE0528" w:rsidRDefault="00AB17DF" w:rsidP="00AB17DF">
      <w:pPr>
        <w:spacing w:line="360" w:lineRule="auto"/>
        <w:ind w:leftChars="200" w:left="420"/>
      </w:pPr>
      <w:r w:rsidRPr="00CE0528">
        <w:lastRenderedPageBreak/>
        <w:t>C</w:t>
      </w:r>
      <w:r w:rsidRPr="00CE0528">
        <w:t>．体现了浪漫主义文学风格</w:t>
      </w:r>
      <w:r w:rsidRPr="00CE0528">
        <w:tab/>
        <w:t>D</w:t>
      </w:r>
      <w:r w:rsidRPr="00CE0528">
        <w:rPr>
          <w:kern w:val="0"/>
          <w:sz w:val="20"/>
          <w:szCs w:val="21"/>
        </w:rPr>
        <w:t>．</w:t>
      </w:r>
      <w:r w:rsidRPr="00CE0528">
        <w:t>讽刺了拜金主义的风气</w:t>
      </w:r>
    </w:p>
    <w:p w:rsidR="00AB17DF" w:rsidRPr="00CE0528" w:rsidRDefault="00AB17DF" w:rsidP="00AB17DF">
      <w:pPr>
        <w:spacing w:line="360" w:lineRule="auto"/>
        <w:ind w:left="420" w:hangingChars="200" w:hanging="420"/>
      </w:pPr>
      <w:r w:rsidRPr="00CE0528">
        <w:t>35</w:t>
      </w:r>
      <w:r w:rsidRPr="00CE0528">
        <w:t>．</w:t>
      </w:r>
      <w:r w:rsidRPr="00CE0528">
        <w:t>20</w:t>
      </w:r>
      <w:r w:rsidRPr="00CE0528">
        <w:t>世纪</w:t>
      </w:r>
      <w:r w:rsidRPr="00CE0528">
        <w:t>60</w:t>
      </w:r>
      <w:r w:rsidRPr="00CE0528">
        <w:t>～</w:t>
      </w:r>
      <w:r w:rsidRPr="00CE0528">
        <w:t>70</w:t>
      </w:r>
      <w:r w:rsidRPr="00CE0528">
        <w:t>年代，法国、联邦德国和意大利北部原本落后的农村迅速实现了机械化，数百万农民成了相对富裕的农场主，这一变化的原因是</w:t>
      </w:r>
    </w:p>
    <w:p w:rsidR="00AB17DF" w:rsidRPr="00CE0528" w:rsidRDefault="00AB17DF" w:rsidP="00AB17DF">
      <w:pPr>
        <w:spacing w:line="360" w:lineRule="auto"/>
        <w:ind w:leftChars="200" w:left="420"/>
      </w:pPr>
      <w:r w:rsidRPr="00CE0528">
        <w:t>A</w:t>
      </w:r>
      <w:r w:rsidRPr="00CE0528">
        <w:rPr>
          <w:kern w:val="0"/>
          <w:sz w:val="20"/>
          <w:szCs w:val="21"/>
        </w:rPr>
        <w:t>．</w:t>
      </w:r>
      <w:r w:rsidRPr="00CE0528">
        <w:t>马歇尔计划开始发挥作用</w:t>
      </w:r>
      <w:r w:rsidRPr="00CE0528">
        <w:tab/>
        <w:t>B</w:t>
      </w:r>
      <w:r w:rsidRPr="00CE0528">
        <w:t>．欧洲经济一体化的推动</w:t>
      </w:r>
    </w:p>
    <w:p w:rsidR="00AB17DF" w:rsidRPr="00CE0528" w:rsidRDefault="00AB17DF" w:rsidP="00AB17DF">
      <w:pPr>
        <w:spacing w:line="360" w:lineRule="auto"/>
        <w:ind w:leftChars="200" w:left="420"/>
      </w:pPr>
      <w:r w:rsidRPr="00CE0528">
        <w:t>C</w:t>
      </w:r>
      <w:r w:rsidRPr="00CE0528">
        <w:t>．西欧社会福利制度的确立</w:t>
      </w:r>
      <w:r w:rsidRPr="00CE0528">
        <w:tab/>
        <w:t>D</w:t>
      </w:r>
      <w:r w:rsidRPr="00CE0528">
        <w:t>．布雷顿森林体系的瓦解</w:t>
      </w:r>
    </w:p>
    <w:p w:rsidR="00AB17DF" w:rsidRPr="00CE0528" w:rsidRDefault="00AB17DF" w:rsidP="00AB17DF">
      <w:pPr>
        <w:adjustRightInd w:val="0"/>
        <w:spacing w:line="360" w:lineRule="auto"/>
        <w:ind w:left="420" w:hangingChars="200" w:hanging="420"/>
        <w:jc w:val="left"/>
        <w:rPr>
          <w:rFonts w:eastAsia="黑体"/>
          <w:szCs w:val="21"/>
        </w:rPr>
      </w:pPr>
      <w:r w:rsidRPr="00CE0528">
        <w:rPr>
          <w:rFonts w:eastAsia="黑体"/>
          <w:szCs w:val="21"/>
        </w:rPr>
        <w:t>二、非选择题：共</w:t>
      </w:r>
      <w:r w:rsidRPr="00CE0528">
        <w:rPr>
          <w:rFonts w:eastAsia="黑体"/>
          <w:szCs w:val="21"/>
        </w:rPr>
        <w:t>160</w:t>
      </w:r>
      <w:r w:rsidRPr="00CE0528">
        <w:rPr>
          <w:rFonts w:eastAsia="黑体"/>
          <w:szCs w:val="21"/>
        </w:rPr>
        <w:t>分。第</w:t>
      </w:r>
      <w:r w:rsidRPr="00CE0528">
        <w:rPr>
          <w:rFonts w:eastAsia="黑体"/>
          <w:szCs w:val="21"/>
        </w:rPr>
        <w:t>36—42</w:t>
      </w:r>
      <w:r w:rsidRPr="00CE0528">
        <w:rPr>
          <w:rFonts w:eastAsia="黑体"/>
          <w:szCs w:val="21"/>
        </w:rPr>
        <w:t>题为必考题，每个试题考生都必须作答。第</w:t>
      </w:r>
      <w:r w:rsidRPr="00CE0528">
        <w:rPr>
          <w:rFonts w:eastAsia="黑体"/>
          <w:szCs w:val="21"/>
        </w:rPr>
        <w:t>43—47</w:t>
      </w:r>
      <w:r w:rsidRPr="00CE0528">
        <w:rPr>
          <w:rFonts w:eastAsia="黑体"/>
          <w:szCs w:val="21"/>
        </w:rPr>
        <w:t>题为选考题，考生根据要求作答。</w:t>
      </w:r>
    </w:p>
    <w:p w:rsidR="00AB17DF" w:rsidRPr="00CE0528" w:rsidRDefault="00AB17DF" w:rsidP="00AB17DF">
      <w:pPr>
        <w:spacing w:line="360" w:lineRule="auto"/>
      </w:pPr>
      <w:r w:rsidRPr="00CE0528">
        <w:t>（一）必考题：共</w:t>
      </w:r>
      <w:r w:rsidRPr="00CE0528">
        <w:t>135</w:t>
      </w:r>
      <w:r w:rsidRPr="00CE0528">
        <w:t>分。</w:t>
      </w:r>
    </w:p>
    <w:p w:rsidR="00AB17DF" w:rsidRPr="00CE0528" w:rsidRDefault="00AB17DF" w:rsidP="00AB17DF">
      <w:pPr>
        <w:spacing w:line="360" w:lineRule="auto"/>
        <w:rPr>
          <w:noProof/>
        </w:rPr>
      </w:pPr>
      <w:r w:rsidRPr="00CE0528">
        <w:rPr>
          <w:noProof/>
        </w:rPr>
        <w:t>36</w:t>
      </w:r>
      <w:r w:rsidRPr="00CE0528">
        <w:rPr>
          <w:noProof/>
        </w:rPr>
        <w:t>．阅读图文资料，完成下列要求。（</w:t>
      </w:r>
      <w:r w:rsidRPr="00CE0528">
        <w:rPr>
          <w:noProof/>
        </w:rPr>
        <w:t>24</w:t>
      </w:r>
      <w:r w:rsidRPr="00CE0528">
        <w:rPr>
          <w:noProof/>
        </w:rPr>
        <w:t>分）</w:t>
      </w:r>
    </w:p>
    <w:p w:rsidR="00AB17DF" w:rsidRPr="00CE0528" w:rsidRDefault="00AB17DF" w:rsidP="00AB17DF">
      <w:pPr>
        <w:spacing w:line="360" w:lineRule="auto"/>
        <w:ind w:firstLineChars="200" w:firstLine="420"/>
        <w:rPr>
          <w:rFonts w:eastAsia="楷体"/>
          <w:noProof/>
        </w:rPr>
      </w:pPr>
      <w:r w:rsidRPr="00CE0528">
        <w:rPr>
          <w:rFonts w:eastAsia="楷体"/>
          <w:noProof/>
        </w:rPr>
        <w:t>数据中心是用特定设备在互联网上传输、存储数据信息的场所。数据中心的规模以设备运行耗能的多少来衡量，规模越大，运营成本越高。</w:t>
      </w:r>
      <w:r w:rsidRPr="00CE0528">
        <w:rPr>
          <w:rFonts w:eastAsia="楷体"/>
          <w:noProof/>
        </w:rPr>
        <w:t>2010</w:t>
      </w:r>
      <w:r w:rsidRPr="00CE0528">
        <w:rPr>
          <w:rFonts w:eastAsia="楷体"/>
          <w:noProof/>
        </w:rPr>
        <w:t>年之前，我国的数据中心一般规模较小，主要布局在东部沿海地区。</w:t>
      </w:r>
      <w:r w:rsidRPr="00CE0528">
        <w:rPr>
          <w:rFonts w:eastAsia="楷体"/>
          <w:noProof/>
        </w:rPr>
        <w:t>2010</w:t>
      </w:r>
      <w:r w:rsidRPr="00CE0528">
        <w:rPr>
          <w:rFonts w:eastAsia="楷体"/>
          <w:noProof/>
        </w:rPr>
        <w:t>年之后，一些大规模的数据中心开始在中西部地区布局，位于贵州省中部的贵安新区（国家级新区，位置见图</w:t>
      </w:r>
      <w:r w:rsidRPr="00CE0528">
        <w:rPr>
          <w:rFonts w:eastAsia="楷体"/>
          <w:noProof/>
        </w:rPr>
        <w:t>7</w:t>
      </w:r>
      <w:r w:rsidRPr="00CE0528">
        <w:rPr>
          <w:rFonts w:eastAsia="楷体"/>
          <w:noProof/>
        </w:rPr>
        <w:t>），因气候凉爽、用电成本较低、自然灾害少等优势，吸引了数十个大规模数据中心在此集聚，快速发展成为我国南方最大的数据中心基地。</w:t>
      </w:r>
    </w:p>
    <w:p w:rsidR="00AB17DF" w:rsidRPr="00CE0528" w:rsidRDefault="00AB17DF" w:rsidP="00AB17DF">
      <w:pPr>
        <w:spacing w:line="360" w:lineRule="auto"/>
        <w:jc w:val="center"/>
        <w:rPr>
          <w:noProof/>
        </w:rPr>
      </w:pPr>
      <w:r w:rsidRPr="00AE0631">
        <w:rPr>
          <w:noProof/>
        </w:rPr>
        <w:drawing>
          <wp:inline distT="0" distB="0" distL="0" distR="0">
            <wp:extent cx="2545080" cy="1590040"/>
            <wp:effectExtent l="0" t="0" r="7620" b="0"/>
            <wp:docPr id="3" name="图片 3" descr="说明: 说明: www.ziyuanku.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说明: 说明: www.ziyuanku.com"/>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45080" cy="1590040"/>
                    </a:xfrm>
                    <a:prstGeom prst="rect">
                      <a:avLst/>
                    </a:prstGeom>
                    <a:noFill/>
                    <a:ln>
                      <a:noFill/>
                    </a:ln>
                  </pic:spPr>
                </pic:pic>
              </a:graphicData>
            </a:graphic>
          </wp:inline>
        </w:drawing>
      </w:r>
    </w:p>
    <w:p w:rsidR="00AB17DF" w:rsidRPr="00CE0528" w:rsidRDefault="00AB17DF" w:rsidP="00AB17DF">
      <w:pPr>
        <w:spacing w:line="360" w:lineRule="auto"/>
        <w:rPr>
          <w:noProof/>
        </w:rPr>
      </w:pPr>
      <w:r w:rsidRPr="00CE0528">
        <w:rPr>
          <w:noProof/>
        </w:rPr>
        <w:t>（</w:t>
      </w:r>
      <w:r w:rsidRPr="00CE0528">
        <w:rPr>
          <w:noProof/>
        </w:rPr>
        <w:t>1</w:t>
      </w:r>
      <w:r w:rsidRPr="00CE0528">
        <w:rPr>
          <w:noProof/>
        </w:rPr>
        <w:t>）说明我国东部沿海地区建设数据中心的主要优势。（</w:t>
      </w:r>
      <w:r w:rsidRPr="00CE0528">
        <w:rPr>
          <w:noProof/>
        </w:rPr>
        <w:t>6</w:t>
      </w:r>
      <w:r w:rsidRPr="00CE0528">
        <w:rPr>
          <w:noProof/>
        </w:rPr>
        <w:t>分）</w:t>
      </w:r>
    </w:p>
    <w:p w:rsidR="00AB17DF" w:rsidRPr="00CE0528" w:rsidRDefault="00AB17DF" w:rsidP="00AB17DF">
      <w:pPr>
        <w:spacing w:line="360" w:lineRule="auto"/>
      </w:pPr>
      <w:r w:rsidRPr="00CE0528">
        <w:t>（</w:t>
      </w:r>
      <w:r w:rsidRPr="00CE0528">
        <w:t>2</w:t>
      </w:r>
      <w:r w:rsidRPr="00CE0528">
        <w:t>）分析数据中心在贵安新区集聚的有利条件与集聚发展的益处。（</w:t>
      </w:r>
      <w:r w:rsidRPr="00CE0528">
        <w:t>10</w:t>
      </w:r>
      <w:r w:rsidRPr="00CE0528">
        <w:t>分）</w:t>
      </w:r>
    </w:p>
    <w:p w:rsidR="00AB17DF" w:rsidRPr="00CE0528" w:rsidRDefault="00AB17DF" w:rsidP="00AB17DF">
      <w:pPr>
        <w:spacing w:line="360" w:lineRule="auto"/>
      </w:pPr>
      <w:r w:rsidRPr="00CE0528">
        <w:t>（</w:t>
      </w:r>
      <w:r w:rsidRPr="00CE0528">
        <w:t>3</w:t>
      </w:r>
      <w:r w:rsidRPr="00CE0528">
        <w:t>）如果把数据中心的数据比喻为</w:t>
      </w:r>
      <w:r w:rsidRPr="00CE0528">
        <w:t>“</w:t>
      </w:r>
      <w:r w:rsidRPr="00CE0528">
        <w:t>原料</w:t>
      </w:r>
      <w:r w:rsidRPr="00CE0528">
        <w:t>”</w:t>
      </w:r>
      <w:r w:rsidRPr="00CE0528">
        <w:t>，指出贵安新区利用这些</w:t>
      </w:r>
      <w:r w:rsidRPr="00CE0528">
        <w:t>“</w:t>
      </w:r>
      <w:r w:rsidRPr="00CE0528">
        <w:t>原料</w:t>
      </w:r>
      <w:r w:rsidRPr="00CE0528">
        <w:t>”</w:t>
      </w:r>
      <w:r w:rsidRPr="00CE0528">
        <w:t>可以发展的产业。（</w:t>
      </w:r>
      <w:r w:rsidRPr="00CE0528">
        <w:t>4</w:t>
      </w:r>
      <w:r w:rsidRPr="00CE0528">
        <w:t>分）</w:t>
      </w:r>
    </w:p>
    <w:p w:rsidR="00AB17DF" w:rsidRPr="00CE0528" w:rsidRDefault="00AB17DF" w:rsidP="00AB17DF">
      <w:pPr>
        <w:spacing w:line="360" w:lineRule="auto"/>
        <w:ind w:left="525" w:hangingChars="250" w:hanging="525"/>
      </w:pPr>
      <w:r w:rsidRPr="00CE0528">
        <w:t>（</w:t>
      </w:r>
      <w:r w:rsidRPr="00CE0528">
        <w:t>4</w:t>
      </w:r>
      <w:r w:rsidRPr="00CE0528">
        <w:t>）东部沿海地区的一些数据中心开始采取节能降耗措施。你认为目前贵安新区的数据中心是否有必要这样做？请表明观点并解释原因。（</w:t>
      </w:r>
      <w:r w:rsidRPr="00CE0528">
        <w:t>4</w:t>
      </w:r>
      <w:r w:rsidRPr="00CE0528">
        <w:t>分）</w:t>
      </w:r>
    </w:p>
    <w:p w:rsidR="00AB17DF" w:rsidRPr="00CE0528" w:rsidRDefault="00AB17DF" w:rsidP="00AB17DF">
      <w:pPr>
        <w:spacing w:line="360" w:lineRule="auto"/>
      </w:pPr>
      <w:r w:rsidRPr="00CE0528">
        <w:t>37</w:t>
      </w:r>
      <w:r w:rsidRPr="00CE0528">
        <w:t>．阅读图文资料，完成下列要求。（</w:t>
      </w:r>
      <w:r w:rsidRPr="00CE0528">
        <w:t>22</w:t>
      </w:r>
      <w:r w:rsidRPr="00CE0528">
        <w:t>分）</w:t>
      </w:r>
    </w:p>
    <w:p w:rsidR="00AB17DF" w:rsidRPr="00CE0528" w:rsidRDefault="00AB17DF" w:rsidP="00AB17DF">
      <w:pPr>
        <w:spacing w:line="360" w:lineRule="auto"/>
        <w:ind w:firstLineChars="200" w:firstLine="420"/>
        <w:rPr>
          <w:rFonts w:eastAsia="楷体"/>
        </w:rPr>
      </w:pPr>
      <w:r w:rsidRPr="00CE0528">
        <w:rPr>
          <w:rFonts w:eastAsia="楷体"/>
        </w:rPr>
        <w:t>龙卷风是大气中强烈的涡旋现象，湿热气团强烈抬升，产生了携带正电荷的云团，一旦正电荷在云团局部大量积聚，吸引携带负电荷的地面大气急速上升，在地面就形成小范围的</w:t>
      </w:r>
      <w:r w:rsidRPr="00CE0528">
        <w:rPr>
          <w:rFonts w:eastAsia="楷体"/>
        </w:rPr>
        <w:lastRenderedPageBreak/>
        <w:t>超强低气压，带动汇聚的气流高速旋转，形成龙卷风。图</w:t>
      </w:r>
      <w:r w:rsidRPr="00CE0528">
        <w:rPr>
          <w:rFonts w:eastAsia="楷体"/>
        </w:rPr>
        <w:t>8</w:t>
      </w:r>
      <w:r w:rsidRPr="00CE0528">
        <w:rPr>
          <w:rFonts w:eastAsia="楷体"/>
        </w:rPr>
        <w:t>示意美国本土龙卷风发生频次的分布。在美国龙卷风多发区，活跃着</w:t>
      </w:r>
      <w:r w:rsidRPr="00CE0528">
        <w:rPr>
          <w:rFonts w:eastAsia="楷体"/>
        </w:rPr>
        <w:t>“</w:t>
      </w:r>
      <w:r w:rsidRPr="00CE0528">
        <w:rPr>
          <w:rFonts w:eastAsia="楷体"/>
        </w:rPr>
        <w:t>追风人</w:t>
      </w:r>
      <w:r w:rsidRPr="00CE0528">
        <w:rPr>
          <w:rFonts w:eastAsia="楷体"/>
        </w:rPr>
        <w:t>”</w:t>
      </w:r>
      <w:r w:rsidRPr="00CE0528">
        <w:rPr>
          <w:rFonts w:eastAsia="楷体"/>
        </w:rPr>
        <w:t>，他们寻找、追逐、拍摄龙卷风，为人们提供龙卷风的相关信息。</w:t>
      </w:r>
    </w:p>
    <w:p w:rsidR="00AB17DF" w:rsidRDefault="00AB17DF" w:rsidP="00AB17DF">
      <w:pPr>
        <w:spacing w:line="360" w:lineRule="auto"/>
        <w:jc w:val="center"/>
      </w:pPr>
      <w:r w:rsidRPr="00AE0631">
        <w:rPr>
          <w:noProof/>
        </w:rPr>
        <w:drawing>
          <wp:inline distT="0" distB="0" distL="0" distR="0">
            <wp:extent cx="3766820" cy="2108835"/>
            <wp:effectExtent l="0" t="0" r="5080" b="5715"/>
            <wp:docPr id="2" name="图片 2" descr="说明: C:\Users\Administrator\Desktop\高考工作\课标2\地理图\第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6" descr="说明: C:\Users\Administrator\Desktop\高考工作\课标2\地理图\第3.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66820" cy="2108835"/>
                    </a:xfrm>
                    <a:prstGeom prst="rect">
                      <a:avLst/>
                    </a:prstGeom>
                    <a:noFill/>
                    <a:ln>
                      <a:noFill/>
                    </a:ln>
                  </pic:spPr>
                </pic:pic>
              </a:graphicData>
            </a:graphic>
          </wp:inline>
        </w:drawing>
      </w:r>
    </w:p>
    <w:p w:rsidR="00AB17DF" w:rsidRPr="00CE0528" w:rsidRDefault="00AB17DF" w:rsidP="00AB17DF">
      <w:pPr>
        <w:spacing w:line="360" w:lineRule="auto"/>
        <w:jc w:val="center"/>
      </w:pPr>
      <w:r>
        <w:rPr>
          <w:rFonts w:hint="eastAsia"/>
        </w:rPr>
        <w:t>图</w:t>
      </w:r>
      <w:r>
        <w:rPr>
          <w:rFonts w:hint="eastAsia"/>
        </w:rPr>
        <w:t>8</w:t>
      </w:r>
    </w:p>
    <w:p w:rsidR="00AB17DF" w:rsidRPr="00CE0528" w:rsidRDefault="00AB17DF" w:rsidP="00AB17DF">
      <w:pPr>
        <w:spacing w:line="360" w:lineRule="auto"/>
      </w:pPr>
      <w:r w:rsidRPr="00CE0528">
        <w:t>（</w:t>
      </w:r>
      <w:r w:rsidRPr="00CE0528">
        <w:t>1</w:t>
      </w:r>
      <w:r w:rsidRPr="00CE0528">
        <w:t>）读图</w:t>
      </w:r>
      <w:r w:rsidRPr="00CE0528">
        <w:t>8</w:t>
      </w:r>
      <w:r w:rsidRPr="00CE0528">
        <w:t>，指出龙卷风多发区湿热气团的主要源地，抬升的原因，以及气流发生旋转的原因。（</w:t>
      </w:r>
      <w:r w:rsidRPr="00CE0528">
        <w:t>8</w:t>
      </w:r>
      <w:r w:rsidRPr="00CE0528">
        <w:t>分）</w:t>
      </w:r>
    </w:p>
    <w:p w:rsidR="00AB17DF" w:rsidRPr="00CE0528" w:rsidRDefault="00AB17DF" w:rsidP="00AB17DF">
      <w:pPr>
        <w:spacing w:line="360" w:lineRule="auto"/>
      </w:pPr>
      <w:r w:rsidRPr="00CE0528">
        <w:t>（</w:t>
      </w:r>
      <w:r w:rsidRPr="00CE0528">
        <w:t>2</w:t>
      </w:r>
      <w:r w:rsidRPr="00CE0528">
        <w:t>）分析美国中部平原在龙卷风形成过程中的作用。（</w:t>
      </w:r>
      <w:r w:rsidRPr="00CE0528">
        <w:t>6</w:t>
      </w:r>
      <w:r w:rsidRPr="00CE0528">
        <w:t>分）</w:t>
      </w:r>
    </w:p>
    <w:p w:rsidR="00AB17DF" w:rsidRPr="00CE0528" w:rsidRDefault="00AB17DF" w:rsidP="00AB17DF">
      <w:pPr>
        <w:spacing w:line="360" w:lineRule="auto"/>
      </w:pPr>
      <w:r w:rsidRPr="00CE0528">
        <w:t>（</w:t>
      </w:r>
      <w:r w:rsidRPr="00CE0528">
        <w:t>3</w:t>
      </w:r>
      <w:r w:rsidRPr="00CE0528">
        <w:t>）解释美国中部平原龙卷风春季高发的原因。（</w:t>
      </w:r>
      <w:r w:rsidRPr="00CE0528">
        <w:t>4</w:t>
      </w:r>
      <w:r w:rsidRPr="00CE0528">
        <w:t>分）</w:t>
      </w:r>
    </w:p>
    <w:p w:rsidR="00AB17DF" w:rsidRPr="00CE0528" w:rsidRDefault="00AB17DF" w:rsidP="00AB17DF">
      <w:pPr>
        <w:spacing w:line="360" w:lineRule="auto"/>
      </w:pPr>
      <w:r w:rsidRPr="00CE0528">
        <w:t>（</w:t>
      </w:r>
      <w:r w:rsidRPr="00CE0528">
        <w:t>4</w:t>
      </w:r>
      <w:r w:rsidRPr="00CE0528">
        <w:t>）说明龙卷风被人们高度关注的理由。（</w:t>
      </w:r>
      <w:r w:rsidRPr="00CE0528">
        <w:t>4</w:t>
      </w:r>
      <w:r w:rsidRPr="00CE0528">
        <w:t>分）</w:t>
      </w:r>
    </w:p>
    <w:p w:rsidR="00AB17DF" w:rsidRPr="00CE0528" w:rsidRDefault="00AB17DF" w:rsidP="00AB17DF">
      <w:pPr>
        <w:spacing w:line="360" w:lineRule="auto"/>
      </w:pPr>
      <w:r w:rsidRPr="00CE0528">
        <w:t>38</w:t>
      </w:r>
      <w:r w:rsidRPr="00CE0528">
        <w:t>．阅读材料，完成下列要求。（</w:t>
      </w:r>
      <w:r w:rsidRPr="00CE0528">
        <w:t>14</w:t>
      </w:r>
      <w:r w:rsidRPr="00CE0528">
        <w:t>分）</w:t>
      </w:r>
    </w:p>
    <w:p w:rsidR="00AB17DF" w:rsidRPr="00CE0528" w:rsidRDefault="00AB17DF" w:rsidP="00AB17DF">
      <w:pPr>
        <w:spacing w:line="360" w:lineRule="auto"/>
        <w:textAlignment w:val="center"/>
        <w:rPr>
          <w:b/>
        </w:rPr>
      </w:pPr>
      <w:r w:rsidRPr="00CE0528">
        <w:rPr>
          <w:b/>
        </w:rPr>
        <w:t>材料一</w:t>
      </w:r>
    </w:p>
    <w:p w:rsidR="00AB17DF" w:rsidRPr="00CE0528" w:rsidRDefault="00AB17DF" w:rsidP="00AB17DF">
      <w:pPr>
        <w:spacing w:line="360" w:lineRule="auto"/>
        <w:jc w:val="center"/>
        <w:textAlignment w:val="center"/>
      </w:pPr>
      <w:r w:rsidRPr="00AE0631">
        <w:rPr>
          <w:noProof/>
        </w:rPr>
        <w:drawing>
          <wp:inline distT="0" distB="0" distL="0" distR="0">
            <wp:extent cx="2893060" cy="1125855"/>
            <wp:effectExtent l="0" t="0" r="2540" b="0"/>
            <wp:docPr id="1" name="图片 1" descr="说明: 说明: 学科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说明: 说明: 学科网"/>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93060" cy="1125855"/>
                    </a:xfrm>
                    <a:prstGeom prst="rect">
                      <a:avLst/>
                    </a:prstGeom>
                    <a:noFill/>
                    <a:ln>
                      <a:noFill/>
                    </a:ln>
                  </pic:spPr>
                </pic:pic>
              </a:graphicData>
            </a:graphic>
          </wp:inline>
        </w:drawing>
      </w:r>
    </w:p>
    <w:p w:rsidR="00AB17DF" w:rsidRPr="00CE0528" w:rsidRDefault="00AB17DF" w:rsidP="00AB17DF">
      <w:pPr>
        <w:spacing w:line="360" w:lineRule="auto"/>
        <w:jc w:val="center"/>
        <w:textAlignment w:val="center"/>
      </w:pPr>
      <w:r w:rsidRPr="00CE0528">
        <w:t>图</w:t>
      </w:r>
      <w:r w:rsidRPr="00CE0528">
        <w:t>9  2013</w:t>
      </w:r>
      <w:r w:rsidRPr="00CE0528">
        <w:t>～</w:t>
      </w:r>
      <w:r w:rsidRPr="00CE0528">
        <w:t>2017</w:t>
      </w:r>
      <w:r w:rsidRPr="00CE0528">
        <w:t>年全国公共财政收入与税收收入</w:t>
      </w:r>
    </w:p>
    <w:p w:rsidR="00AB17DF" w:rsidRPr="00CE0528" w:rsidRDefault="00AB17DF" w:rsidP="00AB17DF">
      <w:pPr>
        <w:spacing w:line="360" w:lineRule="auto"/>
        <w:jc w:val="center"/>
        <w:textAlignment w:val="center"/>
      </w:pPr>
      <w:r w:rsidRPr="00CE0528">
        <w:t>资料来源：《国民经济和社会发展统计公报》（</w:t>
      </w:r>
      <w:r w:rsidRPr="00CE0528">
        <w:t>2013</w:t>
      </w:r>
      <w:r w:rsidRPr="00CE0528">
        <w:t>～</w:t>
      </w:r>
      <w:r w:rsidRPr="00CE0528">
        <w:t>2017</w:t>
      </w:r>
      <w:r w:rsidRPr="00CE0528">
        <w:t>年）</w:t>
      </w:r>
    </w:p>
    <w:p w:rsidR="00AB17DF" w:rsidRPr="00CE0528" w:rsidRDefault="00AB17DF" w:rsidP="00AB17DF">
      <w:pPr>
        <w:spacing w:line="360" w:lineRule="auto"/>
        <w:textAlignment w:val="center"/>
        <w:rPr>
          <w:b/>
        </w:rPr>
      </w:pPr>
      <w:r w:rsidRPr="00CE0528">
        <w:rPr>
          <w:b/>
        </w:rPr>
        <w:t>材料二</w:t>
      </w:r>
    </w:p>
    <w:p w:rsidR="00AB17DF" w:rsidRPr="00CE0528" w:rsidRDefault="00AB17DF" w:rsidP="00AB17DF">
      <w:pPr>
        <w:spacing w:line="360" w:lineRule="auto"/>
        <w:ind w:firstLineChars="200" w:firstLine="420"/>
        <w:rPr>
          <w:rFonts w:eastAsia="楷体"/>
        </w:rPr>
      </w:pPr>
      <w:r w:rsidRPr="00CE0528">
        <w:rPr>
          <w:rFonts w:eastAsia="楷体"/>
        </w:rPr>
        <w:t>为推进供给侧结构性改革，国家实施了全面推行营改增等内容的降税减负政策，截止</w:t>
      </w:r>
      <w:r w:rsidRPr="00CE0528">
        <w:rPr>
          <w:rFonts w:eastAsia="楷体"/>
        </w:rPr>
        <w:t>2017</w:t>
      </w:r>
      <w:r w:rsidRPr="00CE0528">
        <w:rPr>
          <w:rFonts w:eastAsia="楷体"/>
        </w:rPr>
        <w:t>年底累计减税超过</w:t>
      </w:r>
      <w:r w:rsidRPr="00CE0528">
        <w:rPr>
          <w:rFonts w:eastAsia="楷体"/>
        </w:rPr>
        <w:t>2</w:t>
      </w:r>
      <w:r w:rsidRPr="00CE0528">
        <w:rPr>
          <w:rFonts w:eastAsia="楷体"/>
        </w:rPr>
        <w:t>万亿元。</w:t>
      </w:r>
      <w:r w:rsidRPr="00CE0528">
        <w:rPr>
          <w:rFonts w:eastAsia="楷体"/>
        </w:rPr>
        <w:t>2018</w:t>
      </w:r>
      <w:r w:rsidRPr="00CE0528">
        <w:rPr>
          <w:rFonts w:eastAsia="楷体"/>
        </w:rPr>
        <w:t>年</w:t>
      </w:r>
      <w:r w:rsidRPr="00CE0528">
        <w:rPr>
          <w:rFonts w:eastAsia="楷体"/>
        </w:rPr>
        <w:t>3</w:t>
      </w:r>
      <w:r w:rsidRPr="00CE0528">
        <w:rPr>
          <w:rFonts w:eastAsia="楷体"/>
        </w:rPr>
        <w:t>月，国务院政府工作报告明确提出，要进一步为企业降税减负，全年要再减税</w:t>
      </w:r>
      <w:r w:rsidRPr="00CE0528">
        <w:rPr>
          <w:rFonts w:eastAsia="楷体"/>
        </w:rPr>
        <w:t>8000</w:t>
      </w:r>
      <w:r w:rsidRPr="00CE0528">
        <w:rPr>
          <w:rFonts w:eastAsia="楷体"/>
        </w:rPr>
        <w:t>亿元。</w:t>
      </w:r>
    </w:p>
    <w:p w:rsidR="00AB17DF" w:rsidRPr="00CE0528" w:rsidRDefault="00AB17DF" w:rsidP="00AB17DF">
      <w:pPr>
        <w:spacing w:line="360" w:lineRule="auto"/>
        <w:ind w:firstLineChars="200" w:firstLine="420"/>
        <w:rPr>
          <w:rFonts w:eastAsia="楷体"/>
        </w:rPr>
      </w:pPr>
      <w:r w:rsidRPr="00CE0528">
        <w:rPr>
          <w:rFonts w:eastAsia="楷体"/>
        </w:rPr>
        <w:t>近两年，国家在为企业降税减负的同时，财政收入继续稳定增长，</w:t>
      </w:r>
      <w:r w:rsidRPr="00CE0528">
        <w:rPr>
          <w:rFonts w:eastAsia="楷体"/>
        </w:rPr>
        <w:t>2016</w:t>
      </w:r>
      <w:r w:rsidRPr="00CE0528">
        <w:rPr>
          <w:rFonts w:eastAsia="楷体"/>
        </w:rPr>
        <w:t>年财政收入比</w:t>
      </w:r>
      <w:r w:rsidRPr="00CE0528">
        <w:rPr>
          <w:rFonts w:eastAsia="楷体"/>
        </w:rPr>
        <w:lastRenderedPageBreak/>
        <w:t>上年增长</w:t>
      </w:r>
      <w:r w:rsidRPr="00CE0528">
        <w:rPr>
          <w:rFonts w:eastAsia="楷体"/>
        </w:rPr>
        <w:t>4</w:t>
      </w:r>
      <w:r w:rsidRPr="00CE0528">
        <w:rPr>
          <w:rFonts w:eastAsia="楷体"/>
        </w:rPr>
        <w:t>．</w:t>
      </w:r>
      <w:r w:rsidRPr="00CE0528">
        <w:rPr>
          <w:rFonts w:eastAsia="楷体"/>
        </w:rPr>
        <w:t>8%</w:t>
      </w:r>
      <w:r w:rsidRPr="00CE0528">
        <w:rPr>
          <w:rFonts w:eastAsia="楷体"/>
        </w:rPr>
        <w:t>，</w:t>
      </w:r>
      <w:r w:rsidRPr="00CE0528">
        <w:rPr>
          <w:rFonts w:eastAsia="楷体"/>
        </w:rPr>
        <w:t>2017</w:t>
      </w:r>
      <w:r w:rsidRPr="00CE0528">
        <w:rPr>
          <w:rFonts w:eastAsia="楷体"/>
        </w:rPr>
        <w:t>年比上年增长</w:t>
      </w:r>
      <w:r w:rsidRPr="00CE0528">
        <w:rPr>
          <w:rFonts w:eastAsia="楷体"/>
        </w:rPr>
        <w:t>7</w:t>
      </w:r>
      <w:r w:rsidRPr="00CE0528">
        <w:rPr>
          <w:rFonts w:eastAsia="楷体"/>
        </w:rPr>
        <w:t>．</w:t>
      </w:r>
      <w:r w:rsidRPr="00CE0528">
        <w:rPr>
          <w:rFonts w:eastAsia="楷体"/>
        </w:rPr>
        <w:t>4%</w:t>
      </w:r>
      <w:r w:rsidRPr="00CE0528">
        <w:rPr>
          <w:rFonts w:eastAsia="楷体"/>
        </w:rPr>
        <w:t>（同口径）。</w:t>
      </w:r>
    </w:p>
    <w:p w:rsidR="00AB17DF" w:rsidRPr="00CE0528" w:rsidRDefault="00AB17DF" w:rsidP="00AB17DF">
      <w:pPr>
        <w:spacing w:line="360" w:lineRule="auto"/>
        <w:textAlignment w:val="center"/>
        <w:rPr>
          <w:noProof/>
        </w:rPr>
      </w:pPr>
      <w:r w:rsidRPr="00CE0528">
        <w:rPr>
          <w:noProof/>
        </w:rPr>
        <w:t>（</w:t>
      </w:r>
      <w:r w:rsidRPr="00CE0528">
        <w:rPr>
          <w:noProof/>
        </w:rPr>
        <w:t>1</w:t>
      </w:r>
      <w:r w:rsidRPr="00CE0528">
        <w:rPr>
          <w:noProof/>
        </w:rPr>
        <w:t>）简要说明材料一包含的经济信息。（</w:t>
      </w:r>
      <w:r w:rsidRPr="00CE0528">
        <w:rPr>
          <w:noProof/>
        </w:rPr>
        <w:t>4</w:t>
      </w:r>
      <w:r w:rsidRPr="00CE0528">
        <w:rPr>
          <w:noProof/>
        </w:rPr>
        <w:t>分）</w:t>
      </w:r>
    </w:p>
    <w:p w:rsidR="00AB17DF" w:rsidRPr="00CE0528" w:rsidRDefault="00AB17DF" w:rsidP="00AB17DF">
      <w:pPr>
        <w:spacing w:line="360" w:lineRule="auto"/>
        <w:textAlignment w:val="center"/>
      </w:pPr>
      <w:r w:rsidRPr="00CE0528">
        <w:t>（</w:t>
      </w:r>
      <w:r w:rsidRPr="00CE0528">
        <w:t>2</w:t>
      </w:r>
      <w:r w:rsidRPr="00CE0528">
        <w:t>）结合材料，分析企业税负降低与财政收入增长之间的经济联系。（</w:t>
      </w:r>
      <w:r w:rsidRPr="00CE0528">
        <w:t>10</w:t>
      </w:r>
      <w:r w:rsidRPr="00CE0528">
        <w:t>分）</w:t>
      </w:r>
    </w:p>
    <w:p w:rsidR="00AB17DF" w:rsidRPr="00CE0528" w:rsidRDefault="00AB17DF" w:rsidP="00AB17DF">
      <w:pPr>
        <w:spacing w:line="360" w:lineRule="auto"/>
      </w:pPr>
      <w:r w:rsidRPr="00CE0528">
        <w:t>39</w:t>
      </w:r>
      <w:r w:rsidRPr="00CE0528">
        <w:t>．阅读材料，完成下列要求。</w:t>
      </w:r>
    </w:p>
    <w:p w:rsidR="00AB17DF" w:rsidRPr="00CE0528" w:rsidRDefault="00AB17DF" w:rsidP="00AB17DF">
      <w:pPr>
        <w:spacing w:line="360" w:lineRule="auto"/>
        <w:ind w:firstLineChars="200" w:firstLine="420"/>
        <w:rPr>
          <w:rFonts w:eastAsia="楷体"/>
        </w:rPr>
      </w:pPr>
      <w:r w:rsidRPr="00CE0528">
        <w:rPr>
          <w:rFonts w:eastAsia="楷体"/>
        </w:rPr>
        <w:t>党的十九大报告明确指出：</w:t>
      </w:r>
      <w:r w:rsidRPr="00CE0528">
        <w:rPr>
          <w:rFonts w:eastAsia="楷体"/>
        </w:rPr>
        <w:t>“</w:t>
      </w:r>
      <w:r w:rsidRPr="00CE0528">
        <w:rPr>
          <w:rFonts w:eastAsia="楷体"/>
        </w:rPr>
        <w:t>坚持党对一切工作的领导。党政军民学，东西南北中，党是领导一切的。</w:t>
      </w:r>
      <w:r w:rsidRPr="00CE0528">
        <w:rPr>
          <w:rFonts w:eastAsia="楷体"/>
        </w:rPr>
        <w:t>”</w:t>
      </w:r>
    </w:p>
    <w:p w:rsidR="00AB17DF" w:rsidRPr="00CE0528" w:rsidRDefault="00AB17DF" w:rsidP="00AB17DF">
      <w:pPr>
        <w:spacing w:line="360" w:lineRule="auto"/>
        <w:ind w:firstLineChars="200" w:firstLine="420"/>
        <w:rPr>
          <w:rFonts w:eastAsia="楷体"/>
        </w:rPr>
      </w:pPr>
      <w:r w:rsidRPr="00CE0528">
        <w:rPr>
          <w:rFonts w:eastAsia="楷体"/>
        </w:rPr>
        <w:t>十九大修订的中国共产党规定：</w:t>
      </w:r>
      <w:r w:rsidRPr="00CE0528">
        <w:rPr>
          <w:rFonts w:eastAsia="楷体"/>
        </w:rPr>
        <w:t>“</w:t>
      </w:r>
      <w:r w:rsidRPr="00CE0528">
        <w:rPr>
          <w:rFonts w:eastAsia="楷体"/>
        </w:rPr>
        <w:t>党必须保证国家立法、司法、行政、监察机关、经济、文化组织和人民团体积极主动地、独立负责地、协调一致地工作。党必须加强对工会、共产主义青年团、妇女联合会等群团组织的领导，使它们保持和增强政治性、先进性、群众性，充分发挥作用。</w:t>
      </w:r>
      <w:r w:rsidRPr="00CE0528">
        <w:rPr>
          <w:rFonts w:eastAsia="楷体"/>
        </w:rPr>
        <w:t>”</w:t>
      </w:r>
    </w:p>
    <w:p w:rsidR="00AB17DF" w:rsidRPr="00CE0528" w:rsidRDefault="00AB17DF" w:rsidP="00AB17DF">
      <w:pPr>
        <w:spacing w:line="360" w:lineRule="auto"/>
        <w:ind w:firstLineChars="200" w:firstLine="420"/>
      </w:pPr>
      <w:r w:rsidRPr="00CE0528">
        <w:t>运用政治生活知识说明为什么要</w:t>
      </w:r>
      <w:r w:rsidRPr="00CE0528">
        <w:t>“</w:t>
      </w:r>
      <w:r w:rsidRPr="00CE0528">
        <w:t>坚持党对一切工作的领导</w:t>
      </w:r>
      <w:r w:rsidRPr="00CE0528">
        <w:t>”</w:t>
      </w:r>
      <w:r w:rsidRPr="00CE0528">
        <w:t>。（</w:t>
      </w:r>
      <w:r w:rsidRPr="00CE0528">
        <w:t>12</w:t>
      </w:r>
      <w:r w:rsidRPr="00CE0528">
        <w:t>分）</w:t>
      </w:r>
    </w:p>
    <w:p w:rsidR="00AB17DF" w:rsidRPr="00CE0528" w:rsidRDefault="00AB17DF" w:rsidP="00AB17DF">
      <w:pPr>
        <w:spacing w:line="360" w:lineRule="auto"/>
      </w:pPr>
      <w:r w:rsidRPr="00CE0528">
        <w:t>40</w:t>
      </w:r>
      <w:r w:rsidRPr="00CE0528">
        <w:t>．阅读材料，完成下列要求。（</w:t>
      </w:r>
      <w:r w:rsidRPr="00CE0528">
        <w:t>26</w:t>
      </w:r>
      <w:r w:rsidRPr="00CE0528">
        <w:t>分）</w:t>
      </w:r>
    </w:p>
    <w:p w:rsidR="00AB17DF" w:rsidRPr="00CE0528" w:rsidRDefault="00AB17DF" w:rsidP="00AB17DF">
      <w:pPr>
        <w:spacing w:line="360" w:lineRule="auto"/>
        <w:ind w:firstLineChars="200" w:firstLine="420"/>
        <w:rPr>
          <w:rFonts w:eastAsia="楷体"/>
        </w:rPr>
      </w:pPr>
      <w:r w:rsidRPr="00CE0528">
        <w:rPr>
          <w:rFonts w:eastAsia="楷体"/>
        </w:rPr>
        <w:t>以袁隆平为代表的我国杂交水稻研发团队长期不懈奋斗，持续创造、不断挖掘水稻高产的潜力，取得了举世瞩目的成就，为</w:t>
      </w:r>
      <w:r w:rsidRPr="00CE0528">
        <w:rPr>
          <w:rFonts w:eastAsia="楷体"/>
        </w:rPr>
        <w:t>“</w:t>
      </w:r>
      <w:r w:rsidRPr="00CE0528">
        <w:rPr>
          <w:rFonts w:eastAsia="楷体"/>
        </w:rPr>
        <w:t>确保国家安全，把中国人的饭碗牢牢端在自己手中</w:t>
      </w:r>
      <w:r w:rsidRPr="00CE0528">
        <w:rPr>
          <w:rFonts w:eastAsia="楷体"/>
        </w:rPr>
        <w:t>”</w:t>
      </w:r>
      <w:r w:rsidRPr="00CE0528">
        <w:rPr>
          <w:rFonts w:eastAsia="楷体"/>
        </w:rPr>
        <w:t>和世界粮食生产发展作出了卓越贡献。</w:t>
      </w:r>
    </w:p>
    <w:p w:rsidR="00AB17DF" w:rsidRPr="00CE0528" w:rsidRDefault="00AB17DF" w:rsidP="00AB17DF">
      <w:pPr>
        <w:spacing w:line="360" w:lineRule="auto"/>
        <w:ind w:firstLineChars="200" w:firstLine="420"/>
        <w:rPr>
          <w:rFonts w:eastAsia="楷体"/>
        </w:rPr>
      </w:pPr>
      <w:r w:rsidRPr="00CE0528">
        <w:rPr>
          <w:rFonts w:eastAsia="楷体"/>
        </w:rPr>
        <w:t>几十年来，研发团队奔走在试验田和实验室，解决了杂交水稻育种的一系列关键性难题。</w:t>
      </w:r>
      <w:r w:rsidRPr="00CE0528">
        <w:rPr>
          <w:rFonts w:eastAsia="楷体"/>
        </w:rPr>
        <w:t>1973</w:t>
      </w:r>
      <w:r w:rsidRPr="00CE0528">
        <w:rPr>
          <w:rFonts w:eastAsia="楷体"/>
        </w:rPr>
        <w:t>年，实现了不育系、保持系和恢复系的</w:t>
      </w:r>
      <w:r w:rsidRPr="00CE0528">
        <w:rPr>
          <w:rFonts w:eastAsia="楷体"/>
        </w:rPr>
        <w:t>“</w:t>
      </w:r>
      <w:r w:rsidRPr="00CE0528">
        <w:rPr>
          <w:rFonts w:eastAsia="楷体"/>
        </w:rPr>
        <w:t>三系</w:t>
      </w:r>
      <w:r w:rsidRPr="00CE0528">
        <w:rPr>
          <w:rFonts w:eastAsia="楷体"/>
        </w:rPr>
        <w:t>”</w:t>
      </w:r>
      <w:r w:rsidRPr="00CE0528">
        <w:rPr>
          <w:rFonts w:eastAsia="楷体"/>
        </w:rPr>
        <w:t>配套育种；</w:t>
      </w:r>
      <w:r w:rsidRPr="00CE0528">
        <w:rPr>
          <w:rFonts w:eastAsia="楷体"/>
        </w:rPr>
        <w:t>1989</w:t>
      </w:r>
      <w:r w:rsidRPr="00CE0528">
        <w:rPr>
          <w:rFonts w:eastAsia="楷体"/>
        </w:rPr>
        <w:t>年，两系法杂交水稻育种获得成功；</w:t>
      </w:r>
      <w:r w:rsidRPr="00CE0528">
        <w:rPr>
          <w:rFonts w:eastAsia="楷体"/>
        </w:rPr>
        <w:t>1997</w:t>
      </w:r>
      <w:r w:rsidRPr="00CE0528">
        <w:rPr>
          <w:rFonts w:eastAsia="楷体"/>
        </w:rPr>
        <w:t>年，开启了第三代超级杂交水稻育种研究。兼顾了三系法和两系法育种的优点；</w:t>
      </w:r>
      <w:r w:rsidRPr="00CE0528">
        <w:rPr>
          <w:rFonts w:eastAsia="楷体"/>
        </w:rPr>
        <w:t>2017</w:t>
      </w:r>
      <w:r w:rsidRPr="00CE0528">
        <w:rPr>
          <w:rFonts w:eastAsia="楷体"/>
        </w:rPr>
        <w:t>年，创造了亩产</w:t>
      </w:r>
      <w:r w:rsidRPr="00CE0528">
        <w:rPr>
          <w:rFonts w:eastAsia="楷体"/>
        </w:rPr>
        <w:t>1149</w:t>
      </w:r>
      <w:r w:rsidRPr="00CE0528">
        <w:rPr>
          <w:rFonts w:eastAsia="楷体"/>
        </w:rPr>
        <w:t>．</w:t>
      </w:r>
      <w:r w:rsidRPr="00CE0528">
        <w:rPr>
          <w:rFonts w:eastAsia="楷体"/>
        </w:rPr>
        <w:t>02</w:t>
      </w:r>
      <w:r w:rsidRPr="00CE0528">
        <w:rPr>
          <w:rFonts w:eastAsia="楷体"/>
        </w:rPr>
        <w:t>公斤世界水稻单产的最高记录。</w:t>
      </w:r>
    </w:p>
    <w:p w:rsidR="00AB17DF" w:rsidRPr="00CE0528" w:rsidRDefault="00AB17DF" w:rsidP="00AB17DF">
      <w:pPr>
        <w:spacing w:line="360" w:lineRule="auto"/>
        <w:ind w:firstLineChars="200" w:firstLine="420"/>
        <w:rPr>
          <w:rFonts w:eastAsia="楷体"/>
        </w:rPr>
      </w:pPr>
      <w:r w:rsidRPr="00CE0528">
        <w:rPr>
          <w:rFonts w:eastAsia="楷体"/>
        </w:rPr>
        <w:t>为助力国家水稻产业升级，满足人们对高品质水稻的需求，团队进一步确立了培育</w:t>
      </w:r>
      <w:r w:rsidRPr="00CE0528">
        <w:rPr>
          <w:rFonts w:eastAsia="楷体"/>
        </w:rPr>
        <w:t>“</w:t>
      </w:r>
      <w:r w:rsidRPr="00CE0528">
        <w:rPr>
          <w:rFonts w:eastAsia="楷体"/>
        </w:rPr>
        <w:t>量质齐升</w:t>
      </w:r>
      <w:r w:rsidRPr="00CE0528">
        <w:rPr>
          <w:rFonts w:eastAsia="楷体"/>
        </w:rPr>
        <w:t>”</w:t>
      </w:r>
      <w:r w:rsidRPr="00CE0528">
        <w:rPr>
          <w:rFonts w:eastAsia="楷体"/>
        </w:rPr>
        <w:t>稻种的攻关目标并取得了新的突破，培育的适宜盐碱地种植的</w:t>
      </w:r>
      <w:r w:rsidRPr="00CE0528">
        <w:rPr>
          <w:rFonts w:eastAsia="楷体"/>
        </w:rPr>
        <w:t>“</w:t>
      </w:r>
      <w:r w:rsidRPr="00CE0528">
        <w:rPr>
          <w:rFonts w:eastAsia="楷体"/>
        </w:rPr>
        <w:t>海水稻</w:t>
      </w:r>
      <w:r w:rsidRPr="00CE0528">
        <w:rPr>
          <w:rFonts w:eastAsia="楷体"/>
        </w:rPr>
        <w:t>”</w:t>
      </w:r>
      <w:r w:rsidRPr="00CE0528">
        <w:rPr>
          <w:rFonts w:eastAsia="楷体"/>
        </w:rPr>
        <w:t>试验品种已经适应了</w:t>
      </w:r>
      <w:r w:rsidRPr="00CE0528">
        <w:rPr>
          <w:rFonts w:eastAsia="楷体"/>
        </w:rPr>
        <w:t>5%</w:t>
      </w:r>
      <w:r w:rsidRPr="00CE0528">
        <w:rPr>
          <w:rFonts w:eastAsia="楷体"/>
        </w:rPr>
        <w:t>盐度的海水灌溉。</w:t>
      </w:r>
    </w:p>
    <w:p w:rsidR="00AB17DF" w:rsidRPr="00CE0528" w:rsidRDefault="00AB17DF" w:rsidP="00AB17DF">
      <w:pPr>
        <w:spacing w:line="360" w:lineRule="auto"/>
        <w:ind w:firstLineChars="200" w:firstLine="420"/>
        <w:rPr>
          <w:rFonts w:eastAsia="楷体"/>
        </w:rPr>
      </w:pPr>
      <w:r w:rsidRPr="00CE0528">
        <w:rPr>
          <w:rFonts w:eastAsia="楷体"/>
        </w:rPr>
        <w:t>作为水稻育种专家的杰出代表，袁隆平院士将全部精力倾注在杂交水稻事业上，他主持举办国际杂交水稻技术培训班</w:t>
      </w:r>
      <w:r w:rsidRPr="00CE0528">
        <w:rPr>
          <w:rFonts w:eastAsia="楷体"/>
        </w:rPr>
        <w:t>50</w:t>
      </w:r>
      <w:r w:rsidRPr="00CE0528">
        <w:rPr>
          <w:rFonts w:eastAsia="楷体"/>
        </w:rPr>
        <w:t>多期，培训来自亚、非、拉美</w:t>
      </w:r>
      <w:r w:rsidRPr="00CE0528">
        <w:rPr>
          <w:rFonts w:eastAsia="楷体"/>
        </w:rPr>
        <w:t>30</w:t>
      </w:r>
      <w:r w:rsidRPr="00CE0528">
        <w:rPr>
          <w:rFonts w:eastAsia="楷体"/>
        </w:rPr>
        <w:t>多个国家的</w:t>
      </w:r>
      <w:r w:rsidRPr="00CE0528">
        <w:rPr>
          <w:rFonts w:eastAsia="楷体"/>
        </w:rPr>
        <w:t>2000</w:t>
      </w:r>
      <w:r w:rsidRPr="00CE0528">
        <w:rPr>
          <w:rFonts w:eastAsia="楷体"/>
        </w:rPr>
        <w:t>多名学员，并多次到国外指导杂交水稻研究与生产。</w:t>
      </w:r>
    </w:p>
    <w:p w:rsidR="00AB17DF" w:rsidRPr="00CE0528" w:rsidRDefault="00AB17DF" w:rsidP="00AB17DF">
      <w:pPr>
        <w:spacing w:line="360" w:lineRule="auto"/>
        <w:ind w:left="525" w:hangingChars="250" w:hanging="525"/>
      </w:pPr>
      <w:r w:rsidRPr="00CE0528">
        <w:t>（</w:t>
      </w:r>
      <w:r w:rsidRPr="00CE0528">
        <w:t>1</w:t>
      </w:r>
      <w:r w:rsidRPr="00CE0528">
        <w:t>）我国杂交水稻研发推广为什么能够取得举世瞩目的成就？运用实践和认识的辩证关系原理加以说明。（</w:t>
      </w:r>
      <w:r w:rsidRPr="00CE0528">
        <w:t>12</w:t>
      </w:r>
      <w:r w:rsidRPr="00CE0528">
        <w:t>分）</w:t>
      </w:r>
    </w:p>
    <w:p w:rsidR="00AB17DF" w:rsidRPr="00CE0528" w:rsidRDefault="00AB17DF" w:rsidP="00AB17DF">
      <w:pPr>
        <w:spacing w:line="360" w:lineRule="auto"/>
      </w:pPr>
      <w:r w:rsidRPr="00CE0528">
        <w:t>（</w:t>
      </w:r>
      <w:r w:rsidRPr="00CE0528">
        <w:t>2</w:t>
      </w:r>
      <w:r w:rsidRPr="00CE0528">
        <w:t>）运用文化生活的知识，说明我国杂交水稻研发推广是如何增强我们的文化自信的。（</w:t>
      </w:r>
      <w:r w:rsidRPr="00CE0528">
        <w:t>10</w:t>
      </w:r>
      <w:r w:rsidRPr="00CE0528">
        <w:t>分）</w:t>
      </w:r>
    </w:p>
    <w:p w:rsidR="00AB17DF" w:rsidRPr="00CE0528" w:rsidRDefault="00AB17DF" w:rsidP="00AB17DF">
      <w:pPr>
        <w:spacing w:line="360" w:lineRule="auto"/>
      </w:pPr>
      <w:r w:rsidRPr="00CE0528">
        <w:t>（</w:t>
      </w:r>
      <w:r w:rsidRPr="00CE0528">
        <w:t>3</w:t>
      </w:r>
      <w:r w:rsidRPr="00CE0528">
        <w:t>）班级举行</w:t>
      </w:r>
      <w:r w:rsidRPr="00CE0528">
        <w:t>“</w:t>
      </w:r>
      <w:r w:rsidRPr="00CE0528">
        <w:t>学习袁隆平，放飞青春梦想</w:t>
      </w:r>
      <w:r w:rsidRPr="00CE0528">
        <w:t>”</w:t>
      </w:r>
      <w:r w:rsidRPr="00CE0528">
        <w:t>主题班会，请列举两个发言要点。（</w:t>
      </w:r>
      <w:r w:rsidRPr="00CE0528">
        <w:t>4</w:t>
      </w:r>
      <w:r w:rsidRPr="00CE0528">
        <w:t>分）</w:t>
      </w:r>
    </w:p>
    <w:p w:rsidR="00AB17DF" w:rsidRPr="00CE0528" w:rsidRDefault="00AB17DF" w:rsidP="00AB17DF">
      <w:pPr>
        <w:spacing w:line="360" w:lineRule="auto"/>
      </w:pPr>
      <w:r w:rsidRPr="00CE0528">
        <w:lastRenderedPageBreak/>
        <w:t>41</w:t>
      </w:r>
      <w:r w:rsidRPr="00CE0528">
        <w:t>．阅读材料，完成下列要求。（</w:t>
      </w:r>
      <w:r w:rsidRPr="00CE0528">
        <w:t>25</w:t>
      </w:r>
      <w:r w:rsidRPr="00CE0528">
        <w:t>分）</w:t>
      </w:r>
    </w:p>
    <w:p w:rsidR="00AB17DF" w:rsidRPr="00CE0528" w:rsidRDefault="00AB17DF" w:rsidP="00AB17DF">
      <w:pPr>
        <w:spacing w:line="360" w:lineRule="auto"/>
        <w:rPr>
          <w:rFonts w:eastAsia="黑体"/>
        </w:rPr>
      </w:pPr>
      <w:r w:rsidRPr="00CE0528">
        <w:rPr>
          <w:rFonts w:eastAsia="黑体"/>
        </w:rPr>
        <w:t>材料</w:t>
      </w:r>
    </w:p>
    <w:p w:rsidR="00AB17DF" w:rsidRPr="00CE0528" w:rsidRDefault="00AB17DF" w:rsidP="00AB17DF">
      <w:pPr>
        <w:spacing w:line="360" w:lineRule="auto"/>
        <w:ind w:firstLineChars="200" w:firstLine="420"/>
        <w:rPr>
          <w:rFonts w:eastAsia="楷体"/>
          <w:spacing w:val="-3"/>
        </w:rPr>
      </w:pPr>
      <w:r w:rsidRPr="00CE0528">
        <w:rPr>
          <w:rFonts w:eastAsia="楷体"/>
        </w:rPr>
        <w:t>中国是大豆的故乡，甲骨文中就有关于大豆的记载。先秦时期，大豆栽培主要是在黄河中游地区，</w:t>
      </w:r>
      <w:r w:rsidRPr="00CE0528">
        <w:rPr>
          <w:rFonts w:eastAsia="楷体"/>
        </w:rPr>
        <w:t>“</w:t>
      </w:r>
      <w:r w:rsidRPr="00CE0528">
        <w:rPr>
          <w:rFonts w:eastAsia="楷体"/>
        </w:rPr>
        <w:t>豆饭</w:t>
      </w:r>
      <w:r w:rsidRPr="00CE0528">
        <w:rPr>
          <w:rFonts w:eastAsia="楷体"/>
        </w:rPr>
        <w:t>”</w:t>
      </w:r>
      <w:r w:rsidRPr="00CE0528">
        <w:rPr>
          <w:rFonts w:eastAsia="楷体"/>
        </w:rPr>
        <w:t>是人们的重要食物，《齐民要术》通过总结劳动人民长期的实践经验，认识到大豆对于改良土壤的作用，主张大豆与其他作物轮种。唐宋时期的文献中都有朝廷调集大豆送至南方救灾、备种的记录，大豆的种植</w:t>
      </w:r>
      <w:r w:rsidRPr="00CE0528">
        <w:rPr>
          <w:rFonts w:eastAsia="楷体"/>
          <w:spacing w:val="-3"/>
        </w:rPr>
        <w:t>推广到江南及岭南</w:t>
      </w:r>
      <w:r w:rsidRPr="00CE0528">
        <w:rPr>
          <w:rFonts w:eastAsia="楷体"/>
          <w:spacing w:val="-3"/>
        </w:rPr>
        <w:t>……</w:t>
      </w:r>
      <w:r w:rsidRPr="00CE0528">
        <w:rPr>
          <w:rFonts w:eastAsia="楷体"/>
          <w:spacing w:val="-3"/>
        </w:rPr>
        <w:t>从古至今，各式各样的豆制品是中国人喜爱的食物，提供了人体所需的优质植物蛋白。</w:t>
      </w:r>
    </w:p>
    <w:p w:rsidR="00AB17DF" w:rsidRPr="00CE0528" w:rsidRDefault="00AB17DF" w:rsidP="00AB17DF">
      <w:pPr>
        <w:spacing w:line="360" w:lineRule="auto"/>
        <w:ind w:firstLine="420"/>
        <w:rPr>
          <w:rFonts w:eastAsia="楷体"/>
        </w:rPr>
      </w:pPr>
      <w:r w:rsidRPr="00CE0528">
        <w:rPr>
          <w:rFonts w:eastAsia="楷体"/>
        </w:rPr>
        <w:t>1765</w:t>
      </w:r>
      <w:r w:rsidRPr="00CE0528">
        <w:rPr>
          <w:rFonts w:eastAsia="楷体"/>
        </w:rPr>
        <w:t>年，大豆引入北美，最初作为饲料或绿肥。</w:t>
      </w:r>
      <w:r w:rsidRPr="00CE0528">
        <w:rPr>
          <w:rFonts w:eastAsia="楷体"/>
        </w:rPr>
        <w:t>19</w:t>
      </w:r>
      <w:r w:rsidRPr="00CE0528">
        <w:rPr>
          <w:rFonts w:eastAsia="楷体"/>
        </w:rPr>
        <w:t>世纪</w:t>
      </w:r>
      <w:r w:rsidRPr="00CE0528">
        <w:rPr>
          <w:rFonts w:eastAsia="楷体"/>
        </w:rPr>
        <w:t>60</w:t>
      </w:r>
      <w:r w:rsidRPr="00CE0528">
        <w:rPr>
          <w:rFonts w:eastAsia="楷体"/>
        </w:rPr>
        <w:t>年代，豆腐在美国开始被视为健康食品。</w:t>
      </w:r>
      <w:r w:rsidRPr="00CE0528">
        <w:rPr>
          <w:rFonts w:eastAsia="楷体"/>
        </w:rPr>
        <w:t>19</w:t>
      </w:r>
      <w:r w:rsidRPr="00CE0528">
        <w:rPr>
          <w:rFonts w:eastAsia="楷体"/>
        </w:rPr>
        <w:t>世纪末，大豆根瘤的固氮功能被发现，在美国干旱地区推广种植，至</w:t>
      </w:r>
      <w:r w:rsidRPr="00CE0528">
        <w:rPr>
          <w:rFonts w:eastAsia="楷体"/>
        </w:rPr>
        <w:t>1910</w:t>
      </w:r>
      <w:r w:rsidRPr="00CE0528">
        <w:rPr>
          <w:rFonts w:eastAsia="楷体"/>
        </w:rPr>
        <w:t>年，美国已经拥有</w:t>
      </w:r>
      <w:r w:rsidRPr="00CE0528">
        <w:rPr>
          <w:rFonts w:eastAsia="楷体"/>
        </w:rPr>
        <w:t>280</w:t>
      </w:r>
      <w:r w:rsidRPr="00CE0528">
        <w:rPr>
          <w:rFonts w:eastAsia="楷体"/>
        </w:rPr>
        <w:t>多个大豆品种。</w:t>
      </w:r>
      <w:r w:rsidRPr="00CE0528">
        <w:rPr>
          <w:rFonts w:eastAsia="楷体"/>
        </w:rPr>
        <w:t>1931</w:t>
      </w:r>
      <w:r w:rsidRPr="00CE0528">
        <w:rPr>
          <w:rFonts w:eastAsia="楷体"/>
        </w:rPr>
        <w:t>年，福特公司从大豆中开发出人造蛋白纤维，大豆成为食品工业、轻工业及医药工业的重要原料。</w:t>
      </w:r>
      <w:r w:rsidRPr="00CE0528">
        <w:rPr>
          <w:rFonts w:eastAsia="楷体"/>
        </w:rPr>
        <w:t>1954</w:t>
      </w:r>
      <w:r w:rsidRPr="00CE0528">
        <w:rPr>
          <w:rFonts w:eastAsia="楷体"/>
        </w:rPr>
        <w:t>年，美国成为世界上最大的大豆生产国，种植面积超过一亿亩。大豆在南北美洲都得到广泛种植，美洲的农田和中国人的餐桌发生了紧密联系。</w:t>
      </w:r>
    </w:p>
    <w:p w:rsidR="00AB17DF" w:rsidRPr="00CE0528" w:rsidRDefault="00AB17DF" w:rsidP="00AB17DF">
      <w:pPr>
        <w:spacing w:line="360" w:lineRule="auto"/>
        <w:ind w:firstLine="420"/>
        <w:jc w:val="right"/>
      </w:pPr>
      <w:r w:rsidRPr="00CE0528">
        <w:t xml:space="preserve">           ——</w:t>
      </w:r>
      <w:r w:rsidRPr="00CE0528">
        <w:t>摘编自刘启振等《</w:t>
      </w:r>
      <w:r w:rsidRPr="00CE0528">
        <w:t>“</w:t>
      </w:r>
      <w:r w:rsidRPr="00CE0528">
        <w:t>一带一路</w:t>
      </w:r>
      <w:r w:rsidRPr="00CE0528">
        <w:t>”</w:t>
      </w:r>
      <w:r w:rsidRPr="00CE0528">
        <w:t>视域下栽培大豆的起源和传播》等</w:t>
      </w:r>
    </w:p>
    <w:p w:rsidR="00AB17DF" w:rsidRPr="00CE0528" w:rsidRDefault="00AB17DF" w:rsidP="00AB17DF">
      <w:pPr>
        <w:spacing w:line="360" w:lineRule="auto"/>
      </w:pPr>
      <w:r w:rsidRPr="00CE0528">
        <w:t>（</w:t>
      </w:r>
      <w:r w:rsidRPr="00CE0528">
        <w:t>1</w:t>
      </w:r>
      <w:r w:rsidRPr="00CE0528">
        <w:t>）根据材料并结合所学知识，概括我国历史上种植利用大豆的特点和作用。（</w:t>
      </w:r>
      <w:r w:rsidRPr="00CE0528">
        <w:t>12</w:t>
      </w:r>
      <w:r w:rsidRPr="00CE0528">
        <w:t>分）</w:t>
      </w:r>
    </w:p>
    <w:p w:rsidR="00AB17DF" w:rsidRPr="00CE0528" w:rsidRDefault="00AB17DF" w:rsidP="00AB17DF">
      <w:pPr>
        <w:spacing w:line="360" w:lineRule="auto"/>
      </w:pPr>
      <w:r w:rsidRPr="00CE0528">
        <w:t>（</w:t>
      </w:r>
      <w:r w:rsidRPr="00CE0528">
        <w:t>2</w:t>
      </w:r>
      <w:r w:rsidRPr="00CE0528">
        <w:t>）根据材料并结合所学知识，说明大豆在美国广泛种植的原因。（</w:t>
      </w:r>
      <w:r w:rsidRPr="00CE0528">
        <w:t>8</w:t>
      </w:r>
      <w:r w:rsidRPr="00CE0528">
        <w:t>分）</w:t>
      </w:r>
    </w:p>
    <w:p w:rsidR="00AB17DF" w:rsidRPr="00CE0528" w:rsidRDefault="00AB17DF" w:rsidP="00AB17DF">
      <w:pPr>
        <w:spacing w:line="360" w:lineRule="auto"/>
      </w:pPr>
      <w:r w:rsidRPr="00CE0528">
        <w:t>（</w:t>
      </w:r>
      <w:r w:rsidRPr="00CE0528">
        <w:t>3</w:t>
      </w:r>
      <w:r w:rsidRPr="00CE0528">
        <w:t>）根据材料并结合所学知识，简析物种交流的积极意义。（</w:t>
      </w:r>
      <w:r w:rsidRPr="00CE0528">
        <w:t>5</w:t>
      </w:r>
      <w:r w:rsidRPr="00CE0528">
        <w:t>分）</w:t>
      </w:r>
    </w:p>
    <w:p w:rsidR="00AB17DF" w:rsidRPr="00CE0528" w:rsidRDefault="00AB17DF" w:rsidP="00AB17DF">
      <w:pPr>
        <w:spacing w:line="360" w:lineRule="auto"/>
      </w:pPr>
      <w:r w:rsidRPr="00CE0528">
        <w:t>42</w:t>
      </w:r>
      <w:r w:rsidRPr="00CE0528">
        <w:t>．</w:t>
      </w:r>
      <w:r w:rsidRPr="00CE0528">
        <w:t xml:space="preserve"> </w:t>
      </w:r>
      <w:r w:rsidRPr="00CE0528">
        <w:t>阅读材料，完成下列要求。（</w:t>
      </w:r>
      <w:r w:rsidRPr="00CE0528">
        <w:t>12</w:t>
      </w:r>
      <w:r w:rsidRPr="00CE0528">
        <w:t>分）</w:t>
      </w:r>
    </w:p>
    <w:p w:rsidR="00AB17DF" w:rsidRPr="00CE0528" w:rsidRDefault="00AB17DF" w:rsidP="00AB17DF">
      <w:pPr>
        <w:spacing w:line="360" w:lineRule="auto"/>
        <w:rPr>
          <w:b/>
        </w:rPr>
      </w:pPr>
      <w:r w:rsidRPr="00CE0528">
        <w:rPr>
          <w:b/>
        </w:rPr>
        <w:t>材料</w:t>
      </w:r>
    </w:p>
    <w:p w:rsidR="00AB17DF" w:rsidRPr="00CE0528" w:rsidRDefault="00AB17DF" w:rsidP="00AB17DF">
      <w:pPr>
        <w:spacing w:line="360" w:lineRule="auto"/>
        <w:rPr>
          <w:rFonts w:eastAsia="楷体"/>
        </w:rPr>
      </w:pPr>
      <w:r w:rsidRPr="00CE0528">
        <w:t xml:space="preserve">    </w:t>
      </w:r>
      <w:r w:rsidRPr="00CE0528">
        <w:rPr>
          <w:rFonts w:eastAsia="楷体"/>
        </w:rPr>
        <w:t>1889</w:t>
      </w:r>
      <w:r w:rsidRPr="00CE0528">
        <w:rPr>
          <w:rFonts w:eastAsia="楷体"/>
        </w:rPr>
        <w:t>年，两广总督张之洞从英国预购炼铁机炉，有人提醒先要确定煤、铁质地才能配置合适的机炉，张之洞认为不必</w:t>
      </w:r>
      <w:r w:rsidRPr="00CE0528">
        <w:rPr>
          <w:rFonts w:eastAsia="楷体"/>
        </w:rPr>
        <w:t>“</w:t>
      </w:r>
      <w:r w:rsidRPr="00CE0528">
        <w:rPr>
          <w:rFonts w:eastAsia="楷体"/>
        </w:rPr>
        <w:t>先觅煤、铁而后购机炉</w:t>
      </w:r>
      <w:r w:rsidRPr="00CE0528">
        <w:rPr>
          <w:rFonts w:eastAsia="楷体"/>
        </w:rPr>
        <w:t>”</w:t>
      </w:r>
      <w:r w:rsidRPr="00CE0528">
        <w:rPr>
          <w:rFonts w:eastAsia="楷体"/>
        </w:rPr>
        <w:t>。张之洞调任湖广总督，购得大冶铁矿，开始筹建汉阳铁厂，由于找不到合适的煤，耗费六年时间和巨资，仍未能炼出合格的钢铁。盛宣怀接手后，招商股银</w:t>
      </w:r>
      <w:r w:rsidRPr="00CE0528">
        <w:rPr>
          <w:rFonts w:eastAsia="楷体"/>
        </w:rPr>
        <w:t>200</w:t>
      </w:r>
      <w:r w:rsidRPr="00CE0528">
        <w:rPr>
          <w:rFonts w:eastAsia="楷体"/>
        </w:rPr>
        <w:t>万两，并开办萍乡煤矿，但由于原来定购的机炉不适用，依然未能炼出好钢，只得贷款改装设备，才获得成功。通过克服种种困难，汉阳铁厂成为中国第一家大型的近代化钢铁企业，</w:t>
      </w:r>
      <w:r w:rsidRPr="00CE0528">
        <w:rPr>
          <w:rFonts w:eastAsia="楷体"/>
        </w:rPr>
        <w:t>1949</w:t>
      </w:r>
      <w:r w:rsidRPr="00CE0528">
        <w:rPr>
          <w:rFonts w:eastAsia="楷体"/>
        </w:rPr>
        <w:t>年后收归国有。</w:t>
      </w:r>
    </w:p>
    <w:p w:rsidR="00AB17DF" w:rsidRPr="00CE0528" w:rsidRDefault="00AB17DF" w:rsidP="00AB17DF">
      <w:pPr>
        <w:spacing w:line="360" w:lineRule="auto"/>
        <w:jc w:val="right"/>
        <w:rPr>
          <w:rFonts w:eastAsia="楷体"/>
        </w:rPr>
      </w:pPr>
      <w:r w:rsidRPr="00CE0528">
        <w:rPr>
          <w:rFonts w:eastAsia="楷体"/>
        </w:rPr>
        <w:t>——</w:t>
      </w:r>
      <w:r w:rsidRPr="00CE0528">
        <w:rPr>
          <w:rFonts w:eastAsia="楷体"/>
        </w:rPr>
        <w:t>摘编自陈真等编《中国近代工业史资料》等</w:t>
      </w:r>
    </w:p>
    <w:p w:rsidR="00AB17DF" w:rsidRPr="00CE0528" w:rsidRDefault="00AB17DF" w:rsidP="00AB17DF">
      <w:pPr>
        <w:spacing w:line="360" w:lineRule="auto"/>
        <w:ind w:firstLineChars="200" w:firstLine="420"/>
      </w:pPr>
      <w:r w:rsidRPr="00CE0528">
        <w:t>材料提供了一个中国近代企业发展的案例，蕴含了现代化的诸多启示，从材料中提炼一个启示，并结合所学的中国近现代史知识予以说明。（要求：观点明确，史论结合，言之成理。）</w:t>
      </w:r>
    </w:p>
    <w:p w:rsidR="00AB17DF" w:rsidRPr="00CE0528" w:rsidRDefault="00AB17DF" w:rsidP="00AB17DF">
      <w:pPr>
        <w:widowControl/>
        <w:adjustRightInd w:val="0"/>
        <w:spacing w:line="360" w:lineRule="auto"/>
        <w:ind w:left="630" w:hangingChars="300" w:hanging="630"/>
        <w:jc w:val="left"/>
        <w:rPr>
          <w:rFonts w:eastAsia="黑体"/>
          <w:kern w:val="0"/>
          <w:szCs w:val="21"/>
        </w:rPr>
      </w:pPr>
      <w:r w:rsidRPr="00CE0528">
        <w:rPr>
          <w:rFonts w:eastAsia="黑体"/>
          <w:kern w:val="0"/>
          <w:szCs w:val="21"/>
        </w:rPr>
        <w:lastRenderedPageBreak/>
        <w:t>（二）选考题：共</w:t>
      </w:r>
      <w:r w:rsidRPr="00CE0528">
        <w:rPr>
          <w:rFonts w:eastAsia="黑体"/>
          <w:kern w:val="0"/>
          <w:szCs w:val="21"/>
        </w:rPr>
        <w:t>25</w:t>
      </w:r>
      <w:r w:rsidRPr="00CE0528">
        <w:rPr>
          <w:rFonts w:eastAsia="黑体"/>
          <w:kern w:val="0"/>
          <w:szCs w:val="21"/>
        </w:rPr>
        <w:t>分。请考生从</w:t>
      </w:r>
      <w:r w:rsidRPr="00CE0528">
        <w:rPr>
          <w:rFonts w:eastAsia="黑体"/>
          <w:kern w:val="0"/>
          <w:szCs w:val="21"/>
        </w:rPr>
        <w:t>2</w:t>
      </w:r>
      <w:r w:rsidRPr="00CE0528">
        <w:rPr>
          <w:rFonts w:eastAsia="黑体"/>
          <w:kern w:val="0"/>
          <w:szCs w:val="21"/>
        </w:rPr>
        <w:t>道地理选考题、</w:t>
      </w:r>
      <w:r w:rsidRPr="00CE0528">
        <w:rPr>
          <w:rFonts w:eastAsia="黑体"/>
          <w:kern w:val="0"/>
          <w:szCs w:val="21"/>
        </w:rPr>
        <w:t>3</w:t>
      </w:r>
      <w:r w:rsidRPr="00CE0528">
        <w:rPr>
          <w:rFonts w:eastAsia="黑体"/>
          <w:kern w:val="0"/>
          <w:szCs w:val="21"/>
        </w:rPr>
        <w:t>道历史题中每科任选一题作答。如果多做，则每科按所做的第一题计分。</w:t>
      </w:r>
      <w:r w:rsidRPr="00CE0528">
        <w:rPr>
          <w:rFonts w:eastAsia="黑体"/>
          <w:kern w:val="0"/>
          <w:szCs w:val="21"/>
        </w:rPr>
        <w:t xml:space="preserve"> </w:t>
      </w:r>
    </w:p>
    <w:p w:rsidR="00AB17DF" w:rsidRPr="00CE0528" w:rsidRDefault="00AB17DF" w:rsidP="00AB17DF">
      <w:pPr>
        <w:adjustRightInd w:val="0"/>
        <w:spacing w:line="360" w:lineRule="auto"/>
        <w:rPr>
          <w:szCs w:val="21"/>
        </w:rPr>
      </w:pPr>
      <w:r w:rsidRPr="00CE0528">
        <w:rPr>
          <w:szCs w:val="21"/>
        </w:rPr>
        <w:t>43</w:t>
      </w:r>
      <w:r w:rsidRPr="00CE0528">
        <w:rPr>
          <w:szCs w:val="21"/>
        </w:rPr>
        <w:t>．</w:t>
      </w:r>
      <w:r w:rsidRPr="00CE0528">
        <w:rPr>
          <w:szCs w:val="21"/>
        </w:rPr>
        <w:t>[</w:t>
      </w:r>
      <w:r w:rsidRPr="00CE0528">
        <w:rPr>
          <w:szCs w:val="21"/>
        </w:rPr>
        <w:t>地理</w:t>
      </w:r>
      <w:r w:rsidRPr="00CE0528">
        <w:rPr>
          <w:szCs w:val="21"/>
        </w:rPr>
        <w:t>——</w:t>
      </w:r>
      <w:r w:rsidRPr="00CE0528">
        <w:rPr>
          <w:szCs w:val="21"/>
        </w:rPr>
        <w:t>选修</w:t>
      </w:r>
      <w:r w:rsidRPr="00CE0528">
        <w:rPr>
          <w:szCs w:val="21"/>
        </w:rPr>
        <w:t>3</w:t>
      </w:r>
      <w:r w:rsidRPr="00CE0528">
        <w:rPr>
          <w:szCs w:val="21"/>
        </w:rPr>
        <w:t>：旅游地理</w:t>
      </w:r>
      <w:r w:rsidRPr="00CE0528">
        <w:rPr>
          <w:szCs w:val="21"/>
        </w:rPr>
        <w:t>]</w:t>
      </w:r>
      <w:r w:rsidRPr="00CE0528">
        <w:rPr>
          <w:szCs w:val="21"/>
        </w:rPr>
        <w:t>（</w:t>
      </w:r>
      <w:r w:rsidRPr="00CE0528">
        <w:rPr>
          <w:szCs w:val="21"/>
        </w:rPr>
        <w:t>10</w:t>
      </w:r>
      <w:r w:rsidRPr="00CE0528">
        <w:rPr>
          <w:szCs w:val="21"/>
        </w:rPr>
        <w:t>分）</w:t>
      </w:r>
    </w:p>
    <w:p w:rsidR="00AB17DF" w:rsidRPr="00CE0528" w:rsidRDefault="00AB17DF" w:rsidP="00AB17DF">
      <w:pPr>
        <w:spacing w:line="360" w:lineRule="auto"/>
        <w:ind w:firstLineChars="200" w:firstLine="420"/>
        <w:rPr>
          <w:rFonts w:eastAsia="楷体"/>
        </w:rPr>
      </w:pPr>
      <w:r w:rsidRPr="00CE0528">
        <w:rPr>
          <w:rFonts w:eastAsia="楷体"/>
        </w:rPr>
        <w:t>我国某地的</w:t>
      </w:r>
      <w:r w:rsidRPr="00CE0528">
        <w:rPr>
          <w:rFonts w:eastAsia="楷体"/>
        </w:rPr>
        <w:t>“</w:t>
      </w:r>
      <w:r w:rsidRPr="00CE0528">
        <w:rPr>
          <w:rFonts w:eastAsia="楷体"/>
        </w:rPr>
        <w:t>佛手山药</w:t>
      </w:r>
      <w:r w:rsidRPr="00CE0528">
        <w:rPr>
          <w:rFonts w:eastAsia="楷体"/>
        </w:rPr>
        <w:t>”</w:t>
      </w:r>
      <w:r w:rsidRPr="00CE0528">
        <w:rPr>
          <w:rFonts w:eastAsia="楷体"/>
        </w:rPr>
        <w:t>有三百多年的种植历史，</w:t>
      </w:r>
      <w:r w:rsidRPr="00CE0528">
        <w:rPr>
          <w:rFonts w:eastAsia="楷体"/>
        </w:rPr>
        <w:t>2009</w:t>
      </w:r>
      <w:r w:rsidRPr="00CE0528">
        <w:rPr>
          <w:rFonts w:eastAsia="楷体"/>
        </w:rPr>
        <w:t>年获国家农产品地理标态认证。</w:t>
      </w:r>
      <w:r w:rsidRPr="00CE0528">
        <w:rPr>
          <w:rFonts w:eastAsia="楷体"/>
        </w:rPr>
        <w:t>“</w:t>
      </w:r>
      <w:r w:rsidRPr="00CE0528">
        <w:rPr>
          <w:rFonts w:eastAsia="楷体"/>
        </w:rPr>
        <w:t>佛手山药</w:t>
      </w:r>
      <w:r w:rsidRPr="00CE0528">
        <w:rPr>
          <w:rFonts w:eastAsia="楷体"/>
        </w:rPr>
        <w:t>”</w:t>
      </w:r>
      <w:r w:rsidRPr="00CE0528">
        <w:rPr>
          <w:rFonts w:eastAsia="楷体"/>
        </w:rPr>
        <w:t>形如手掌，品质优良，味道鲜美，营养丰富。过去，因深藏于大山之中，加之外形不规则，皮薄、贮存期短，长距离运输容易损坏或变质，</w:t>
      </w:r>
      <w:r w:rsidRPr="00CE0528">
        <w:rPr>
          <w:rFonts w:eastAsia="楷体"/>
        </w:rPr>
        <w:t>“</w:t>
      </w:r>
      <w:r w:rsidRPr="00CE0528">
        <w:rPr>
          <w:rFonts w:eastAsia="楷体"/>
        </w:rPr>
        <w:t>佛手山药</w:t>
      </w:r>
      <w:r w:rsidRPr="00CE0528">
        <w:rPr>
          <w:rFonts w:eastAsia="楷体"/>
        </w:rPr>
        <w:t>”</w:t>
      </w:r>
      <w:r w:rsidRPr="00CE0528">
        <w:rPr>
          <w:rFonts w:eastAsia="楷体"/>
        </w:rPr>
        <w:t>鲜为人知。近年来，当地政府依托</w:t>
      </w:r>
      <w:r w:rsidRPr="00CE0528">
        <w:rPr>
          <w:rFonts w:eastAsia="楷体"/>
        </w:rPr>
        <w:t>“</w:t>
      </w:r>
      <w:r w:rsidRPr="00CE0528">
        <w:rPr>
          <w:rFonts w:eastAsia="楷体"/>
        </w:rPr>
        <w:t>佛手山药</w:t>
      </w:r>
      <w:r w:rsidRPr="00CE0528">
        <w:rPr>
          <w:rFonts w:eastAsia="楷体"/>
        </w:rPr>
        <w:t>”</w:t>
      </w:r>
      <w:r w:rsidRPr="00CE0528">
        <w:rPr>
          <w:rFonts w:eastAsia="楷体"/>
        </w:rPr>
        <w:t>大力发展乡村旅游，带领农民走上脱贫致富之路。</w:t>
      </w:r>
    </w:p>
    <w:p w:rsidR="00AB17DF" w:rsidRPr="00CE0528" w:rsidRDefault="00AB17DF" w:rsidP="00AB17DF">
      <w:pPr>
        <w:spacing w:line="360" w:lineRule="auto"/>
      </w:pPr>
      <w:r w:rsidRPr="00CE0528">
        <w:t>(1)</w:t>
      </w:r>
      <w:r w:rsidRPr="00CE0528">
        <w:t>简述依托</w:t>
      </w:r>
      <w:r w:rsidRPr="00CE0528">
        <w:t>“</w:t>
      </w:r>
      <w:r w:rsidRPr="00CE0528">
        <w:t>佛手山药</w:t>
      </w:r>
      <w:r w:rsidRPr="00CE0528">
        <w:t>”</w:t>
      </w:r>
      <w:r w:rsidRPr="00CE0528">
        <w:t>发展乡村旅游带来的效益。</w:t>
      </w:r>
      <w:r w:rsidRPr="00CE0528">
        <w:t>(6</w:t>
      </w:r>
      <w:r w:rsidRPr="00CE0528">
        <w:t>分</w:t>
      </w:r>
      <w:r w:rsidRPr="00CE0528">
        <w:t>)</w:t>
      </w:r>
    </w:p>
    <w:p w:rsidR="00AB17DF" w:rsidRPr="00CE0528" w:rsidRDefault="00AB17DF" w:rsidP="00AB17DF">
      <w:pPr>
        <w:spacing w:line="360" w:lineRule="auto"/>
      </w:pPr>
      <w:r w:rsidRPr="00CE0528">
        <w:t>(2)</w:t>
      </w:r>
      <w:r w:rsidRPr="00CE0528">
        <w:t>设计两项依托</w:t>
      </w:r>
      <w:r w:rsidRPr="00CE0528">
        <w:t>“</w:t>
      </w:r>
      <w:r w:rsidRPr="00CE0528">
        <w:t>佛手山药</w:t>
      </w:r>
      <w:r w:rsidRPr="00CE0528">
        <w:t>”</w:t>
      </w:r>
      <w:r w:rsidRPr="00CE0528">
        <w:t>开展的旅游项目。</w:t>
      </w:r>
      <w:r w:rsidRPr="00CE0528">
        <w:t>(4</w:t>
      </w:r>
      <w:r w:rsidRPr="00CE0528">
        <w:t>分</w:t>
      </w:r>
      <w:r w:rsidRPr="00CE0528">
        <w:t>)</w:t>
      </w:r>
    </w:p>
    <w:p w:rsidR="00AB17DF" w:rsidRPr="00CE0528" w:rsidRDefault="00AB17DF" w:rsidP="00AB17DF">
      <w:pPr>
        <w:widowControl/>
        <w:adjustRightInd w:val="0"/>
        <w:spacing w:line="360" w:lineRule="auto"/>
        <w:jc w:val="left"/>
        <w:rPr>
          <w:kern w:val="0"/>
          <w:szCs w:val="21"/>
        </w:rPr>
      </w:pPr>
      <w:r w:rsidRPr="00CE0528">
        <w:rPr>
          <w:kern w:val="0"/>
          <w:szCs w:val="21"/>
        </w:rPr>
        <w:t>44</w:t>
      </w:r>
      <w:r w:rsidRPr="00CE0528">
        <w:rPr>
          <w:kern w:val="0"/>
          <w:szCs w:val="21"/>
        </w:rPr>
        <w:t>．</w:t>
      </w:r>
      <w:r w:rsidRPr="00CE0528">
        <w:rPr>
          <w:kern w:val="0"/>
          <w:szCs w:val="21"/>
        </w:rPr>
        <w:t>[</w:t>
      </w:r>
      <w:r w:rsidRPr="00CE0528">
        <w:rPr>
          <w:kern w:val="0"/>
          <w:szCs w:val="21"/>
        </w:rPr>
        <w:t>地理</w:t>
      </w:r>
      <w:r w:rsidRPr="00CE0528">
        <w:rPr>
          <w:kern w:val="0"/>
          <w:szCs w:val="21"/>
        </w:rPr>
        <w:t>——</w:t>
      </w:r>
      <w:r w:rsidRPr="00CE0528">
        <w:rPr>
          <w:kern w:val="0"/>
          <w:szCs w:val="21"/>
        </w:rPr>
        <w:t>选修</w:t>
      </w:r>
      <w:r w:rsidRPr="00CE0528">
        <w:rPr>
          <w:kern w:val="0"/>
          <w:szCs w:val="21"/>
        </w:rPr>
        <w:t>6</w:t>
      </w:r>
      <w:r w:rsidRPr="00CE0528">
        <w:rPr>
          <w:kern w:val="0"/>
          <w:szCs w:val="21"/>
        </w:rPr>
        <w:t>：环境保护</w:t>
      </w:r>
      <w:r w:rsidRPr="00CE0528">
        <w:rPr>
          <w:kern w:val="0"/>
          <w:szCs w:val="21"/>
        </w:rPr>
        <w:t>]</w:t>
      </w:r>
      <w:r w:rsidRPr="00CE0528">
        <w:rPr>
          <w:kern w:val="0"/>
          <w:szCs w:val="21"/>
        </w:rPr>
        <w:t>（</w:t>
      </w:r>
      <w:r w:rsidRPr="00CE0528">
        <w:rPr>
          <w:kern w:val="0"/>
          <w:szCs w:val="21"/>
        </w:rPr>
        <w:t>10</w:t>
      </w:r>
      <w:r w:rsidRPr="00CE0528">
        <w:rPr>
          <w:kern w:val="0"/>
          <w:szCs w:val="21"/>
        </w:rPr>
        <w:t>分）</w:t>
      </w:r>
    </w:p>
    <w:p w:rsidR="00AB17DF" w:rsidRPr="00CE0528" w:rsidRDefault="00AB17DF" w:rsidP="00AB17DF">
      <w:pPr>
        <w:spacing w:line="360" w:lineRule="auto"/>
        <w:ind w:firstLineChars="200" w:firstLine="420"/>
        <w:rPr>
          <w:rFonts w:eastAsia="楷体" w:hint="eastAsia"/>
        </w:rPr>
      </w:pPr>
      <w:r w:rsidRPr="00CE0528">
        <w:rPr>
          <w:rFonts w:eastAsia="楷体"/>
        </w:rPr>
        <w:t>素有</w:t>
      </w:r>
      <w:r w:rsidRPr="00CE0528">
        <w:rPr>
          <w:rFonts w:eastAsia="楷体"/>
        </w:rPr>
        <w:t>“</w:t>
      </w:r>
      <w:r w:rsidRPr="00CE0528">
        <w:rPr>
          <w:rFonts w:eastAsia="楷体"/>
        </w:rPr>
        <w:t>华北之肾</w:t>
      </w:r>
      <w:r w:rsidRPr="00CE0528">
        <w:rPr>
          <w:rFonts w:eastAsia="楷体"/>
        </w:rPr>
        <w:t>”</w:t>
      </w:r>
      <w:r w:rsidRPr="00CE0528">
        <w:rPr>
          <w:rFonts w:eastAsia="楷体"/>
        </w:rPr>
        <w:t>之称的白洋淀具有重要的生态服务价值。白洋淀分布广泛的芦苇，曾是当地居民收入的重要支撑。但前些年由于其经济价值减弱，居民管护芦苇的积极性下降，大量芦苇弃收，出现了芦苇倒伏水中的现象。雄安新区设立后，管委会全面贯彻习近平总书记关于</w:t>
      </w:r>
      <w:r w:rsidRPr="00CE0528">
        <w:rPr>
          <w:rFonts w:eastAsia="楷体"/>
        </w:rPr>
        <w:t>“</w:t>
      </w:r>
      <w:r w:rsidRPr="00CE0528">
        <w:rPr>
          <w:rFonts w:eastAsia="楷体"/>
        </w:rPr>
        <w:t>建设雄安新区，一定要把白洋淀修复好、保护好</w:t>
      </w:r>
      <w:r w:rsidRPr="00CE0528">
        <w:rPr>
          <w:rFonts w:eastAsia="楷体"/>
        </w:rPr>
        <w:t>”</w:t>
      </w:r>
      <w:r w:rsidRPr="00CE0528">
        <w:rPr>
          <w:rFonts w:eastAsia="楷体"/>
        </w:rPr>
        <w:t>的指示精神，高度重视白洋淀的生态环境保护，积极推行芦苇的资源化综合利用，大大提高了当地居民管护、收割芦苇的积极性。</w:t>
      </w:r>
    </w:p>
    <w:p w:rsidR="00AB17DF" w:rsidRPr="00CE0528" w:rsidRDefault="00AB17DF" w:rsidP="00AB17DF">
      <w:pPr>
        <w:spacing w:line="360" w:lineRule="auto"/>
      </w:pPr>
      <w:r w:rsidRPr="00CE0528">
        <w:t>(1)</w:t>
      </w:r>
      <w:r w:rsidRPr="00CE0528">
        <w:t>指出芦苇对白洋淀生态功能的作用。</w:t>
      </w:r>
      <w:r w:rsidRPr="00CE0528">
        <w:t>(6</w:t>
      </w:r>
      <w:r w:rsidRPr="00CE0528">
        <w:t>分</w:t>
      </w:r>
      <w:r w:rsidRPr="00CE0528">
        <w:t>)</w:t>
      </w:r>
    </w:p>
    <w:p w:rsidR="00AB17DF" w:rsidRPr="00CE0528" w:rsidRDefault="00AB17DF" w:rsidP="00AB17DF">
      <w:pPr>
        <w:spacing w:line="360" w:lineRule="auto"/>
      </w:pPr>
      <w:r w:rsidRPr="00CE0528">
        <w:t>(2)</w:t>
      </w:r>
      <w:r w:rsidRPr="00CE0528">
        <w:t>说明当地居民积极管护、收割芦苇对白洋淀生态环境保护的意义。</w:t>
      </w:r>
      <w:r w:rsidRPr="00CE0528">
        <w:t>(4</w:t>
      </w:r>
      <w:r w:rsidRPr="00CE0528">
        <w:t>分</w:t>
      </w:r>
      <w:r w:rsidRPr="00CE0528">
        <w:t>)</w:t>
      </w:r>
    </w:p>
    <w:p w:rsidR="00AB17DF" w:rsidRPr="00CE0528" w:rsidRDefault="00AB17DF" w:rsidP="00AB17DF">
      <w:pPr>
        <w:widowControl/>
        <w:adjustRightInd w:val="0"/>
        <w:spacing w:line="360" w:lineRule="auto"/>
        <w:jc w:val="left"/>
        <w:rPr>
          <w:kern w:val="0"/>
          <w:szCs w:val="21"/>
        </w:rPr>
      </w:pPr>
      <w:r w:rsidRPr="00CE0528">
        <w:rPr>
          <w:kern w:val="0"/>
          <w:szCs w:val="21"/>
        </w:rPr>
        <w:t>45</w:t>
      </w:r>
      <w:r w:rsidRPr="00CE0528">
        <w:rPr>
          <w:kern w:val="0"/>
          <w:szCs w:val="21"/>
        </w:rPr>
        <w:t>．</w:t>
      </w:r>
      <w:r w:rsidRPr="00CE0528">
        <w:rPr>
          <w:kern w:val="0"/>
          <w:szCs w:val="21"/>
        </w:rPr>
        <w:t>[</w:t>
      </w:r>
      <w:r w:rsidRPr="00CE0528">
        <w:rPr>
          <w:kern w:val="0"/>
          <w:szCs w:val="21"/>
        </w:rPr>
        <w:t>历史</w:t>
      </w:r>
      <w:r w:rsidRPr="00CE0528">
        <w:rPr>
          <w:kern w:val="0"/>
          <w:szCs w:val="21"/>
        </w:rPr>
        <w:t>——</w:t>
      </w:r>
      <w:r w:rsidRPr="00CE0528">
        <w:rPr>
          <w:kern w:val="0"/>
          <w:szCs w:val="21"/>
        </w:rPr>
        <w:t>选修</w:t>
      </w:r>
      <w:r w:rsidRPr="00CE0528">
        <w:rPr>
          <w:kern w:val="0"/>
          <w:szCs w:val="21"/>
        </w:rPr>
        <w:t>1</w:t>
      </w:r>
      <w:r w:rsidRPr="00CE0528">
        <w:rPr>
          <w:kern w:val="0"/>
          <w:szCs w:val="21"/>
        </w:rPr>
        <w:t>：历史上重大改革回眸</w:t>
      </w:r>
      <w:r w:rsidRPr="00CE0528">
        <w:rPr>
          <w:kern w:val="0"/>
          <w:szCs w:val="21"/>
        </w:rPr>
        <w:t>]</w:t>
      </w:r>
      <w:r w:rsidRPr="00CE0528">
        <w:rPr>
          <w:kern w:val="0"/>
          <w:szCs w:val="21"/>
        </w:rPr>
        <w:t>（</w:t>
      </w:r>
      <w:r w:rsidRPr="00CE0528">
        <w:rPr>
          <w:kern w:val="0"/>
          <w:szCs w:val="21"/>
        </w:rPr>
        <w:t>15</w:t>
      </w:r>
      <w:r w:rsidRPr="00CE0528">
        <w:rPr>
          <w:kern w:val="0"/>
          <w:szCs w:val="21"/>
        </w:rPr>
        <w:t>分）</w:t>
      </w:r>
    </w:p>
    <w:p w:rsidR="00AB17DF" w:rsidRPr="00CE0528" w:rsidRDefault="00AB17DF" w:rsidP="00AB17DF">
      <w:pPr>
        <w:spacing w:line="360" w:lineRule="auto"/>
        <w:rPr>
          <w:b/>
        </w:rPr>
      </w:pPr>
      <w:r w:rsidRPr="00CE0528">
        <w:rPr>
          <w:b/>
        </w:rPr>
        <w:t>材料</w:t>
      </w:r>
    </w:p>
    <w:p w:rsidR="00AB17DF" w:rsidRPr="00CE0528" w:rsidRDefault="00AB17DF" w:rsidP="00AB17DF">
      <w:pPr>
        <w:spacing w:line="360" w:lineRule="auto"/>
        <w:ind w:firstLine="420"/>
        <w:rPr>
          <w:rFonts w:eastAsia="楷体"/>
        </w:rPr>
      </w:pPr>
      <w:r w:rsidRPr="00CE0528">
        <w:rPr>
          <w:rFonts w:eastAsia="楷体"/>
        </w:rPr>
        <w:t>1949-1966</w:t>
      </w:r>
      <w:r w:rsidRPr="00CE0528">
        <w:rPr>
          <w:rFonts w:eastAsia="楷体"/>
        </w:rPr>
        <w:t>年，国</w:t>
      </w:r>
      <w:bookmarkStart w:id="0" w:name="_GoBack"/>
      <w:bookmarkEnd w:id="0"/>
      <w:r w:rsidRPr="00CE0528">
        <w:rPr>
          <w:rFonts w:eastAsia="楷体"/>
        </w:rPr>
        <w:t>家制定了科技政策，积累了发展科技的经验。此后很长时间，正常的科技工作遭到破坏，造成了轻视科学与文化知识的社会风气。</w:t>
      </w:r>
      <w:r w:rsidRPr="00CE0528">
        <w:rPr>
          <w:rFonts w:eastAsia="楷体"/>
        </w:rPr>
        <w:t>1977</w:t>
      </w:r>
      <w:r w:rsidRPr="00CE0528">
        <w:rPr>
          <w:rFonts w:eastAsia="楷体"/>
        </w:rPr>
        <w:t>年</w:t>
      </w:r>
      <w:r w:rsidRPr="00CE0528">
        <w:rPr>
          <w:rFonts w:eastAsia="楷体"/>
        </w:rPr>
        <w:t>9</w:t>
      </w:r>
      <w:r w:rsidRPr="00CE0528">
        <w:rPr>
          <w:rFonts w:eastAsia="楷体"/>
        </w:rPr>
        <w:t>月，中共中央发布《关于成立国家科学技术委员会的决定》，国家科委成为统管全国科技工作的机构，在《关于召开全国科学大会的通知》中，中央</w:t>
      </w:r>
      <w:r w:rsidRPr="00CE0528">
        <w:rPr>
          <w:rFonts w:eastAsia="楷体"/>
        </w:rPr>
        <w:t>“</w:t>
      </w:r>
      <w:r w:rsidRPr="00CE0528">
        <w:rPr>
          <w:rFonts w:eastAsia="楷体"/>
        </w:rPr>
        <w:t>号召全国青少年奋发努力，学政治、学文化，树立爱科学，讲科学，用科学的风气</w:t>
      </w:r>
      <w:r w:rsidRPr="00CE0528">
        <w:rPr>
          <w:rFonts w:eastAsia="楷体"/>
        </w:rPr>
        <w:t>”</w:t>
      </w:r>
      <w:r w:rsidRPr="00CE0528">
        <w:rPr>
          <w:rFonts w:eastAsia="楷体"/>
        </w:rPr>
        <w:t>。同年，恢复高考和研究生考试招生制度，制定了新的留学政策。</w:t>
      </w:r>
      <w:r w:rsidRPr="00CE0528">
        <w:rPr>
          <w:rFonts w:eastAsia="楷体"/>
        </w:rPr>
        <w:t>1978</w:t>
      </w:r>
      <w:r w:rsidRPr="00CE0528">
        <w:rPr>
          <w:rFonts w:eastAsia="楷体"/>
        </w:rPr>
        <w:t>年</w:t>
      </w:r>
      <w:r w:rsidRPr="00CE0528">
        <w:rPr>
          <w:rFonts w:eastAsia="楷体"/>
        </w:rPr>
        <w:t>11</w:t>
      </w:r>
      <w:r w:rsidRPr="00CE0528">
        <w:rPr>
          <w:rFonts w:eastAsia="楷体"/>
        </w:rPr>
        <w:t>月，中央正式发出《关于落实知识分子政策的几点意见》，要求把党的知识分子政策落到实处。</w:t>
      </w:r>
      <w:r w:rsidRPr="00CE0528">
        <w:rPr>
          <w:rFonts w:eastAsia="楷体"/>
        </w:rPr>
        <w:t>1981</w:t>
      </w:r>
      <w:r w:rsidRPr="00CE0528">
        <w:rPr>
          <w:rFonts w:eastAsia="楷体"/>
        </w:rPr>
        <w:t>年</w:t>
      </w:r>
      <w:r w:rsidRPr="00CE0528">
        <w:rPr>
          <w:rFonts w:eastAsia="楷体"/>
        </w:rPr>
        <w:t>12</w:t>
      </w:r>
      <w:r w:rsidRPr="00CE0528">
        <w:rPr>
          <w:rFonts w:eastAsia="楷体"/>
        </w:rPr>
        <w:t>月，国务院科技领导小组成立，从宏观、战略方面统领全国科技工作，统筹安排全国科技规划，组织管理全国科技队伍，协调各部门工作。此后，各地，各部门的科研机构和科技管理机构也纷纷恢复和创设。</w:t>
      </w:r>
    </w:p>
    <w:p w:rsidR="00AB17DF" w:rsidRPr="00CE0528" w:rsidRDefault="00AB17DF" w:rsidP="00AB17DF">
      <w:pPr>
        <w:spacing w:line="360" w:lineRule="auto"/>
        <w:ind w:firstLine="420"/>
        <w:jc w:val="right"/>
      </w:pPr>
      <w:r w:rsidRPr="00CE0528">
        <w:t xml:space="preserve">                                 ——</w:t>
      </w:r>
      <w:r w:rsidRPr="00CE0528">
        <w:t>摘编自郭德宏等主编《中华人民共和国专题史稿》</w:t>
      </w:r>
    </w:p>
    <w:p w:rsidR="00AB17DF" w:rsidRPr="00CE0528" w:rsidRDefault="00AB17DF" w:rsidP="00AB17DF">
      <w:pPr>
        <w:spacing w:line="360" w:lineRule="auto"/>
        <w:jc w:val="left"/>
      </w:pPr>
      <w:r w:rsidRPr="00CE0528">
        <w:lastRenderedPageBreak/>
        <w:t>(1)</w:t>
      </w:r>
      <w:r w:rsidRPr="00CE0528">
        <w:t>根据材料并结合所学如识，说明</w:t>
      </w:r>
      <w:r w:rsidRPr="00CE0528">
        <w:t>1977~1981</w:t>
      </w:r>
      <w:r w:rsidRPr="00CE0528">
        <w:t>年我国科技体制改革的背景。</w:t>
      </w:r>
      <w:r w:rsidRPr="00CE0528">
        <w:t>(6</w:t>
      </w:r>
      <w:r w:rsidRPr="00CE0528">
        <w:t>分</w:t>
      </w:r>
      <w:r w:rsidRPr="00CE0528">
        <w:t>)</w:t>
      </w:r>
    </w:p>
    <w:p w:rsidR="00AB17DF" w:rsidRPr="00CE0528" w:rsidRDefault="00AB17DF" w:rsidP="00AB17DF">
      <w:pPr>
        <w:spacing w:line="360" w:lineRule="auto"/>
        <w:jc w:val="left"/>
      </w:pPr>
      <w:r w:rsidRPr="00CE0528">
        <w:t>(2)</w:t>
      </w:r>
      <w:r w:rsidRPr="00CE0528">
        <w:t>根据材料并结合所学知识，概括</w:t>
      </w:r>
      <w:r w:rsidRPr="00CE0528">
        <w:t>1977~1981</w:t>
      </w:r>
      <w:r w:rsidRPr="00CE0528">
        <w:t>年我国科技体制改革的主要内容及影响。</w:t>
      </w:r>
      <w:r w:rsidRPr="00CE0528">
        <w:t>(9</w:t>
      </w:r>
      <w:r w:rsidRPr="00CE0528">
        <w:t>分</w:t>
      </w:r>
      <w:r w:rsidRPr="00CE0528">
        <w:t>)</w:t>
      </w:r>
    </w:p>
    <w:p w:rsidR="00AB17DF" w:rsidRPr="00CE0528" w:rsidRDefault="00AB17DF" w:rsidP="00AB17DF">
      <w:pPr>
        <w:widowControl/>
        <w:adjustRightInd w:val="0"/>
        <w:spacing w:line="360" w:lineRule="auto"/>
        <w:jc w:val="left"/>
        <w:rPr>
          <w:kern w:val="0"/>
          <w:szCs w:val="21"/>
        </w:rPr>
      </w:pPr>
      <w:r w:rsidRPr="00CE0528">
        <w:rPr>
          <w:kern w:val="0"/>
          <w:szCs w:val="21"/>
        </w:rPr>
        <w:t>46</w:t>
      </w:r>
      <w:r w:rsidRPr="00CE0528">
        <w:rPr>
          <w:kern w:val="0"/>
          <w:szCs w:val="21"/>
        </w:rPr>
        <w:t>．</w:t>
      </w:r>
      <w:r w:rsidRPr="00CE0528">
        <w:rPr>
          <w:kern w:val="0"/>
          <w:szCs w:val="21"/>
        </w:rPr>
        <w:t>[</w:t>
      </w:r>
      <w:r w:rsidRPr="00CE0528">
        <w:rPr>
          <w:kern w:val="0"/>
          <w:szCs w:val="21"/>
        </w:rPr>
        <w:t>历史</w:t>
      </w:r>
      <w:r w:rsidRPr="00CE0528">
        <w:rPr>
          <w:kern w:val="0"/>
          <w:szCs w:val="21"/>
        </w:rPr>
        <w:t>——</w:t>
      </w:r>
      <w:r w:rsidRPr="00CE0528">
        <w:rPr>
          <w:kern w:val="0"/>
          <w:szCs w:val="21"/>
        </w:rPr>
        <w:t>选修</w:t>
      </w:r>
      <w:r w:rsidRPr="00CE0528">
        <w:rPr>
          <w:kern w:val="0"/>
          <w:szCs w:val="21"/>
        </w:rPr>
        <w:t>3</w:t>
      </w:r>
      <w:r w:rsidRPr="00CE0528">
        <w:rPr>
          <w:kern w:val="0"/>
          <w:szCs w:val="21"/>
        </w:rPr>
        <w:t>：</w:t>
      </w:r>
      <w:r w:rsidRPr="00CE0528">
        <w:rPr>
          <w:kern w:val="0"/>
          <w:szCs w:val="21"/>
        </w:rPr>
        <w:t>20</w:t>
      </w:r>
      <w:r w:rsidRPr="00CE0528">
        <w:rPr>
          <w:kern w:val="0"/>
          <w:szCs w:val="21"/>
        </w:rPr>
        <w:t>世纪的战争与和平</w:t>
      </w:r>
      <w:r w:rsidRPr="00CE0528">
        <w:rPr>
          <w:kern w:val="0"/>
          <w:szCs w:val="21"/>
        </w:rPr>
        <w:t>]</w:t>
      </w:r>
      <w:r w:rsidRPr="00CE0528">
        <w:rPr>
          <w:kern w:val="0"/>
          <w:szCs w:val="21"/>
        </w:rPr>
        <w:t>（</w:t>
      </w:r>
      <w:r w:rsidRPr="00CE0528">
        <w:rPr>
          <w:kern w:val="0"/>
          <w:szCs w:val="21"/>
        </w:rPr>
        <w:t>15</w:t>
      </w:r>
      <w:r w:rsidRPr="00CE0528">
        <w:rPr>
          <w:kern w:val="0"/>
          <w:szCs w:val="21"/>
        </w:rPr>
        <w:t>分）</w:t>
      </w:r>
    </w:p>
    <w:p w:rsidR="00AB17DF" w:rsidRPr="00CE0528" w:rsidRDefault="00AB17DF" w:rsidP="00AB17DF">
      <w:pPr>
        <w:autoSpaceDE w:val="0"/>
        <w:autoSpaceDN w:val="0"/>
        <w:adjustRightInd w:val="0"/>
        <w:spacing w:line="360" w:lineRule="auto"/>
      </w:pPr>
      <w:r w:rsidRPr="00CE0528">
        <w:t>材料</w:t>
      </w:r>
    </w:p>
    <w:p w:rsidR="00AB17DF" w:rsidRPr="00CE0528" w:rsidRDefault="00AB17DF" w:rsidP="00AB17DF">
      <w:pPr>
        <w:spacing w:line="360" w:lineRule="auto"/>
        <w:ind w:firstLine="420"/>
        <w:rPr>
          <w:rFonts w:eastAsia="楷体"/>
        </w:rPr>
      </w:pPr>
      <w:r w:rsidRPr="00CE0528">
        <w:rPr>
          <w:rFonts w:eastAsia="楷体"/>
        </w:rPr>
        <w:t xml:space="preserve">   1943</w:t>
      </w:r>
      <w:r w:rsidRPr="00CE0528">
        <w:rPr>
          <w:rFonts w:eastAsia="楷体"/>
        </w:rPr>
        <w:t>年</w:t>
      </w:r>
      <w:r w:rsidRPr="00CE0528">
        <w:rPr>
          <w:rFonts w:eastAsia="楷体"/>
        </w:rPr>
        <w:t>10</w:t>
      </w:r>
      <w:r w:rsidRPr="00CE0528">
        <w:rPr>
          <w:rFonts w:eastAsia="楷体"/>
        </w:rPr>
        <w:t>月，中、美、英、苏四国共同签署了《关于普遍安全的誓言》，宣告在战后建立一个维持国际和平与安全的国际组织，奠定了联合国成立的基础。</w:t>
      </w:r>
      <w:r w:rsidRPr="00CE0528">
        <w:rPr>
          <w:rFonts w:eastAsia="楷体"/>
        </w:rPr>
        <w:t>1944</w:t>
      </w:r>
      <w:r w:rsidRPr="00CE0528">
        <w:rPr>
          <w:rFonts w:eastAsia="楷体"/>
        </w:rPr>
        <w:t>年</w:t>
      </w:r>
      <w:r w:rsidRPr="00CE0528">
        <w:rPr>
          <w:rFonts w:eastAsia="楷体"/>
        </w:rPr>
        <w:t>8~10</w:t>
      </w:r>
      <w:r w:rsidRPr="00CE0528">
        <w:rPr>
          <w:rFonts w:eastAsia="楷体"/>
        </w:rPr>
        <w:t>月，中、美、英、苏四国代表在美国举行会议，中国代表团提出的关于处理国际争端的原则等多项建议后来被纳入联合国宪章，被称为</w:t>
      </w:r>
      <w:r w:rsidRPr="00CE0528">
        <w:rPr>
          <w:rFonts w:eastAsia="楷体"/>
        </w:rPr>
        <w:t>“</w:t>
      </w:r>
      <w:r w:rsidRPr="00CE0528">
        <w:rPr>
          <w:rFonts w:eastAsia="楷体"/>
        </w:rPr>
        <w:t>中国建议</w:t>
      </w:r>
      <w:r w:rsidRPr="00CE0528">
        <w:rPr>
          <w:rFonts w:eastAsia="楷体"/>
        </w:rPr>
        <w:t>”</w:t>
      </w:r>
      <w:r w:rsidRPr="00CE0528">
        <w:rPr>
          <w:rFonts w:eastAsia="楷体"/>
        </w:rPr>
        <w:t>。</w:t>
      </w:r>
      <w:r w:rsidRPr="00CE0528">
        <w:rPr>
          <w:rFonts w:eastAsia="楷体"/>
        </w:rPr>
        <w:t>10</w:t>
      </w:r>
      <w:r w:rsidRPr="00CE0528">
        <w:rPr>
          <w:rFonts w:eastAsia="楷体"/>
        </w:rPr>
        <w:t>月</w:t>
      </w:r>
      <w:r w:rsidRPr="00CE0528">
        <w:rPr>
          <w:rFonts w:eastAsia="楷体"/>
        </w:rPr>
        <w:t>9</w:t>
      </w:r>
      <w:r w:rsidRPr="00CE0528">
        <w:rPr>
          <w:rFonts w:eastAsia="楷体"/>
        </w:rPr>
        <w:t>日，中、美、英、苏四国同时发表了《关于建立普遍性的国际组织的建议案》，确立了未来联合国宪章的基本内容，</w:t>
      </w:r>
      <w:r w:rsidRPr="00CE0528">
        <w:rPr>
          <w:rFonts w:eastAsia="楷体"/>
        </w:rPr>
        <w:t>1945</w:t>
      </w:r>
      <w:r w:rsidRPr="00CE0528">
        <w:rPr>
          <w:rFonts w:eastAsia="楷体"/>
        </w:rPr>
        <w:t>年</w:t>
      </w:r>
      <w:r w:rsidRPr="00CE0528">
        <w:rPr>
          <w:rFonts w:eastAsia="楷体"/>
        </w:rPr>
        <w:t>4</w:t>
      </w:r>
      <w:r w:rsidRPr="00CE0528">
        <w:rPr>
          <w:rFonts w:eastAsia="楷体"/>
        </w:rPr>
        <w:t>月，联合国制宪会议在旧全山召开，四个发起国的首席代表轮流担任大会主席。中、英、法、俄和西班牙文为会议正式语言。设立了中、美、英、苏、法等</w:t>
      </w:r>
      <w:r w:rsidRPr="00CE0528">
        <w:rPr>
          <w:rFonts w:eastAsia="楷体"/>
        </w:rPr>
        <w:t>14</w:t>
      </w:r>
      <w:r w:rsidRPr="00CE0528">
        <w:rPr>
          <w:rFonts w:eastAsia="楷体"/>
        </w:rPr>
        <w:t>国首席代表组成的执行委员会。</w:t>
      </w:r>
      <w:r w:rsidRPr="00CE0528">
        <w:rPr>
          <w:rFonts w:eastAsia="楷体"/>
        </w:rPr>
        <w:t>6</w:t>
      </w:r>
      <w:r w:rsidRPr="00CE0528">
        <w:rPr>
          <w:rFonts w:eastAsia="楷体"/>
        </w:rPr>
        <w:t>月</w:t>
      </w:r>
      <w:r w:rsidRPr="00CE0528">
        <w:rPr>
          <w:rFonts w:eastAsia="楷体"/>
        </w:rPr>
        <w:t>25</w:t>
      </w:r>
      <w:r w:rsidRPr="00CE0528">
        <w:rPr>
          <w:rFonts w:eastAsia="楷体"/>
        </w:rPr>
        <w:t>日，制宪大会一致通过《联合国宪章》。次日，与会的</w:t>
      </w:r>
      <w:r w:rsidRPr="00CE0528">
        <w:rPr>
          <w:rFonts w:eastAsia="楷体"/>
        </w:rPr>
        <w:t>50</w:t>
      </w:r>
      <w:r w:rsidRPr="00CE0528">
        <w:rPr>
          <w:rFonts w:eastAsia="楷体"/>
        </w:rPr>
        <w:t>个国家举行签字仪式，中国代表团第一个在宪章上签字。中国成为联合国安理会五大常任理事国之一</w:t>
      </w:r>
    </w:p>
    <w:p w:rsidR="00AB17DF" w:rsidRPr="00CE0528" w:rsidRDefault="00AB17DF" w:rsidP="00AB17DF">
      <w:pPr>
        <w:autoSpaceDE w:val="0"/>
        <w:autoSpaceDN w:val="0"/>
        <w:adjustRightInd w:val="0"/>
        <w:spacing w:line="360" w:lineRule="auto"/>
        <w:jc w:val="right"/>
      </w:pPr>
      <w:r w:rsidRPr="00CE0528">
        <w:t>——</w:t>
      </w:r>
      <w:r w:rsidRPr="00CE0528">
        <w:t>摘编自张海鹏主编《中国近代通史》</w:t>
      </w:r>
    </w:p>
    <w:p w:rsidR="00AB17DF" w:rsidRPr="00CE0528" w:rsidRDefault="00AB17DF" w:rsidP="00AB17DF">
      <w:pPr>
        <w:autoSpaceDE w:val="0"/>
        <w:autoSpaceDN w:val="0"/>
        <w:adjustRightInd w:val="0"/>
        <w:spacing w:line="360" w:lineRule="auto"/>
      </w:pPr>
      <w:r w:rsidRPr="00CE0528">
        <w:t>（</w:t>
      </w:r>
      <w:r w:rsidRPr="00CE0528">
        <w:t>1</w:t>
      </w:r>
      <w:r w:rsidRPr="00CE0528">
        <w:t>）根据材料，概述中国在参与联合国创建过程中的主要括动（</w:t>
      </w:r>
      <w:r w:rsidRPr="00CE0528">
        <w:t>8</w:t>
      </w:r>
      <w:r w:rsidRPr="00CE0528">
        <w:t>分）</w:t>
      </w:r>
    </w:p>
    <w:p w:rsidR="00AB17DF" w:rsidRPr="00CE0528" w:rsidRDefault="00AB17DF" w:rsidP="00AB17DF">
      <w:pPr>
        <w:autoSpaceDE w:val="0"/>
        <w:autoSpaceDN w:val="0"/>
        <w:adjustRightInd w:val="0"/>
        <w:spacing w:line="360" w:lineRule="auto"/>
      </w:pPr>
      <w:r w:rsidRPr="00CE0528">
        <w:t>（</w:t>
      </w:r>
      <w:r w:rsidRPr="00CE0528">
        <w:t>2</w:t>
      </w:r>
      <w:r w:rsidRPr="00CE0528">
        <w:t>）根据材料并结合所学知识，说明中国成为联合国安理会常任理事国的主要原因。（</w:t>
      </w:r>
      <w:r w:rsidRPr="00CE0528">
        <w:t>7</w:t>
      </w:r>
      <w:r w:rsidRPr="00CE0528">
        <w:t>分）</w:t>
      </w:r>
    </w:p>
    <w:p w:rsidR="00AB17DF" w:rsidRPr="00CE0528" w:rsidRDefault="00AB17DF" w:rsidP="00AB17DF">
      <w:pPr>
        <w:widowControl/>
        <w:adjustRightInd w:val="0"/>
        <w:spacing w:line="360" w:lineRule="auto"/>
        <w:jc w:val="left"/>
        <w:rPr>
          <w:kern w:val="0"/>
          <w:szCs w:val="21"/>
        </w:rPr>
      </w:pPr>
      <w:r w:rsidRPr="00CE0528">
        <w:rPr>
          <w:kern w:val="0"/>
          <w:szCs w:val="21"/>
        </w:rPr>
        <w:t>47</w:t>
      </w:r>
      <w:r w:rsidRPr="00CE0528">
        <w:rPr>
          <w:kern w:val="0"/>
          <w:szCs w:val="21"/>
        </w:rPr>
        <w:t>．</w:t>
      </w:r>
      <w:r w:rsidRPr="00CE0528">
        <w:rPr>
          <w:kern w:val="0"/>
          <w:szCs w:val="21"/>
        </w:rPr>
        <w:t>[</w:t>
      </w:r>
      <w:r w:rsidRPr="00CE0528">
        <w:rPr>
          <w:kern w:val="0"/>
          <w:szCs w:val="21"/>
        </w:rPr>
        <w:t>历史</w:t>
      </w:r>
      <w:r w:rsidRPr="00CE0528">
        <w:rPr>
          <w:kern w:val="0"/>
          <w:szCs w:val="21"/>
        </w:rPr>
        <w:t>——</w:t>
      </w:r>
      <w:r w:rsidRPr="00CE0528">
        <w:rPr>
          <w:kern w:val="0"/>
          <w:szCs w:val="21"/>
        </w:rPr>
        <w:t>选修</w:t>
      </w:r>
      <w:r w:rsidRPr="00CE0528">
        <w:rPr>
          <w:kern w:val="0"/>
          <w:szCs w:val="21"/>
        </w:rPr>
        <w:t>4</w:t>
      </w:r>
      <w:r w:rsidRPr="00CE0528">
        <w:rPr>
          <w:kern w:val="0"/>
          <w:szCs w:val="21"/>
        </w:rPr>
        <w:t>：中外历史人物评说</w:t>
      </w:r>
      <w:r w:rsidRPr="00CE0528">
        <w:rPr>
          <w:kern w:val="0"/>
          <w:szCs w:val="21"/>
        </w:rPr>
        <w:t>]</w:t>
      </w:r>
      <w:r w:rsidRPr="00CE0528">
        <w:rPr>
          <w:kern w:val="0"/>
          <w:szCs w:val="21"/>
        </w:rPr>
        <w:t>（</w:t>
      </w:r>
      <w:r w:rsidRPr="00CE0528">
        <w:rPr>
          <w:kern w:val="0"/>
          <w:szCs w:val="21"/>
        </w:rPr>
        <w:t>15</w:t>
      </w:r>
      <w:r w:rsidRPr="00CE0528">
        <w:rPr>
          <w:kern w:val="0"/>
          <w:szCs w:val="21"/>
        </w:rPr>
        <w:t>分）</w:t>
      </w:r>
    </w:p>
    <w:p w:rsidR="00AB17DF" w:rsidRPr="00CE0528" w:rsidRDefault="00AB17DF" w:rsidP="00AB17DF">
      <w:pPr>
        <w:spacing w:line="360" w:lineRule="auto"/>
        <w:rPr>
          <w:b/>
        </w:rPr>
      </w:pPr>
      <w:r w:rsidRPr="00CE0528">
        <w:rPr>
          <w:b/>
        </w:rPr>
        <w:t>材料</w:t>
      </w:r>
    </w:p>
    <w:p w:rsidR="00AB17DF" w:rsidRPr="00CE0528" w:rsidRDefault="00AB17DF" w:rsidP="00AB17DF">
      <w:pPr>
        <w:spacing w:line="360" w:lineRule="auto"/>
        <w:ind w:firstLineChars="200" w:firstLine="420"/>
        <w:rPr>
          <w:rFonts w:eastAsia="楷体"/>
        </w:rPr>
      </w:pPr>
      <w:r w:rsidRPr="00CE0528">
        <w:rPr>
          <w:rFonts w:eastAsia="楷体"/>
        </w:rPr>
        <w:t>三娘子</w:t>
      </w:r>
      <w:r w:rsidRPr="00CE0528">
        <w:rPr>
          <w:rFonts w:eastAsia="楷体"/>
        </w:rPr>
        <w:t>(1550-1613)</w:t>
      </w:r>
      <w:r w:rsidRPr="00CE0528">
        <w:rPr>
          <w:rFonts w:eastAsia="楷体"/>
        </w:rPr>
        <w:t>。明代蒙古土默特部首领俺答汗之妻，深受俺答汗器重，</w:t>
      </w:r>
      <w:r w:rsidRPr="00CE0528">
        <w:rPr>
          <w:rFonts w:eastAsia="楷体"/>
        </w:rPr>
        <w:t>“</w:t>
      </w:r>
      <w:r w:rsidRPr="00CE0528">
        <w:rPr>
          <w:rFonts w:eastAsia="楷体"/>
        </w:rPr>
        <w:t>事无巨细，咸听取哉</w:t>
      </w:r>
      <w:r w:rsidRPr="00CE0528">
        <w:rPr>
          <w:rFonts w:eastAsia="楷体"/>
        </w:rPr>
        <w:t>”</w:t>
      </w:r>
      <w:r w:rsidRPr="00CE0528">
        <w:rPr>
          <w:rFonts w:eastAsia="楷体"/>
        </w:rPr>
        <w:t>。三娘子生活的时代，明朝与蒙古部落势力沿长城相持已近</w:t>
      </w:r>
      <w:r w:rsidRPr="00CE0528">
        <w:rPr>
          <w:rFonts w:eastAsia="楷体"/>
        </w:rPr>
        <w:t>200</w:t>
      </w:r>
      <w:r w:rsidRPr="00CE0528">
        <w:rPr>
          <w:rFonts w:eastAsia="楷体"/>
        </w:rPr>
        <w:t>年。</w:t>
      </w:r>
      <w:r w:rsidRPr="00CE0528">
        <w:rPr>
          <w:rFonts w:eastAsia="楷体"/>
        </w:rPr>
        <w:t>1570</w:t>
      </w:r>
      <w:r w:rsidRPr="00CE0528">
        <w:rPr>
          <w:rFonts w:eastAsia="楷体"/>
        </w:rPr>
        <w:t>年，俺答汗之孙授附明朝，双方关系顿时紧张，在三娘子的劝说下，俺答汗问意与明朝和谈。明朝送还俺答汗之孙，封俺答汗为顺义王，并开放十余处市场供蒙汉人民自由贸易。每当开市时，蒙汉人民</w:t>
      </w:r>
      <w:r w:rsidRPr="00CE0528">
        <w:rPr>
          <w:rFonts w:eastAsia="楷体"/>
        </w:rPr>
        <w:t>“</w:t>
      </w:r>
      <w:r w:rsidRPr="00CE0528">
        <w:rPr>
          <w:rFonts w:eastAsia="楷体"/>
        </w:rPr>
        <w:t>醉饱讴歌，婆娑忘返</w:t>
      </w:r>
      <w:r w:rsidRPr="00CE0528">
        <w:rPr>
          <w:rFonts w:eastAsia="楷体"/>
        </w:rPr>
        <w:t>”</w:t>
      </w:r>
      <w:r w:rsidRPr="00CE0528">
        <w:rPr>
          <w:rFonts w:eastAsia="楷体"/>
        </w:rPr>
        <w:t>。三娘子本人也</w:t>
      </w:r>
      <w:r w:rsidRPr="00CE0528">
        <w:rPr>
          <w:rFonts w:eastAsia="楷体"/>
        </w:rPr>
        <w:t>“</w:t>
      </w:r>
      <w:r w:rsidRPr="00CE0528">
        <w:rPr>
          <w:rFonts w:eastAsia="楷体"/>
        </w:rPr>
        <w:t>勤精骑，拥胡姬，貂帽锦裘，翱翔塞下</w:t>
      </w:r>
      <w:r w:rsidRPr="00CE0528">
        <w:rPr>
          <w:rFonts w:eastAsia="楷体"/>
        </w:rPr>
        <w:t>”</w:t>
      </w:r>
      <w:r w:rsidRPr="00CE0528">
        <w:rPr>
          <w:rFonts w:eastAsia="楷体"/>
        </w:rPr>
        <w:t>。在三娘子的辅佐下，俺答汗在今呼和浩特地区建城，后明朝赐名为</w:t>
      </w:r>
      <w:r w:rsidRPr="00CE0528">
        <w:rPr>
          <w:rFonts w:eastAsia="楷体"/>
        </w:rPr>
        <w:t>“</w:t>
      </w:r>
      <w:r w:rsidRPr="00CE0528">
        <w:rPr>
          <w:rFonts w:eastAsia="楷体"/>
        </w:rPr>
        <w:t>归化</w:t>
      </w:r>
      <w:r w:rsidRPr="00CE0528">
        <w:rPr>
          <w:rFonts w:eastAsia="楷体"/>
        </w:rPr>
        <w:t>”</w:t>
      </w:r>
      <w:r w:rsidRPr="00CE0528">
        <w:rPr>
          <w:rFonts w:eastAsia="楷体"/>
        </w:rPr>
        <w:t>。</w:t>
      </w:r>
      <w:r w:rsidRPr="00CE0528">
        <w:rPr>
          <w:rFonts w:eastAsia="楷体"/>
        </w:rPr>
        <w:t>1581</w:t>
      </w:r>
      <w:r w:rsidRPr="00CE0528">
        <w:rPr>
          <w:rFonts w:eastAsia="楷体"/>
        </w:rPr>
        <w:t>年，俺答汗去世后，三娘子辅佐继任的顺义王，继续与明朝通好。明、蒙</w:t>
      </w:r>
      <w:r w:rsidRPr="00CE0528">
        <w:rPr>
          <w:rFonts w:eastAsia="楷体"/>
        </w:rPr>
        <w:t>“</w:t>
      </w:r>
      <w:r w:rsidRPr="00CE0528">
        <w:rPr>
          <w:rFonts w:eastAsia="楷体"/>
        </w:rPr>
        <w:t>四十余年无用兵之患，沿边矿土皆得耕牧</w:t>
      </w:r>
      <w:r w:rsidRPr="00CE0528">
        <w:rPr>
          <w:rFonts w:eastAsia="楷体"/>
        </w:rPr>
        <w:t>”</w:t>
      </w:r>
      <w:r w:rsidRPr="00CE0528">
        <w:rPr>
          <w:rFonts w:eastAsia="楷体"/>
        </w:rPr>
        <w:t>。</w:t>
      </w:r>
    </w:p>
    <w:p w:rsidR="00AB17DF" w:rsidRPr="00CE0528" w:rsidRDefault="00AB17DF" w:rsidP="00AB17DF">
      <w:pPr>
        <w:spacing w:line="360" w:lineRule="auto"/>
        <w:jc w:val="right"/>
        <w:rPr>
          <w:rFonts w:eastAsia="楷体"/>
        </w:rPr>
      </w:pPr>
      <w:r w:rsidRPr="00CE0528">
        <w:rPr>
          <w:rFonts w:eastAsia="楷体"/>
        </w:rPr>
        <w:t>——</w:t>
      </w:r>
      <w:r w:rsidRPr="00CE0528">
        <w:rPr>
          <w:rFonts w:eastAsia="楷体"/>
        </w:rPr>
        <w:t>摘编自白寿彝总主编《中国通史》</w:t>
      </w:r>
    </w:p>
    <w:p w:rsidR="00AB17DF" w:rsidRPr="00CE0528" w:rsidRDefault="00AB17DF" w:rsidP="00AB17DF">
      <w:pPr>
        <w:spacing w:line="360" w:lineRule="auto"/>
        <w:ind w:left="525" w:hangingChars="250" w:hanging="525"/>
      </w:pPr>
      <w:r w:rsidRPr="00CE0528">
        <w:t>（</w:t>
      </w:r>
      <w:r w:rsidRPr="00CE0528">
        <w:t>1</w:t>
      </w:r>
      <w:r w:rsidRPr="00CE0528">
        <w:t>）根据材料并结合所学知识，概括三娘子能够推动明、蒙双方取得和平局面的原因。（</w:t>
      </w:r>
      <w:r w:rsidRPr="00CE0528">
        <w:t>8</w:t>
      </w:r>
      <w:r w:rsidRPr="00CE0528">
        <w:t>分）</w:t>
      </w:r>
    </w:p>
    <w:p w:rsidR="00AB17DF" w:rsidRPr="00941DB2" w:rsidRDefault="00AB17DF" w:rsidP="00AB17DF">
      <w:r w:rsidRPr="00941DB2">
        <w:lastRenderedPageBreak/>
        <w:t>（</w:t>
      </w:r>
      <w:r w:rsidRPr="00941DB2">
        <w:t>2</w:t>
      </w:r>
      <w:r w:rsidRPr="00941DB2">
        <w:t>）根据材料并结合所学知识，简要评价三娘子的历史功绩。（</w:t>
      </w:r>
      <w:r w:rsidRPr="00941DB2">
        <w:t>7</w:t>
      </w:r>
      <w:r w:rsidRPr="00941DB2">
        <w:t>分）</w:t>
      </w:r>
    </w:p>
    <w:p w:rsidR="00AB17DF" w:rsidRPr="00941DB2" w:rsidRDefault="00AB17DF" w:rsidP="00AB17DF"/>
    <w:p w:rsidR="00AB17DF" w:rsidRPr="00941DB2" w:rsidRDefault="00AB17DF" w:rsidP="00AB17DF"/>
    <w:p w:rsidR="00AB17DF" w:rsidRPr="00941DB2" w:rsidRDefault="00AB17DF" w:rsidP="00AB17DF"/>
    <w:p w:rsidR="00AB17DF" w:rsidRPr="00CE0528" w:rsidRDefault="00AB17DF" w:rsidP="00AB17DF">
      <w:pPr>
        <w:adjustRightInd w:val="0"/>
        <w:spacing w:line="360" w:lineRule="auto"/>
        <w:jc w:val="left"/>
        <w:rPr>
          <w:b/>
          <w:bCs/>
          <w:color w:val="000000"/>
          <w:sz w:val="28"/>
          <w:szCs w:val="28"/>
        </w:rPr>
      </w:pPr>
      <w:r w:rsidRPr="00CE0528">
        <w:rPr>
          <w:b/>
          <w:bCs/>
          <w:color w:val="000000"/>
          <w:sz w:val="28"/>
          <w:szCs w:val="28"/>
        </w:rPr>
        <w:t>绝密</w:t>
      </w:r>
      <w:r w:rsidRPr="00CE0528">
        <w:rPr>
          <w:rFonts w:ascii="宋体" w:hAnsi="宋体" w:cs="宋体" w:hint="eastAsia"/>
          <w:b/>
          <w:bCs/>
          <w:color w:val="000000"/>
          <w:sz w:val="28"/>
          <w:szCs w:val="28"/>
        </w:rPr>
        <w:t>★</w:t>
      </w:r>
      <w:r w:rsidRPr="00CE0528">
        <w:rPr>
          <w:b/>
          <w:bCs/>
          <w:color w:val="000000"/>
          <w:sz w:val="28"/>
          <w:szCs w:val="28"/>
        </w:rPr>
        <w:t>启用前</w:t>
      </w:r>
    </w:p>
    <w:p w:rsidR="00AB17DF" w:rsidRPr="00CE0528" w:rsidRDefault="00AB17DF" w:rsidP="00AB17DF">
      <w:pPr>
        <w:adjustRightInd w:val="0"/>
        <w:spacing w:line="360" w:lineRule="auto"/>
        <w:jc w:val="center"/>
        <w:rPr>
          <w:b/>
          <w:bCs/>
          <w:color w:val="000000"/>
          <w:sz w:val="28"/>
          <w:szCs w:val="28"/>
        </w:rPr>
      </w:pPr>
      <w:r w:rsidRPr="00CE0528">
        <w:rPr>
          <w:b/>
          <w:bCs/>
          <w:color w:val="000000"/>
          <w:sz w:val="28"/>
          <w:szCs w:val="28"/>
        </w:rPr>
        <w:t>2018</w:t>
      </w:r>
      <w:r w:rsidRPr="00CE0528">
        <w:rPr>
          <w:b/>
          <w:bCs/>
          <w:color w:val="000000"/>
          <w:sz w:val="28"/>
          <w:szCs w:val="28"/>
        </w:rPr>
        <w:t>年普通高等学校招生全国统一考试</w:t>
      </w:r>
    </w:p>
    <w:p w:rsidR="00AB17DF" w:rsidRPr="00CE0528" w:rsidRDefault="00AB17DF" w:rsidP="00AB17DF">
      <w:pPr>
        <w:adjustRightInd w:val="0"/>
        <w:spacing w:line="360" w:lineRule="auto"/>
        <w:jc w:val="center"/>
        <w:rPr>
          <w:b/>
          <w:bCs/>
          <w:color w:val="000000"/>
          <w:sz w:val="44"/>
          <w:szCs w:val="28"/>
        </w:rPr>
      </w:pPr>
      <w:r w:rsidRPr="00CE0528">
        <w:rPr>
          <w:b/>
          <w:bCs/>
          <w:color w:val="000000"/>
          <w:sz w:val="44"/>
          <w:szCs w:val="28"/>
        </w:rPr>
        <w:t>文科综合能力测试</w:t>
      </w:r>
    </w:p>
    <w:p w:rsidR="00AB17DF" w:rsidRPr="00941DB2" w:rsidRDefault="00AB17DF" w:rsidP="00AB17DF"/>
    <w:p w:rsidR="00AB17DF" w:rsidRPr="00CE0528" w:rsidRDefault="00AB17DF" w:rsidP="00AB17DF">
      <w:pPr>
        <w:spacing w:line="360" w:lineRule="auto"/>
        <w:rPr>
          <w:color w:val="000000"/>
        </w:rPr>
      </w:pPr>
      <w:r w:rsidRPr="00CE0528">
        <w:rPr>
          <w:color w:val="000000"/>
        </w:rPr>
        <w:t>一、选择题：每小题</w:t>
      </w:r>
      <w:r w:rsidRPr="00CE0528">
        <w:rPr>
          <w:color w:val="000000"/>
        </w:rPr>
        <w:t>4</w:t>
      </w:r>
      <w:r w:rsidRPr="00CE0528">
        <w:rPr>
          <w:color w:val="000000"/>
        </w:rPr>
        <w:t>分，共</w:t>
      </w:r>
      <w:r w:rsidRPr="00CE0528">
        <w:rPr>
          <w:color w:val="000000"/>
        </w:rPr>
        <w:t>140</w:t>
      </w:r>
      <w:r w:rsidRPr="00CE0528">
        <w:rPr>
          <w:color w:val="000000"/>
        </w:rPr>
        <w:t>分。</w:t>
      </w:r>
    </w:p>
    <w:p w:rsidR="00AB17DF" w:rsidRPr="00CE0528" w:rsidRDefault="00AB17DF" w:rsidP="00AB17DF">
      <w:pPr>
        <w:spacing w:line="360" w:lineRule="auto"/>
        <w:ind w:leftChars="202" w:left="424"/>
        <w:rPr>
          <w:color w:val="000000"/>
        </w:rPr>
      </w:pPr>
      <w:r w:rsidRPr="00CE0528">
        <w:rPr>
          <w:color w:val="000000"/>
        </w:rPr>
        <w:t>1</w:t>
      </w:r>
      <w:r w:rsidRPr="00CE0528">
        <w:rPr>
          <w:color w:val="000000"/>
        </w:rPr>
        <w:t>．</w:t>
      </w:r>
      <w:r w:rsidRPr="00CE0528">
        <w:rPr>
          <w:color w:val="000000"/>
        </w:rPr>
        <w:t>A</w:t>
      </w:r>
      <w:r w:rsidRPr="00CE0528">
        <w:rPr>
          <w:color w:val="000000"/>
        </w:rPr>
        <w:tab/>
      </w:r>
      <w:r w:rsidRPr="00CE0528">
        <w:rPr>
          <w:color w:val="000000"/>
        </w:rPr>
        <w:tab/>
        <w:t>2</w:t>
      </w:r>
      <w:r w:rsidRPr="00CE0528">
        <w:rPr>
          <w:color w:val="000000"/>
        </w:rPr>
        <w:t>．</w:t>
      </w:r>
      <w:r w:rsidRPr="00CE0528">
        <w:rPr>
          <w:color w:val="000000"/>
        </w:rPr>
        <w:t>D</w:t>
      </w:r>
      <w:r w:rsidRPr="00CE0528">
        <w:rPr>
          <w:color w:val="000000"/>
        </w:rPr>
        <w:tab/>
      </w:r>
      <w:r w:rsidRPr="00CE0528">
        <w:rPr>
          <w:color w:val="000000"/>
        </w:rPr>
        <w:tab/>
        <w:t>3</w:t>
      </w:r>
      <w:r w:rsidRPr="00CE0528">
        <w:rPr>
          <w:color w:val="000000"/>
        </w:rPr>
        <w:t>．</w:t>
      </w:r>
      <w:r w:rsidRPr="00CE0528">
        <w:rPr>
          <w:color w:val="000000"/>
        </w:rPr>
        <w:t>A</w:t>
      </w:r>
      <w:r w:rsidRPr="00CE0528">
        <w:rPr>
          <w:color w:val="000000"/>
        </w:rPr>
        <w:tab/>
      </w:r>
      <w:r w:rsidRPr="00CE0528">
        <w:rPr>
          <w:color w:val="000000"/>
        </w:rPr>
        <w:tab/>
        <w:t>4</w:t>
      </w:r>
      <w:r w:rsidRPr="00CE0528">
        <w:rPr>
          <w:color w:val="000000"/>
        </w:rPr>
        <w:t>．</w:t>
      </w:r>
      <w:r w:rsidRPr="00CE0528">
        <w:rPr>
          <w:color w:val="000000"/>
        </w:rPr>
        <w:t>C</w:t>
      </w:r>
      <w:r w:rsidRPr="00CE0528">
        <w:rPr>
          <w:color w:val="000000"/>
        </w:rPr>
        <w:tab/>
      </w:r>
      <w:r w:rsidRPr="00CE0528">
        <w:rPr>
          <w:color w:val="000000"/>
        </w:rPr>
        <w:tab/>
        <w:t>5</w:t>
      </w:r>
      <w:r w:rsidRPr="00CE0528">
        <w:rPr>
          <w:color w:val="000000"/>
        </w:rPr>
        <w:t>．</w:t>
      </w:r>
      <w:r w:rsidRPr="00CE0528">
        <w:rPr>
          <w:color w:val="000000"/>
        </w:rPr>
        <w:t>C</w:t>
      </w:r>
      <w:r w:rsidRPr="00CE0528">
        <w:rPr>
          <w:color w:val="000000"/>
        </w:rPr>
        <w:tab/>
      </w:r>
      <w:r w:rsidRPr="00CE0528">
        <w:rPr>
          <w:color w:val="000000"/>
        </w:rPr>
        <w:tab/>
      </w:r>
    </w:p>
    <w:p w:rsidR="00AB17DF" w:rsidRPr="00CE0528" w:rsidRDefault="00AB17DF" w:rsidP="00AB17DF">
      <w:pPr>
        <w:spacing w:line="360" w:lineRule="auto"/>
        <w:ind w:leftChars="202" w:left="424"/>
        <w:rPr>
          <w:color w:val="000000"/>
        </w:rPr>
      </w:pPr>
      <w:r w:rsidRPr="00CE0528">
        <w:rPr>
          <w:color w:val="000000"/>
        </w:rPr>
        <w:t>6</w:t>
      </w:r>
      <w:r w:rsidRPr="00CE0528">
        <w:rPr>
          <w:color w:val="000000"/>
        </w:rPr>
        <w:t>．</w:t>
      </w:r>
      <w:r w:rsidRPr="00CE0528">
        <w:rPr>
          <w:color w:val="000000"/>
        </w:rPr>
        <w:t>A</w:t>
      </w:r>
      <w:r w:rsidRPr="00CE0528">
        <w:rPr>
          <w:color w:val="000000"/>
        </w:rPr>
        <w:tab/>
      </w:r>
      <w:r w:rsidRPr="00CE0528">
        <w:rPr>
          <w:color w:val="000000"/>
        </w:rPr>
        <w:tab/>
        <w:t>7</w:t>
      </w:r>
      <w:r w:rsidRPr="00CE0528">
        <w:rPr>
          <w:color w:val="000000"/>
        </w:rPr>
        <w:t>．</w:t>
      </w:r>
      <w:r w:rsidRPr="00CE0528">
        <w:rPr>
          <w:color w:val="000000"/>
        </w:rPr>
        <w:t>D</w:t>
      </w:r>
      <w:r w:rsidRPr="00CE0528">
        <w:rPr>
          <w:color w:val="000000"/>
        </w:rPr>
        <w:tab/>
      </w:r>
      <w:r w:rsidRPr="00CE0528">
        <w:rPr>
          <w:color w:val="000000"/>
        </w:rPr>
        <w:tab/>
        <w:t>8</w:t>
      </w:r>
      <w:r w:rsidRPr="00CE0528">
        <w:rPr>
          <w:color w:val="000000"/>
        </w:rPr>
        <w:t>．</w:t>
      </w:r>
      <w:r w:rsidRPr="00CE0528">
        <w:rPr>
          <w:color w:val="000000"/>
        </w:rPr>
        <w:t>B</w:t>
      </w:r>
      <w:r w:rsidRPr="00CE0528">
        <w:rPr>
          <w:color w:val="000000"/>
        </w:rPr>
        <w:tab/>
      </w:r>
      <w:r w:rsidRPr="00CE0528">
        <w:rPr>
          <w:color w:val="000000"/>
        </w:rPr>
        <w:tab/>
        <w:t>9</w:t>
      </w:r>
      <w:r w:rsidRPr="00CE0528">
        <w:rPr>
          <w:color w:val="000000"/>
        </w:rPr>
        <w:t>．</w:t>
      </w:r>
      <w:r w:rsidRPr="00CE0528">
        <w:rPr>
          <w:color w:val="000000"/>
        </w:rPr>
        <w:t>B</w:t>
      </w:r>
      <w:r w:rsidRPr="00CE0528">
        <w:rPr>
          <w:color w:val="000000"/>
        </w:rPr>
        <w:tab/>
      </w:r>
      <w:r w:rsidRPr="00CE0528">
        <w:rPr>
          <w:color w:val="000000"/>
        </w:rPr>
        <w:tab/>
        <w:t>10</w:t>
      </w:r>
      <w:r w:rsidRPr="00CE0528">
        <w:rPr>
          <w:color w:val="000000"/>
        </w:rPr>
        <w:t>．</w:t>
      </w:r>
      <w:r w:rsidRPr="00CE0528">
        <w:rPr>
          <w:color w:val="000000"/>
        </w:rPr>
        <w:t>B</w:t>
      </w:r>
      <w:r w:rsidRPr="00CE0528">
        <w:rPr>
          <w:color w:val="000000"/>
        </w:rPr>
        <w:tab/>
      </w:r>
      <w:r w:rsidRPr="00CE0528">
        <w:rPr>
          <w:color w:val="000000"/>
        </w:rPr>
        <w:tab/>
      </w:r>
    </w:p>
    <w:p w:rsidR="00AB17DF" w:rsidRPr="00CE0528" w:rsidRDefault="00AB17DF" w:rsidP="00AB17DF">
      <w:pPr>
        <w:spacing w:line="360" w:lineRule="auto"/>
        <w:ind w:leftChars="202" w:left="424"/>
        <w:rPr>
          <w:color w:val="000000"/>
        </w:rPr>
      </w:pPr>
      <w:r w:rsidRPr="00CE0528">
        <w:rPr>
          <w:color w:val="000000"/>
        </w:rPr>
        <w:t>11</w:t>
      </w:r>
      <w:r w:rsidRPr="00CE0528">
        <w:rPr>
          <w:color w:val="000000"/>
        </w:rPr>
        <w:t>．</w:t>
      </w:r>
      <w:r w:rsidRPr="00CE0528">
        <w:rPr>
          <w:color w:val="000000"/>
        </w:rPr>
        <w:t>D</w:t>
      </w:r>
      <w:r w:rsidRPr="00CE0528">
        <w:rPr>
          <w:color w:val="000000"/>
        </w:rPr>
        <w:tab/>
      </w:r>
      <w:r w:rsidRPr="00CE0528">
        <w:rPr>
          <w:color w:val="000000"/>
        </w:rPr>
        <w:tab/>
        <w:t>12</w:t>
      </w:r>
      <w:r w:rsidRPr="00CE0528">
        <w:rPr>
          <w:color w:val="000000"/>
        </w:rPr>
        <w:t>．</w:t>
      </w:r>
      <w:r w:rsidRPr="00CE0528">
        <w:rPr>
          <w:color w:val="000000"/>
        </w:rPr>
        <w:t>A</w:t>
      </w:r>
      <w:r w:rsidRPr="00CE0528">
        <w:rPr>
          <w:color w:val="000000"/>
        </w:rPr>
        <w:tab/>
      </w:r>
      <w:r w:rsidRPr="00CE0528">
        <w:rPr>
          <w:color w:val="000000"/>
        </w:rPr>
        <w:tab/>
        <w:t>13</w:t>
      </w:r>
      <w:r w:rsidRPr="00CE0528">
        <w:rPr>
          <w:color w:val="000000"/>
        </w:rPr>
        <w:t>．</w:t>
      </w:r>
      <w:r w:rsidRPr="00CE0528">
        <w:rPr>
          <w:color w:val="000000"/>
        </w:rPr>
        <w:t>A</w:t>
      </w:r>
      <w:r w:rsidRPr="00CE0528">
        <w:rPr>
          <w:color w:val="000000"/>
        </w:rPr>
        <w:tab/>
      </w:r>
      <w:r w:rsidRPr="00CE0528">
        <w:rPr>
          <w:color w:val="000000"/>
        </w:rPr>
        <w:tab/>
        <w:t>14</w:t>
      </w:r>
      <w:r w:rsidRPr="00CE0528">
        <w:rPr>
          <w:color w:val="000000"/>
        </w:rPr>
        <w:t>．</w:t>
      </w:r>
      <w:r w:rsidRPr="00CE0528">
        <w:rPr>
          <w:color w:val="000000"/>
        </w:rPr>
        <w:t>D</w:t>
      </w:r>
      <w:r w:rsidRPr="00CE0528">
        <w:rPr>
          <w:color w:val="000000"/>
        </w:rPr>
        <w:tab/>
      </w:r>
      <w:r w:rsidRPr="00CE0528">
        <w:rPr>
          <w:color w:val="000000"/>
        </w:rPr>
        <w:tab/>
        <w:t>15</w:t>
      </w:r>
      <w:r w:rsidRPr="00CE0528">
        <w:rPr>
          <w:color w:val="000000"/>
        </w:rPr>
        <w:t>．</w:t>
      </w:r>
      <w:r w:rsidRPr="00CE0528">
        <w:rPr>
          <w:color w:val="000000"/>
        </w:rPr>
        <w:t>D</w:t>
      </w:r>
      <w:r w:rsidRPr="00CE0528">
        <w:rPr>
          <w:color w:val="000000"/>
        </w:rPr>
        <w:tab/>
      </w:r>
      <w:r w:rsidRPr="00CE0528">
        <w:rPr>
          <w:color w:val="000000"/>
        </w:rPr>
        <w:tab/>
      </w:r>
    </w:p>
    <w:p w:rsidR="00AB17DF" w:rsidRPr="00CE0528" w:rsidRDefault="00AB17DF" w:rsidP="00AB17DF">
      <w:pPr>
        <w:spacing w:line="360" w:lineRule="auto"/>
        <w:ind w:leftChars="202" w:left="424"/>
        <w:rPr>
          <w:color w:val="000000"/>
        </w:rPr>
      </w:pPr>
      <w:r w:rsidRPr="00CE0528">
        <w:rPr>
          <w:color w:val="000000"/>
        </w:rPr>
        <w:t>16</w:t>
      </w:r>
      <w:r w:rsidRPr="00CE0528">
        <w:rPr>
          <w:color w:val="000000"/>
        </w:rPr>
        <w:t>．</w:t>
      </w:r>
      <w:r w:rsidRPr="00CE0528">
        <w:rPr>
          <w:color w:val="000000"/>
        </w:rPr>
        <w:t>B</w:t>
      </w:r>
      <w:r w:rsidRPr="00CE0528">
        <w:rPr>
          <w:color w:val="000000"/>
        </w:rPr>
        <w:tab/>
      </w:r>
      <w:r w:rsidRPr="00CE0528">
        <w:rPr>
          <w:color w:val="000000"/>
        </w:rPr>
        <w:tab/>
        <w:t>17</w:t>
      </w:r>
      <w:r w:rsidRPr="00CE0528">
        <w:rPr>
          <w:color w:val="000000"/>
        </w:rPr>
        <w:t>．</w:t>
      </w:r>
      <w:r w:rsidRPr="00CE0528">
        <w:rPr>
          <w:color w:val="000000"/>
        </w:rPr>
        <w:t>B</w:t>
      </w:r>
      <w:r w:rsidRPr="00CE0528">
        <w:rPr>
          <w:color w:val="000000"/>
        </w:rPr>
        <w:tab/>
      </w:r>
      <w:r w:rsidRPr="00CE0528">
        <w:rPr>
          <w:color w:val="000000"/>
        </w:rPr>
        <w:tab/>
        <w:t>18</w:t>
      </w:r>
      <w:r w:rsidRPr="00CE0528">
        <w:rPr>
          <w:color w:val="000000"/>
        </w:rPr>
        <w:t>．</w:t>
      </w:r>
      <w:r w:rsidRPr="00CE0528">
        <w:rPr>
          <w:color w:val="000000"/>
        </w:rPr>
        <w:t>D</w:t>
      </w:r>
      <w:r w:rsidRPr="00CE0528">
        <w:rPr>
          <w:color w:val="000000"/>
        </w:rPr>
        <w:tab/>
      </w:r>
      <w:r w:rsidRPr="00CE0528">
        <w:rPr>
          <w:color w:val="000000"/>
        </w:rPr>
        <w:tab/>
        <w:t>19</w:t>
      </w:r>
      <w:r w:rsidRPr="00CE0528">
        <w:rPr>
          <w:color w:val="000000"/>
        </w:rPr>
        <w:t>．</w:t>
      </w:r>
      <w:r w:rsidRPr="00CE0528">
        <w:rPr>
          <w:color w:val="000000"/>
        </w:rPr>
        <w:t>C</w:t>
      </w:r>
      <w:r w:rsidRPr="00CE0528">
        <w:rPr>
          <w:color w:val="000000"/>
        </w:rPr>
        <w:tab/>
      </w:r>
      <w:r w:rsidRPr="00CE0528">
        <w:rPr>
          <w:color w:val="000000"/>
        </w:rPr>
        <w:tab/>
        <w:t>20</w:t>
      </w:r>
      <w:r w:rsidRPr="00CE0528">
        <w:rPr>
          <w:color w:val="000000"/>
        </w:rPr>
        <w:t>．</w:t>
      </w:r>
      <w:r w:rsidRPr="00CE0528">
        <w:rPr>
          <w:color w:val="000000"/>
        </w:rPr>
        <w:t>C</w:t>
      </w:r>
      <w:r w:rsidRPr="00CE0528">
        <w:rPr>
          <w:color w:val="000000"/>
        </w:rPr>
        <w:tab/>
      </w:r>
      <w:r w:rsidRPr="00CE0528">
        <w:rPr>
          <w:color w:val="000000"/>
        </w:rPr>
        <w:tab/>
      </w:r>
    </w:p>
    <w:p w:rsidR="00AB17DF" w:rsidRPr="00CE0528" w:rsidRDefault="00AB17DF" w:rsidP="00AB17DF">
      <w:pPr>
        <w:spacing w:line="360" w:lineRule="auto"/>
        <w:ind w:leftChars="202" w:left="424"/>
        <w:rPr>
          <w:color w:val="000000"/>
        </w:rPr>
      </w:pPr>
      <w:r w:rsidRPr="00CE0528">
        <w:rPr>
          <w:color w:val="000000"/>
        </w:rPr>
        <w:t>21</w:t>
      </w:r>
      <w:r w:rsidRPr="00CE0528">
        <w:rPr>
          <w:color w:val="000000"/>
        </w:rPr>
        <w:t>．</w:t>
      </w:r>
      <w:r w:rsidRPr="00CE0528">
        <w:rPr>
          <w:color w:val="000000"/>
        </w:rPr>
        <w:t>A</w:t>
      </w:r>
      <w:r w:rsidRPr="00CE0528">
        <w:rPr>
          <w:color w:val="000000"/>
        </w:rPr>
        <w:tab/>
      </w:r>
      <w:r w:rsidRPr="00CE0528">
        <w:rPr>
          <w:color w:val="000000"/>
        </w:rPr>
        <w:tab/>
        <w:t>22</w:t>
      </w:r>
      <w:r w:rsidRPr="00CE0528">
        <w:rPr>
          <w:color w:val="000000"/>
        </w:rPr>
        <w:t>．</w:t>
      </w:r>
      <w:r w:rsidRPr="00CE0528">
        <w:rPr>
          <w:color w:val="000000"/>
        </w:rPr>
        <w:t>C</w:t>
      </w:r>
      <w:r w:rsidRPr="00CE0528">
        <w:rPr>
          <w:color w:val="000000"/>
        </w:rPr>
        <w:tab/>
      </w:r>
      <w:r w:rsidRPr="00CE0528">
        <w:rPr>
          <w:color w:val="000000"/>
        </w:rPr>
        <w:tab/>
        <w:t>23</w:t>
      </w:r>
      <w:r w:rsidRPr="00CE0528">
        <w:rPr>
          <w:color w:val="000000"/>
        </w:rPr>
        <w:t>．</w:t>
      </w:r>
      <w:r w:rsidRPr="00CE0528">
        <w:rPr>
          <w:color w:val="000000"/>
        </w:rPr>
        <w:t>B</w:t>
      </w:r>
      <w:r w:rsidRPr="00CE0528">
        <w:rPr>
          <w:color w:val="000000"/>
        </w:rPr>
        <w:tab/>
      </w:r>
      <w:r w:rsidRPr="00CE0528">
        <w:rPr>
          <w:color w:val="000000"/>
        </w:rPr>
        <w:tab/>
        <w:t>24</w:t>
      </w:r>
      <w:r w:rsidRPr="00CE0528">
        <w:rPr>
          <w:color w:val="000000"/>
        </w:rPr>
        <w:t>．</w:t>
      </w:r>
      <w:r w:rsidRPr="00CE0528">
        <w:rPr>
          <w:color w:val="000000"/>
        </w:rPr>
        <w:t>A</w:t>
      </w:r>
      <w:r w:rsidRPr="00CE0528">
        <w:rPr>
          <w:color w:val="000000"/>
        </w:rPr>
        <w:tab/>
      </w:r>
      <w:r w:rsidRPr="00CE0528">
        <w:rPr>
          <w:color w:val="000000"/>
        </w:rPr>
        <w:tab/>
        <w:t>25</w:t>
      </w:r>
      <w:r w:rsidRPr="00CE0528">
        <w:rPr>
          <w:color w:val="000000"/>
        </w:rPr>
        <w:t>．</w:t>
      </w:r>
      <w:r w:rsidRPr="00CE0528">
        <w:rPr>
          <w:color w:val="000000"/>
        </w:rPr>
        <w:t>B</w:t>
      </w:r>
      <w:r w:rsidRPr="00CE0528">
        <w:rPr>
          <w:color w:val="000000"/>
        </w:rPr>
        <w:tab/>
      </w:r>
      <w:r w:rsidRPr="00CE0528">
        <w:rPr>
          <w:color w:val="000000"/>
        </w:rPr>
        <w:tab/>
      </w:r>
    </w:p>
    <w:p w:rsidR="00AB17DF" w:rsidRPr="00CE0528" w:rsidRDefault="00AB17DF" w:rsidP="00AB17DF">
      <w:pPr>
        <w:spacing w:line="360" w:lineRule="auto"/>
        <w:ind w:leftChars="202" w:left="424"/>
        <w:rPr>
          <w:color w:val="000000"/>
        </w:rPr>
      </w:pPr>
      <w:r w:rsidRPr="00CE0528">
        <w:rPr>
          <w:color w:val="000000"/>
        </w:rPr>
        <w:t>26</w:t>
      </w:r>
      <w:r w:rsidRPr="00CE0528">
        <w:rPr>
          <w:color w:val="000000"/>
        </w:rPr>
        <w:t>．</w:t>
      </w:r>
      <w:r w:rsidRPr="00CE0528">
        <w:rPr>
          <w:color w:val="000000"/>
        </w:rPr>
        <w:t>C</w:t>
      </w:r>
      <w:r w:rsidRPr="00CE0528">
        <w:rPr>
          <w:color w:val="000000"/>
        </w:rPr>
        <w:tab/>
      </w:r>
      <w:r w:rsidRPr="00CE0528">
        <w:rPr>
          <w:color w:val="000000"/>
        </w:rPr>
        <w:tab/>
        <w:t>27</w:t>
      </w:r>
      <w:r w:rsidRPr="00CE0528">
        <w:rPr>
          <w:color w:val="000000"/>
        </w:rPr>
        <w:t>．</w:t>
      </w:r>
      <w:r w:rsidRPr="00CE0528">
        <w:rPr>
          <w:color w:val="000000"/>
        </w:rPr>
        <w:t>D</w:t>
      </w:r>
      <w:r w:rsidRPr="00CE0528">
        <w:rPr>
          <w:color w:val="000000"/>
        </w:rPr>
        <w:tab/>
      </w:r>
      <w:r w:rsidRPr="00CE0528">
        <w:rPr>
          <w:color w:val="000000"/>
        </w:rPr>
        <w:tab/>
        <w:t>28</w:t>
      </w:r>
      <w:r w:rsidRPr="00CE0528">
        <w:rPr>
          <w:color w:val="000000"/>
        </w:rPr>
        <w:t>．</w:t>
      </w:r>
      <w:r w:rsidRPr="00CE0528">
        <w:rPr>
          <w:color w:val="000000"/>
        </w:rPr>
        <w:t>D</w:t>
      </w:r>
      <w:r w:rsidRPr="00CE0528">
        <w:rPr>
          <w:color w:val="000000"/>
        </w:rPr>
        <w:tab/>
      </w:r>
      <w:r w:rsidRPr="00CE0528">
        <w:rPr>
          <w:color w:val="000000"/>
        </w:rPr>
        <w:tab/>
        <w:t>29</w:t>
      </w:r>
      <w:r w:rsidRPr="00CE0528">
        <w:rPr>
          <w:color w:val="000000"/>
        </w:rPr>
        <w:t>．</w:t>
      </w:r>
      <w:r w:rsidRPr="00CE0528">
        <w:rPr>
          <w:color w:val="000000"/>
        </w:rPr>
        <w:t>C</w:t>
      </w:r>
      <w:r w:rsidRPr="00CE0528">
        <w:rPr>
          <w:color w:val="000000"/>
        </w:rPr>
        <w:tab/>
      </w:r>
      <w:r w:rsidRPr="00CE0528">
        <w:rPr>
          <w:color w:val="000000"/>
        </w:rPr>
        <w:tab/>
        <w:t>30</w:t>
      </w:r>
      <w:r w:rsidRPr="00CE0528">
        <w:rPr>
          <w:color w:val="000000"/>
        </w:rPr>
        <w:t>．</w:t>
      </w:r>
      <w:r w:rsidRPr="00CE0528">
        <w:rPr>
          <w:color w:val="000000"/>
        </w:rPr>
        <w:t>A</w:t>
      </w:r>
      <w:r w:rsidRPr="00CE0528">
        <w:rPr>
          <w:color w:val="000000"/>
        </w:rPr>
        <w:tab/>
      </w:r>
      <w:r w:rsidRPr="00CE0528">
        <w:rPr>
          <w:color w:val="000000"/>
        </w:rPr>
        <w:tab/>
      </w:r>
    </w:p>
    <w:p w:rsidR="00AB17DF" w:rsidRPr="00CE0528" w:rsidRDefault="00AB17DF" w:rsidP="00AB17DF">
      <w:pPr>
        <w:spacing w:line="360" w:lineRule="auto"/>
        <w:ind w:leftChars="202" w:left="424"/>
        <w:rPr>
          <w:color w:val="000000"/>
        </w:rPr>
      </w:pPr>
      <w:r w:rsidRPr="00CE0528">
        <w:rPr>
          <w:color w:val="000000"/>
        </w:rPr>
        <w:t>31</w:t>
      </w:r>
      <w:r w:rsidRPr="00CE0528">
        <w:rPr>
          <w:color w:val="000000"/>
        </w:rPr>
        <w:t>．</w:t>
      </w:r>
      <w:r w:rsidRPr="00CE0528">
        <w:rPr>
          <w:color w:val="000000"/>
        </w:rPr>
        <w:t>B</w:t>
      </w:r>
      <w:r w:rsidRPr="00CE0528">
        <w:rPr>
          <w:color w:val="000000"/>
        </w:rPr>
        <w:tab/>
      </w:r>
      <w:r w:rsidRPr="00CE0528">
        <w:rPr>
          <w:color w:val="000000"/>
        </w:rPr>
        <w:tab/>
        <w:t>32</w:t>
      </w:r>
      <w:r w:rsidRPr="00CE0528">
        <w:rPr>
          <w:color w:val="000000"/>
        </w:rPr>
        <w:t>．</w:t>
      </w:r>
      <w:r w:rsidRPr="00CE0528">
        <w:rPr>
          <w:color w:val="000000"/>
        </w:rPr>
        <w:t>C</w:t>
      </w:r>
      <w:r w:rsidRPr="00CE0528">
        <w:rPr>
          <w:color w:val="000000"/>
        </w:rPr>
        <w:tab/>
      </w:r>
      <w:r w:rsidRPr="00CE0528">
        <w:rPr>
          <w:color w:val="000000"/>
        </w:rPr>
        <w:tab/>
        <w:t>33</w:t>
      </w:r>
      <w:r w:rsidRPr="00CE0528">
        <w:rPr>
          <w:color w:val="000000"/>
        </w:rPr>
        <w:t>．</w:t>
      </w:r>
      <w:r w:rsidRPr="00CE0528">
        <w:rPr>
          <w:color w:val="000000"/>
        </w:rPr>
        <w:t>A</w:t>
      </w:r>
      <w:r w:rsidRPr="00CE0528">
        <w:rPr>
          <w:color w:val="000000"/>
        </w:rPr>
        <w:tab/>
      </w:r>
      <w:r w:rsidRPr="00CE0528">
        <w:rPr>
          <w:color w:val="000000"/>
        </w:rPr>
        <w:tab/>
        <w:t>34</w:t>
      </w:r>
      <w:r w:rsidRPr="00CE0528">
        <w:rPr>
          <w:color w:val="000000"/>
        </w:rPr>
        <w:t>．</w:t>
      </w:r>
      <w:r w:rsidRPr="00CE0528">
        <w:rPr>
          <w:color w:val="000000"/>
        </w:rPr>
        <w:t>B</w:t>
      </w:r>
      <w:r w:rsidRPr="00CE0528">
        <w:rPr>
          <w:color w:val="000000"/>
        </w:rPr>
        <w:tab/>
      </w:r>
      <w:r w:rsidRPr="00CE0528">
        <w:rPr>
          <w:color w:val="000000"/>
        </w:rPr>
        <w:tab/>
        <w:t>35</w:t>
      </w:r>
      <w:r w:rsidRPr="00CE0528">
        <w:rPr>
          <w:color w:val="000000"/>
        </w:rPr>
        <w:t>．</w:t>
      </w:r>
      <w:r w:rsidRPr="00CE0528">
        <w:rPr>
          <w:color w:val="000000"/>
        </w:rPr>
        <w:t>B</w:t>
      </w:r>
      <w:r w:rsidRPr="00CE0528">
        <w:rPr>
          <w:color w:val="000000"/>
        </w:rPr>
        <w:tab/>
      </w:r>
    </w:p>
    <w:p w:rsidR="00AB17DF" w:rsidRPr="00CE0528" w:rsidRDefault="00AB17DF" w:rsidP="00AB17DF">
      <w:pPr>
        <w:spacing w:line="360" w:lineRule="auto"/>
        <w:rPr>
          <w:color w:val="000000"/>
        </w:rPr>
      </w:pPr>
      <w:r w:rsidRPr="00CE0528">
        <w:rPr>
          <w:color w:val="000000"/>
        </w:rPr>
        <w:t>二、非选择题：共</w:t>
      </w:r>
      <w:r w:rsidRPr="00CE0528">
        <w:rPr>
          <w:color w:val="000000"/>
        </w:rPr>
        <w:t>160</w:t>
      </w:r>
      <w:r w:rsidRPr="00CE0528">
        <w:rPr>
          <w:color w:val="000000"/>
        </w:rPr>
        <w:t>分。</w:t>
      </w:r>
    </w:p>
    <w:p w:rsidR="00AB17DF" w:rsidRPr="00CE0528" w:rsidRDefault="00AB17DF" w:rsidP="00AB17DF">
      <w:pPr>
        <w:spacing w:line="360" w:lineRule="auto"/>
        <w:rPr>
          <w:color w:val="000000"/>
        </w:rPr>
      </w:pPr>
      <w:r w:rsidRPr="00CE0528">
        <w:rPr>
          <w:color w:val="000000"/>
        </w:rPr>
        <w:t>（一）必考题：共</w:t>
      </w:r>
      <w:r w:rsidRPr="00CE0528">
        <w:rPr>
          <w:color w:val="000000"/>
        </w:rPr>
        <w:t>135</w:t>
      </w:r>
      <w:r w:rsidRPr="00CE0528">
        <w:rPr>
          <w:color w:val="000000"/>
        </w:rPr>
        <w:t>分。</w:t>
      </w:r>
    </w:p>
    <w:p w:rsidR="00AB17DF" w:rsidRPr="00CE0528" w:rsidRDefault="00AB17DF" w:rsidP="00AB17DF">
      <w:pPr>
        <w:spacing w:line="360" w:lineRule="auto"/>
        <w:rPr>
          <w:color w:val="000000"/>
        </w:rPr>
      </w:pPr>
      <w:r w:rsidRPr="00CE0528">
        <w:rPr>
          <w:color w:val="000000"/>
        </w:rPr>
        <w:t>36</w:t>
      </w:r>
      <w:r w:rsidRPr="00CE0528">
        <w:rPr>
          <w:color w:val="000000"/>
        </w:rPr>
        <w:t>．（</w:t>
      </w:r>
      <w:r w:rsidRPr="00CE0528">
        <w:rPr>
          <w:color w:val="000000"/>
        </w:rPr>
        <w:t>24</w:t>
      </w:r>
      <w:r w:rsidRPr="00CE0528">
        <w:rPr>
          <w:color w:val="000000"/>
        </w:rPr>
        <w:t>分）</w:t>
      </w:r>
    </w:p>
    <w:p w:rsidR="00AB17DF" w:rsidRPr="00CE0528" w:rsidRDefault="00AB17DF" w:rsidP="00AB17DF">
      <w:pPr>
        <w:spacing w:line="360" w:lineRule="auto"/>
        <w:rPr>
          <w:color w:val="000000"/>
        </w:rPr>
      </w:pPr>
      <w:r w:rsidRPr="00CE0528">
        <w:rPr>
          <w:color w:val="000000"/>
        </w:rPr>
        <w:t>（</w:t>
      </w:r>
      <w:r w:rsidRPr="00CE0528">
        <w:rPr>
          <w:color w:val="000000"/>
        </w:rPr>
        <w:t>1</w:t>
      </w:r>
      <w:r w:rsidRPr="00CE0528">
        <w:rPr>
          <w:color w:val="000000"/>
        </w:rPr>
        <w:t>）通信和市政基础设施配套较好，有利于数据中心建设和维护；接近用户且有人才优势，方便数据的分析与利用。</w:t>
      </w:r>
    </w:p>
    <w:p w:rsidR="00AB17DF" w:rsidRPr="00CE0528" w:rsidRDefault="00AB17DF" w:rsidP="00AB17DF">
      <w:pPr>
        <w:spacing w:line="360" w:lineRule="auto"/>
        <w:rPr>
          <w:color w:val="000000"/>
        </w:rPr>
      </w:pPr>
      <w:r w:rsidRPr="00CE0528">
        <w:rPr>
          <w:color w:val="000000"/>
        </w:rPr>
        <w:t>（</w:t>
      </w:r>
      <w:r w:rsidRPr="00CE0528">
        <w:rPr>
          <w:color w:val="000000"/>
        </w:rPr>
        <w:t>2</w:t>
      </w:r>
      <w:r w:rsidRPr="00CE0528">
        <w:rPr>
          <w:color w:val="000000"/>
        </w:rPr>
        <w:t>）集聚的有利条件：国家级新区，有政策优惠；有气候、水和电价等优势，可大幅降低运营成本；临近贵阳和安顺，便于对接或利用城市基础设施和社会服务设施等。</w:t>
      </w:r>
    </w:p>
    <w:p w:rsidR="00AB17DF" w:rsidRPr="00CE0528" w:rsidRDefault="00AB17DF" w:rsidP="00AB17DF">
      <w:pPr>
        <w:spacing w:line="360" w:lineRule="auto"/>
        <w:rPr>
          <w:color w:val="000000"/>
        </w:rPr>
      </w:pPr>
      <w:r w:rsidRPr="00CE0528">
        <w:rPr>
          <w:color w:val="000000"/>
        </w:rPr>
        <w:t>集聚发展的益处：可以共享基础设施，节省个体数据中心建设与运行的成本；有利于数据中心之间的联系，促进相互间的交流和合作。</w:t>
      </w:r>
    </w:p>
    <w:p w:rsidR="00AB17DF" w:rsidRPr="00CE0528" w:rsidRDefault="00AB17DF" w:rsidP="00AB17DF">
      <w:pPr>
        <w:spacing w:line="360" w:lineRule="auto"/>
        <w:rPr>
          <w:color w:val="000000"/>
        </w:rPr>
      </w:pPr>
      <w:r w:rsidRPr="00CE0528">
        <w:rPr>
          <w:color w:val="000000"/>
        </w:rPr>
        <w:t>（</w:t>
      </w:r>
      <w:r w:rsidRPr="00CE0528">
        <w:rPr>
          <w:color w:val="000000"/>
        </w:rPr>
        <w:t>3</w:t>
      </w:r>
      <w:r w:rsidRPr="00CE0528">
        <w:rPr>
          <w:color w:val="000000"/>
        </w:rPr>
        <w:t>）数据加工、数据分析、数据交易、数据服务、智能制造等。</w:t>
      </w:r>
    </w:p>
    <w:p w:rsidR="00AB17DF" w:rsidRPr="00CE0528" w:rsidRDefault="00AB17DF" w:rsidP="00AB17DF">
      <w:pPr>
        <w:spacing w:line="360" w:lineRule="auto"/>
        <w:rPr>
          <w:color w:val="000000"/>
        </w:rPr>
      </w:pPr>
      <w:r w:rsidRPr="00CE0528">
        <w:rPr>
          <w:color w:val="000000"/>
        </w:rPr>
        <w:t>（</w:t>
      </w:r>
      <w:r w:rsidRPr="00CE0528">
        <w:rPr>
          <w:color w:val="000000"/>
        </w:rPr>
        <w:t>4</w:t>
      </w:r>
      <w:r w:rsidRPr="00CE0528">
        <w:rPr>
          <w:color w:val="000000"/>
        </w:rPr>
        <w:t>）没必要。因为贵安新区气候凉爽，电力资源丰富且电价低，没必要支付节能降耗的成本。</w:t>
      </w:r>
    </w:p>
    <w:p w:rsidR="00AB17DF" w:rsidRPr="00CE0528" w:rsidRDefault="00AB17DF" w:rsidP="00AB17DF">
      <w:pPr>
        <w:spacing w:line="360" w:lineRule="auto"/>
        <w:rPr>
          <w:color w:val="000000"/>
        </w:rPr>
      </w:pPr>
      <w:r w:rsidRPr="00CE0528">
        <w:rPr>
          <w:color w:val="000000"/>
        </w:rPr>
        <w:t>有必要。因为节能降耗有利于资源节约和环境友好，是可持续发展模式。</w:t>
      </w:r>
    </w:p>
    <w:p w:rsidR="00AB17DF" w:rsidRPr="00CE0528" w:rsidRDefault="00AB17DF" w:rsidP="00AB17DF">
      <w:pPr>
        <w:widowControl/>
        <w:spacing w:line="360" w:lineRule="auto"/>
        <w:jc w:val="left"/>
        <w:rPr>
          <w:color w:val="000000"/>
        </w:rPr>
      </w:pPr>
      <w:r w:rsidRPr="00CE0528">
        <w:rPr>
          <w:color w:val="000000"/>
        </w:rPr>
        <w:t>37</w:t>
      </w:r>
      <w:r w:rsidRPr="00CE0528">
        <w:rPr>
          <w:color w:val="000000"/>
        </w:rPr>
        <w:t>．</w:t>
      </w:r>
    </w:p>
    <w:p w:rsidR="00AB17DF" w:rsidRPr="00CE0528" w:rsidRDefault="00AB17DF" w:rsidP="00AB17DF">
      <w:pPr>
        <w:widowControl/>
        <w:spacing w:line="360" w:lineRule="auto"/>
        <w:jc w:val="left"/>
        <w:rPr>
          <w:color w:val="000000"/>
        </w:rPr>
      </w:pPr>
      <w:r w:rsidRPr="00CE0528">
        <w:rPr>
          <w:color w:val="000000"/>
        </w:rPr>
        <w:lastRenderedPageBreak/>
        <w:t>（</w:t>
      </w:r>
      <w:r w:rsidRPr="00CE0528">
        <w:rPr>
          <w:color w:val="000000"/>
        </w:rPr>
        <w:t>1</w:t>
      </w:r>
      <w:r w:rsidRPr="00CE0528">
        <w:rPr>
          <w:color w:val="000000"/>
        </w:rPr>
        <w:t>）主要源地：墨西哥湾。</w:t>
      </w:r>
    </w:p>
    <w:p w:rsidR="00AB17DF" w:rsidRPr="00CE0528" w:rsidRDefault="00AB17DF" w:rsidP="00AB17DF">
      <w:pPr>
        <w:widowControl/>
        <w:spacing w:line="360" w:lineRule="auto"/>
        <w:jc w:val="left"/>
        <w:rPr>
          <w:color w:val="000000"/>
        </w:rPr>
      </w:pPr>
      <w:r w:rsidRPr="00CE0528">
        <w:rPr>
          <w:color w:val="000000"/>
        </w:rPr>
        <w:t>抬升原因：与北来的冷干气流（气团）交汇，湿热空气抬开，（地处中低纬，太阳辐射较强）下垫面温度较高，（湿热）空气受热拍升；湿热空气抬升过程中，水汽凝结，释放热量，加热并进一步抬升空气。旋转原因：地转偏向力的作用。</w:t>
      </w:r>
    </w:p>
    <w:p w:rsidR="00AB17DF" w:rsidRPr="00CE0528" w:rsidRDefault="00AB17DF" w:rsidP="00AB17DF">
      <w:pPr>
        <w:widowControl/>
        <w:spacing w:line="360" w:lineRule="auto"/>
        <w:jc w:val="left"/>
        <w:rPr>
          <w:color w:val="000000"/>
        </w:rPr>
      </w:pPr>
      <w:r w:rsidRPr="00CE0528">
        <w:rPr>
          <w:color w:val="000000"/>
        </w:rPr>
        <w:t>（</w:t>
      </w:r>
      <w:r w:rsidRPr="00CE0528">
        <w:rPr>
          <w:color w:val="000000"/>
        </w:rPr>
        <w:t>2</w:t>
      </w:r>
      <w:r w:rsidRPr="00CE0528">
        <w:rPr>
          <w:color w:val="000000"/>
        </w:rPr>
        <w:t>）地势平坦，对气流旋转阻挡作用弱（摩擦力小）；平原南北延伸，面积广大，利于（南北向）冷暖气团交汇。</w:t>
      </w:r>
    </w:p>
    <w:p w:rsidR="00AB17DF" w:rsidRPr="00CE0528" w:rsidRDefault="00AB17DF" w:rsidP="00AB17DF">
      <w:pPr>
        <w:widowControl/>
        <w:spacing w:line="360" w:lineRule="auto"/>
        <w:jc w:val="left"/>
        <w:rPr>
          <w:color w:val="000000"/>
        </w:rPr>
      </w:pPr>
      <w:r w:rsidRPr="00CE0528">
        <w:rPr>
          <w:color w:val="000000"/>
        </w:rPr>
        <w:t>（</w:t>
      </w:r>
      <w:r w:rsidRPr="00CE0528">
        <w:rPr>
          <w:color w:val="000000"/>
        </w:rPr>
        <w:t>3</w:t>
      </w:r>
      <w:r w:rsidRPr="00CE0528">
        <w:rPr>
          <w:color w:val="000000"/>
        </w:rPr>
        <w:t>）北美大陆春季中低纬升温快，南北温差加大，气压梯度大，冷暖空气交汇频繁、强烈。</w:t>
      </w:r>
    </w:p>
    <w:p w:rsidR="00AB17DF" w:rsidRPr="00CE0528" w:rsidRDefault="00AB17DF" w:rsidP="00AB17DF">
      <w:pPr>
        <w:widowControl/>
        <w:spacing w:line="360" w:lineRule="auto"/>
        <w:jc w:val="left"/>
        <w:rPr>
          <w:color w:val="000000"/>
        </w:rPr>
      </w:pPr>
      <w:r w:rsidRPr="00CE0528">
        <w:rPr>
          <w:color w:val="000000"/>
        </w:rPr>
        <w:t>（</w:t>
      </w:r>
      <w:r w:rsidRPr="00CE0528">
        <w:rPr>
          <w:color w:val="000000"/>
        </w:rPr>
        <w:t>4</w:t>
      </w:r>
      <w:r w:rsidRPr="00CE0528">
        <w:rPr>
          <w:color w:val="000000"/>
        </w:rPr>
        <w:t>）强烈的涡旋，从地面至云端，壮观；历时短，局地性强，不易见到；破坏力大，对生命财产构成巨大威胁。</w:t>
      </w:r>
    </w:p>
    <w:p w:rsidR="00AB17DF" w:rsidRPr="00CE0528" w:rsidRDefault="00AB17DF" w:rsidP="00AB17DF">
      <w:pPr>
        <w:spacing w:line="360" w:lineRule="auto"/>
      </w:pPr>
      <w:r w:rsidRPr="00CE0528">
        <w:t>38</w:t>
      </w:r>
      <w:r w:rsidRPr="00CE0528">
        <w:t>．（</w:t>
      </w:r>
      <w:r w:rsidRPr="00CE0528">
        <w:t>1</w:t>
      </w:r>
      <w:r w:rsidRPr="00CE0528">
        <w:t>）近</w:t>
      </w:r>
      <w:r w:rsidRPr="00CE0528">
        <w:t>5</w:t>
      </w:r>
      <w:r w:rsidRPr="00CE0528">
        <w:t>年财政收入海域税收收入均逐年增长；税收收入占财政收入的绝大比重。</w:t>
      </w:r>
    </w:p>
    <w:p w:rsidR="00AB17DF" w:rsidRPr="00CE0528" w:rsidRDefault="00AB17DF" w:rsidP="00AB17DF">
      <w:pPr>
        <w:spacing w:line="360" w:lineRule="auto"/>
      </w:pPr>
      <w:r w:rsidRPr="00CE0528">
        <w:t>（</w:t>
      </w:r>
      <w:r w:rsidRPr="00CE0528">
        <w:t>2</w:t>
      </w:r>
      <w:r w:rsidRPr="00CE0528">
        <w:t>）降低税负，能增加企业所得，扩大生产规模；能激发企业活力，促进转型开级，提高生产效率；能激励创新创业，扶持小微型企业发展，最终能够扩大税收来源和规模，增加财政收入。</w:t>
      </w:r>
    </w:p>
    <w:p w:rsidR="00AB17DF" w:rsidRPr="00CE0528" w:rsidRDefault="00AB17DF" w:rsidP="00AB17DF">
      <w:pPr>
        <w:spacing w:line="360" w:lineRule="auto"/>
      </w:pPr>
      <w:r w:rsidRPr="00CE0528">
        <w:t>39</w:t>
      </w:r>
      <w:r w:rsidRPr="00CE0528">
        <w:t>．坚持党的领导是党的性质决定的，是中国在社会历史发展的必然结果，是中国人民的正确选择。党具有与时俱进的执政能力，只有坚持党对一切工作的领导，才能保证将党的意志贯彻到国家政治生活和社会生活的各个领域。党的领导是中国特色社会主义最本质的特征，只有坚持党对一切工作的领导。才能坚持和发展中国特色社会主义，实现中华，民族的伟大复兴。</w:t>
      </w:r>
    </w:p>
    <w:p w:rsidR="00AB17DF" w:rsidRPr="00CE0528" w:rsidRDefault="00AB17DF" w:rsidP="00AB17DF">
      <w:pPr>
        <w:spacing w:line="360" w:lineRule="auto"/>
      </w:pPr>
      <w:r w:rsidRPr="00CE0528">
        <w:t>40</w:t>
      </w:r>
      <w:r w:rsidRPr="00CE0528">
        <w:t>．（</w:t>
      </w:r>
      <w:r w:rsidRPr="00CE0528">
        <w:t>1</w:t>
      </w:r>
      <w:r w:rsidRPr="00CE0528">
        <w:t>）实践是认识的来源和发展的动力，认识对实践具有能动的反作用。正确的认识促进实践发展，立足社会需要选择课题，开拓创新，在实践、认识的循环往复中不断发展、完善育种技术，优质杂交水稻新品种的培育不断取得突破，实践是认识的目的，应用推广优质杂交水稻，为我国和世界粮食生产的发展作出了重大贡献。</w:t>
      </w:r>
    </w:p>
    <w:p w:rsidR="00AB17DF" w:rsidRPr="00CE0528" w:rsidRDefault="00AB17DF" w:rsidP="00AB17DF">
      <w:pPr>
        <w:spacing w:line="360" w:lineRule="auto"/>
      </w:pPr>
      <w:r w:rsidRPr="00CE0528">
        <w:t>（</w:t>
      </w:r>
      <w:r w:rsidRPr="00CE0528">
        <w:t>2</w:t>
      </w:r>
      <w:r w:rsidRPr="00CE0528">
        <w:t>）文化自信来自对时代发展趋势、中国特色社会主义实践的深刻把握，对自身文化价值的充分肯定，对自身文化生命力的坚定信念。研发团队创新创造、不懈奋斗，领跑优质杂交水稻品种培育，创立了杂交水稻的中国科技文化品牌，充分体现了伟大民族精神的时代价值和强大生命力。通过举办国际杂交水稻技术来培训班等多种形式，指导各国杂交水稻研究与生产，促进文化交流和传播，彰显了中国文化的价值。</w:t>
      </w:r>
    </w:p>
    <w:p w:rsidR="00AB17DF" w:rsidRPr="00CE0528" w:rsidRDefault="00AB17DF" w:rsidP="00AB17DF">
      <w:pPr>
        <w:spacing w:line="360" w:lineRule="auto"/>
      </w:pPr>
      <w:r w:rsidRPr="00CE0528">
        <w:t>（</w:t>
      </w:r>
      <w:r w:rsidRPr="00CE0528">
        <w:t>3</w:t>
      </w:r>
      <w:r w:rsidRPr="00CE0528">
        <w:t>）学习科学知识，弘扬科学精神；投身实践，开拓创新；胸怀远大理想，实干报效祖国。</w:t>
      </w:r>
    </w:p>
    <w:p w:rsidR="00AB17DF" w:rsidRPr="00CE0528" w:rsidRDefault="00AB17DF" w:rsidP="00AB17DF">
      <w:pPr>
        <w:spacing w:line="360" w:lineRule="auto"/>
      </w:pPr>
      <w:r w:rsidRPr="00CE0528">
        <w:t>41</w:t>
      </w:r>
      <w:r w:rsidRPr="00CE0528">
        <w:t>．（</w:t>
      </w:r>
      <w:r w:rsidRPr="00CE0528">
        <w:t>1</w:t>
      </w:r>
      <w:r w:rsidRPr="00CE0528">
        <w:t>）特点：我国人民最早培育、驯化；种植范围从中原推广到南方，开发出各豆制品；</w:t>
      </w:r>
      <w:r w:rsidRPr="00CE0528">
        <w:lastRenderedPageBreak/>
        <w:t>农书对劳动人民实践经验的总结与推广，政府推动。</w:t>
      </w:r>
    </w:p>
    <w:p w:rsidR="00AB17DF" w:rsidRPr="00CE0528" w:rsidRDefault="00AB17DF" w:rsidP="00AB17DF">
      <w:pPr>
        <w:spacing w:line="360" w:lineRule="auto"/>
      </w:pPr>
      <w:r w:rsidRPr="00CE0528">
        <w:t>作用：民众重要的食物来源，使中国人的食物结构合理化；推动了中国农业的发展，备荒物资。</w:t>
      </w:r>
    </w:p>
    <w:p w:rsidR="00AB17DF" w:rsidRPr="00CE0528" w:rsidRDefault="00AB17DF" w:rsidP="00AB17DF">
      <w:pPr>
        <w:spacing w:line="360" w:lineRule="auto"/>
      </w:pPr>
      <w:r w:rsidRPr="00CE0528">
        <w:t>（</w:t>
      </w:r>
      <w:r w:rsidRPr="00CE0528">
        <w:t>2</w:t>
      </w:r>
      <w:r w:rsidRPr="00CE0528">
        <w:t>）世界各地的联系加强，世界市场的推动；大豆是一种优良作物品种，适宜种植；科学技术进步，大豆的用途得到广泛开发。</w:t>
      </w:r>
    </w:p>
    <w:p w:rsidR="00AB17DF" w:rsidRPr="00CE0528" w:rsidRDefault="00AB17DF" w:rsidP="00AB17DF">
      <w:pPr>
        <w:spacing w:line="360" w:lineRule="auto"/>
      </w:pPr>
      <w:r w:rsidRPr="00CE0528">
        <w:t>（</w:t>
      </w:r>
      <w:r w:rsidRPr="00CE0528">
        <w:t>3</w:t>
      </w:r>
      <w:r w:rsidRPr="00CE0528">
        <w:t>）物种交流是世界文明交流的重要方式；促进了人类文明的发展，有助于人类命运共同体的构建。</w:t>
      </w:r>
    </w:p>
    <w:p w:rsidR="00AB17DF" w:rsidRPr="00CE0528" w:rsidRDefault="00AB17DF" w:rsidP="00AB17DF">
      <w:pPr>
        <w:spacing w:line="360" w:lineRule="auto"/>
      </w:pPr>
      <w:r w:rsidRPr="00CE0528">
        <w:t>42</w:t>
      </w:r>
      <w:r w:rsidRPr="00CE0528">
        <w:t>．略</w:t>
      </w:r>
    </w:p>
    <w:p w:rsidR="00AB17DF" w:rsidRPr="00CE0528" w:rsidRDefault="00AB17DF" w:rsidP="00AB17DF">
      <w:pPr>
        <w:spacing w:line="360" w:lineRule="auto"/>
        <w:rPr>
          <w:color w:val="000000"/>
        </w:rPr>
      </w:pPr>
      <w:r w:rsidRPr="00CE0528">
        <w:rPr>
          <w:color w:val="000000"/>
        </w:rPr>
        <w:t>43</w:t>
      </w:r>
      <w:r w:rsidRPr="00CE0528">
        <w:rPr>
          <w:color w:val="000000"/>
        </w:rPr>
        <w:t>．（</w:t>
      </w:r>
      <w:r w:rsidRPr="00CE0528">
        <w:rPr>
          <w:color w:val="000000"/>
        </w:rPr>
        <w:t>10</w:t>
      </w:r>
      <w:r w:rsidRPr="00CE0528">
        <w:rPr>
          <w:color w:val="000000"/>
        </w:rPr>
        <w:t>分）</w:t>
      </w:r>
    </w:p>
    <w:p w:rsidR="00AB17DF" w:rsidRPr="00CE0528" w:rsidRDefault="00AB17DF" w:rsidP="00AB17DF">
      <w:pPr>
        <w:spacing w:line="360" w:lineRule="auto"/>
        <w:rPr>
          <w:color w:val="000000"/>
        </w:rPr>
      </w:pPr>
      <w:r w:rsidRPr="00CE0528">
        <w:rPr>
          <w:color w:val="000000"/>
        </w:rPr>
        <w:t>（</w:t>
      </w:r>
      <w:r w:rsidRPr="00CE0528">
        <w:rPr>
          <w:color w:val="000000"/>
        </w:rPr>
        <w:t>1</w:t>
      </w:r>
      <w:r w:rsidRPr="00CE0528">
        <w:rPr>
          <w:color w:val="000000"/>
        </w:rPr>
        <w:t>）效益：提高</w:t>
      </w:r>
      <w:r w:rsidRPr="00CE0528">
        <w:rPr>
          <w:color w:val="000000"/>
        </w:rPr>
        <w:t>“</w:t>
      </w:r>
      <w:r w:rsidRPr="00CE0528">
        <w:rPr>
          <w:color w:val="000000"/>
        </w:rPr>
        <w:t>佛手山药</w:t>
      </w:r>
      <w:r w:rsidRPr="00CE0528">
        <w:rPr>
          <w:color w:val="000000"/>
        </w:rPr>
        <w:t>”</w:t>
      </w:r>
      <w:r w:rsidRPr="00CE0528">
        <w:rPr>
          <w:color w:val="000000"/>
        </w:rPr>
        <w:t>种植效益，增加农民的收入；延长产业链，（引领</w:t>
      </w:r>
      <w:r w:rsidRPr="00CE0528">
        <w:rPr>
          <w:color w:val="000000"/>
        </w:rPr>
        <w:t>“</w:t>
      </w:r>
      <w:r w:rsidRPr="00CE0528">
        <w:rPr>
          <w:color w:val="000000"/>
        </w:rPr>
        <w:t>佛手山药</w:t>
      </w:r>
      <w:r w:rsidRPr="00CE0528">
        <w:rPr>
          <w:color w:val="000000"/>
        </w:rPr>
        <w:t>”</w:t>
      </w:r>
      <w:r w:rsidRPr="00CE0528">
        <w:rPr>
          <w:color w:val="000000"/>
        </w:rPr>
        <w:t>由传统种植向农产品加工、旅游观光体验升级，）增加地方财政收入和就业岗位；提高</w:t>
      </w:r>
      <w:r w:rsidRPr="00CE0528">
        <w:rPr>
          <w:color w:val="000000"/>
        </w:rPr>
        <w:t>“</w:t>
      </w:r>
      <w:r w:rsidRPr="00CE0528">
        <w:rPr>
          <w:color w:val="000000"/>
        </w:rPr>
        <w:t>佛手山药</w:t>
      </w:r>
      <w:r w:rsidRPr="00CE0528">
        <w:rPr>
          <w:color w:val="000000"/>
        </w:rPr>
        <w:t>”</w:t>
      </w:r>
      <w:r w:rsidRPr="00CE0528">
        <w:rPr>
          <w:color w:val="000000"/>
        </w:rPr>
        <w:t>的品牌价值，扩大其知名度。</w:t>
      </w:r>
    </w:p>
    <w:p w:rsidR="00AB17DF" w:rsidRPr="00CE0528" w:rsidRDefault="00AB17DF" w:rsidP="00AB17DF">
      <w:pPr>
        <w:spacing w:line="360" w:lineRule="auto"/>
        <w:rPr>
          <w:color w:val="000000"/>
        </w:rPr>
      </w:pPr>
      <w:r w:rsidRPr="00CE0528">
        <w:rPr>
          <w:color w:val="000000"/>
        </w:rPr>
        <w:t>（</w:t>
      </w:r>
      <w:r w:rsidRPr="00CE0528">
        <w:rPr>
          <w:color w:val="000000"/>
        </w:rPr>
        <w:t>2</w:t>
      </w:r>
      <w:r w:rsidRPr="00CE0528">
        <w:rPr>
          <w:color w:val="000000"/>
        </w:rPr>
        <w:t>）旅游项目：观光项目，如设立</w:t>
      </w:r>
      <w:r w:rsidRPr="00CE0528">
        <w:rPr>
          <w:color w:val="000000"/>
        </w:rPr>
        <w:t>“</w:t>
      </w:r>
      <w:r w:rsidRPr="00CE0528">
        <w:rPr>
          <w:color w:val="000000"/>
        </w:rPr>
        <w:t>佛手山药</w:t>
      </w:r>
      <w:r w:rsidRPr="00CE0528">
        <w:rPr>
          <w:color w:val="000000"/>
        </w:rPr>
        <w:t>”</w:t>
      </w:r>
      <w:r w:rsidRPr="00CE0528">
        <w:rPr>
          <w:color w:val="000000"/>
        </w:rPr>
        <w:t>展室（陈列馆）等；体验项目，如</w:t>
      </w:r>
      <w:r w:rsidRPr="00CE0528">
        <w:rPr>
          <w:color w:val="000000"/>
        </w:rPr>
        <w:t>“</w:t>
      </w:r>
      <w:r w:rsidRPr="00CE0528">
        <w:rPr>
          <w:color w:val="000000"/>
        </w:rPr>
        <w:t>佛手山药采挖</w:t>
      </w:r>
      <w:r w:rsidRPr="00CE0528">
        <w:rPr>
          <w:color w:val="000000"/>
        </w:rPr>
        <w:t>”</w:t>
      </w:r>
      <w:r w:rsidRPr="00CE0528">
        <w:rPr>
          <w:color w:val="000000"/>
        </w:rPr>
        <w:t>等；购物项目，如建设</w:t>
      </w:r>
      <w:r w:rsidRPr="00CE0528">
        <w:rPr>
          <w:color w:val="000000"/>
        </w:rPr>
        <w:t>“</w:t>
      </w:r>
      <w:r w:rsidRPr="00CE0528">
        <w:rPr>
          <w:color w:val="000000"/>
        </w:rPr>
        <w:t>佛手山药</w:t>
      </w:r>
      <w:r w:rsidRPr="00CE0528">
        <w:rPr>
          <w:color w:val="000000"/>
        </w:rPr>
        <w:t>”</w:t>
      </w:r>
      <w:r w:rsidRPr="00CE0528">
        <w:rPr>
          <w:color w:val="000000"/>
        </w:rPr>
        <w:t>农副产品一条街等。</w:t>
      </w:r>
    </w:p>
    <w:p w:rsidR="00AB17DF" w:rsidRPr="00CE0528" w:rsidRDefault="00AB17DF" w:rsidP="00AB17DF">
      <w:pPr>
        <w:spacing w:line="360" w:lineRule="auto"/>
        <w:rPr>
          <w:color w:val="000000"/>
        </w:rPr>
      </w:pPr>
      <w:r w:rsidRPr="00CE0528">
        <w:rPr>
          <w:color w:val="000000"/>
        </w:rPr>
        <w:t>44</w:t>
      </w:r>
      <w:r w:rsidRPr="00CE0528">
        <w:rPr>
          <w:color w:val="000000"/>
        </w:rPr>
        <w:t>．（</w:t>
      </w:r>
      <w:r w:rsidRPr="00CE0528">
        <w:rPr>
          <w:color w:val="000000"/>
        </w:rPr>
        <w:t>10</w:t>
      </w:r>
      <w:r w:rsidRPr="00CE0528">
        <w:rPr>
          <w:color w:val="000000"/>
        </w:rPr>
        <w:t>分）</w:t>
      </w:r>
    </w:p>
    <w:p w:rsidR="00AB17DF" w:rsidRPr="00CE0528" w:rsidRDefault="00AB17DF" w:rsidP="00AB17DF">
      <w:pPr>
        <w:spacing w:line="360" w:lineRule="auto"/>
        <w:rPr>
          <w:color w:val="000000"/>
        </w:rPr>
      </w:pPr>
      <w:r w:rsidRPr="00CE0528">
        <w:rPr>
          <w:color w:val="000000"/>
        </w:rPr>
        <w:t>（</w:t>
      </w:r>
      <w:r w:rsidRPr="00CE0528">
        <w:rPr>
          <w:color w:val="000000"/>
        </w:rPr>
        <w:t>1</w:t>
      </w:r>
      <w:r w:rsidRPr="00CE0528">
        <w:rPr>
          <w:color w:val="000000"/>
        </w:rPr>
        <w:t>）吸收水体和淤泥中的营养物质，减缓水体富营养化进程；吸收污染物（重金属等），起到净化水体、稳定水体自净化能力的作用，提高水环境质量；为鸟类等多种动物提供栖息地，维护生物多样性。</w:t>
      </w:r>
    </w:p>
    <w:p w:rsidR="00AB17DF" w:rsidRPr="00CE0528" w:rsidRDefault="00AB17DF" w:rsidP="00AB17DF">
      <w:pPr>
        <w:spacing w:line="360" w:lineRule="auto"/>
        <w:rPr>
          <w:color w:val="000000"/>
        </w:rPr>
      </w:pPr>
      <w:r w:rsidRPr="00CE0528">
        <w:rPr>
          <w:color w:val="000000"/>
        </w:rPr>
        <w:t>（</w:t>
      </w:r>
      <w:r w:rsidRPr="00CE0528">
        <w:rPr>
          <w:color w:val="000000"/>
        </w:rPr>
        <w:t>2</w:t>
      </w:r>
      <w:r w:rsidRPr="00CE0528">
        <w:rPr>
          <w:color w:val="000000"/>
        </w:rPr>
        <w:t>）管护好芦苇，可维持芦苇对白洋淀水体的净化功能，利于改良水质，提高白洋淀生态环境质量；收割芦苇，能减少芦苇倒伏、腐烂数量。</w:t>
      </w:r>
    </w:p>
    <w:p w:rsidR="00AB17DF" w:rsidRPr="00CE0528" w:rsidRDefault="00AB17DF" w:rsidP="00AB17DF">
      <w:pPr>
        <w:spacing w:line="360" w:lineRule="auto"/>
      </w:pPr>
      <w:r w:rsidRPr="00CE0528">
        <w:t>45</w:t>
      </w:r>
      <w:r w:rsidRPr="00CE0528">
        <w:t>．（</w:t>
      </w:r>
      <w:r w:rsidRPr="00CE0528">
        <w:t>1</w:t>
      </w:r>
      <w:r w:rsidRPr="00CE0528">
        <w:t>）</w:t>
      </w:r>
      <w:r w:rsidRPr="00CE0528">
        <w:t>“</w:t>
      </w:r>
      <w:r w:rsidRPr="00CE0528">
        <w:t>十年浩劫</w:t>
      </w:r>
      <w:r w:rsidRPr="00CE0528">
        <w:t>”</w:t>
      </w:r>
      <w:r w:rsidRPr="00CE0528">
        <w:t>使科技事业受到冲击和破坏；改革开放；世界科技革命的影响。</w:t>
      </w:r>
    </w:p>
    <w:p w:rsidR="00AB17DF" w:rsidRPr="00CE0528" w:rsidRDefault="00AB17DF" w:rsidP="00AB17DF">
      <w:pPr>
        <w:spacing w:line="360" w:lineRule="auto"/>
      </w:pPr>
      <w:r w:rsidRPr="00CE0528">
        <w:t>（</w:t>
      </w:r>
      <w:r w:rsidRPr="00CE0528">
        <w:t>2</w:t>
      </w:r>
      <w:r w:rsidRPr="00CE0528">
        <w:t>）内容：建立统管全国科技工作的机构、恢复、新建科研机构，恢复教育考试招生制度；落实知识分子政策，加强科技队伍建设。</w:t>
      </w:r>
    </w:p>
    <w:p w:rsidR="00AB17DF" w:rsidRPr="00CE0528" w:rsidRDefault="00AB17DF" w:rsidP="00AB17DF">
      <w:pPr>
        <w:spacing w:line="360" w:lineRule="auto"/>
      </w:pPr>
      <w:r w:rsidRPr="00CE0528">
        <w:t>影响：实现科技领域拨乱反正，扭转轻视科技文化的不良风气；推动科研领域取得重大成就，推动改革开放和现代化建设。</w:t>
      </w:r>
    </w:p>
    <w:p w:rsidR="00AB17DF" w:rsidRPr="00CE0528" w:rsidRDefault="00AB17DF" w:rsidP="00AB17DF">
      <w:pPr>
        <w:spacing w:line="360" w:lineRule="auto"/>
      </w:pPr>
      <w:r w:rsidRPr="00CE0528">
        <w:t>46</w:t>
      </w:r>
      <w:r w:rsidRPr="00CE0528">
        <w:t>．（</w:t>
      </w:r>
      <w:r w:rsidRPr="00CE0528">
        <w:t>1</w:t>
      </w:r>
      <w:r w:rsidRPr="00CE0528">
        <w:t>）签署宣告成立联合国的《关于普遍安全的宣言》；提出多项被纳入联合国宪章的</w:t>
      </w:r>
      <w:r w:rsidRPr="00CE0528">
        <w:t>“</w:t>
      </w:r>
      <w:r w:rsidRPr="00CE0528">
        <w:t>中国建议</w:t>
      </w:r>
      <w:r w:rsidRPr="00CE0528">
        <w:t>”</w:t>
      </w:r>
      <w:r w:rsidRPr="00CE0528">
        <w:t>；发表初步描绘联合国蓝图的《关于建立普遍性的国际组织的建议案》；参与组织联合国制宪会议，签署《联合国宪章》。</w:t>
      </w:r>
    </w:p>
    <w:p w:rsidR="00AB17DF" w:rsidRPr="00CE0528" w:rsidRDefault="00AB17DF" w:rsidP="00AB17DF">
      <w:pPr>
        <w:spacing w:line="360" w:lineRule="auto"/>
      </w:pPr>
      <w:r w:rsidRPr="00CE0528">
        <w:t>（</w:t>
      </w:r>
      <w:r w:rsidRPr="00CE0528">
        <w:t>2</w:t>
      </w:r>
      <w:r w:rsidRPr="00CE0528">
        <w:t>）在抗击法西斯侵略的战争中做出卓越贡献，国际地位显著提高；较早提出创建联合国设想；积极推动联合国创建。</w:t>
      </w:r>
    </w:p>
    <w:p w:rsidR="00AB17DF" w:rsidRPr="00CE0528" w:rsidRDefault="00AB17DF" w:rsidP="00AB17DF">
      <w:pPr>
        <w:spacing w:line="360" w:lineRule="auto"/>
      </w:pPr>
      <w:r w:rsidRPr="00CE0528">
        <w:lastRenderedPageBreak/>
        <w:t>47</w:t>
      </w:r>
      <w:r w:rsidRPr="00CE0528">
        <w:t>．（</w:t>
      </w:r>
      <w:r w:rsidRPr="00CE0528">
        <w:t>1</w:t>
      </w:r>
      <w:r w:rsidRPr="00CE0528">
        <w:t>）多年战争，人民渴望和平；明、蒙之间商业互市的需求；个人能力与威望。</w:t>
      </w:r>
    </w:p>
    <w:p w:rsidR="003D0D22" w:rsidRDefault="00AB17DF" w:rsidP="00AB17DF">
      <w:r w:rsidRPr="00CE0528">
        <w:t>（</w:t>
      </w:r>
      <w:r w:rsidRPr="00CE0528">
        <w:t>2</w:t>
      </w:r>
      <w:r w:rsidRPr="00CE0528">
        <w:t>）推动了蒙汉人民的经济文化交流；维护了明、蒙之间的长期和平。促进了草原地区社会进步</w:t>
      </w:r>
    </w:p>
    <w:sectPr w:rsidR="003D0D2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141BE" w:rsidRDefault="00C141BE" w:rsidP="00AB17DF">
      <w:r>
        <w:separator/>
      </w:r>
    </w:p>
  </w:endnote>
  <w:endnote w:type="continuationSeparator" w:id="0">
    <w:p w:rsidR="00C141BE" w:rsidRDefault="00C141BE" w:rsidP="00AB17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141BE" w:rsidRDefault="00C141BE" w:rsidP="00AB17DF">
      <w:r>
        <w:separator/>
      </w:r>
    </w:p>
  </w:footnote>
  <w:footnote w:type="continuationSeparator" w:id="0">
    <w:p w:rsidR="00C141BE" w:rsidRDefault="00C141BE" w:rsidP="00AB17D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0E3E"/>
    <w:rsid w:val="003D0D22"/>
    <w:rsid w:val="00950E3E"/>
    <w:rsid w:val="00AB17DF"/>
    <w:rsid w:val="00C141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9029561-3148-4DD7-808C-F290AF4E8C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B17DF"/>
    <w:pPr>
      <w:widowControl w:val="0"/>
      <w:jc w:val="both"/>
    </w:pPr>
    <w:rPr>
      <w:rFonts w:ascii="Times New Roman" w:eastAsia="宋体" w:hAnsi="Times New Roman"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B17DF"/>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rsid w:val="00AB17DF"/>
    <w:rPr>
      <w:sz w:val="18"/>
      <w:szCs w:val="18"/>
    </w:rPr>
  </w:style>
  <w:style w:type="paragraph" w:styleId="a4">
    <w:name w:val="footer"/>
    <w:basedOn w:val="a"/>
    <w:link w:val="Char0"/>
    <w:uiPriority w:val="99"/>
    <w:unhideWhenUsed/>
    <w:rsid w:val="00AB17DF"/>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rsid w:val="00AB17D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19</Pages>
  <Words>1979</Words>
  <Characters>11282</Characters>
  <Application>Microsoft Office Word</Application>
  <DocSecurity>0</DocSecurity>
  <Lines>94</Lines>
  <Paragraphs>26</Paragraphs>
  <ScaleCrop>false</ScaleCrop>
  <Company/>
  <LinksUpToDate>false</LinksUpToDate>
  <CharactersWithSpaces>13235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V_,Chenghongyu</dc:creator>
  <cp:keywords/>
  <dc:description/>
  <cp:lastModifiedBy>V_,Chenghongyu</cp:lastModifiedBy>
  <cp:revision>2</cp:revision>
  <dcterms:created xsi:type="dcterms:W3CDTF">2018-06-26T05:53:00Z</dcterms:created>
  <dcterms:modified xsi:type="dcterms:W3CDTF">2018-06-26T05:56:00Z</dcterms:modified>
</cp:coreProperties>
</file>