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AC7C" w14:textId="77777777" w:rsidR="005C1626" w:rsidRPr="00E92DAC" w:rsidRDefault="00921073">
      <w:pPr>
        <w:jc w:val="center"/>
        <w:rPr>
          <w:rFonts w:eastAsia="仿宋_GB2312"/>
          <w:b/>
          <w:sz w:val="32"/>
          <w:szCs w:val="32"/>
        </w:rPr>
      </w:pPr>
      <w:r w:rsidRPr="00E92DAC">
        <w:rPr>
          <w:rFonts w:eastAsia="仿宋_GB2312" w:hint="eastAsia"/>
          <w:b/>
          <w:sz w:val="32"/>
          <w:szCs w:val="32"/>
        </w:rPr>
        <w:t>贵阳学院学生实验报告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1665"/>
        <w:gridCol w:w="1576"/>
        <w:gridCol w:w="1186"/>
        <w:gridCol w:w="156"/>
        <w:gridCol w:w="1057"/>
        <w:gridCol w:w="603"/>
        <w:gridCol w:w="1836"/>
      </w:tblGrid>
      <w:tr w:rsidR="00C3175F" w:rsidRPr="00E92DAC" w14:paraId="680A2878" w14:textId="77777777" w:rsidTr="00781918">
        <w:trPr>
          <w:trHeight w:val="457"/>
          <w:jc w:val="center"/>
        </w:trPr>
        <w:tc>
          <w:tcPr>
            <w:tcW w:w="1463" w:type="dxa"/>
            <w:vAlign w:val="center"/>
          </w:tcPr>
          <w:p w14:paraId="1B2CCC51" w14:textId="77777777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实验项目</w:t>
            </w:r>
          </w:p>
        </w:tc>
        <w:tc>
          <w:tcPr>
            <w:tcW w:w="4317" w:type="dxa"/>
            <w:gridSpan w:val="4"/>
            <w:vAlign w:val="center"/>
          </w:tcPr>
          <w:p w14:paraId="20A70CE7" w14:textId="4CEC72B7" w:rsidR="005C1626" w:rsidRPr="00E92DAC" w:rsidRDefault="00921073">
            <w:pPr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实验</w:t>
            </w:r>
            <w:r w:rsidR="000F6B25" w:rsidRPr="00E92DAC">
              <w:rPr>
                <w:rFonts w:eastAsia="楷体_GB2312" w:hint="eastAsia"/>
                <w:sz w:val="24"/>
              </w:rPr>
              <w:t>二</w:t>
            </w:r>
            <w:r w:rsidRPr="00E92DAC">
              <w:rPr>
                <w:rFonts w:eastAsia="楷体_GB2312" w:hint="eastAsia"/>
                <w:sz w:val="24"/>
              </w:rPr>
              <w:t>：</w:t>
            </w:r>
            <w:r w:rsidR="000F6B25" w:rsidRPr="00E92DAC">
              <w:rPr>
                <w:rFonts w:eastAsia="楷体_GB2312" w:hint="eastAsia"/>
                <w:sz w:val="24"/>
              </w:rPr>
              <w:t>分类</w:t>
            </w:r>
          </w:p>
        </w:tc>
        <w:tc>
          <w:tcPr>
            <w:tcW w:w="1600" w:type="dxa"/>
            <w:gridSpan w:val="2"/>
            <w:vAlign w:val="center"/>
          </w:tcPr>
          <w:p w14:paraId="43A6CCB7" w14:textId="77777777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实验日期</w:t>
            </w:r>
          </w:p>
        </w:tc>
        <w:tc>
          <w:tcPr>
            <w:tcW w:w="1482" w:type="dxa"/>
            <w:vAlign w:val="center"/>
          </w:tcPr>
          <w:p w14:paraId="7108574D" w14:textId="37D16A63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2025-</w:t>
            </w:r>
            <w:r w:rsidR="000F6B25" w:rsidRPr="00E92DAC">
              <w:rPr>
                <w:rFonts w:eastAsia="楷体_GB2312" w:hint="eastAsia"/>
                <w:sz w:val="24"/>
              </w:rPr>
              <w:t>6-1</w:t>
            </w:r>
            <w:r w:rsidR="00E92DAC">
              <w:rPr>
                <w:rFonts w:eastAsia="楷体_GB2312" w:hint="eastAsia"/>
                <w:sz w:val="24"/>
              </w:rPr>
              <w:t>2</w:t>
            </w:r>
          </w:p>
        </w:tc>
      </w:tr>
      <w:tr w:rsidR="00C3175F" w:rsidRPr="00E92DAC" w14:paraId="318495DF" w14:textId="77777777" w:rsidTr="00781918">
        <w:trPr>
          <w:trHeight w:val="464"/>
          <w:jc w:val="center"/>
        </w:trPr>
        <w:tc>
          <w:tcPr>
            <w:tcW w:w="1463" w:type="dxa"/>
            <w:vAlign w:val="center"/>
          </w:tcPr>
          <w:p w14:paraId="68BF7B67" w14:textId="77777777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指导教师</w:t>
            </w:r>
          </w:p>
        </w:tc>
        <w:tc>
          <w:tcPr>
            <w:tcW w:w="1613" w:type="dxa"/>
            <w:vAlign w:val="center"/>
          </w:tcPr>
          <w:p w14:paraId="14EE0945" w14:textId="77777777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朱林</w:t>
            </w:r>
          </w:p>
        </w:tc>
        <w:tc>
          <w:tcPr>
            <w:tcW w:w="1507" w:type="dxa"/>
            <w:vAlign w:val="center"/>
          </w:tcPr>
          <w:p w14:paraId="0AE6504C" w14:textId="77777777" w:rsidR="005C1626" w:rsidRPr="00E92DAC" w:rsidRDefault="00921073">
            <w:pPr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同组人数</w:t>
            </w:r>
          </w:p>
        </w:tc>
        <w:tc>
          <w:tcPr>
            <w:tcW w:w="1197" w:type="dxa"/>
            <w:gridSpan w:val="2"/>
            <w:vAlign w:val="center"/>
          </w:tcPr>
          <w:p w14:paraId="40A317E0" w14:textId="5E9038EA" w:rsidR="005C1626" w:rsidRPr="00E92DAC" w:rsidRDefault="000F6B25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1</w:t>
            </w:r>
          </w:p>
        </w:tc>
        <w:tc>
          <w:tcPr>
            <w:tcW w:w="1600" w:type="dxa"/>
            <w:gridSpan w:val="2"/>
            <w:vAlign w:val="center"/>
          </w:tcPr>
          <w:p w14:paraId="4BD7C2EB" w14:textId="77777777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实验地点</w:t>
            </w:r>
          </w:p>
        </w:tc>
        <w:tc>
          <w:tcPr>
            <w:tcW w:w="1482" w:type="dxa"/>
            <w:vAlign w:val="center"/>
          </w:tcPr>
          <w:p w14:paraId="2F5D8358" w14:textId="0EE46DAF" w:rsidR="005C1626" w:rsidRPr="00E92DAC" w:rsidRDefault="000F6B25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04217</w:t>
            </w:r>
          </w:p>
        </w:tc>
      </w:tr>
      <w:tr w:rsidR="00C3175F" w:rsidRPr="00E92DAC" w14:paraId="1700A09E" w14:textId="77777777" w:rsidTr="00781918">
        <w:trPr>
          <w:trHeight w:val="457"/>
          <w:jc w:val="center"/>
        </w:trPr>
        <w:tc>
          <w:tcPr>
            <w:tcW w:w="1463" w:type="dxa"/>
            <w:vAlign w:val="center"/>
          </w:tcPr>
          <w:p w14:paraId="467649C1" w14:textId="77777777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课程名称</w:t>
            </w:r>
          </w:p>
        </w:tc>
        <w:tc>
          <w:tcPr>
            <w:tcW w:w="1613" w:type="dxa"/>
            <w:vAlign w:val="center"/>
          </w:tcPr>
          <w:p w14:paraId="42F83E5D" w14:textId="6AB4758D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深度学习</w:t>
            </w:r>
          </w:p>
        </w:tc>
        <w:tc>
          <w:tcPr>
            <w:tcW w:w="1507" w:type="dxa"/>
            <w:vAlign w:val="center"/>
          </w:tcPr>
          <w:p w14:paraId="487D5A0A" w14:textId="77777777" w:rsidR="005C1626" w:rsidRPr="00E92DAC" w:rsidRDefault="00921073">
            <w:pPr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专业班级</w:t>
            </w:r>
          </w:p>
        </w:tc>
        <w:tc>
          <w:tcPr>
            <w:tcW w:w="1197" w:type="dxa"/>
            <w:gridSpan w:val="2"/>
            <w:vAlign w:val="center"/>
          </w:tcPr>
          <w:p w14:paraId="0BF40CD3" w14:textId="54ADBEF1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2</w:t>
            </w:r>
            <w:r w:rsidR="000F6B25" w:rsidRPr="00E92DAC">
              <w:rPr>
                <w:rFonts w:eastAsia="楷体_GB2312" w:hint="eastAsia"/>
                <w:sz w:val="24"/>
              </w:rPr>
              <w:t>4</w:t>
            </w:r>
            <w:r w:rsidRPr="00E92DAC">
              <w:rPr>
                <w:rFonts w:eastAsia="楷体_GB2312" w:hint="eastAsia"/>
                <w:sz w:val="24"/>
              </w:rPr>
              <w:t>人工</w:t>
            </w:r>
          </w:p>
        </w:tc>
        <w:tc>
          <w:tcPr>
            <w:tcW w:w="1600" w:type="dxa"/>
            <w:gridSpan w:val="2"/>
            <w:vAlign w:val="center"/>
          </w:tcPr>
          <w:p w14:paraId="2C9CB04D" w14:textId="77777777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姓</w:t>
            </w:r>
            <w:r w:rsidRPr="00E92DAC">
              <w:rPr>
                <w:rFonts w:eastAsia="楷体_GB2312" w:hint="eastAsia"/>
                <w:sz w:val="24"/>
              </w:rPr>
              <w:t xml:space="preserve">   </w:t>
            </w:r>
            <w:r w:rsidRPr="00E92DAC">
              <w:rPr>
                <w:rFonts w:eastAsia="楷体_GB2312" w:hint="eastAsia"/>
                <w:sz w:val="24"/>
              </w:rPr>
              <w:t>名</w:t>
            </w:r>
          </w:p>
        </w:tc>
        <w:tc>
          <w:tcPr>
            <w:tcW w:w="1482" w:type="dxa"/>
            <w:vAlign w:val="center"/>
          </w:tcPr>
          <w:p w14:paraId="122455EA" w14:textId="788C533D" w:rsidR="005C1626" w:rsidRPr="00E92DAC" w:rsidRDefault="000F6B25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陈垭林</w:t>
            </w:r>
            <w:r w:rsidRPr="00E92DAC">
              <w:rPr>
                <w:rFonts w:eastAsia="楷体_GB2312" w:hint="eastAsia"/>
                <w:sz w:val="24"/>
              </w:rPr>
              <w:t xml:space="preserve"> </w:t>
            </w:r>
          </w:p>
        </w:tc>
      </w:tr>
      <w:tr w:rsidR="00122C8C" w:rsidRPr="00E92DAC" w14:paraId="7A7F2750" w14:textId="77777777" w:rsidTr="00781918">
        <w:trPr>
          <w:trHeight w:val="1082"/>
          <w:jc w:val="center"/>
        </w:trPr>
        <w:tc>
          <w:tcPr>
            <w:tcW w:w="8862" w:type="dxa"/>
            <w:gridSpan w:val="8"/>
          </w:tcPr>
          <w:p w14:paraId="0E1E8021" w14:textId="77777777" w:rsidR="005C1626" w:rsidRPr="00E92DAC" w:rsidRDefault="00921073" w:rsidP="00A5625E">
            <w:pPr>
              <w:spacing w:line="360" w:lineRule="auto"/>
              <w:rPr>
                <w:rFonts w:eastAsia="仿宋_GB2312" w:hint="eastAsia"/>
                <w:b/>
                <w:bCs/>
                <w:sz w:val="24"/>
              </w:rPr>
            </w:pPr>
            <w:r w:rsidRPr="00E92DAC">
              <w:rPr>
                <w:rFonts w:eastAsia="仿宋_GB2312" w:hint="eastAsia"/>
                <w:b/>
                <w:bCs/>
                <w:sz w:val="24"/>
              </w:rPr>
              <w:t>一、实验目的</w:t>
            </w:r>
          </w:p>
          <w:p w14:paraId="3043F870" w14:textId="46F07105" w:rsidR="00D03E3E" w:rsidRPr="00E92DAC" w:rsidRDefault="00D03E3E" w:rsidP="00D03E3E">
            <w:pPr>
              <w:pStyle w:val="a7"/>
              <w:numPr>
                <w:ilvl w:val="0"/>
                <w:numId w:val="16"/>
              </w:numPr>
              <w:spacing w:line="360" w:lineRule="auto"/>
              <w:ind w:firstLineChars="0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理解</w:t>
            </w:r>
            <w:r w:rsidRPr="00E92DAC">
              <w:rPr>
                <w:rFonts w:eastAsia="楷体_GB2312"/>
                <w:sz w:val="24"/>
              </w:rPr>
              <w:t xml:space="preserve"> Transformer </w:t>
            </w:r>
            <w:r w:rsidRPr="00E92DAC">
              <w:rPr>
                <w:rFonts w:eastAsia="楷体_GB2312"/>
                <w:sz w:val="24"/>
              </w:rPr>
              <w:t>模型的核心结构，包括自注意力机制、多头注意力、位置编码与前馈网络</w:t>
            </w:r>
            <w:r w:rsidRPr="00E92DAC">
              <w:rPr>
                <w:rFonts w:eastAsia="楷体_GB2312"/>
                <w:sz w:val="24"/>
              </w:rPr>
              <w:t xml:space="preserve"> </w:t>
            </w:r>
          </w:p>
          <w:p w14:paraId="3A9EA0C0" w14:textId="4078BCA6" w:rsidR="00D03E3E" w:rsidRPr="00E92DAC" w:rsidRDefault="00D03E3E" w:rsidP="00D03E3E">
            <w:pPr>
              <w:pStyle w:val="a7"/>
              <w:numPr>
                <w:ilvl w:val="0"/>
                <w:numId w:val="16"/>
              </w:numPr>
              <w:spacing w:line="360" w:lineRule="auto"/>
              <w:ind w:firstLineChars="0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学会使用</w:t>
            </w:r>
            <w:r w:rsidRPr="00E92DAC">
              <w:rPr>
                <w:rFonts w:eastAsia="楷体_GB2312"/>
                <w:sz w:val="24"/>
              </w:rPr>
              <w:t xml:space="preserve"> PyTorch </w:t>
            </w:r>
            <w:r w:rsidRPr="00E92DAC">
              <w:rPr>
                <w:rFonts w:eastAsia="楷体_GB2312"/>
                <w:sz w:val="24"/>
              </w:rPr>
              <w:t>原生的</w:t>
            </w:r>
            <w:r w:rsidRPr="00E92DAC">
              <w:rPr>
                <w:rFonts w:eastAsia="楷体_GB2312"/>
                <w:sz w:val="24"/>
              </w:rPr>
              <w:t xml:space="preserve"> nn.TransformerEncoder </w:t>
            </w:r>
            <w:r w:rsidRPr="00E92DAC">
              <w:rPr>
                <w:rFonts w:eastAsia="楷体_GB2312"/>
                <w:sz w:val="24"/>
              </w:rPr>
              <w:t>搭建文本分类模型</w:t>
            </w:r>
            <w:r w:rsidRPr="00E92DAC">
              <w:rPr>
                <w:rFonts w:eastAsia="楷体_GB2312"/>
                <w:sz w:val="24"/>
              </w:rPr>
              <w:t xml:space="preserve"> </w:t>
            </w:r>
          </w:p>
          <w:p w14:paraId="7289CB33" w14:textId="74D810FB" w:rsidR="00D03E3E" w:rsidRPr="00E92DAC" w:rsidRDefault="00D03E3E" w:rsidP="00D03E3E">
            <w:pPr>
              <w:pStyle w:val="a7"/>
              <w:numPr>
                <w:ilvl w:val="0"/>
                <w:numId w:val="16"/>
              </w:numPr>
              <w:spacing w:line="360" w:lineRule="auto"/>
              <w:ind w:firstLineChars="0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掌握文本数据的预处理流程，包括分词、构建词表、序列编码与填充</w:t>
            </w:r>
            <w:r w:rsidRPr="00E92DAC">
              <w:rPr>
                <w:rFonts w:eastAsia="楷体_GB2312"/>
                <w:sz w:val="24"/>
              </w:rPr>
              <w:t xml:space="preserve"> </w:t>
            </w:r>
          </w:p>
          <w:p w14:paraId="2B45617C" w14:textId="48D86F63" w:rsidR="00D03E3E" w:rsidRPr="00E92DAC" w:rsidRDefault="00D03E3E" w:rsidP="00D03E3E">
            <w:pPr>
              <w:pStyle w:val="a7"/>
              <w:numPr>
                <w:ilvl w:val="0"/>
                <w:numId w:val="16"/>
              </w:numPr>
              <w:spacing w:line="360" w:lineRule="auto"/>
              <w:ind w:firstLineChars="0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理解过拟合现象的成因，并掌握</w:t>
            </w:r>
            <w:r w:rsidRPr="00E92DAC">
              <w:rPr>
                <w:rFonts w:eastAsia="楷体_GB2312"/>
                <w:sz w:val="24"/>
              </w:rPr>
              <w:t xml:space="preserve"> Dropout</w:t>
            </w:r>
            <w:r w:rsidRPr="00E92DAC">
              <w:rPr>
                <w:rFonts w:eastAsia="楷体_GB2312"/>
                <w:sz w:val="24"/>
              </w:rPr>
              <w:t>、权重衰减、最佳模型保存等正则化与模型选择策略</w:t>
            </w:r>
            <w:r w:rsidRPr="00E92DAC">
              <w:rPr>
                <w:rFonts w:eastAsia="楷体_GB2312"/>
                <w:sz w:val="24"/>
              </w:rPr>
              <w:t xml:space="preserve"> </w:t>
            </w:r>
          </w:p>
          <w:p w14:paraId="36CD3BE2" w14:textId="36BDE972" w:rsidR="00DD6B6E" w:rsidRPr="00E92DAC" w:rsidRDefault="00D03E3E" w:rsidP="00D03E3E">
            <w:pPr>
              <w:pStyle w:val="a7"/>
              <w:numPr>
                <w:ilvl w:val="0"/>
                <w:numId w:val="16"/>
              </w:numPr>
              <w:spacing w:line="360" w:lineRule="auto"/>
              <w:ind w:firstLineChars="0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通过</w:t>
            </w:r>
            <w:r w:rsidRPr="00E92DAC">
              <w:rPr>
                <w:rFonts w:eastAsia="楷体_GB2312"/>
                <w:sz w:val="24"/>
              </w:rPr>
              <w:t xml:space="preserve"> IMDB </w:t>
            </w:r>
            <w:r w:rsidRPr="00E92DAC">
              <w:rPr>
                <w:rFonts w:eastAsia="楷体_GB2312"/>
                <w:sz w:val="24"/>
              </w:rPr>
              <w:t>影评数据集，完成情感分类任务，并对模型预测结果进行分析</w:t>
            </w:r>
          </w:p>
        </w:tc>
      </w:tr>
      <w:tr w:rsidR="00122C8C" w:rsidRPr="00E92DAC" w14:paraId="36F21A0B" w14:textId="77777777" w:rsidTr="00781918">
        <w:trPr>
          <w:trHeight w:val="1220"/>
          <w:jc w:val="center"/>
        </w:trPr>
        <w:tc>
          <w:tcPr>
            <w:tcW w:w="8862" w:type="dxa"/>
            <w:gridSpan w:val="8"/>
            <w:tcBorders>
              <w:bottom w:val="single" w:sz="4" w:space="0" w:color="auto"/>
            </w:tcBorders>
          </w:tcPr>
          <w:p w14:paraId="7B141C93" w14:textId="77777777" w:rsidR="005C1626" w:rsidRPr="00E92DAC" w:rsidRDefault="00921073" w:rsidP="00921C07">
            <w:pPr>
              <w:spacing w:line="360" w:lineRule="auto"/>
              <w:rPr>
                <w:rFonts w:eastAsia="仿宋_GB2312" w:hint="eastAsia"/>
                <w:b/>
                <w:bCs/>
                <w:sz w:val="24"/>
              </w:rPr>
            </w:pPr>
            <w:r w:rsidRPr="00E92DAC">
              <w:rPr>
                <w:rFonts w:eastAsia="仿宋_GB2312" w:hint="eastAsia"/>
                <w:b/>
                <w:bCs/>
                <w:sz w:val="24"/>
              </w:rPr>
              <w:t>二、实验原理</w:t>
            </w:r>
          </w:p>
          <w:p w14:paraId="00C1A8D1" w14:textId="1195C9AA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1</w:t>
            </w:r>
            <w:r w:rsidR="003979C7" w:rsidRPr="00E92DAC">
              <w:rPr>
                <w:rFonts w:eastAsia="楷体_GB2312" w:hint="eastAsia"/>
                <w:sz w:val="24"/>
              </w:rPr>
              <w:t>.</w:t>
            </w:r>
            <w:r w:rsidRPr="00E92DAC">
              <w:rPr>
                <w:rFonts w:eastAsia="楷体_GB2312"/>
                <w:sz w:val="24"/>
              </w:rPr>
              <w:t>词嵌入</w:t>
            </w:r>
          </w:p>
          <w:p w14:paraId="207600F7" w14:textId="43C5CFB1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将输入的词序列</w:t>
            </w:r>
            <w:r w:rsidRPr="00E92DAC">
              <w:rPr>
                <w:rFonts w:eastAsia="楷体_GB2312"/>
                <w:sz w:val="24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楷体_GB2312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楷体_GB2312" w:hAnsi="Cambria Math"/>
                      <w:sz w:val="24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n</m:t>
                      </m:r>
                    </m:sub>
                  </m:sSub>
                </m:e>
              </m:d>
            </m:oMath>
            <w:r w:rsidRPr="00E92DAC">
              <w:rPr>
                <w:rFonts w:eastAsia="楷体_GB2312"/>
                <w:sz w:val="24"/>
              </w:rPr>
              <w:t xml:space="preserve"> </w:t>
            </w:r>
            <w:r w:rsidRPr="00E92DAC">
              <w:rPr>
                <w:rFonts w:eastAsia="楷体_GB2312"/>
                <w:sz w:val="24"/>
              </w:rPr>
              <w:t>通过嵌入矩阵映射为稠密向量：</w:t>
            </w:r>
          </w:p>
          <w:p w14:paraId="7B9A7F65" w14:textId="0347DFDD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m:oMath>
              <m:sSub>
                <m:sSub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楷体_GB2312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楷体_GB2312" w:hAnsi="Cambria Math"/>
                      <w:sz w:val="24"/>
                    </w:rPr>
                    <m:t>i</m:t>
                  </m:r>
                </m:sub>
              </m:sSub>
              <m:r>
                <w:rPr>
                  <w:rFonts w:ascii="Cambria Math" w:eastAsia="楷体_GB2312" w:hAnsi="Cambria Math"/>
                  <w:sz w:val="24"/>
                </w:rPr>
                <m:t>=E⋅</m:t>
              </m:r>
              <m:r>
                <m:rPr>
                  <m:nor/>
                </m:rPr>
                <w:rPr>
                  <w:rFonts w:eastAsia="楷体_GB2312"/>
                  <w:sz w:val="24"/>
                </w:rPr>
                <m:t>onehot</m:t>
              </m:r>
              <m:d>
                <m:d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楷体_GB2312" w:hAnsi="Cambria Math"/>
                  <w:sz w:val="24"/>
                </w:rPr>
                <m:t>,</m:t>
              </m:r>
              <m:r>
                <w:rPr>
                  <w:rFonts w:ascii="Cambria Math" w:eastAsia="楷体_GB2312" w:hAnsi="Cambria Math"/>
                  <w:i/>
                  <w:sz w:val="24"/>
                </w:rPr>
                <m:t> </m:t>
              </m:r>
              <m:sSub>
                <m:sSub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楷体_GB2312" w:hAnsi="Cambria Math"/>
                      <w:sz w:val="24"/>
                    </w:rPr>
                    <m:t>e</m:t>
                  </m:r>
                </m:e>
                <m:sub>
                  <m:r>
                    <w:rPr>
                      <w:rFonts w:ascii="Cambria Math" w:eastAsia="楷体_GB2312" w:hAnsi="Cambria Math"/>
                      <w:sz w:val="24"/>
                    </w:rPr>
                    <m:t>i</m:t>
                  </m:r>
                </m:sub>
              </m:sSub>
              <m:r>
                <w:rPr>
                  <w:rFonts w:ascii="Cambria Math" w:eastAsia="楷体_GB2312" w:hAnsi="Cambria Math"/>
                  <w:sz w:val="24"/>
                </w:rPr>
                <m:t>∈</m:t>
              </m:r>
              <m:sSup>
                <m:sSup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楷体_GB2312" w:hAnsi="Cambria Math"/>
                      <w:sz w:val="24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model</m:t>
                      </m:r>
                    </m:sub>
                  </m:sSub>
                </m:sup>
              </m:sSup>
            </m:oMath>
            <w:r w:rsidRPr="00E92DAC">
              <w:rPr>
                <w:rFonts w:eastAsia="楷体_GB2312"/>
                <w:sz w:val="24"/>
              </w:rPr>
              <w:t>其中</w:t>
            </w:r>
            <m:oMath>
              <m:r>
                <w:rPr>
                  <w:rFonts w:ascii="Cambria Math" w:eastAsia="楷体_GB2312" w:hAnsi="Cambria Math"/>
                  <w:sz w:val="24"/>
                </w:rPr>
                <m:t>E∈</m:t>
              </m:r>
              <m:sSup>
                <m:sSup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楷体_GB2312" w:hAnsi="Cambria Math"/>
                      <w:sz w:val="24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model</m:t>
                      </m:r>
                    </m:sub>
                  </m:sSub>
                  <m:r>
                    <w:rPr>
                      <w:rFonts w:ascii="Cambria Math" w:eastAsia="楷体_GB2312" w:hAnsi="Cambria Math"/>
                      <w:sz w:val="24"/>
                    </w:rPr>
                    <m:t>×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V</m:t>
                      </m:r>
                    </m:e>
                  </m:d>
                </m:sup>
              </m:sSup>
            </m:oMath>
            <w:r w:rsidRPr="00E92DAC">
              <w:rPr>
                <w:rFonts w:eastAsia="楷体_GB2312"/>
                <w:sz w:val="24"/>
              </w:rPr>
              <w:t xml:space="preserve"> </w:t>
            </w:r>
            <w:r w:rsidRPr="00E92DAC">
              <w:rPr>
                <w:rFonts w:eastAsia="楷体_GB2312"/>
                <w:sz w:val="24"/>
              </w:rPr>
              <w:t>为可学习的词嵌入矩阵，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eastAsia="楷体_GB2312" w:hAnsi="Cambria Math"/>
                      <w:sz w:val="24"/>
                    </w:rPr>
                    <m:t>V</m:t>
                  </m:r>
                </m:e>
              </m:d>
            </m:oMath>
            <w:r w:rsidRPr="00E92DAC">
              <w:rPr>
                <w:rFonts w:eastAsia="楷体_GB2312"/>
                <w:sz w:val="24"/>
              </w:rPr>
              <w:t xml:space="preserve"> </w:t>
            </w:r>
            <w:r w:rsidRPr="00E92DAC">
              <w:rPr>
                <w:rFonts w:eastAsia="楷体_GB2312"/>
                <w:sz w:val="24"/>
              </w:rPr>
              <w:t>为词表大小（本实验中为</w:t>
            </w:r>
            <w:r w:rsidRPr="00E92DAC">
              <w:rPr>
                <w:rFonts w:eastAsia="楷体_GB2312"/>
                <w:sz w:val="24"/>
              </w:rPr>
              <w:t xml:space="preserve"> 10002</w:t>
            </w:r>
            <w:r w:rsidRPr="00E92DAC">
              <w:rPr>
                <w:rFonts w:eastAsia="楷体_GB2312"/>
                <w:sz w:val="24"/>
              </w:rPr>
              <w:t>），</w:t>
            </w:r>
            <m:oMath>
              <m:sSub>
                <m:sSub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楷体_GB2312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eastAsia="楷体_GB2312" w:hAnsi="Cambria Math"/>
                      <w:sz w:val="24"/>
                    </w:rPr>
                    <m:t>model</m:t>
                  </m:r>
                </m:sub>
              </m:sSub>
            </m:oMath>
            <w:r w:rsidRPr="00E92DAC">
              <w:rPr>
                <w:rFonts w:eastAsia="楷体_GB2312"/>
                <w:sz w:val="24"/>
              </w:rPr>
              <w:t xml:space="preserve"> </w:t>
            </w:r>
            <w:r w:rsidRPr="00E92DAC">
              <w:rPr>
                <w:rFonts w:eastAsia="楷体_GB2312"/>
                <w:sz w:val="24"/>
              </w:rPr>
              <w:t>为嵌入维度（本实验中取</w:t>
            </w:r>
            <w:r w:rsidRPr="00E92DAC">
              <w:rPr>
                <w:rFonts w:eastAsia="楷体_GB2312"/>
                <w:sz w:val="24"/>
              </w:rPr>
              <w:t xml:space="preserve"> 128</w:t>
            </w:r>
            <w:r w:rsidRPr="00E92DAC">
              <w:rPr>
                <w:rFonts w:eastAsia="楷体_GB2312"/>
                <w:sz w:val="24"/>
              </w:rPr>
              <w:t>）。</w:t>
            </w:r>
          </w:p>
          <w:p w14:paraId="7E2ED321" w14:textId="77777777" w:rsidR="003979C7" w:rsidRPr="00E92DAC" w:rsidRDefault="003979C7" w:rsidP="00D03E3E">
            <w:pPr>
              <w:spacing w:line="360" w:lineRule="auto"/>
              <w:rPr>
                <w:rFonts w:eastAsia="楷体_GB2312" w:hint="eastAsia"/>
                <w:sz w:val="24"/>
              </w:rPr>
            </w:pPr>
          </w:p>
          <w:p w14:paraId="71163123" w14:textId="3D1DC139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2</w:t>
            </w:r>
            <w:r w:rsidR="003979C7" w:rsidRPr="00E92DAC">
              <w:rPr>
                <w:rFonts w:eastAsia="楷体_GB2312" w:hint="eastAsia"/>
                <w:sz w:val="24"/>
              </w:rPr>
              <w:t>.</w:t>
            </w:r>
            <w:r w:rsidRPr="00E92DAC">
              <w:rPr>
                <w:rFonts w:eastAsia="楷体_GB2312"/>
                <w:sz w:val="24"/>
              </w:rPr>
              <w:t>位置编码</w:t>
            </w:r>
          </w:p>
          <w:p w14:paraId="7B67F7D5" w14:textId="77777777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由于</w:t>
            </w:r>
            <w:r w:rsidRPr="00E92DAC">
              <w:rPr>
                <w:rFonts w:eastAsia="楷体_GB2312"/>
                <w:sz w:val="24"/>
              </w:rPr>
              <w:t xml:space="preserve"> Transformer </w:t>
            </w:r>
            <w:r w:rsidRPr="00E92DAC">
              <w:rPr>
                <w:rFonts w:eastAsia="楷体_GB2312"/>
                <w:sz w:val="24"/>
              </w:rPr>
              <w:t>不具备处理序列顺序的天然结构，需要通过位置编码注入位置信息。采用正弦</w:t>
            </w:r>
            <w:r w:rsidRPr="00E92DAC">
              <w:rPr>
                <w:rFonts w:eastAsia="楷体_GB2312"/>
                <w:sz w:val="24"/>
              </w:rPr>
              <w:t xml:space="preserve"> / </w:t>
            </w:r>
            <w:r w:rsidRPr="00E92DAC">
              <w:rPr>
                <w:rFonts w:eastAsia="楷体_GB2312"/>
                <w:sz w:val="24"/>
              </w:rPr>
              <w:t>余弦位置编码：</w:t>
            </w:r>
          </w:p>
          <w:p w14:paraId="25CEE346" w14:textId="77777777" w:rsidR="00572446" w:rsidRPr="00E92DAC" w:rsidRDefault="00572446" w:rsidP="00D03E3E">
            <w:pPr>
              <w:spacing w:line="360" w:lineRule="auto"/>
              <w:rPr>
                <w:rFonts w:eastAsia="楷体_GB2312" w:hint="eastAsia"/>
                <w:sz w:val="24"/>
              </w:rPr>
            </w:pPr>
          </w:p>
          <w:p w14:paraId="32974958" w14:textId="30797A52" w:rsidR="00572446" w:rsidRPr="00E92DAC" w:rsidRDefault="00572446" w:rsidP="00D03E3E">
            <w:pPr>
              <w:spacing w:line="360" w:lineRule="auto"/>
              <w:rPr>
                <w:rFonts w:eastAsia="楷体_GB2312" w:hint="eastAsia"/>
                <w:sz w:val="24"/>
              </w:rPr>
            </w:pPr>
            <m:oMathPara>
              <m:oMath>
                <m:r>
                  <w:rPr>
                    <w:rFonts w:ascii="Cambria Math" w:eastAsia="楷体_GB2312" w:hAnsi="Cambria Math"/>
                    <w:sz w:val="24"/>
                  </w:rPr>
                  <m:t>P</m:t>
                </m:r>
                <m:sSub>
                  <m:sSub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pos,2i</m:t>
                        </m:r>
                      </m:e>
                    </m:d>
                  </m:sub>
                </m:sSub>
                <m:r>
                  <w:rPr>
                    <w:rFonts w:ascii="Cambria Math" w:eastAsia="楷体_GB2312" w:hAnsi="Cambria Math"/>
                    <w:sz w:val="24"/>
                  </w:rPr>
                  <m:t>=</m:t>
                </m:r>
                <m:func>
                  <m:func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楷体_GB2312" w:hAnsi="Cambria Math"/>
                        <w:sz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楷体_GB2312" w:hAnsi="Cambria Math"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楷体_GB2312" w:hAnsi="Cambria Math"/>
                                <w:sz w:val="24"/>
                              </w:rPr>
                              <m:t>pos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  <m:t>10000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  <m:t>2i/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楷体_GB2312" w:hAnsi="Cambria Math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楷体_GB2312" w:hAnsi="Cambria Math"/>
                                        <w:sz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楷体_GB2312" w:hAnsi="Cambria Math"/>
                                        <w:sz w:val="24"/>
                                      </w:rPr>
                                      <m:t>model</m:t>
                                    </m:r>
                                  </m:sub>
                                </m:sSub>
                              </m:sup>
                            </m:sSup>
                          </m:den>
                        </m:f>
                      </m:e>
                    </m:d>
                  </m:e>
                </m:func>
              </m:oMath>
            </m:oMathPara>
          </w:p>
          <w:p w14:paraId="3380A0DA" w14:textId="77777777" w:rsidR="00572446" w:rsidRPr="00E92DAC" w:rsidRDefault="00572446" w:rsidP="00D03E3E">
            <w:pPr>
              <w:spacing w:line="360" w:lineRule="auto"/>
              <w:rPr>
                <w:rFonts w:eastAsia="楷体_GB2312"/>
                <w:sz w:val="24"/>
              </w:rPr>
            </w:pPr>
            <m:oMathPara>
              <m:oMath>
                <m:r>
                  <w:rPr>
                    <w:rFonts w:ascii="Cambria Math" w:eastAsia="楷体_GB2312" w:hAnsi="Cambria Math"/>
                    <w:sz w:val="24"/>
                  </w:rPr>
                  <m:t>(P</m:t>
                </m:r>
                <m:sSub>
                  <m:sSub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E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pos,2i+1</m:t>
                        </m:r>
                      </m:e>
                    </m:d>
                  </m:sub>
                </m:sSub>
                <m:r>
                  <w:rPr>
                    <w:rFonts w:ascii="Cambria Math" w:eastAsia="楷体_GB2312" w:hAnsi="Cambria Math"/>
                    <w:sz w:val="24"/>
                  </w:rPr>
                  <m:t>=</m:t>
                </m:r>
                <m:func>
                  <m:func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楷体_GB2312" w:hAnsi="Cambria Math"/>
                        <w:sz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楷体_GB2312" w:hAnsi="Cambria Math"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楷体_GB2312" w:hAnsi="Cambria Math"/>
                                <w:sz w:val="24"/>
                              </w:rPr>
                              <m:t>pos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  <m:t>10000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  <m:t>2i/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楷体_GB2312" w:hAnsi="Cambria Math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楷体_GB2312" w:hAnsi="Cambria Math"/>
                                        <w:sz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楷体_GB2312" w:hAnsi="Cambria Math"/>
                                        <w:sz w:val="24"/>
                                      </w:rPr>
                                      <m:t>model</m:t>
                                    </m:r>
                                  </m:sub>
                                </m:sSub>
                              </m:sup>
                            </m:sSup>
                          </m:den>
                        </m:f>
                      </m:e>
                    </m:d>
                  </m:e>
                </m:func>
              </m:oMath>
            </m:oMathPara>
          </w:p>
          <w:p w14:paraId="599B629C" w14:textId="7CC88419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其中</w:t>
            </w:r>
            <w:r w:rsidRPr="00E92DAC">
              <w:rPr>
                <w:rFonts w:eastAsia="楷体_GB2312"/>
                <w:sz w:val="24"/>
              </w:rPr>
              <w:t xml:space="preserve"> pos </w:t>
            </w:r>
            <w:r w:rsidRPr="00E92DAC">
              <w:rPr>
                <w:rFonts w:eastAsia="楷体_GB2312"/>
                <w:sz w:val="24"/>
              </w:rPr>
              <w:t>为词在序列中的位置，</w:t>
            </w:r>
            <w:r w:rsidRPr="00E92DAC">
              <w:rPr>
                <w:rFonts w:eastAsia="楷体_GB2312"/>
                <w:sz w:val="24"/>
              </w:rPr>
              <w:t xml:space="preserve">i </w:t>
            </w:r>
            <w:r w:rsidRPr="00E92DAC">
              <w:rPr>
                <w:rFonts w:eastAsia="楷体_GB2312"/>
                <w:sz w:val="24"/>
              </w:rPr>
              <w:t>为维度索引。最终输入表示为：</w:t>
            </w:r>
          </w:p>
          <w:p w14:paraId="63D48255" w14:textId="77777777" w:rsidR="00572446" w:rsidRPr="00E92DAC" w:rsidRDefault="00572446" w:rsidP="00D03E3E">
            <w:pPr>
              <w:spacing w:line="360" w:lineRule="auto"/>
              <w:rPr>
                <w:rFonts w:eastAsia="楷体_GB2312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楷体_GB2312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楷体_GB2312" w:hAnsi="Cambria Math"/>
                        <w:sz w:val="24"/>
                      </w:rPr>
                      <m:t>i</m:t>
                    </m:r>
                  </m:sub>
                </m:sSub>
                <m:r>
                  <w:rPr>
                    <w:rFonts w:ascii="Cambria Math" w:eastAsia="楷体_GB2312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楷体_GB2312" w:hAnsi="Cambria Math"/>
                        <w:sz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="楷体_GB2312" w:hAnsi="Cambria Math"/>
                        <w:sz w:val="24"/>
                      </w:rPr>
                      <m:t>i</m:t>
                    </m:r>
                  </m:sub>
                </m:sSub>
                <m:r>
                  <w:rPr>
                    <w:rFonts w:ascii="Cambria Math" w:eastAsia="楷体_GB2312" w:hAnsi="Cambria Math"/>
                    <w:sz w:val="24"/>
                  </w:rPr>
                  <m:t>+P</m:t>
                </m:r>
                <m:sSub>
                  <m:sSub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E</m:t>
                    </m:r>
                  </m:e>
                  <m:sub>
                    <m:r>
                      <w:rPr>
                        <w:rFonts w:ascii="Cambria Math" w:eastAsia="楷体_GB2312" w:hAnsi="Cambria Math"/>
                        <w:sz w:val="24"/>
                      </w:rPr>
                      <m:t>pos=i</m:t>
                    </m:r>
                  </m:sub>
                </m:sSub>
              </m:oMath>
            </m:oMathPara>
          </w:p>
          <w:p w14:paraId="0908AE36" w14:textId="04C2668D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3</w:t>
            </w:r>
            <w:r w:rsidR="00572446" w:rsidRPr="00E92DAC">
              <w:rPr>
                <w:rFonts w:eastAsia="楷体_GB2312" w:hint="eastAsia"/>
                <w:sz w:val="24"/>
              </w:rPr>
              <w:t>.</w:t>
            </w:r>
            <w:r w:rsidRPr="00E92DAC">
              <w:rPr>
                <w:rFonts w:eastAsia="楷体_GB2312"/>
                <w:sz w:val="24"/>
              </w:rPr>
              <w:t>自注意力机制</w:t>
            </w:r>
          </w:p>
          <w:p w14:paraId="2D101314" w14:textId="7345965C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自注意力（</w:t>
            </w:r>
            <w:r w:rsidRPr="00E92DAC">
              <w:rPr>
                <w:rFonts w:eastAsia="楷体_GB2312"/>
                <w:sz w:val="24"/>
              </w:rPr>
              <w:t>Self-Attention</w:t>
            </w:r>
            <w:r w:rsidRPr="00E92DAC">
              <w:rPr>
                <w:rFonts w:eastAsia="楷体_GB2312"/>
                <w:sz w:val="24"/>
              </w:rPr>
              <w:t>）通过计算序列中每个位置与其他位置的相关性，动态聚合上下文信息。对输入</w:t>
            </w:r>
            <m:oMath>
              <m:r>
                <w:rPr>
                  <w:rFonts w:ascii="Cambria Math" w:eastAsia="楷体_GB2312" w:hAnsi="Cambria Math"/>
                  <w:sz w:val="24"/>
                </w:rPr>
                <m:t>X∈</m:t>
              </m:r>
              <m:sSup>
                <m:sSup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楷体_GB2312" w:hAnsi="Cambria Math"/>
                      <w:sz w:val="24"/>
                    </w:rPr>
                    <m:t>R</m:t>
                  </m:r>
                </m:e>
                <m:sup>
                  <m:r>
                    <w:rPr>
                      <w:rFonts w:ascii="Cambria Math" w:eastAsia="楷体_GB2312" w:hAnsi="Cambria Math"/>
                      <w:sz w:val="24"/>
                    </w:rPr>
                    <m:t>n×</m:t>
                  </m:r>
                  <m:sSub>
                    <m:sSubPr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model</m:t>
                      </m:r>
                    </m:sub>
                  </m:sSub>
                </m:sup>
              </m:sSup>
            </m:oMath>
            <w:r w:rsidRPr="00E92DAC">
              <w:rPr>
                <w:rFonts w:eastAsia="楷体_GB2312"/>
                <w:sz w:val="24"/>
              </w:rPr>
              <w:t>，分别计算查询（</w:t>
            </w:r>
            <w:r w:rsidRPr="00E92DAC">
              <w:rPr>
                <w:rFonts w:eastAsia="楷体_GB2312"/>
                <w:sz w:val="24"/>
              </w:rPr>
              <w:t>Query</w:t>
            </w:r>
            <w:r w:rsidRPr="00E92DAC">
              <w:rPr>
                <w:rFonts w:eastAsia="楷体_GB2312"/>
                <w:sz w:val="24"/>
              </w:rPr>
              <w:t>）、键（</w:t>
            </w:r>
            <w:r w:rsidRPr="00E92DAC">
              <w:rPr>
                <w:rFonts w:eastAsia="楷体_GB2312"/>
                <w:sz w:val="24"/>
              </w:rPr>
              <w:t>Key</w:t>
            </w:r>
            <w:r w:rsidRPr="00E92DAC">
              <w:rPr>
                <w:rFonts w:eastAsia="楷体_GB2312"/>
                <w:sz w:val="24"/>
              </w:rPr>
              <w:t>）、值（</w:t>
            </w:r>
            <w:r w:rsidRPr="00E92DAC">
              <w:rPr>
                <w:rFonts w:eastAsia="楷体_GB2312"/>
                <w:sz w:val="24"/>
              </w:rPr>
              <w:t>Value</w:t>
            </w:r>
            <w:r w:rsidRPr="00E92DAC">
              <w:rPr>
                <w:rFonts w:eastAsia="楷体_GB2312"/>
                <w:sz w:val="24"/>
              </w:rPr>
              <w:t>）：</w:t>
            </w:r>
          </w:p>
          <w:p w14:paraId="1ADDC96B" w14:textId="77777777" w:rsidR="00572446" w:rsidRPr="00E92DAC" w:rsidRDefault="00572446" w:rsidP="00D03E3E">
            <w:pPr>
              <w:spacing w:line="360" w:lineRule="auto"/>
              <w:rPr>
                <w:rFonts w:eastAsia="楷体_GB2312"/>
                <w:sz w:val="24"/>
              </w:rPr>
            </w:pPr>
            <m:oMathPara>
              <m:oMath>
                <m:r>
                  <w:rPr>
                    <w:rFonts w:ascii="Cambria Math" w:eastAsia="楷体_GB2312" w:hAnsi="Cambria Math"/>
                    <w:sz w:val="24"/>
                  </w:rPr>
                  <w:lastRenderedPageBreak/>
                  <m:t>Q=X</m:t>
                </m:r>
                <m:sSub>
                  <m:sSub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楷体_GB2312" w:hAnsi="Cambria Math"/>
                        <w:sz w:val="24"/>
                      </w:rPr>
                      <m:t>Q</m:t>
                    </m:r>
                  </m:sub>
                </m:sSub>
                <m:r>
                  <w:rPr>
                    <w:rFonts w:ascii="Cambria Math" w:eastAsia="楷体_GB2312" w:hAnsi="Cambria Math"/>
                    <w:sz w:val="24"/>
                  </w:rPr>
                  <m:t>,</m:t>
                </m:r>
                <m:r>
                  <w:rPr>
                    <w:rFonts w:ascii="Cambria Math" w:eastAsia="楷体_GB2312" w:hAnsi="Cambria Math"/>
                    <w:i/>
                    <w:sz w:val="24"/>
                  </w:rPr>
                  <m:t> </m:t>
                </m:r>
                <m:r>
                  <w:rPr>
                    <w:rFonts w:ascii="Cambria Math" w:eastAsia="楷体_GB2312" w:hAnsi="Cambria Math"/>
                    <w:sz w:val="24"/>
                  </w:rPr>
                  <m:t>K=X</m:t>
                </m:r>
                <m:sSub>
                  <m:sSub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楷体_GB2312" w:hAnsi="Cambria Math"/>
                        <w:sz w:val="24"/>
                      </w:rPr>
                      <m:t>K</m:t>
                    </m:r>
                  </m:sub>
                </m:sSub>
                <m:r>
                  <w:rPr>
                    <w:rFonts w:ascii="Cambria Math" w:eastAsia="楷体_GB2312" w:hAnsi="Cambria Math"/>
                    <w:sz w:val="24"/>
                  </w:rPr>
                  <m:t>,</m:t>
                </m:r>
                <m:r>
                  <w:rPr>
                    <w:rFonts w:ascii="Cambria Math" w:eastAsia="楷体_GB2312" w:hAnsi="Cambria Math"/>
                    <w:i/>
                    <w:sz w:val="24"/>
                  </w:rPr>
                  <m:t> </m:t>
                </m:r>
                <m:r>
                  <w:rPr>
                    <w:rFonts w:ascii="Cambria Math" w:eastAsia="楷体_GB2312" w:hAnsi="Cambria Math"/>
                    <w:sz w:val="24"/>
                  </w:rPr>
                  <m:t>V=X</m:t>
                </m:r>
                <m:sSub>
                  <m:sSub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楷体_GB2312" w:hAnsi="Cambria Math"/>
                        <w:sz w:val="24"/>
                      </w:rPr>
                      <m:t>V</m:t>
                    </m:r>
                  </m:sub>
                </m:sSub>
              </m:oMath>
            </m:oMathPara>
          </w:p>
          <w:p w14:paraId="331F667A" w14:textId="3B70F559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其中</w:t>
            </w:r>
            <m:oMath>
              <m:sSub>
                <m:sSub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楷体_GB2312" w:hAnsi="Cambria Math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eastAsia="楷体_GB2312" w:hAnsi="Cambria Math"/>
                      <w:sz w:val="24"/>
                    </w:rPr>
                    <m:t>Q</m:t>
                  </m:r>
                </m:sub>
              </m:sSub>
              <m:r>
                <w:rPr>
                  <w:rFonts w:ascii="Cambria Math" w:eastAsia="楷体_GB2312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楷体_GB2312" w:hAnsi="Cambria Math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eastAsia="楷体_GB2312" w:hAnsi="Cambria Math"/>
                      <w:sz w:val="24"/>
                    </w:rPr>
                    <m:t>K</m:t>
                  </m:r>
                </m:sub>
              </m:sSub>
              <m:r>
                <w:rPr>
                  <w:rFonts w:ascii="Cambria Math" w:eastAsia="楷体_GB2312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楷体_GB2312" w:hAnsi="Cambria Math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eastAsia="楷体_GB2312" w:hAnsi="Cambria Math"/>
                      <w:sz w:val="24"/>
                    </w:rPr>
                    <m:t>V</m:t>
                  </m:r>
                </m:sub>
              </m:sSub>
              <m:r>
                <w:rPr>
                  <w:rFonts w:ascii="Cambria Math" w:eastAsia="楷体_GB2312" w:hAnsi="Cambria Math"/>
                  <w:sz w:val="24"/>
                </w:rPr>
                <m:t>∈</m:t>
              </m:r>
              <m:sSup>
                <m:sSup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楷体_GB2312" w:hAnsi="Cambria Math"/>
                      <w:sz w:val="24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model</m:t>
                      </m:r>
                    </m:sub>
                  </m:sSub>
                  <m:r>
                    <w:rPr>
                      <w:rFonts w:ascii="Cambria Math" w:eastAsia="楷体_GB2312" w:hAnsi="Cambria Math"/>
                      <w:sz w:val="24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k</m:t>
                      </m:r>
                    </m:sub>
                  </m:sSub>
                </m:sup>
              </m:sSup>
            </m:oMath>
            <w:r w:rsidRPr="00E92DAC">
              <w:rPr>
                <w:rFonts w:eastAsia="楷体_GB2312"/>
                <w:sz w:val="24"/>
              </w:rPr>
              <w:t xml:space="preserve"> </w:t>
            </w:r>
            <w:r w:rsidRPr="00E92DAC">
              <w:rPr>
                <w:rFonts w:eastAsia="楷体_GB2312"/>
                <w:sz w:val="24"/>
              </w:rPr>
              <w:t>为可学习参数矩阵。</w:t>
            </w:r>
          </w:p>
          <w:p w14:paraId="56AB31BB" w14:textId="77777777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注意力权重通过缩放点积计算：</w:t>
            </w:r>
          </w:p>
          <w:p w14:paraId="514A4C22" w14:textId="77777777" w:rsidR="00572446" w:rsidRPr="00E92DAC" w:rsidRDefault="00572446" w:rsidP="00D03E3E">
            <w:pPr>
              <w:spacing w:line="360" w:lineRule="auto"/>
              <w:rPr>
                <w:rFonts w:eastAsia="楷体_GB2312"/>
                <w:sz w:val="24"/>
              </w:rPr>
            </w:pPr>
            <m:oMathPara>
              <m:oMath>
                <m:r>
                  <m:rPr>
                    <m:nor/>
                  </m:rPr>
                  <w:rPr>
                    <w:rFonts w:eastAsia="楷体_GB2312"/>
                    <w:sz w:val="24"/>
                  </w:rPr>
                  <m:t>Attention</m:t>
                </m:r>
                <m:d>
                  <m:d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Q,K,V</m:t>
                    </m:r>
                  </m:e>
                </m:d>
                <m:r>
                  <w:rPr>
                    <w:rFonts w:ascii="Cambria Math" w:eastAsia="楷体_GB2312" w:hAnsi="Cambria Math"/>
                    <w:sz w:val="24"/>
                  </w:rPr>
                  <m:t>=</m:t>
                </m:r>
                <m:r>
                  <m:rPr>
                    <m:nor/>
                  </m:rPr>
                  <w:rPr>
                    <w:rFonts w:eastAsia="楷体_GB2312"/>
                    <w:sz w:val="24"/>
                  </w:rPr>
                  <m:t>softmax</m:t>
                </m:r>
                <m:d>
                  <m:d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Q</m:t>
                        </m:r>
                        <m:sSup>
                          <m:sSupPr>
                            <m:ctrlPr>
                              <w:rPr>
                                <w:rFonts w:ascii="Cambria Math" w:eastAsia="楷体_GB2312" w:hAnsi="Cambria Math"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楷体_GB2312" w:hAnsi="Cambria Math"/>
                                <w:sz w:val="24"/>
                              </w:rPr>
                              <m:t>K</m:t>
                            </m:r>
                          </m:e>
                          <m:sup>
                            <m:r>
                              <w:rPr>
                                <w:rFonts w:ascii="Cambria Math" w:eastAsia="楷体_GB2312" w:hAnsi="Cambria Math"/>
                                <w:sz w:val="24"/>
                              </w:rPr>
                              <m:t>T</m:t>
                            </m:r>
                          </m:sup>
                        </m:sSup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楷体_GB2312" w:hAnsi="Cambria Math"/>
                                <w:sz w:val="24"/>
                              </w:rPr>
                            </m:ctrlPr>
                          </m:radPr>
                          <m:deg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  <m:t>k</m:t>
                                </m:r>
                              </m:sub>
                            </m:sSub>
                          </m:e>
                        </m:rad>
                      </m:den>
                    </m:f>
                  </m:e>
                </m:d>
                <m:r>
                  <w:rPr>
                    <w:rFonts w:ascii="Cambria Math" w:eastAsia="楷体_GB2312" w:hAnsi="Cambria Math"/>
                    <w:sz w:val="24"/>
                  </w:rPr>
                  <m:t>V</m:t>
                </m:r>
              </m:oMath>
            </m:oMathPara>
          </w:p>
          <w:p w14:paraId="0C2951C6" w14:textId="7FF3B40F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其中</w:t>
            </w:r>
            <w:r w:rsidRPr="00E92DAC">
              <w:rPr>
                <w:rFonts w:eastAsia="楷体_GB2312"/>
                <w:sz w:val="24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k</m:t>
                      </m:r>
                    </m:sub>
                  </m:sSub>
                </m:e>
              </m:rad>
            </m:oMath>
            <w:r w:rsidRPr="00E92DAC">
              <w:rPr>
                <w:rFonts w:eastAsia="楷体_GB2312"/>
                <w:sz w:val="24"/>
              </w:rPr>
              <w:t xml:space="preserve"> </w:t>
            </w:r>
            <w:r w:rsidRPr="00E92DAC">
              <w:rPr>
                <w:rFonts w:eastAsia="楷体_GB2312"/>
                <w:sz w:val="24"/>
              </w:rPr>
              <w:t>用于缩放点积结果，防止</w:t>
            </w:r>
            <w:r w:rsidRPr="00E92DAC">
              <w:rPr>
                <w:rFonts w:eastAsia="楷体_GB2312"/>
                <w:sz w:val="24"/>
              </w:rPr>
              <w:t xml:space="preserve"> softmax </w:t>
            </w:r>
            <w:r w:rsidRPr="00E92DAC">
              <w:rPr>
                <w:rFonts w:eastAsia="楷体_GB2312"/>
                <w:sz w:val="24"/>
              </w:rPr>
              <w:t>进入梯度饱和区。</w:t>
            </w:r>
          </w:p>
          <w:p w14:paraId="2832C8A9" w14:textId="0C86636C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4</w:t>
            </w:r>
            <w:r w:rsidR="0067494A" w:rsidRPr="00E92DAC">
              <w:rPr>
                <w:rFonts w:eastAsia="楷体_GB2312" w:hint="eastAsia"/>
                <w:sz w:val="24"/>
              </w:rPr>
              <w:t>.</w:t>
            </w:r>
            <w:r w:rsidRPr="00E92DAC">
              <w:rPr>
                <w:rFonts w:eastAsia="楷体_GB2312"/>
                <w:sz w:val="24"/>
              </w:rPr>
              <w:t>多头注意力</w:t>
            </w:r>
          </w:p>
          <w:p w14:paraId="3F48D56C" w14:textId="09E9FAC3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多头注意力（</w:t>
            </w:r>
            <w:r w:rsidRPr="00E92DAC">
              <w:rPr>
                <w:rFonts w:eastAsia="楷体_GB2312"/>
                <w:sz w:val="24"/>
              </w:rPr>
              <w:t>Multi-Head Attention</w:t>
            </w:r>
            <w:r w:rsidRPr="00E92DAC">
              <w:rPr>
                <w:rFonts w:eastAsia="楷体_GB2312"/>
                <w:sz w:val="24"/>
              </w:rPr>
              <w:t>）将</w:t>
            </w:r>
            <w:r w:rsidRPr="00E92DAC">
              <w:rPr>
                <w:rFonts w:eastAsia="楷体_GB2312"/>
                <w:sz w:val="24"/>
              </w:rPr>
              <w:t xml:space="preserve"> </w:t>
            </w:r>
            <m:oMath>
              <m:r>
                <w:rPr>
                  <w:rFonts w:ascii="Cambria Math" w:eastAsia="楷体_GB2312" w:hAnsi="Cambria Math"/>
                  <w:sz w:val="24"/>
                </w:rPr>
                <m:t>Q,K,V</m:t>
              </m:r>
            </m:oMath>
            <w:r w:rsidRPr="00E92DAC">
              <w:rPr>
                <w:rFonts w:eastAsia="楷体_GB2312"/>
                <w:sz w:val="24"/>
              </w:rPr>
              <w:t>拆分为</w:t>
            </w:r>
            <w:r w:rsidRPr="00E92DAC">
              <w:rPr>
                <w:rFonts w:eastAsia="楷体_GB2312"/>
                <w:sz w:val="24"/>
              </w:rPr>
              <w:t xml:space="preserve"> h </w:t>
            </w:r>
            <w:r w:rsidRPr="00E92DAC">
              <w:rPr>
                <w:rFonts w:eastAsia="楷体_GB2312"/>
                <w:sz w:val="24"/>
              </w:rPr>
              <w:t>个子空间并行计算注意力，再拼接结果：</w:t>
            </w:r>
          </w:p>
          <w:p w14:paraId="0A6526EB" w14:textId="77777777" w:rsidR="00572446" w:rsidRPr="00E92DAC" w:rsidRDefault="00572446" w:rsidP="00D03E3E">
            <w:pPr>
              <w:spacing w:line="360" w:lineRule="auto"/>
              <w:rPr>
                <w:rFonts w:eastAsia="楷体_GB2312"/>
                <w:sz w:val="24"/>
              </w:rPr>
            </w:pPr>
            <m:oMathPara>
              <m:oMath>
                <m:r>
                  <m:rPr>
                    <m:nor/>
                  </m:rPr>
                  <w:rPr>
                    <w:rFonts w:eastAsia="楷体_GB2312"/>
                    <w:sz w:val="24"/>
                  </w:rPr>
                  <m:t>MultiHead</m:t>
                </m:r>
                <m:d>
                  <m:d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Q,K,V</m:t>
                    </m:r>
                  </m:e>
                </m:d>
                <m:r>
                  <w:rPr>
                    <w:rFonts w:ascii="Cambria Math" w:eastAsia="楷体_GB2312" w:hAnsi="Cambria Math"/>
                    <w:sz w:val="24"/>
                  </w:rPr>
                  <m:t>=</m:t>
                </m:r>
                <m:r>
                  <m:rPr>
                    <m:nor/>
                  </m:rPr>
                  <w:rPr>
                    <w:rFonts w:eastAsia="楷体_GB2312"/>
                    <w:sz w:val="24"/>
                  </w:rPr>
                  <m:t>Concat</m:t>
                </m:r>
                <m:d>
                  <m:d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楷体_GB2312"/>
                            <w:sz w:val="24"/>
                          </w:rPr>
                          <m:t>head</m:t>
                        </m:r>
                      </m:e>
                      <m:sub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楷体_GB2312" w:hAnsi="Cambria Math"/>
                        <w:sz w:val="24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楷体_GB2312"/>
                            <w:sz w:val="24"/>
                          </w:rPr>
                          <m:t>head</m:t>
                        </m:r>
                      </m:e>
                      <m:sub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h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楷体_GB2312" w:hAnsi="Cambria Math"/>
                        <w:sz w:val="24"/>
                      </w:rPr>
                      <m:t>O</m:t>
                    </m:r>
                  </m:sub>
                </m:sSub>
              </m:oMath>
            </m:oMathPara>
          </w:p>
          <w:p w14:paraId="6F5CB7B5" w14:textId="77777777" w:rsidR="00572446" w:rsidRPr="00E92DAC" w:rsidRDefault="00572446" w:rsidP="00D03E3E">
            <w:pPr>
              <w:spacing w:line="360" w:lineRule="auto"/>
              <w:rPr>
                <w:rFonts w:eastAsia="楷体_GB2312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楷体_GB2312"/>
                        <w:sz w:val="24"/>
                      </w:rPr>
                      <m:t>head</m:t>
                    </m:r>
                  </m:e>
                  <m:sub>
                    <m:r>
                      <w:rPr>
                        <w:rFonts w:ascii="Cambria Math" w:eastAsia="楷体_GB2312" w:hAnsi="Cambria Math"/>
                        <w:sz w:val="24"/>
                      </w:rPr>
                      <m:t>j</m:t>
                    </m:r>
                  </m:sub>
                </m:sSub>
                <m:r>
                  <w:rPr>
                    <w:rFonts w:ascii="Cambria Math" w:eastAsia="楷体_GB2312" w:hAnsi="Cambria Math"/>
                    <w:sz w:val="24"/>
                  </w:rPr>
                  <m:t>=</m:t>
                </m:r>
                <m:r>
                  <m:rPr>
                    <m:nor/>
                  </m:rPr>
                  <w:rPr>
                    <w:rFonts w:eastAsia="楷体_GB2312"/>
                    <w:sz w:val="24"/>
                  </w:rPr>
                  <m:t>Attention</m:t>
                </m:r>
                <m:d>
                  <m:d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Q</m:t>
                    </m:r>
                    <m:sSubSup>
                      <m:sSubSup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Q</m:t>
                        </m:r>
                      </m:sub>
                      <m:sup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j</m:t>
                        </m:r>
                      </m:sup>
                    </m:sSubSup>
                    <m:r>
                      <w:rPr>
                        <w:rFonts w:ascii="Cambria Math" w:eastAsia="楷体_GB2312" w:hAnsi="Cambria Math"/>
                        <w:sz w:val="24"/>
                      </w:rPr>
                      <m:t>,K</m:t>
                    </m:r>
                    <m:sSubSup>
                      <m:sSubSup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j</m:t>
                        </m:r>
                      </m:sup>
                    </m:sSubSup>
                    <m:r>
                      <w:rPr>
                        <w:rFonts w:ascii="Cambria Math" w:eastAsia="楷体_GB2312" w:hAnsi="Cambria Math"/>
                        <w:sz w:val="24"/>
                      </w:rPr>
                      <m:t>,V</m:t>
                    </m:r>
                    <m:sSubSup>
                      <m:sSubSup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V</m:t>
                        </m:r>
                      </m:sub>
                      <m:sup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j</m:t>
                        </m:r>
                      </m:sup>
                    </m:sSubSup>
                  </m:e>
                </m:d>
              </m:oMath>
            </m:oMathPara>
          </w:p>
          <w:p w14:paraId="2CB43DEA" w14:textId="19B7F26E" w:rsidR="0067494A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本实验中头数</w:t>
            </w:r>
            <w:r w:rsidRPr="00E92DAC">
              <w:rPr>
                <w:rFonts w:eastAsia="楷体_GB2312"/>
                <w:sz w:val="24"/>
              </w:rPr>
              <w:t xml:space="preserve"> </w:t>
            </w:r>
            <m:oMath>
              <m:r>
                <w:rPr>
                  <w:rFonts w:ascii="Cambria Math" w:eastAsia="楷体_GB2312" w:hAnsi="Cambria Math"/>
                  <w:sz w:val="24"/>
                </w:rPr>
                <m:t>h=4</m:t>
              </m:r>
            </m:oMath>
            <w:r w:rsidRPr="00E92DAC">
              <w:rPr>
                <w:rFonts w:eastAsia="楷体_GB2312"/>
                <w:sz w:val="24"/>
              </w:rPr>
              <w:t>，</w:t>
            </w:r>
            <m:oMath>
              <m:sSub>
                <m:sSub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楷体_GB2312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eastAsia="楷体_GB2312" w:hAnsi="Cambria Math"/>
                      <w:sz w:val="24"/>
                    </w:rPr>
                    <m:t>model</m:t>
                  </m:r>
                </m:sub>
              </m:sSub>
              <m:r>
                <w:rPr>
                  <w:rFonts w:ascii="Cambria Math" w:eastAsia="楷体_GB2312" w:hAnsi="Cambria Math"/>
                  <w:sz w:val="24"/>
                </w:rPr>
                <m:t>=128</m:t>
              </m:r>
            </m:oMath>
            <w:r w:rsidRPr="00E92DAC">
              <w:rPr>
                <w:rFonts w:eastAsia="楷体_GB2312"/>
                <w:sz w:val="24"/>
              </w:rPr>
              <w:t>，每个头的维度</w:t>
            </w:r>
            <m:oMath>
              <m:sSub>
                <m:sSub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楷体_GB2312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eastAsia="楷体_GB2312" w:hAnsi="Cambria Math"/>
                      <w:sz w:val="24"/>
                    </w:rPr>
                    <m:t>k</m:t>
                  </m:r>
                </m:sub>
              </m:sSub>
              <m:r>
                <w:rPr>
                  <w:rFonts w:ascii="Cambria Math" w:eastAsia="楷体_GB2312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楷体_GB2312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eastAsia="楷体_GB2312" w:hAnsi="Cambria Math"/>
                      <w:sz w:val="24"/>
                    </w:rPr>
                    <m:t>model</m:t>
                  </m:r>
                </m:sub>
              </m:sSub>
              <m:r>
                <w:rPr>
                  <w:rFonts w:ascii="Cambria Math" w:eastAsia="楷体_GB2312" w:hAnsi="Cambria Math"/>
                  <w:sz w:val="24"/>
                </w:rPr>
                <m:t>/h=</m:t>
              </m:r>
              <m:r>
                <w:rPr>
                  <w:rFonts w:ascii="Cambria Math" w:eastAsia="楷体_GB2312" w:hAnsi="Cambria Math"/>
                  <w:sz w:val="24"/>
                </w:rPr>
                <m:t>32</m:t>
              </m:r>
            </m:oMath>
            <w:r w:rsidRPr="00E92DAC">
              <w:rPr>
                <w:rFonts w:eastAsia="楷体_GB2312"/>
                <w:sz w:val="24"/>
              </w:rPr>
              <w:t>。</w:t>
            </w:r>
          </w:p>
          <w:p w14:paraId="5B3DDC04" w14:textId="77777777" w:rsidR="0067494A" w:rsidRPr="00E92DAC" w:rsidRDefault="0067494A" w:rsidP="00D03E3E">
            <w:pPr>
              <w:spacing w:line="360" w:lineRule="auto"/>
              <w:rPr>
                <w:rFonts w:eastAsia="楷体_GB2312" w:hint="eastAsia"/>
                <w:sz w:val="24"/>
              </w:rPr>
            </w:pPr>
          </w:p>
          <w:p w14:paraId="45CAD80D" w14:textId="63019B49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5</w:t>
            </w:r>
            <w:r w:rsidR="0067494A" w:rsidRPr="00E92DAC">
              <w:rPr>
                <w:rFonts w:eastAsia="楷体_GB2312" w:hint="eastAsia"/>
                <w:sz w:val="24"/>
              </w:rPr>
              <w:t>.</w:t>
            </w:r>
            <w:r w:rsidRPr="00E92DAC">
              <w:rPr>
                <w:rFonts w:eastAsia="楷体_GB2312"/>
                <w:sz w:val="24"/>
              </w:rPr>
              <w:t>前馈网络与残差连接</w:t>
            </w:r>
          </w:p>
          <w:p w14:paraId="11CF3CEC" w14:textId="77777777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每个</w:t>
            </w:r>
            <w:r w:rsidRPr="00E92DAC">
              <w:rPr>
                <w:rFonts w:eastAsia="楷体_GB2312"/>
                <w:sz w:val="24"/>
              </w:rPr>
              <w:t xml:space="preserve"> Transformer </w:t>
            </w:r>
            <w:r w:rsidRPr="00E92DAC">
              <w:rPr>
                <w:rFonts w:eastAsia="楷体_GB2312"/>
                <w:sz w:val="24"/>
              </w:rPr>
              <w:t>编码层包含一个前馈网络（</w:t>
            </w:r>
            <w:r w:rsidRPr="00E92DAC">
              <w:rPr>
                <w:rFonts w:eastAsia="楷体_GB2312"/>
                <w:sz w:val="24"/>
              </w:rPr>
              <w:t>Feed-Forward Network</w:t>
            </w:r>
            <w:r w:rsidRPr="00E92DAC">
              <w:rPr>
                <w:rFonts w:eastAsia="楷体_GB2312"/>
                <w:sz w:val="24"/>
              </w:rPr>
              <w:t>）：</w:t>
            </w:r>
          </w:p>
          <w:p w14:paraId="32A7D787" w14:textId="77777777" w:rsidR="0067494A" w:rsidRPr="00E92DAC" w:rsidRDefault="0067494A" w:rsidP="00D03E3E">
            <w:pPr>
              <w:spacing w:line="360" w:lineRule="auto"/>
              <w:rPr>
                <w:rFonts w:eastAsia="楷体_GB2312"/>
                <w:sz w:val="24"/>
              </w:rPr>
            </w:pPr>
            <m:oMathPara>
              <m:oMath>
                <m:r>
                  <m:rPr>
                    <m:nor/>
                  </m:rPr>
                  <w:rPr>
                    <w:rFonts w:eastAsia="楷体_GB2312"/>
                    <w:sz w:val="24"/>
                  </w:rPr>
                  <m:t>FFN</m:t>
                </m:r>
                <m:d>
                  <m:d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x</m:t>
                    </m:r>
                  </m:e>
                </m:d>
                <m:r>
                  <w:rPr>
                    <w:rFonts w:ascii="Cambria Math" w:eastAsia="楷体_GB2312" w:hAnsi="Cambria Math"/>
                    <w:sz w:val="24"/>
                  </w:rPr>
                  <m:t>=</m:t>
                </m:r>
                <m:func>
                  <m:func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楷体_GB2312" w:hAnsi="Cambria Math"/>
                        <w:sz w:val="24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0,x</m:t>
                        </m:r>
                        <m:sSub>
                          <m:sSubPr>
                            <m:ctrlPr>
                              <w:rPr>
                                <w:rFonts w:ascii="Cambria Math" w:eastAsia="楷体_GB2312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_GB2312" w:hAnsi="Cambria Math"/>
                                <w:sz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楷体_GB2312" w:hAnsi="Cambria Math"/>
                                <w:sz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楷体_GB2312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楷体_GB2312" w:hAnsi="Cambria Math"/>
                                <w:sz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楷体_GB2312" w:hAnsi="Cambria Math"/>
                                <w:sz w:val="24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func>
                <m:sSub>
                  <m:sSub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楷体_GB2312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eastAsia="楷体_GB2312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楷体_GB2312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  <w:p w14:paraId="5E918116" w14:textId="6B5940A9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其中</w:t>
            </w:r>
            <m:oMath>
              <m:sSub>
                <m:sSub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楷体_GB2312" w:hAnsi="Cambria Math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eastAsia="楷体_GB2312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="楷体_GB2312" w:hAnsi="Cambria Math"/>
                  <w:sz w:val="24"/>
                </w:rPr>
                <m:t>∈</m:t>
              </m:r>
              <m:sSup>
                <m:sSup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eastAsia="楷体_GB2312" w:hAnsi="Cambria Math"/>
                      <w:sz w:val="24"/>
                    </w:rPr>
                    <m:t>R</m:t>
                  </m:r>
                </m:e>
                <m:sup>
                  <m:sSub>
                    <m:sSubPr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model</m:t>
                      </m:r>
                    </m:sub>
                  </m:sSub>
                  <m:r>
                    <w:rPr>
                      <w:rFonts w:ascii="Cambria Math" w:eastAsia="楷体_GB2312" w:hAnsi="Cambria Math"/>
                      <w:sz w:val="24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ff</m:t>
                      </m:r>
                    </m:sub>
                  </m:sSub>
                </m:sup>
              </m:sSup>
            </m:oMath>
            <w:r w:rsidRPr="00E92DAC">
              <w:rPr>
                <w:rFonts w:eastAsia="楷体_GB2312"/>
                <w:sz w:val="24"/>
              </w:rPr>
              <w:t>，</w:t>
            </w:r>
            <m:oMath>
              <m:sSub>
                <m:sSub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楷体_GB2312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eastAsia="楷体_GB2312" w:hAnsi="Cambria Math"/>
                      <w:sz w:val="24"/>
                    </w:rPr>
                    <m:t>ff</m:t>
                  </m:r>
                </m:sub>
              </m:sSub>
            </m:oMath>
            <w:r w:rsidRPr="00E92DAC">
              <w:rPr>
                <w:rFonts w:eastAsia="楷体_GB2312"/>
                <w:sz w:val="24"/>
              </w:rPr>
              <w:t xml:space="preserve"> </w:t>
            </w:r>
            <w:r w:rsidRPr="00E92DAC">
              <w:rPr>
                <w:rFonts w:eastAsia="楷体_GB2312"/>
                <w:sz w:val="24"/>
              </w:rPr>
              <w:t>为前馈层维度（本实验取</w:t>
            </w:r>
            <w:r w:rsidRPr="00E92DAC">
              <w:rPr>
                <w:rFonts w:eastAsia="楷体_GB2312"/>
                <w:sz w:val="24"/>
              </w:rPr>
              <w:t xml:space="preserve"> 256</w:t>
            </w:r>
            <w:r w:rsidRPr="00E92DAC">
              <w:rPr>
                <w:rFonts w:eastAsia="楷体_GB2312"/>
                <w:sz w:val="24"/>
              </w:rPr>
              <w:t>）。</w:t>
            </w:r>
          </w:p>
          <w:p w14:paraId="0F121DBC" w14:textId="77777777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每个子层（自注意力层、前馈层）均采用残差连接和层归一化：</w:t>
            </w:r>
          </w:p>
          <w:p w14:paraId="0A56E3C0" w14:textId="77777777" w:rsidR="0067494A" w:rsidRPr="00E92DAC" w:rsidRDefault="0067494A" w:rsidP="00D03E3E">
            <w:pPr>
              <w:spacing w:line="360" w:lineRule="auto"/>
              <w:rPr>
                <w:rFonts w:eastAsia="楷体_GB2312"/>
                <w:sz w:val="24"/>
              </w:rPr>
            </w:pPr>
            <m:oMathPara>
              <m:oMath>
                <m:r>
                  <w:rPr>
                    <w:rFonts w:ascii="Cambria Math" w:eastAsia="楷体_GB2312" w:hAnsi="Cambria Math"/>
                    <w:sz w:val="24"/>
                  </w:rPr>
                  <m:t>x'=</m:t>
                </m:r>
                <m:r>
                  <m:rPr>
                    <m:nor/>
                  </m:rPr>
                  <w:rPr>
                    <w:rFonts w:eastAsia="楷体_GB2312"/>
                    <w:sz w:val="24"/>
                  </w:rPr>
                  <m:t>LayerNorm</m:t>
                </m:r>
                <m:d>
                  <m:d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x+</m:t>
                    </m:r>
                    <m:r>
                      <m:rPr>
                        <m:nor/>
                      </m:rPr>
                      <w:rPr>
                        <w:rFonts w:eastAsia="楷体_GB2312"/>
                        <w:sz w:val="24"/>
                      </w:rPr>
                      <m:t>SubLayer</m:t>
                    </m:r>
                    <m:d>
                      <m:d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x</m:t>
                        </m:r>
                      </m:e>
                    </m:d>
                  </m:e>
                </m:d>
              </m:oMath>
            </m:oMathPara>
          </w:p>
          <w:p w14:paraId="2A7A70DC" w14:textId="77777777" w:rsidR="003979C7" w:rsidRPr="00E92DAC" w:rsidRDefault="003979C7" w:rsidP="00D03E3E">
            <w:pPr>
              <w:spacing w:line="360" w:lineRule="auto"/>
              <w:rPr>
                <w:rFonts w:eastAsia="楷体_GB2312" w:hint="eastAsia"/>
                <w:sz w:val="24"/>
              </w:rPr>
            </w:pPr>
          </w:p>
          <w:p w14:paraId="61B985DC" w14:textId="3F7BEECE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6</w:t>
            </w:r>
            <w:r w:rsidR="0067494A" w:rsidRPr="00E92DAC">
              <w:rPr>
                <w:rFonts w:eastAsia="楷体_GB2312" w:hint="eastAsia"/>
                <w:sz w:val="24"/>
              </w:rPr>
              <w:t>.</w:t>
            </w:r>
            <w:r w:rsidRPr="00E92DAC">
              <w:rPr>
                <w:rFonts w:eastAsia="楷体_GB2312"/>
                <w:sz w:val="24"/>
              </w:rPr>
              <w:t>分类头与损失函数</w:t>
            </w:r>
          </w:p>
          <w:p w14:paraId="25512A8E" w14:textId="621713AD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经过</w:t>
            </w:r>
            <w:r w:rsidRPr="00E92DAC">
              <w:rPr>
                <w:rFonts w:eastAsia="楷体_GB2312"/>
                <w:sz w:val="24"/>
              </w:rPr>
              <w:t xml:space="preserve"> L </w:t>
            </w:r>
            <w:r w:rsidRPr="00E92DAC">
              <w:rPr>
                <w:rFonts w:eastAsia="楷体_GB2312"/>
                <w:sz w:val="24"/>
              </w:rPr>
              <w:t>层（本实验</w:t>
            </w:r>
            <w:r w:rsidRPr="00E92DAC">
              <w:rPr>
                <w:rFonts w:eastAsia="楷体_GB2312"/>
                <w:sz w:val="24"/>
              </w:rPr>
              <w:t xml:space="preserve"> </w:t>
            </w:r>
            <m:oMath>
              <m:r>
                <w:rPr>
                  <w:rFonts w:ascii="Cambria Math" w:eastAsia="楷体_GB2312" w:hAnsi="Cambria Math"/>
                  <w:sz w:val="24"/>
                </w:rPr>
                <m:t>L=2</m:t>
              </m:r>
            </m:oMath>
            <w:r w:rsidRPr="00E92DAC">
              <w:rPr>
                <w:rFonts w:eastAsia="楷体_GB2312"/>
                <w:sz w:val="24"/>
              </w:rPr>
              <w:t>）</w:t>
            </w:r>
            <w:r w:rsidRPr="00E92DAC">
              <w:rPr>
                <w:rFonts w:eastAsia="楷体_GB2312"/>
                <w:sz w:val="24"/>
              </w:rPr>
              <w:t xml:space="preserve">TransformerEncoder </w:t>
            </w:r>
            <w:r w:rsidRPr="00E92DAC">
              <w:rPr>
                <w:rFonts w:eastAsia="楷体_GB2312"/>
                <w:sz w:val="24"/>
              </w:rPr>
              <w:t>后，对序列维度做平均池化得到句向量：</w:t>
            </w:r>
          </w:p>
          <w:p w14:paraId="35DA5710" w14:textId="3456F5DA" w:rsidR="00D03E3E" w:rsidRPr="00E92DAC" w:rsidRDefault="0067494A" w:rsidP="00D03E3E">
            <w:pPr>
              <w:spacing w:line="360" w:lineRule="auto"/>
              <w:rPr>
                <w:rFonts w:eastAsia="楷体_GB2312"/>
                <w:sz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楷体_GB2312" w:hAnsi="Cambria Math"/>
                    <w:sz w:val="24"/>
                  </w:rPr>
                  <m:t>h</m:t>
                </m:r>
                <m:r>
                  <w:rPr>
                    <w:rFonts w:ascii="Cambria Math" w:eastAsia="楷体_GB2312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楷体_GB2312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楷体_GB2312" w:hAnsi="Cambria Math"/>
                        <w:sz w:val="24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="楷体_GB2312" w:hAnsi="Cambria Math"/>
                        <w:sz w:val="24"/>
                      </w:rPr>
                      <m:t>i=1</m:t>
                    </m:r>
                  </m:sub>
                  <m:sup>
                    <m:r>
                      <w:rPr>
                        <w:rFonts w:ascii="Cambria Math" w:eastAsia="楷体_GB2312" w:hAnsi="Cambria Math"/>
                        <w:sz w:val="24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楷体_GB2312" w:hAnsi="Cambria Math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i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楷体_GB2312" w:hAnsi="Cambria Math"/>
                                <w:sz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楷体_GB2312" w:hAnsi="Cambria Math"/>
                                <w:sz w:val="24"/>
                              </w:rPr>
                              <m:t>L</m:t>
                            </m:r>
                          </m:e>
                        </m:d>
                      </m:sup>
                    </m:sSubSup>
                  </m:e>
                </m:nary>
              </m:oMath>
            </m:oMathPara>
          </w:p>
          <w:p w14:paraId="144AD39C" w14:textId="77777777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再通过线性分类头映射为各类别的得分：</w:t>
            </w:r>
          </w:p>
          <w:p w14:paraId="5265FF62" w14:textId="77777777" w:rsidR="0067494A" w:rsidRPr="00E92DAC" w:rsidRDefault="0067494A" w:rsidP="00D03E3E">
            <w:pPr>
              <w:spacing w:line="360" w:lineRule="auto"/>
              <w:rPr>
                <w:rFonts w:eastAsia="楷体_GB2312"/>
                <w:sz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楷体_GB2312" w:hAnsi="Cambria Math"/>
                    <w:sz w:val="24"/>
                  </w:rPr>
                  <m:t>z</m:t>
                </m:r>
                <m:r>
                  <w:rPr>
                    <w:rFonts w:ascii="Cambria Math" w:eastAsia="楷体_GB2312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eastAsia="楷体_GB2312" w:hAnsi="Cambria Math"/>
                    <w:sz w:val="24"/>
                  </w:rPr>
                  <m:t>h</m:t>
                </m:r>
                <m:sSub>
                  <m:sSub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楷体_GB2312" w:hAnsi="Cambria Math"/>
                        <w:sz w:val="24"/>
                      </w:rPr>
                      <m:t>cls</m:t>
                    </m:r>
                  </m:sub>
                </m:sSub>
                <m:r>
                  <w:rPr>
                    <w:rFonts w:ascii="Cambria Math" w:eastAsia="楷体_GB2312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楷体_GB2312" w:hAnsi="Cambria Math"/>
                        <w:sz w:val="24"/>
                      </w:rPr>
                      <m:t>b</m:t>
                    </m:r>
                  </m:e>
                  <m:sub>
                    <m:r>
                      <w:rPr>
                        <w:rFonts w:ascii="Cambria Math" w:eastAsia="楷体_GB2312" w:hAnsi="Cambria Math"/>
                        <w:sz w:val="24"/>
                      </w:rPr>
                      <m:t>cls</m:t>
                    </m:r>
                  </m:sub>
                </m:sSub>
                <m:r>
                  <w:rPr>
                    <w:rFonts w:ascii="Cambria Math" w:eastAsia="楷体_GB2312" w:hAnsi="Cambria Math"/>
                    <w:sz w:val="24"/>
                  </w:rPr>
                  <m:t>,</m:t>
                </m:r>
                <m:r>
                  <w:rPr>
                    <w:rFonts w:ascii="Cambria Math" w:eastAsia="楷体_GB2312" w:hAnsi="Cambria Math"/>
                    <w:i/>
                    <w:sz w:val="24"/>
                  </w:rPr>
                  <m:t> </m:t>
                </m:r>
                <m:r>
                  <m:rPr>
                    <m:sty m:val="b"/>
                  </m:rPr>
                  <w:rPr>
                    <w:rFonts w:ascii="Cambria Math" w:eastAsia="楷体_GB2312" w:hAnsi="Cambria Math"/>
                    <w:sz w:val="24"/>
                  </w:rPr>
                  <m:t>z</m:t>
                </m:r>
                <m:r>
                  <w:rPr>
                    <w:rFonts w:ascii="Cambria Math" w:eastAsia="楷体_GB2312" w:hAnsi="Cambria Math"/>
                    <w:sz w:val="24"/>
                  </w:rPr>
                  <m:t>∈</m:t>
                </m:r>
                <m:sSup>
                  <m:sSup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="楷体_GB2312" w:hAnsi="Cambria Math"/>
                        <w:sz w:val="24"/>
                      </w:rPr>
                      <m:t>R</m:t>
                    </m:r>
                  </m:e>
                  <m:sup>
                    <m:r>
                      <w:rPr>
                        <w:rFonts w:ascii="Cambria Math" w:eastAsia="楷体_GB2312" w:hAnsi="Cambria Math"/>
                        <w:sz w:val="24"/>
                      </w:rPr>
                      <m:t>2</m:t>
                    </m:r>
                  </m:sup>
                </m:sSup>
              </m:oMath>
            </m:oMathPara>
          </w:p>
          <w:p w14:paraId="6FC5A345" w14:textId="305545DD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采用交叉熵损失函数：</w:t>
            </w:r>
          </w:p>
          <w:p w14:paraId="5F2EAB8F" w14:textId="77777777" w:rsidR="0067494A" w:rsidRPr="00E92DAC" w:rsidRDefault="0067494A" w:rsidP="00D03E3E">
            <w:pPr>
              <w:spacing w:line="360" w:lineRule="auto"/>
              <w:rPr>
                <w:rFonts w:eastAsia="楷体_GB2312"/>
                <w:sz w:val="24"/>
              </w:rPr>
            </w:pPr>
            <m:oMathPara>
              <m:oMath>
                <m:r>
                  <w:rPr>
                    <w:rFonts w:ascii="Cambria Math" w:eastAsia="楷体_GB2312" w:hAnsi="Cambria Math"/>
                    <w:sz w:val="24"/>
                  </w:rPr>
                  <m:t>L=-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eastAsia="楷体_GB2312" w:hAnsi="Cambria Math"/>
                        <w:sz w:val="24"/>
                      </w:rPr>
                      <m:t>c=1</m:t>
                    </m:r>
                  </m:sub>
                  <m:sup>
                    <m:r>
                      <w:rPr>
                        <w:rFonts w:ascii="Cambria Math" w:eastAsia="楷体_GB2312" w:hAnsi="Cambria Math"/>
                        <w:sz w:val="24"/>
                      </w:rPr>
                      <m:t>2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c</m:t>
                        </m:r>
                      </m:sub>
                    </m:sSub>
                  </m:e>
                </m:nary>
                <m:func>
                  <m:func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楷体_GB2312" w:hAnsi="Cambria Math"/>
                        <w:sz w:val="24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楷体_GB2312" w:hAnsi="Cambria Math"/>
                                <w:sz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Cambria Math" w:eastAsia="楷体_GB2312" w:hAnsi="Cambria Math"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楷体_GB2312" w:hAnsi="Cambria Math"/>
                                        <w:sz w:val="24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楷体_GB2312" w:hAnsi="Cambria Math"/>
                                        <w:sz w:val="24"/>
                                      </w:rPr>
                                      <m:t>c</m:t>
                                    </m:r>
                                  </m:sub>
                                </m:sSub>
                              </m:sup>
                            </m:sSup>
                          </m:num>
                          <m:den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  <m:t>k=1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  <m:t>2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楷体_GB2312" w:hAnsi="Cambria Math"/>
                                        <w:sz w:val="24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楷体_GB2312" w:hAnsi="Cambria Math"/>
                                        <w:sz w:val="24"/>
                                      </w:rPr>
                                      <m:t>e</m:t>
                                    </m:r>
                                  </m:e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楷体_GB2312" w:hAnsi="Cambria Math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楷体_GB2312" w:hAnsi="Cambria Math"/>
                                            <w:sz w:val="24"/>
                                          </w:rPr>
                                          <m:t>z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楷体_GB2312" w:hAnsi="Cambria Math"/>
                                            <w:sz w:val="24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sup>
                                </m:sSup>
                              </m:e>
                            </m:nary>
                          </m:den>
                        </m:f>
                      </m:e>
                    </m:d>
                  </m:e>
                </m:func>
              </m:oMath>
            </m:oMathPara>
          </w:p>
          <w:p w14:paraId="30BAED81" w14:textId="65247362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lastRenderedPageBreak/>
              <w:t>其中</w:t>
            </w:r>
            <m:oMath>
              <m:sSub>
                <m:sSub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eastAsia="楷体_GB2312" w:hAnsi="Cambria Math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="楷体_GB2312" w:hAnsi="Cambria Math"/>
                      <w:sz w:val="24"/>
                    </w:rPr>
                    <m:t>c</m:t>
                  </m:r>
                </m:sub>
              </m:sSub>
            </m:oMath>
            <w:r w:rsidRPr="00E92DAC">
              <w:rPr>
                <w:rFonts w:eastAsia="楷体_GB2312"/>
                <w:sz w:val="24"/>
              </w:rPr>
              <w:t>为真实标签的</w:t>
            </w:r>
            <w:r w:rsidRPr="00E92DAC">
              <w:rPr>
                <w:rFonts w:eastAsia="楷体_GB2312"/>
                <w:sz w:val="24"/>
              </w:rPr>
              <w:t xml:space="preserve"> one-hot </w:t>
            </w:r>
            <w:r w:rsidRPr="00E92DAC">
              <w:rPr>
                <w:rFonts w:eastAsia="楷体_GB2312"/>
                <w:sz w:val="24"/>
              </w:rPr>
              <w:t>表示。</w:t>
            </w:r>
          </w:p>
          <w:p w14:paraId="13C428C0" w14:textId="77777777" w:rsidR="003979C7" w:rsidRPr="00E92DAC" w:rsidRDefault="003979C7" w:rsidP="00D03E3E">
            <w:pPr>
              <w:spacing w:line="360" w:lineRule="auto"/>
              <w:rPr>
                <w:rFonts w:eastAsia="楷体_GB2312" w:hint="eastAsia"/>
                <w:sz w:val="24"/>
              </w:rPr>
            </w:pPr>
          </w:p>
          <w:p w14:paraId="0E363426" w14:textId="2A1C4F2C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7</w:t>
            </w:r>
            <w:r w:rsidR="0067494A" w:rsidRPr="00E92DAC">
              <w:rPr>
                <w:rFonts w:eastAsia="楷体_GB2312" w:hint="eastAsia"/>
                <w:sz w:val="24"/>
              </w:rPr>
              <w:t>.</w:t>
            </w:r>
            <w:r w:rsidRPr="00E92DAC">
              <w:rPr>
                <w:rFonts w:eastAsia="楷体_GB2312"/>
                <w:sz w:val="24"/>
              </w:rPr>
              <w:t>优化与正则化</w:t>
            </w:r>
          </w:p>
          <w:p w14:paraId="507B57D1" w14:textId="77777777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采用</w:t>
            </w:r>
            <w:r w:rsidRPr="00E92DAC">
              <w:rPr>
                <w:rFonts w:eastAsia="楷体_GB2312"/>
                <w:sz w:val="24"/>
              </w:rPr>
              <w:t xml:space="preserve"> Adam </w:t>
            </w:r>
            <w:r w:rsidRPr="00E92DAC">
              <w:rPr>
                <w:rFonts w:eastAsia="楷体_GB2312"/>
                <w:sz w:val="24"/>
              </w:rPr>
              <w:t>优化器更新参数，并引入权重衰减（</w:t>
            </w:r>
            <w:r w:rsidRPr="00E92DAC">
              <w:rPr>
                <w:rFonts w:eastAsia="楷体_GB2312"/>
                <w:sz w:val="24"/>
              </w:rPr>
              <w:t>Weight Decay</w:t>
            </w:r>
            <w:r w:rsidRPr="00E92DAC">
              <w:rPr>
                <w:rFonts w:eastAsia="楷体_GB2312"/>
                <w:sz w:val="24"/>
              </w:rPr>
              <w:t>）防止过拟合：</w:t>
            </w:r>
          </w:p>
          <w:p w14:paraId="03B73856" w14:textId="77777777" w:rsidR="0067494A" w:rsidRPr="00E92DAC" w:rsidRDefault="0067494A" w:rsidP="00D03E3E">
            <w:pPr>
              <w:spacing w:line="360" w:lineRule="auto"/>
              <w:rPr>
                <w:rFonts w:eastAsia="楷体_GB2312"/>
                <w:sz w:val="24"/>
              </w:rPr>
            </w:pPr>
            <m:oMathPara>
              <m:oMath>
                <m:r>
                  <w:rPr>
                    <w:rFonts w:ascii="Cambria Math" w:eastAsia="楷体_GB2312" w:hAnsi="Cambria Math"/>
                    <w:sz w:val="24"/>
                  </w:rPr>
                  <m:t>θ←θ-η⋅</m:t>
                </m:r>
                <m:f>
                  <m:fPr>
                    <m:ctrlPr>
                      <w:rPr>
                        <w:rFonts w:ascii="Cambria Math" w:eastAsia="楷体_GB2312" w:hAnsi="Cambria Math"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sSub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eastAsia="楷体_GB2312" w:hAnsi="Cambria Math"/>
                                <w:sz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楷体_GB2312" w:hAnsi="Cambria Math"/>
                                <w:sz w:val="24"/>
                              </w:rPr>
                              <m:t>m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楷体_GB2312" w:hAnsi="Cambria Math"/>
                            <w:sz w:val="24"/>
                          </w:rPr>
                          <m:t>t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楷体_GB2312" w:hAnsi="Cambria Math"/>
                            <w:sz w:val="24"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rFonts w:ascii="Cambria Math" w:eastAsia="楷体_GB2312" w:hAnsi="Cambria Math"/>
                                <w:sz w:val="24"/>
                              </w:rPr>
                            </m:ctrlPr>
                          </m:sSubPr>
                          <m:e>
                            <m:acc>
                              <m:accPr>
                                <m:chr m:val="ˆ"/>
                                <m:ctrlP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楷体_GB2312" w:hAnsi="Cambria Math"/>
                                    <w:sz w:val="24"/>
                                  </w:rP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楷体_GB2312" w:hAnsi="Cambria Math"/>
                                <w:sz w:val="24"/>
                              </w:rPr>
                              <m:t>t</m:t>
                            </m:r>
                          </m:sub>
                        </m:sSub>
                      </m:e>
                    </m:rad>
                    <m:r>
                      <w:rPr>
                        <w:rFonts w:ascii="Cambria Math" w:eastAsia="楷体_GB2312" w:hAnsi="Cambria Math"/>
                        <w:sz w:val="24"/>
                      </w:rPr>
                      <m:t>+ϵ</m:t>
                    </m:r>
                  </m:den>
                </m:f>
                <m:r>
                  <w:rPr>
                    <w:rFonts w:ascii="Cambria Math" w:eastAsia="楷体_GB2312" w:hAnsi="Cambria Math"/>
                    <w:sz w:val="24"/>
                  </w:rPr>
                  <m:t>-ηλθ</m:t>
                </m:r>
              </m:oMath>
            </m:oMathPara>
          </w:p>
          <w:p w14:paraId="31CF7D32" w14:textId="74CB7203" w:rsidR="00D03E3E" w:rsidRPr="00E92DAC" w:rsidRDefault="00D03E3E" w:rsidP="00D03E3E">
            <w:pPr>
              <w:spacing w:line="360" w:lineRule="auto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其中</w:t>
            </w:r>
            <w:r w:rsidRPr="00E92DAC">
              <w:rPr>
                <w:rFonts w:eastAsia="楷体_GB2312"/>
                <w:sz w:val="24"/>
              </w:rPr>
              <w:t xml:space="preserve"> </w:t>
            </w:r>
            <m:oMath>
              <m:r>
                <w:rPr>
                  <w:rFonts w:ascii="Cambria Math" w:eastAsia="楷体_GB2312" w:hAnsi="Cambria Math"/>
                  <w:sz w:val="24"/>
                </w:rPr>
                <m:t>η</m:t>
              </m:r>
            </m:oMath>
            <w:r w:rsidRPr="00E92DAC">
              <w:rPr>
                <w:rFonts w:eastAsia="楷体_GB2312"/>
                <w:sz w:val="24"/>
              </w:rPr>
              <w:t>为学习率（本实验取</w:t>
            </w:r>
            <w:r w:rsidRPr="00E92DAC">
              <w:rPr>
                <w:rFonts w:eastAsia="楷体_GB2312"/>
                <w:sz w:val="24"/>
              </w:rPr>
              <w:t xml:space="preserve"> </w:t>
            </w:r>
            <m:oMath>
              <m:r>
                <w:rPr>
                  <w:rFonts w:ascii="Cambria Math" w:eastAsia="楷体_GB2312" w:hAnsi="Cambria Math"/>
                  <w:sz w:val="24"/>
                </w:rPr>
                <m:t>5×</m:t>
              </m:r>
              <m:sSup>
                <m:sSup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楷体_GB2312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eastAsia="楷体_GB2312" w:hAnsi="Cambria Math"/>
                      <w:sz w:val="24"/>
                    </w:rPr>
                    <m:t>-4</m:t>
                  </m:r>
                </m:sup>
              </m:sSup>
            </m:oMath>
            <w:r w:rsidRPr="00E92DAC">
              <w:rPr>
                <w:rFonts w:eastAsia="楷体_GB2312"/>
                <w:sz w:val="24"/>
              </w:rPr>
              <w:t>），</w:t>
            </w:r>
            <m:oMath>
              <m:r>
                <w:rPr>
                  <w:rFonts w:ascii="Cambria Math" w:eastAsia="楷体_GB2312" w:hAnsi="Cambria Math"/>
                  <w:sz w:val="24"/>
                </w:rPr>
                <m:t>λ</m:t>
              </m:r>
            </m:oMath>
            <w:r w:rsidRPr="00E92DAC">
              <w:rPr>
                <w:rFonts w:eastAsia="楷体_GB2312"/>
                <w:sz w:val="24"/>
              </w:rPr>
              <w:t xml:space="preserve"> </w:t>
            </w:r>
            <w:r w:rsidRPr="00E92DAC">
              <w:rPr>
                <w:rFonts w:eastAsia="楷体_GB2312"/>
                <w:sz w:val="24"/>
              </w:rPr>
              <w:t>为权重衰减系数（本实验取</w:t>
            </w:r>
            <m:oMath>
              <m:sSup>
                <m:sSup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楷体_GB2312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eastAsia="楷体_GB2312" w:hAnsi="Cambria Math"/>
                      <w:sz w:val="24"/>
                    </w:rPr>
                    <m:t>-4</m:t>
                  </m:r>
                </m:sup>
              </m:sSup>
            </m:oMath>
            <w:r w:rsidRPr="00E92DAC">
              <w:rPr>
                <w:rFonts w:eastAsia="楷体_GB2312"/>
                <w:sz w:val="24"/>
              </w:rPr>
              <w:t>），</w:t>
            </w:r>
            <m:oMath>
              <m:sSub>
                <m:sSub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eastAsia="楷体_GB2312" w:hAnsi="Cambria Math"/>
                      <w:sz w:val="24"/>
                    </w:rPr>
                    <m:t>t</m:t>
                  </m:r>
                </m:sub>
              </m:sSub>
              <m:r>
                <w:rPr>
                  <w:rFonts w:ascii="Cambria Math" w:eastAsia="楷体_GB2312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eastAsia="楷体_GB2312" w:hAnsi="Cambria Math"/>
                      <w:sz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eastAsia="楷体_GB2312" w:hAnsi="Cambria Math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="楷体_GB2312" w:hAnsi="Cambria Math"/>
                          <w:sz w:val="24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="楷体_GB2312" w:hAnsi="Cambria Math"/>
                      <w:sz w:val="24"/>
                    </w:rPr>
                    <m:t>t</m:t>
                  </m:r>
                </m:sub>
              </m:sSub>
            </m:oMath>
            <w:r w:rsidRPr="00E92DAC">
              <w:rPr>
                <w:rFonts w:eastAsia="楷体_GB2312"/>
                <w:sz w:val="24"/>
              </w:rPr>
              <w:t xml:space="preserve"> </w:t>
            </w:r>
            <w:r w:rsidRPr="00E92DAC">
              <w:rPr>
                <w:rFonts w:eastAsia="楷体_GB2312"/>
                <w:sz w:val="24"/>
              </w:rPr>
              <w:t>分别为梯度一阶矩与二阶矩的偏差修正估计。</w:t>
            </w:r>
          </w:p>
          <w:p w14:paraId="7B383910" w14:textId="3BE1D87F" w:rsidR="00FD79B8" w:rsidRPr="00E92DAC" w:rsidRDefault="00D03E3E" w:rsidP="00921C07">
            <w:pPr>
              <w:spacing w:line="360" w:lineRule="auto"/>
              <w:rPr>
                <w:rFonts w:eastAsia="楷体_GB2312" w:hint="eastAsia"/>
                <w:sz w:val="24"/>
              </w:rPr>
            </w:pPr>
            <w:r w:rsidRPr="00E92DAC">
              <w:rPr>
                <w:rFonts w:eastAsia="楷体_GB2312"/>
                <w:sz w:val="24"/>
              </w:rPr>
              <w:t>此外，在自注意力层和前馈层后均加入</w:t>
            </w:r>
            <w:r w:rsidRPr="00E92DAC">
              <w:rPr>
                <w:rFonts w:eastAsia="楷体_GB2312"/>
                <w:sz w:val="24"/>
              </w:rPr>
              <w:t xml:space="preserve"> Dropout</w:t>
            </w:r>
            <w:r w:rsidRPr="00E92DAC">
              <w:rPr>
                <w:rFonts w:eastAsia="楷体_GB2312"/>
                <w:sz w:val="24"/>
              </w:rPr>
              <w:t>（丢弃率</w:t>
            </w:r>
            <w:r w:rsidRPr="00E92DAC">
              <w:rPr>
                <w:rFonts w:eastAsia="楷体_GB2312"/>
                <w:sz w:val="24"/>
              </w:rPr>
              <w:t xml:space="preserve"> 0.2</w:t>
            </w:r>
            <w:r w:rsidRPr="00E92DAC">
              <w:rPr>
                <w:rFonts w:eastAsia="楷体_GB2312"/>
                <w:sz w:val="24"/>
              </w:rPr>
              <w:t>），进一步缓解过拟合。</w:t>
            </w:r>
          </w:p>
        </w:tc>
      </w:tr>
      <w:tr w:rsidR="00122C8C" w:rsidRPr="00E92DAC" w14:paraId="33FBA3D3" w14:textId="77777777" w:rsidTr="00781918">
        <w:trPr>
          <w:trHeight w:val="1188"/>
          <w:jc w:val="center"/>
        </w:trPr>
        <w:tc>
          <w:tcPr>
            <w:tcW w:w="8862" w:type="dxa"/>
            <w:gridSpan w:val="8"/>
            <w:tcBorders>
              <w:bottom w:val="single" w:sz="4" w:space="0" w:color="auto"/>
            </w:tcBorders>
          </w:tcPr>
          <w:p w14:paraId="00DDDBF6" w14:textId="77777777" w:rsidR="005C1626" w:rsidRPr="00E92DAC" w:rsidRDefault="00921073" w:rsidP="008F25AA">
            <w:pPr>
              <w:spacing w:line="360" w:lineRule="auto"/>
              <w:rPr>
                <w:rFonts w:eastAsia="仿宋_GB2312"/>
                <w:b/>
                <w:bCs/>
                <w:sz w:val="24"/>
              </w:rPr>
            </w:pPr>
            <w:r w:rsidRPr="00E92DAC">
              <w:rPr>
                <w:rFonts w:eastAsia="仿宋_GB2312" w:hint="eastAsia"/>
                <w:b/>
                <w:bCs/>
                <w:sz w:val="24"/>
              </w:rPr>
              <w:lastRenderedPageBreak/>
              <w:t>三、实验器材</w:t>
            </w:r>
          </w:p>
          <w:p w14:paraId="5A4C162D" w14:textId="7C43D5BB" w:rsidR="005C1626" w:rsidRPr="00E92DAC" w:rsidRDefault="00A346B7" w:rsidP="008F25AA">
            <w:pPr>
              <w:spacing w:line="360" w:lineRule="auto"/>
              <w:rPr>
                <w:rFonts w:eastAsiaTheme="minorEastAsia"/>
                <w:sz w:val="24"/>
              </w:rPr>
            </w:pPr>
            <w:r w:rsidRPr="00E92DAC">
              <w:rPr>
                <w:rFonts w:eastAsiaTheme="minorEastAsia"/>
                <w:sz w:val="24"/>
              </w:rPr>
              <w:t>Windows11(x64)</w:t>
            </w:r>
            <w:r w:rsidRPr="00E92DAC">
              <w:rPr>
                <w:rFonts w:eastAsiaTheme="minorEastAsia"/>
                <w:sz w:val="24"/>
              </w:rPr>
              <w:t>、</w:t>
            </w:r>
            <w:r w:rsidRPr="00E92DAC">
              <w:rPr>
                <w:rFonts w:eastAsiaTheme="minorEastAsia"/>
                <w:sz w:val="24"/>
              </w:rPr>
              <w:t>miniconda(conda 24.11.3</w:t>
            </w:r>
            <w:r w:rsidRPr="00E92DAC">
              <w:rPr>
                <w:rFonts w:eastAsiaTheme="minorEastAsia"/>
                <w:sz w:val="24"/>
              </w:rPr>
              <w:t>）、</w:t>
            </w:r>
            <w:r w:rsidRPr="00E92DAC">
              <w:rPr>
                <w:rFonts w:eastAsiaTheme="minorEastAsia"/>
                <w:sz w:val="24"/>
              </w:rPr>
              <w:t>jupyter notebook(7.5.4)</w:t>
            </w:r>
            <w:r w:rsidRPr="00E92DAC">
              <w:rPr>
                <w:rFonts w:eastAsiaTheme="minorEastAsia"/>
                <w:sz w:val="24"/>
              </w:rPr>
              <w:t>、</w:t>
            </w:r>
            <w:r w:rsidRPr="00E92DAC">
              <w:rPr>
                <w:rFonts w:eastAsiaTheme="minorEastAsia"/>
                <w:sz w:val="24"/>
              </w:rPr>
              <w:t>Python 3.9.18</w:t>
            </w:r>
            <w:r w:rsidRPr="00E92DAC">
              <w:rPr>
                <w:rFonts w:eastAsiaTheme="minorEastAsia"/>
                <w:sz w:val="24"/>
              </w:rPr>
              <w:t>、</w:t>
            </w:r>
            <w:r w:rsidRPr="00E92DAC">
              <w:rPr>
                <w:rFonts w:eastAsiaTheme="minorEastAsia"/>
                <w:sz w:val="24"/>
              </w:rPr>
              <w:t>torch(2.1.0+cu118)</w:t>
            </w:r>
            <w:r w:rsidRPr="00E92DAC">
              <w:rPr>
                <w:rFonts w:eastAsiaTheme="minorEastAsia"/>
                <w:sz w:val="24"/>
              </w:rPr>
              <w:t>、</w:t>
            </w:r>
            <w:r w:rsidRPr="00E92DAC">
              <w:rPr>
                <w:rFonts w:eastAsiaTheme="minorEastAsia"/>
                <w:sz w:val="24"/>
              </w:rPr>
              <w:t>torch</w:t>
            </w:r>
            <w:r w:rsidRPr="00E92DAC">
              <w:rPr>
                <w:rFonts w:eastAsiaTheme="minorEastAsia"/>
                <w:sz w:val="24"/>
              </w:rPr>
              <w:t>包</w:t>
            </w:r>
            <w:r w:rsidRPr="00E92DAC">
              <w:rPr>
                <w:rFonts w:eastAsiaTheme="minorEastAsia"/>
                <w:sz w:val="24"/>
              </w:rPr>
              <w:t>(numpy=1.21.5</w:t>
            </w:r>
            <w:r w:rsidRPr="00E92DAC">
              <w:rPr>
                <w:rFonts w:eastAsiaTheme="minorEastAsia"/>
                <w:sz w:val="24"/>
              </w:rPr>
              <w:t>，</w:t>
            </w:r>
            <w:r w:rsidRPr="00E92DAC">
              <w:rPr>
                <w:rFonts w:eastAsiaTheme="minorEastAsia"/>
                <w:sz w:val="24"/>
              </w:rPr>
              <w:t>scipy=1.13.1</w:t>
            </w:r>
            <w:r w:rsidRPr="00E92DAC">
              <w:rPr>
                <w:rFonts w:eastAsiaTheme="minorEastAsia"/>
                <w:sz w:val="24"/>
              </w:rPr>
              <w:t>，</w:t>
            </w:r>
            <w:r w:rsidRPr="00E92DAC">
              <w:rPr>
                <w:rFonts w:eastAsiaTheme="minorEastAsia"/>
                <w:sz w:val="24"/>
              </w:rPr>
              <w:t>pandas=1.2.4)</w:t>
            </w:r>
            <w:r w:rsidRPr="00E92DAC">
              <w:rPr>
                <w:rFonts w:eastAsiaTheme="minorEastAsia"/>
                <w:sz w:val="24"/>
              </w:rPr>
              <w:t>、数据集：</w:t>
            </w:r>
            <w:r w:rsidRPr="00E92DAC">
              <w:rPr>
                <w:rFonts w:cs="宋体"/>
                <w:sz w:val="22"/>
                <w:szCs w:val="22"/>
              </w:rPr>
              <w:t xml:space="preserve">IMDB </w:t>
            </w:r>
            <w:r w:rsidRPr="00E92DAC">
              <w:rPr>
                <w:rFonts w:cs="宋体"/>
                <w:sz w:val="22"/>
                <w:szCs w:val="22"/>
              </w:rPr>
              <w:t>影评</w:t>
            </w:r>
          </w:p>
        </w:tc>
      </w:tr>
      <w:tr w:rsidR="00122C8C" w:rsidRPr="00E92DAC" w14:paraId="3152F8B7" w14:textId="77777777" w:rsidTr="00781918">
        <w:trPr>
          <w:trHeight w:val="1495"/>
          <w:jc w:val="center"/>
        </w:trPr>
        <w:tc>
          <w:tcPr>
            <w:tcW w:w="8862" w:type="dxa"/>
            <w:gridSpan w:val="8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B4C13BE" w14:textId="71678DF0" w:rsidR="00403B94" w:rsidRPr="00E92DAC" w:rsidRDefault="00921073" w:rsidP="00A346B7">
            <w:pPr>
              <w:spacing w:line="480" w:lineRule="auto"/>
              <w:rPr>
                <w:rFonts w:eastAsia="仿宋_GB2312"/>
                <w:b/>
                <w:bCs/>
                <w:sz w:val="24"/>
              </w:rPr>
            </w:pPr>
            <w:r w:rsidRPr="00E92DAC">
              <w:rPr>
                <w:rFonts w:eastAsia="仿宋_GB2312" w:hint="eastAsia"/>
                <w:b/>
                <w:bCs/>
                <w:sz w:val="24"/>
              </w:rPr>
              <w:t>四、实验内容（步骤、内容、方法等）</w:t>
            </w:r>
          </w:p>
          <w:p w14:paraId="56F3D38F" w14:textId="77777777" w:rsidR="00A346B7" w:rsidRPr="00E92DAC" w:rsidRDefault="00A346B7" w:rsidP="00A346B7">
            <w:pPr>
              <w:spacing w:line="360" w:lineRule="auto"/>
              <w:rPr>
                <w:rFonts w:eastAsia="仿宋_GB2312"/>
                <w:sz w:val="24"/>
              </w:rPr>
            </w:pPr>
            <w:r w:rsidRPr="00E92DAC">
              <w:rPr>
                <w:rFonts w:eastAsia="仿宋_GB2312"/>
                <w:sz w:val="24"/>
              </w:rPr>
              <w:t>本实验使用</w:t>
            </w:r>
            <w:r w:rsidRPr="00E92DAC">
              <w:rPr>
                <w:rFonts w:eastAsia="仿宋_GB2312"/>
                <w:sz w:val="24"/>
              </w:rPr>
              <w:t xml:space="preserve"> IMDB </w:t>
            </w:r>
            <w:r w:rsidRPr="00E92DAC">
              <w:rPr>
                <w:rFonts w:eastAsia="仿宋_GB2312"/>
                <w:sz w:val="24"/>
              </w:rPr>
              <w:t>影评数据集，包含</w:t>
            </w:r>
            <w:r w:rsidRPr="00E92DAC">
              <w:rPr>
                <w:rFonts w:eastAsia="仿宋_GB2312"/>
                <w:sz w:val="24"/>
              </w:rPr>
              <w:t xml:space="preserve"> 25000 </w:t>
            </w:r>
            <w:r w:rsidRPr="00E92DAC">
              <w:rPr>
                <w:rFonts w:eastAsia="仿宋_GB2312"/>
                <w:sz w:val="24"/>
              </w:rPr>
              <w:t>条训练样本和</w:t>
            </w:r>
            <w:r w:rsidRPr="00E92DAC">
              <w:rPr>
                <w:rFonts w:eastAsia="仿宋_GB2312"/>
                <w:sz w:val="24"/>
              </w:rPr>
              <w:t xml:space="preserve"> 25000 </w:t>
            </w:r>
            <w:r w:rsidRPr="00E92DAC">
              <w:rPr>
                <w:rFonts w:eastAsia="仿宋_GB2312"/>
                <w:sz w:val="24"/>
              </w:rPr>
              <w:t>条测试样本，每条样本为一段英文影评文本及对应的情感标签（</w:t>
            </w:r>
            <w:r w:rsidRPr="00E92DAC">
              <w:rPr>
                <w:rFonts w:eastAsia="仿宋_GB2312"/>
                <w:sz w:val="24"/>
              </w:rPr>
              <w:t>0=</w:t>
            </w:r>
            <w:r w:rsidRPr="00E92DAC">
              <w:rPr>
                <w:rFonts w:eastAsia="仿宋_GB2312"/>
                <w:sz w:val="24"/>
              </w:rPr>
              <w:t>负面，</w:t>
            </w:r>
            <w:r w:rsidRPr="00E92DAC">
              <w:rPr>
                <w:rFonts w:eastAsia="仿宋_GB2312"/>
                <w:sz w:val="24"/>
              </w:rPr>
              <w:t>1=</w:t>
            </w:r>
            <w:r w:rsidRPr="00E92DAC">
              <w:rPr>
                <w:rFonts w:eastAsia="仿宋_GB2312"/>
                <w:sz w:val="24"/>
              </w:rPr>
              <w:t>正面）。本实验从训练集中划分出</w:t>
            </w:r>
            <w:r w:rsidRPr="00E92DAC">
              <w:rPr>
                <w:rFonts w:eastAsia="仿宋_GB2312"/>
                <w:sz w:val="24"/>
              </w:rPr>
              <w:t xml:space="preserve"> 20000 </w:t>
            </w:r>
            <w:r w:rsidRPr="00E92DAC">
              <w:rPr>
                <w:rFonts w:eastAsia="仿宋_GB2312"/>
                <w:sz w:val="24"/>
              </w:rPr>
              <w:t>条用于训练、</w:t>
            </w:r>
            <w:r w:rsidRPr="00E92DAC">
              <w:rPr>
                <w:rFonts w:eastAsia="仿宋_GB2312"/>
                <w:sz w:val="24"/>
              </w:rPr>
              <w:t xml:space="preserve">5000 </w:t>
            </w:r>
            <w:r w:rsidRPr="00E92DAC">
              <w:rPr>
                <w:rFonts w:eastAsia="仿宋_GB2312"/>
                <w:sz w:val="24"/>
              </w:rPr>
              <w:t>条用于测试。</w:t>
            </w:r>
          </w:p>
          <w:p w14:paraId="6307F54E" w14:textId="77777777" w:rsidR="00A346B7" w:rsidRPr="00E92DAC" w:rsidRDefault="00A346B7" w:rsidP="00A346B7">
            <w:pPr>
              <w:spacing w:line="360" w:lineRule="auto"/>
              <w:rPr>
                <w:rFonts w:eastAsia="仿宋_GB2312"/>
                <w:sz w:val="24"/>
              </w:rPr>
            </w:pPr>
            <w:r w:rsidRPr="00E92DAC">
              <w:rPr>
                <w:rFonts w:eastAsia="仿宋_GB2312"/>
                <w:sz w:val="24"/>
              </w:rPr>
              <w:t>实验分为以下几个部分：</w:t>
            </w:r>
          </w:p>
          <w:p w14:paraId="435AA1CE" w14:textId="667C0D52" w:rsidR="00A346B7" w:rsidRPr="00E92DAC" w:rsidRDefault="00A346B7" w:rsidP="00A346B7">
            <w:pPr>
              <w:pStyle w:val="a7"/>
              <w:numPr>
                <w:ilvl w:val="0"/>
                <w:numId w:val="18"/>
              </w:numPr>
              <w:spacing w:line="360" w:lineRule="auto"/>
              <w:ind w:firstLineChars="0"/>
              <w:rPr>
                <w:rFonts w:eastAsia="仿宋_GB2312"/>
                <w:sz w:val="24"/>
              </w:rPr>
            </w:pPr>
            <w:r w:rsidRPr="00E92DAC">
              <w:rPr>
                <w:rFonts w:eastAsia="仿宋_GB2312"/>
                <w:sz w:val="24"/>
              </w:rPr>
              <w:t>数据预处理</w:t>
            </w:r>
            <w:r w:rsidRPr="00E92DAC">
              <w:rPr>
                <w:rFonts w:eastAsia="仿宋_GB2312"/>
                <w:sz w:val="24"/>
              </w:rPr>
              <w:br/>
            </w:r>
            <w:r w:rsidRPr="00E92DAC">
              <w:rPr>
                <w:rFonts w:eastAsia="仿宋_GB2312"/>
                <w:sz w:val="24"/>
              </w:rPr>
              <w:t>对原始文本去除</w:t>
            </w:r>
            <w:r w:rsidRPr="00E92DAC">
              <w:rPr>
                <w:rFonts w:eastAsia="仿宋_GB2312"/>
                <w:sz w:val="24"/>
              </w:rPr>
              <w:t xml:space="preserve"> HTML </w:t>
            </w:r>
            <w:r w:rsidRPr="00E92DAC">
              <w:rPr>
                <w:rFonts w:eastAsia="仿宋_GB2312"/>
                <w:sz w:val="24"/>
              </w:rPr>
              <w:t>标签并统一转换为小写，按空格分词；统计词频构建词表（保留出现频率最高的</w:t>
            </w:r>
            <w:r w:rsidRPr="00E92DAC">
              <w:rPr>
                <w:rFonts w:eastAsia="仿宋_GB2312"/>
                <w:sz w:val="24"/>
              </w:rPr>
              <w:t xml:space="preserve"> 10000 </w:t>
            </w:r>
            <w:r w:rsidRPr="00E92DAC">
              <w:rPr>
                <w:rFonts w:eastAsia="仿宋_GB2312"/>
                <w:sz w:val="24"/>
              </w:rPr>
              <w:t>个词，加上</w:t>
            </w:r>
            <w:r w:rsidRPr="00E92DAC">
              <w:rPr>
                <w:rFonts w:eastAsia="仿宋_GB2312"/>
                <w:sz w:val="24"/>
              </w:rPr>
              <w:t xml:space="preserve"> &lt;pad&gt; </w:t>
            </w:r>
            <w:r w:rsidRPr="00E92DAC">
              <w:rPr>
                <w:rFonts w:eastAsia="仿宋_GB2312"/>
                <w:sz w:val="24"/>
              </w:rPr>
              <w:t>和</w:t>
            </w:r>
            <w:r w:rsidRPr="00E92DAC">
              <w:rPr>
                <w:rFonts w:eastAsia="仿宋_GB2312"/>
                <w:sz w:val="24"/>
              </w:rPr>
              <w:t xml:space="preserve"> &lt;unk&gt; </w:t>
            </w:r>
            <w:r w:rsidRPr="00E92DAC">
              <w:rPr>
                <w:rFonts w:eastAsia="仿宋_GB2312"/>
                <w:sz w:val="24"/>
              </w:rPr>
              <w:t>特殊标记，词表大小为</w:t>
            </w:r>
            <w:r w:rsidRPr="00E92DAC">
              <w:rPr>
                <w:rFonts w:eastAsia="仿宋_GB2312"/>
                <w:sz w:val="24"/>
              </w:rPr>
              <w:t xml:space="preserve"> 10002</w:t>
            </w:r>
            <w:r w:rsidRPr="00E92DAC">
              <w:rPr>
                <w:rFonts w:eastAsia="仿宋_GB2312"/>
                <w:sz w:val="24"/>
              </w:rPr>
              <w:t>）；将每条文本转换为长度为</w:t>
            </w:r>
            <w:r w:rsidRPr="00E92DAC">
              <w:rPr>
                <w:rFonts w:eastAsia="仿宋_GB2312"/>
                <w:sz w:val="24"/>
              </w:rPr>
              <w:t xml:space="preserve"> 256 </w:t>
            </w:r>
            <w:r w:rsidRPr="00E92DAC">
              <w:rPr>
                <w:rFonts w:eastAsia="仿宋_GB2312"/>
                <w:sz w:val="24"/>
              </w:rPr>
              <w:t>的</w:t>
            </w:r>
            <w:r w:rsidRPr="00E92DAC">
              <w:rPr>
                <w:rFonts w:eastAsia="仿宋_GB2312"/>
                <w:sz w:val="24"/>
              </w:rPr>
              <w:t xml:space="preserve"> token id </w:t>
            </w:r>
            <w:r w:rsidRPr="00E92DAC">
              <w:rPr>
                <w:rFonts w:eastAsia="仿宋_GB2312"/>
                <w:sz w:val="24"/>
              </w:rPr>
              <w:t>序列，超长截断、不足填充。</w:t>
            </w:r>
          </w:p>
          <w:p w14:paraId="781C086C" w14:textId="77777777" w:rsidR="00A346B7" w:rsidRPr="00E92DAC" w:rsidRDefault="00A346B7" w:rsidP="00A346B7">
            <w:pPr>
              <w:pStyle w:val="a7"/>
              <w:numPr>
                <w:ilvl w:val="0"/>
                <w:numId w:val="18"/>
              </w:numPr>
              <w:spacing w:line="360" w:lineRule="auto"/>
              <w:ind w:firstLineChars="0"/>
              <w:rPr>
                <w:rFonts w:eastAsia="仿宋_GB2312" w:hint="eastAsia"/>
                <w:sz w:val="24"/>
              </w:rPr>
            </w:pPr>
          </w:p>
          <w:p w14:paraId="06FE27F8" w14:textId="77777777" w:rsidR="00A346B7" w:rsidRPr="00E92DAC" w:rsidRDefault="00A346B7" w:rsidP="00A346B7">
            <w:pPr>
              <w:spacing w:line="360" w:lineRule="auto"/>
              <w:rPr>
                <w:rFonts w:eastAsia="仿宋_GB2312"/>
                <w:sz w:val="24"/>
              </w:rPr>
            </w:pPr>
            <w:r w:rsidRPr="00E92DAC">
              <w:rPr>
                <w:rFonts w:eastAsia="仿宋_GB2312"/>
                <w:sz w:val="24"/>
              </w:rPr>
              <w:t xml:space="preserve">2. </w:t>
            </w:r>
            <w:r w:rsidRPr="00E92DAC">
              <w:rPr>
                <w:rFonts w:eastAsia="仿宋_GB2312"/>
                <w:sz w:val="24"/>
              </w:rPr>
              <w:t>模型构建</w:t>
            </w:r>
            <w:r w:rsidRPr="00E92DAC">
              <w:rPr>
                <w:rFonts w:eastAsia="仿宋_GB2312"/>
                <w:sz w:val="24"/>
              </w:rPr>
              <w:br/>
            </w:r>
            <w:r w:rsidRPr="00E92DAC">
              <w:rPr>
                <w:rFonts w:eastAsia="仿宋_GB2312"/>
                <w:sz w:val="24"/>
              </w:rPr>
              <w:t>搭建基于</w:t>
            </w:r>
            <w:r w:rsidRPr="00E92DAC">
              <w:rPr>
                <w:rFonts w:eastAsia="仿宋_GB2312"/>
                <w:sz w:val="24"/>
              </w:rPr>
              <w:t xml:space="preserve"> nn.TransformerEncoder </w:t>
            </w:r>
            <w:r w:rsidRPr="00E92DAC">
              <w:rPr>
                <w:rFonts w:eastAsia="仿宋_GB2312"/>
                <w:sz w:val="24"/>
              </w:rPr>
              <w:t>的分类模型，结构为：词嵌入层（维度</w:t>
            </w:r>
            <w:r w:rsidRPr="00E92DAC">
              <w:rPr>
                <w:rFonts w:eastAsia="仿宋_GB2312"/>
                <w:sz w:val="24"/>
              </w:rPr>
              <w:t>128</w:t>
            </w:r>
            <w:r w:rsidRPr="00E92DAC">
              <w:rPr>
                <w:rFonts w:eastAsia="仿宋_GB2312"/>
                <w:sz w:val="24"/>
              </w:rPr>
              <w:t>）</w:t>
            </w:r>
            <w:r w:rsidRPr="00E92DAC">
              <w:rPr>
                <w:rFonts w:eastAsia="仿宋_GB2312"/>
                <w:sz w:val="24"/>
              </w:rPr>
              <w:t xml:space="preserve">→ </w:t>
            </w:r>
            <w:r w:rsidRPr="00E92DAC">
              <w:rPr>
                <w:rFonts w:eastAsia="仿宋_GB2312"/>
                <w:sz w:val="24"/>
              </w:rPr>
              <w:t>位置编码</w:t>
            </w:r>
            <w:r w:rsidRPr="00E92DAC">
              <w:rPr>
                <w:rFonts w:eastAsia="仿宋_GB2312"/>
                <w:sz w:val="24"/>
              </w:rPr>
              <w:t xml:space="preserve"> → 2 </w:t>
            </w:r>
            <w:r w:rsidRPr="00E92DAC">
              <w:rPr>
                <w:rFonts w:eastAsia="仿宋_GB2312"/>
                <w:sz w:val="24"/>
              </w:rPr>
              <w:t>层</w:t>
            </w:r>
            <w:r w:rsidRPr="00E92DAC">
              <w:rPr>
                <w:rFonts w:eastAsia="仿宋_GB2312"/>
                <w:sz w:val="24"/>
              </w:rPr>
              <w:t xml:space="preserve"> TransformerEncoder</w:t>
            </w:r>
            <w:r w:rsidRPr="00E92DAC">
              <w:rPr>
                <w:rFonts w:eastAsia="仿宋_GB2312"/>
                <w:sz w:val="24"/>
              </w:rPr>
              <w:t>（</w:t>
            </w:r>
            <w:r w:rsidRPr="00E92DAC">
              <w:rPr>
                <w:rFonts w:eastAsia="仿宋_GB2312"/>
                <w:sz w:val="24"/>
              </w:rPr>
              <w:t xml:space="preserve">4 </w:t>
            </w:r>
            <w:r w:rsidRPr="00E92DAC">
              <w:rPr>
                <w:rFonts w:eastAsia="仿宋_GB2312"/>
                <w:sz w:val="24"/>
              </w:rPr>
              <w:t>个注意力头，前馈层维度</w:t>
            </w:r>
            <w:r w:rsidRPr="00E92DAC">
              <w:rPr>
                <w:rFonts w:eastAsia="仿宋_GB2312"/>
                <w:sz w:val="24"/>
              </w:rPr>
              <w:t>256</w:t>
            </w:r>
            <w:r w:rsidRPr="00E92DAC">
              <w:rPr>
                <w:rFonts w:eastAsia="仿宋_GB2312"/>
                <w:sz w:val="24"/>
              </w:rPr>
              <w:t>，</w:t>
            </w:r>
            <w:r w:rsidRPr="00E92DAC">
              <w:rPr>
                <w:rFonts w:eastAsia="仿宋_GB2312"/>
                <w:sz w:val="24"/>
              </w:rPr>
              <w:t>Dropout=0.2</w:t>
            </w:r>
            <w:r w:rsidRPr="00E92DAC">
              <w:rPr>
                <w:rFonts w:eastAsia="仿宋_GB2312"/>
                <w:sz w:val="24"/>
              </w:rPr>
              <w:t>）</w:t>
            </w:r>
            <w:r w:rsidRPr="00E92DAC">
              <w:rPr>
                <w:rFonts w:eastAsia="仿宋_GB2312"/>
                <w:sz w:val="24"/>
              </w:rPr>
              <w:t xml:space="preserve">→ </w:t>
            </w:r>
            <w:r w:rsidRPr="00E92DAC">
              <w:rPr>
                <w:rFonts w:eastAsia="仿宋_GB2312"/>
                <w:sz w:val="24"/>
              </w:rPr>
              <w:t>序列平均池化</w:t>
            </w:r>
            <w:r w:rsidRPr="00E92DAC">
              <w:rPr>
                <w:rFonts w:eastAsia="仿宋_GB2312"/>
                <w:sz w:val="24"/>
              </w:rPr>
              <w:t xml:space="preserve"> → </w:t>
            </w:r>
            <w:r w:rsidRPr="00E92DAC">
              <w:rPr>
                <w:rFonts w:eastAsia="仿宋_GB2312"/>
                <w:sz w:val="24"/>
              </w:rPr>
              <w:t>线性分类头（输出</w:t>
            </w:r>
            <w:r w:rsidRPr="00E92DAC">
              <w:rPr>
                <w:rFonts w:eastAsia="仿宋_GB2312"/>
                <w:sz w:val="24"/>
              </w:rPr>
              <w:t>2</w:t>
            </w:r>
            <w:r w:rsidRPr="00E92DAC">
              <w:rPr>
                <w:rFonts w:eastAsia="仿宋_GB2312"/>
                <w:sz w:val="24"/>
              </w:rPr>
              <w:t>类）。</w:t>
            </w:r>
          </w:p>
          <w:p w14:paraId="28C86EE2" w14:textId="77777777" w:rsidR="00A346B7" w:rsidRPr="00E92DAC" w:rsidRDefault="00A346B7" w:rsidP="00A346B7">
            <w:pPr>
              <w:spacing w:line="360" w:lineRule="auto"/>
              <w:rPr>
                <w:rFonts w:eastAsia="仿宋_GB2312" w:hint="eastAsia"/>
                <w:sz w:val="24"/>
              </w:rPr>
            </w:pPr>
          </w:p>
          <w:p w14:paraId="5F4FF72F" w14:textId="7A64269F" w:rsidR="00A346B7" w:rsidRPr="00E92DAC" w:rsidRDefault="00A346B7" w:rsidP="00A346B7">
            <w:pPr>
              <w:spacing w:line="360" w:lineRule="auto"/>
              <w:rPr>
                <w:rFonts w:eastAsia="仿宋_GB2312"/>
                <w:sz w:val="24"/>
              </w:rPr>
            </w:pPr>
            <w:r w:rsidRPr="00E92DAC">
              <w:rPr>
                <w:rFonts w:eastAsia="仿宋_GB2312"/>
                <w:sz w:val="24"/>
              </w:rPr>
              <w:t xml:space="preserve">3. </w:t>
            </w:r>
            <w:r w:rsidRPr="00E92DAC">
              <w:rPr>
                <w:rFonts w:eastAsia="仿宋_GB2312"/>
                <w:sz w:val="24"/>
              </w:rPr>
              <w:t>模型训练</w:t>
            </w:r>
            <w:r w:rsidRPr="00E92DAC">
              <w:rPr>
                <w:rFonts w:eastAsia="仿宋_GB2312"/>
                <w:sz w:val="24"/>
              </w:rPr>
              <w:t xml:space="preserve">&gt; </w:t>
            </w:r>
            <w:r w:rsidRPr="00E92DAC">
              <w:rPr>
                <w:rFonts w:eastAsia="仿宋_GB2312"/>
                <w:sz w:val="24"/>
              </w:rPr>
              <w:t>使用交叉熵损失函数（</w:t>
            </w:r>
            <w:r w:rsidRPr="00E92DAC">
              <w:rPr>
                <w:rFonts w:eastAsia="仿宋_GB2312"/>
                <w:sz w:val="24"/>
              </w:rPr>
              <w:t>CrossEntropyLoss</w:t>
            </w:r>
            <w:r w:rsidRPr="00E92DAC">
              <w:rPr>
                <w:rFonts w:eastAsia="仿宋_GB2312"/>
                <w:sz w:val="24"/>
              </w:rPr>
              <w:t>）和</w:t>
            </w:r>
            <w:r w:rsidRPr="00E92DAC">
              <w:rPr>
                <w:rFonts w:eastAsia="仿宋_GB2312"/>
                <w:sz w:val="24"/>
              </w:rPr>
              <w:t xml:space="preserve"> Adam </w:t>
            </w:r>
            <w:r w:rsidRPr="00E92DAC">
              <w:rPr>
                <w:rFonts w:eastAsia="仿宋_GB2312"/>
                <w:sz w:val="24"/>
              </w:rPr>
              <w:t>优化器（学习率</w:t>
            </w:r>
            <w:r w:rsidRPr="00E92DAC">
              <w:rPr>
                <w:rFonts w:eastAsia="仿宋_GB2312"/>
                <w:sz w:val="24"/>
              </w:rPr>
              <w:t xml:space="preserve"> </w:t>
            </w:r>
            <m:oMath>
              <m:r>
                <w:rPr>
                  <w:rFonts w:ascii="Cambria Math" w:eastAsia="仿宋_GB2312" w:hAnsi="Cambria Math"/>
                  <w:sz w:val="24"/>
                </w:rPr>
                <m:t>5×</m:t>
              </m:r>
              <m:sSup>
                <m:sSupPr>
                  <m:ctrlPr>
                    <w:rPr>
                      <w:rFonts w:ascii="Cambria Math" w:eastAsia="仿宋_GB2312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仿宋_GB2312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eastAsia="仿宋_GB2312" w:hAnsi="Cambria Math"/>
                      <w:sz w:val="24"/>
                    </w:rPr>
                    <m:t>-4</m:t>
                  </m:r>
                </m:sup>
              </m:sSup>
            </m:oMath>
            <w:r w:rsidRPr="00E92DAC">
              <w:rPr>
                <w:rFonts w:eastAsia="仿宋_GB2312"/>
                <w:sz w:val="24"/>
              </w:rPr>
              <w:t>，权重衰减</w:t>
            </w:r>
            <w:r w:rsidRPr="00E92DAC">
              <w:rPr>
                <w:rFonts w:eastAsia="仿宋_GB2312"/>
                <w:sz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仿宋_GB2312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eastAsia="仿宋_GB2312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eastAsia="仿宋_GB2312" w:hAnsi="Cambria Math"/>
                      <w:sz w:val="24"/>
                    </w:rPr>
                    <m:t>-4</m:t>
                  </m:r>
                </m:sup>
              </m:sSup>
            </m:oMath>
            <w:r w:rsidRPr="00E92DAC">
              <w:rPr>
                <w:rFonts w:eastAsia="仿宋_GB2312"/>
                <w:sz w:val="24"/>
              </w:rPr>
              <w:t>），训练</w:t>
            </w:r>
            <w:r w:rsidRPr="00E92DAC">
              <w:rPr>
                <w:rFonts w:eastAsia="仿宋_GB2312"/>
                <w:sz w:val="24"/>
              </w:rPr>
              <w:t xml:space="preserve"> 5 </w:t>
            </w:r>
            <w:r w:rsidRPr="00E92DAC">
              <w:rPr>
                <w:rFonts w:eastAsia="仿宋_GB2312"/>
                <w:sz w:val="24"/>
              </w:rPr>
              <w:t>个</w:t>
            </w:r>
            <w:r w:rsidRPr="00E92DAC">
              <w:rPr>
                <w:rFonts w:eastAsia="仿宋_GB2312"/>
                <w:sz w:val="24"/>
              </w:rPr>
              <w:t xml:space="preserve"> epoch</w:t>
            </w:r>
            <w:r w:rsidRPr="00E92DAC">
              <w:rPr>
                <w:rFonts w:eastAsia="仿宋_GB2312"/>
                <w:sz w:val="24"/>
              </w:rPr>
              <w:t>，每轮记录训练</w:t>
            </w:r>
            <w:r w:rsidRPr="00E92DAC">
              <w:rPr>
                <w:rFonts w:eastAsia="仿宋_GB2312"/>
                <w:sz w:val="24"/>
              </w:rPr>
              <w:t>/</w:t>
            </w:r>
            <w:r w:rsidRPr="00E92DAC">
              <w:rPr>
                <w:rFonts w:eastAsia="仿宋_GB2312"/>
                <w:sz w:val="24"/>
              </w:rPr>
              <w:t>测试的损失与准确率，并保存</w:t>
            </w:r>
            <w:r w:rsidRPr="00E92DAC">
              <w:rPr>
                <w:rFonts w:eastAsia="仿宋_GB2312"/>
                <w:sz w:val="24"/>
              </w:rPr>
              <w:lastRenderedPageBreak/>
              <w:t>测试准确率最高的模型权重。</w:t>
            </w:r>
          </w:p>
          <w:p w14:paraId="1745B988" w14:textId="77777777" w:rsidR="00A346B7" w:rsidRPr="00E92DAC" w:rsidRDefault="00A346B7" w:rsidP="00A346B7">
            <w:pPr>
              <w:spacing w:line="360" w:lineRule="auto"/>
              <w:rPr>
                <w:rFonts w:eastAsia="仿宋_GB2312" w:hint="eastAsia"/>
                <w:sz w:val="24"/>
              </w:rPr>
            </w:pPr>
          </w:p>
          <w:p w14:paraId="49D5FCE0" w14:textId="4BD59DD9" w:rsidR="00A84E08" w:rsidRPr="00E92DAC" w:rsidRDefault="00A346B7" w:rsidP="00A346B7">
            <w:pPr>
              <w:spacing w:line="360" w:lineRule="auto"/>
              <w:rPr>
                <w:rFonts w:eastAsia="仿宋_GB2312" w:hint="eastAsia"/>
                <w:sz w:val="24"/>
              </w:rPr>
            </w:pPr>
            <w:r w:rsidRPr="00E92DAC">
              <w:rPr>
                <w:rFonts w:eastAsia="仿宋_GB2312"/>
                <w:sz w:val="24"/>
              </w:rPr>
              <w:t xml:space="preserve">4. </w:t>
            </w:r>
            <w:r w:rsidRPr="00E92DAC">
              <w:rPr>
                <w:rFonts w:eastAsia="仿宋_GB2312"/>
                <w:sz w:val="24"/>
              </w:rPr>
              <w:t>结果评估与分析</w:t>
            </w:r>
            <w:r w:rsidRPr="00E92DAC">
              <w:rPr>
                <w:rFonts w:eastAsia="仿宋_GB2312"/>
                <w:sz w:val="24"/>
              </w:rPr>
              <w:br/>
            </w:r>
            <w:r w:rsidRPr="00E92DAC">
              <w:rPr>
                <w:rFonts w:eastAsia="仿宋_GB2312"/>
                <w:sz w:val="24"/>
              </w:rPr>
              <w:t>绘制训练过程中损失曲线和准确率曲线，分析过拟合现象；使用最佳模型权重对测试集样本进行预测，展示预测结果与真实标签的对比示例。</w:t>
            </w:r>
          </w:p>
        </w:tc>
      </w:tr>
      <w:tr w:rsidR="00122C8C" w:rsidRPr="00E92DAC" w14:paraId="757816FA" w14:textId="77777777" w:rsidTr="00781918">
        <w:trPr>
          <w:trHeight w:val="1396"/>
          <w:jc w:val="center"/>
        </w:trPr>
        <w:tc>
          <w:tcPr>
            <w:tcW w:w="8862" w:type="dxa"/>
            <w:gridSpan w:val="8"/>
            <w:tcBorders>
              <w:bottom w:val="single" w:sz="4" w:space="0" w:color="auto"/>
            </w:tcBorders>
          </w:tcPr>
          <w:p w14:paraId="571C4811" w14:textId="0238187A" w:rsidR="005C1626" w:rsidRPr="00E92DAC" w:rsidRDefault="00921073" w:rsidP="00FE20BB">
            <w:pPr>
              <w:spacing w:line="360" w:lineRule="auto"/>
              <w:jc w:val="left"/>
              <w:rPr>
                <w:rFonts w:eastAsia="仿宋_GB2312" w:hint="eastAsia"/>
                <w:b/>
                <w:bCs/>
                <w:sz w:val="24"/>
              </w:rPr>
            </w:pPr>
            <w:r w:rsidRPr="00E92DAC">
              <w:rPr>
                <w:rFonts w:eastAsia="仿宋_GB2312" w:hint="eastAsia"/>
                <w:b/>
                <w:bCs/>
                <w:sz w:val="24"/>
              </w:rPr>
              <w:lastRenderedPageBreak/>
              <w:t>五、实验步骤</w:t>
            </w:r>
          </w:p>
          <w:p w14:paraId="740F12B0" w14:textId="77777777" w:rsidR="003E172C" w:rsidRPr="00E92DAC" w:rsidRDefault="003E172C" w:rsidP="003E172C">
            <w:pPr>
              <w:pStyle w:val="HTML"/>
              <w:spacing w:line="480" w:lineRule="auto"/>
              <w:rPr>
                <w:rFonts w:ascii="Times New Roman" w:hAnsi="Times New Roman" w:cs="宋体" w:hint="default"/>
                <w:sz w:val="22"/>
                <w:szCs w:val="22"/>
              </w:rPr>
            </w:pPr>
            <w:r w:rsidRPr="00E92DAC">
              <w:rPr>
                <w:rFonts w:ascii="Times New Roman" w:hAnsi="Times New Roman" w:cs="宋体"/>
                <w:sz w:val="22"/>
                <w:szCs w:val="22"/>
              </w:rPr>
              <w:t>首先，还是和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Claude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交流了一下我的分类实验该做什么，因为我没有接触过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transformer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，所以它建议我用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 xml:space="preserve"> </w:t>
            </w:r>
            <w:r w:rsidRPr="00E92DAC">
              <w:rPr>
                <w:rFonts w:ascii="Times New Roman" w:hAnsi="Times New Roman" w:cs="宋体"/>
                <w:b/>
                <w:bCs/>
                <w:sz w:val="22"/>
                <w:szCs w:val="22"/>
              </w:rPr>
              <w:t xml:space="preserve">PyTorch </w:t>
            </w:r>
            <w:r w:rsidRPr="00E92DAC">
              <w:rPr>
                <w:rFonts w:ascii="Times New Roman" w:hAnsi="Times New Roman" w:cs="宋体"/>
                <w:b/>
                <w:bCs/>
                <w:sz w:val="22"/>
                <w:szCs w:val="22"/>
              </w:rPr>
              <w:t>原生的</w:t>
            </w:r>
            <w:r w:rsidRPr="00E92DAC">
              <w:rPr>
                <w:rFonts w:ascii="Times New Roman" w:hAnsi="Times New Roman" w:cs="宋体"/>
                <w:b/>
                <w:bCs/>
                <w:sz w:val="22"/>
                <w:szCs w:val="22"/>
              </w:rPr>
              <w:t xml:space="preserve"> nn.TransformerEncoder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 xml:space="preserve"> 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手搓一个简单的文本分类模型。选的数据集是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 xml:space="preserve">IMDB 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影评（英文，标准二分类数据集）。然后我因为有一个蚂蚁蜜蜂图像分类数据集，想要不要做图像分类，但是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Claude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告诉我“</w:t>
            </w:r>
            <w:r w:rsidRPr="00E92DAC">
              <w:rPr>
                <w:rFonts w:ascii="Times New Roman" w:hAnsi="Times New Roman" w:cs="宋体"/>
                <w:b/>
                <w:bCs/>
                <w:i/>
                <w:iCs/>
                <w:sz w:val="22"/>
                <w:szCs w:val="22"/>
              </w:rPr>
              <w:t xml:space="preserve">Transformer </w:t>
            </w:r>
            <w:r w:rsidRPr="00E92DAC">
              <w:rPr>
                <w:rFonts w:ascii="Times New Roman" w:hAnsi="Times New Roman" w:cs="宋体"/>
                <w:b/>
                <w:bCs/>
                <w:i/>
                <w:iCs/>
                <w:sz w:val="22"/>
                <w:szCs w:val="22"/>
              </w:rPr>
              <w:t>本来是为序列数据设计的</w:t>
            </w:r>
            <w:r w:rsidRPr="00E92DAC">
              <w:rPr>
                <w:rFonts w:ascii="Times New Roman" w:hAnsi="Times New Roman" w:cs="宋体"/>
                <w:i/>
                <w:iCs/>
                <w:sz w:val="22"/>
                <w:szCs w:val="22"/>
              </w:rPr>
              <w:t>，用在图像上需要把图片切成</w:t>
            </w:r>
            <w:r w:rsidRPr="00E92DAC">
              <w:rPr>
                <w:rFonts w:ascii="Times New Roman" w:hAnsi="Times New Roman" w:cs="宋体"/>
                <w:i/>
                <w:iCs/>
                <w:sz w:val="22"/>
                <w:szCs w:val="22"/>
              </w:rPr>
              <w:t xml:space="preserve"> patch</w:t>
            </w:r>
            <w:r w:rsidRPr="00E92DAC">
              <w:rPr>
                <w:rFonts w:ascii="Times New Roman" w:hAnsi="Times New Roman" w:cs="宋体"/>
                <w:i/>
                <w:iCs/>
                <w:sz w:val="22"/>
                <w:szCs w:val="22"/>
              </w:rPr>
              <w:t>（这就是</w:t>
            </w:r>
            <w:r w:rsidRPr="00E92DAC">
              <w:rPr>
                <w:rFonts w:ascii="Times New Roman" w:hAnsi="Times New Roman" w:cs="宋体"/>
                <w:i/>
                <w:iCs/>
                <w:sz w:val="22"/>
                <w:szCs w:val="22"/>
              </w:rPr>
              <w:t xml:space="preserve"> Vision Transformer</w:t>
            </w:r>
            <w:r w:rsidRPr="00E92DAC">
              <w:rPr>
                <w:rFonts w:ascii="Times New Roman" w:hAnsi="Times New Roman" w:cs="宋体"/>
                <w:i/>
                <w:iCs/>
                <w:sz w:val="22"/>
                <w:szCs w:val="22"/>
              </w:rPr>
              <w:t>，</w:t>
            </w:r>
            <w:r w:rsidRPr="00E92DAC">
              <w:rPr>
                <w:rFonts w:ascii="Times New Roman" w:hAnsi="Times New Roman" w:cs="宋体"/>
                <w:i/>
                <w:iCs/>
                <w:sz w:val="22"/>
                <w:szCs w:val="22"/>
              </w:rPr>
              <w:t xml:space="preserve">ViT </w:t>
            </w:r>
            <w:r w:rsidRPr="00E92DAC">
              <w:rPr>
                <w:rFonts w:ascii="Times New Roman" w:hAnsi="Times New Roman" w:cs="宋体"/>
                <w:i/>
                <w:iCs/>
                <w:sz w:val="22"/>
                <w:szCs w:val="22"/>
              </w:rPr>
              <w:t>的思路）。这个原理上没问题，但实现起来稍微复杂一点。”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我就放弃了。</w:t>
            </w:r>
          </w:p>
          <w:p w14:paraId="014CD3BE" w14:textId="77777777" w:rsidR="003E172C" w:rsidRPr="00E92DAC" w:rsidRDefault="003E172C" w:rsidP="003E172C">
            <w:pPr>
              <w:pStyle w:val="HTML"/>
              <w:spacing w:line="480" w:lineRule="auto"/>
              <w:rPr>
                <w:rFonts w:ascii="Times New Roman" w:hAnsi="Times New Roman" w:cs="宋体"/>
                <w:b/>
                <w:bCs/>
                <w:sz w:val="22"/>
                <w:szCs w:val="22"/>
              </w:rPr>
            </w:pPr>
            <w:r w:rsidRPr="00E92DAC">
              <w:rPr>
                <w:rFonts w:ascii="Times New Roman" w:hAnsi="Times New Roman" w:cs="宋体"/>
                <w:sz w:val="22"/>
                <w:szCs w:val="22"/>
              </w:rPr>
              <w:t>接下来就是下载数据集，因为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 xml:space="preserve">IMDB 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可以直接用代码下载。我就先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conda activate torch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，进入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torch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环境。然后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pip show datasets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检查有没有安装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 xml:space="preserve">datasets 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库。结果是没有安装，接下来用清华镜像源下载完毕。现在开始做实验。</w:t>
            </w:r>
          </w:p>
          <w:p w14:paraId="7B63BF6A" w14:textId="66DD7344" w:rsidR="003E172C" w:rsidRPr="00E92DAC" w:rsidRDefault="003E172C" w:rsidP="003E172C">
            <w:pPr>
              <w:pStyle w:val="HTML"/>
              <w:numPr>
                <w:ilvl w:val="0"/>
                <w:numId w:val="7"/>
              </w:numPr>
              <w:spacing w:line="480" w:lineRule="auto"/>
              <w:rPr>
                <w:rFonts w:ascii="Times New Roman" w:eastAsia="仿宋_GB2312" w:hAnsi="Times New Roman" w:cs="宋体"/>
                <w:sz w:val="22"/>
                <w:szCs w:val="22"/>
              </w:rPr>
            </w:pPr>
            <w:r w:rsidRPr="00E92DAC">
              <w:rPr>
                <w:rFonts w:ascii="Times New Roman" w:eastAsia="仿宋_GB2312" w:hAnsi="Times New Roman" w:cs="宋体"/>
                <w:sz w:val="22"/>
                <w:szCs w:val="22"/>
              </w:rPr>
              <w:t>加载数据集</w:t>
            </w:r>
          </w:p>
          <w:p w14:paraId="7AA7A227" w14:textId="5E58EC0B" w:rsidR="00AC73C0" w:rsidRPr="00E92DAC" w:rsidRDefault="00AC73C0" w:rsidP="00AC73C0">
            <w:pPr>
              <w:pStyle w:val="HTML"/>
              <w:rPr>
                <w:rFonts w:ascii="Times New Roman" w:hAnsi="Times New Roman" w:cs="宋体"/>
                <w:sz w:val="22"/>
                <w:szCs w:val="22"/>
              </w:rPr>
            </w:pPr>
            <w:r w:rsidRPr="00E92DAC">
              <w:rPr>
                <w:rFonts w:ascii="Times New Roman" w:hAnsi="Times New Roman" w:cs="宋体"/>
                <w:sz w:val="22"/>
                <w:szCs w:val="22"/>
              </w:rPr>
              <w:t>from datasets import load_dataset</w:t>
            </w:r>
          </w:p>
          <w:p w14:paraId="0C04BD8A" w14:textId="77777777" w:rsidR="00AC73C0" w:rsidRPr="00E92DAC" w:rsidRDefault="00AC73C0" w:rsidP="00AC73C0">
            <w:pPr>
              <w:pStyle w:val="HTML"/>
              <w:rPr>
                <w:rFonts w:ascii="Times New Roman" w:hAnsi="Times New Roman" w:cs="宋体"/>
                <w:sz w:val="22"/>
                <w:szCs w:val="22"/>
              </w:rPr>
            </w:pPr>
            <w:r w:rsidRPr="00E92DAC">
              <w:rPr>
                <w:rFonts w:ascii="Times New Roman" w:hAnsi="Times New Roman" w:cs="宋体"/>
                <w:sz w:val="22"/>
                <w:szCs w:val="22"/>
              </w:rPr>
              <w:t>dataset = load_dataset("imdb")</w:t>
            </w:r>
          </w:p>
          <w:p w14:paraId="2CE804EA" w14:textId="77777777" w:rsidR="00AC73C0" w:rsidRPr="00E92DAC" w:rsidRDefault="00AC73C0" w:rsidP="00AC73C0">
            <w:pPr>
              <w:pStyle w:val="HTML"/>
              <w:rPr>
                <w:rFonts w:ascii="Times New Roman" w:hAnsi="Times New Roman" w:cs="宋体"/>
                <w:sz w:val="22"/>
                <w:szCs w:val="22"/>
              </w:rPr>
            </w:pPr>
            <w:r w:rsidRPr="00E92DAC">
              <w:rPr>
                <w:rFonts w:ascii="Times New Roman" w:hAnsi="Times New Roman" w:cs="宋体"/>
                <w:sz w:val="22"/>
                <w:szCs w:val="22"/>
              </w:rPr>
              <w:t>print(dataset)</w:t>
            </w:r>
          </w:p>
          <w:p w14:paraId="6EF5F9D1" w14:textId="5C115E2C" w:rsidR="003E172C" w:rsidRPr="00E92DAC" w:rsidRDefault="00AC73C0" w:rsidP="00AC73C0">
            <w:pPr>
              <w:pStyle w:val="HTML"/>
              <w:rPr>
                <w:rFonts w:ascii="Times New Roman" w:hAnsi="Times New Roman" w:cs="宋体" w:hint="default"/>
                <w:sz w:val="22"/>
                <w:szCs w:val="22"/>
              </w:rPr>
            </w:pPr>
            <w:r w:rsidRPr="00E92DAC">
              <w:rPr>
                <w:rFonts w:ascii="Times New Roman" w:hAnsi="Times New Roman" w:cs="宋体"/>
                <w:sz w:val="22"/>
                <w:szCs w:val="22"/>
              </w:rPr>
              <w:t>print(dataset['train'][0])</w:t>
            </w:r>
          </w:p>
          <w:p w14:paraId="01CB7042" w14:textId="77777777" w:rsidR="00AC73C0" w:rsidRPr="00E92DAC" w:rsidRDefault="00AC73C0" w:rsidP="00AC73C0">
            <w:pPr>
              <w:pStyle w:val="HTML"/>
              <w:rPr>
                <w:rFonts w:ascii="Times New Roman" w:hAnsi="Times New Roman" w:cs="宋体"/>
                <w:sz w:val="22"/>
                <w:szCs w:val="22"/>
              </w:rPr>
            </w:pPr>
            <w:r w:rsidRPr="00E92DAC">
              <w:rPr>
                <w:rFonts w:ascii="Times New Roman" w:hAnsi="Times New Roman" w:cs="宋体"/>
                <w:sz w:val="22"/>
                <w:szCs w:val="22"/>
              </w:rPr>
              <w:t>最后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网络中途断掉了，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 xml:space="preserve">train 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下了一半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 xml:space="preserve"> test 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没下完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。所以下面继续下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train split</w:t>
            </w:r>
          </w:p>
          <w:p w14:paraId="684CA31E" w14:textId="1EBBA67E" w:rsidR="00AC73C0" w:rsidRPr="00E92DAC" w:rsidRDefault="00AC73C0" w:rsidP="00AC73C0">
            <w:pPr>
              <w:pStyle w:val="HTML"/>
              <w:rPr>
                <w:rFonts w:ascii="Times New Roman" w:hAnsi="Times New Roman" w:cs="宋体" w:hint="default"/>
                <w:sz w:val="22"/>
                <w:szCs w:val="22"/>
              </w:rPr>
            </w:pPr>
            <w:r w:rsidRPr="00E92DAC">
              <w:rPr>
                <w:rFonts w:ascii="Times New Roman" w:hAnsi="Times New Roman" w:cs="宋体"/>
                <w:sz w:val="22"/>
                <w:szCs w:val="22"/>
              </w:rPr>
              <w:t>，后面就手动划分测试集和训练集。</w:t>
            </w:r>
          </w:p>
          <w:p w14:paraId="5E2CC022" w14:textId="1AEAE42A" w:rsidR="00AC73C0" w:rsidRPr="00E92DAC" w:rsidRDefault="00AC73C0" w:rsidP="00AC73C0">
            <w:pPr>
              <w:pStyle w:val="HTML"/>
              <w:rPr>
                <w:rFonts w:ascii="Times New Roman" w:hAnsi="Times New Roman" w:cs="宋体"/>
                <w:sz w:val="22"/>
                <w:szCs w:val="22"/>
              </w:rPr>
            </w:pPr>
            <w:r w:rsidRPr="00E92DAC">
              <w:rPr>
                <w:rFonts w:ascii="Times New Roman" w:hAnsi="Times New Roman" w:cs="宋体"/>
                <w:sz w:val="22"/>
                <w:szCs w:val="22"/>
              </w:rPr>
              <w:t>from datasets import load_dataset</w:t>
            </w:r>
          </w:p>
          <w:p w14:paraId="75D3C60B" w14:textId="77777777" w:rsidR="00AC73C0" w:rsidRPr="00E92DAC" w:rsidRDefault="00AC73C0" w:rsidP="00AC73C0">
            <w:pPr>
              <w:pStyle w:val="HTML"/>
              <w:rPr>
                <w:rFonts w:ascii="Times New Roman" w:hAnsi="Times New Roman" w:cs="宋体"/>
                <w:sz w:val="22"/>
                <w:szCs w:val="22"/>
              </w:rPr>
            </w:pPr>
            <w:r w:rsidRPr="00E92DAC">
              <w:rPr>
                <w:rFonts w:ascii="Times New Roman" w:hAnsi="Times New Roman" w:cs="宋体"/>
                <w:sz w:val="22"/>
                <w:szCs w:val="22"/>
              </w:rPr>
              <w:t>dataset = load_dataset("imdb", split="train")</w:t>
            </w:r>
          </w:p>
          <w:p w14:paraId="58619133" w14:textId="77777777" w:rsidR="00AC73C0" w:rsidRPr="00E92DAC" w:rsidRDefault="00AC73C0" w:rsidP="00AC73C0">
            <w:pPr>
              <w:pStyle w:val="HTML"/>
              <w:rPr>
                <w:rFonts w:ascii="Times New Roman" w:hAnsi="Times New Roman" w:cs="宋体"/>
                <w:sz w:val="22"/>
                <w:szCs w:val="22"/>
              </w:rPr>
            </w:pPr>
            <w:r w:rsidRPr="00E92DAC">
              <w:rPr>
                <w:rFonts w:ascii="Times New Roman" w:hAnsi="Times New Roman" w:cs="宋体"/>
                <w:sz w:val="22"/>
                <w:szCs w:val="22"/>
              </w:rPr>
              <w:t>print(dataset)</w:t>
            </w:r>
          </w:p>
          <w:p w14:paraId="2C096EFB" w14:textId="320C3F73" w:rsidR="00AC73C0" w:rsidRPr="00E92DAC" w:rsidRDefault="00AC73C0" w:rsidP="00AC73C0">
            <w:pPr>
              <w:pStyle w:val="HTML"/>
              <w:rPr>
                <w:rFonts w:ascii="Times New Roman" w:hAnsi="Times New Roman" w:cs="宋体" w:hint="default"/>
                <w:sz w:val="22"/>
                <w:szCs w:val="22"/>
              </w:rPr>
            </w:pPr>
            <w:r w:rsidRPr="00E92DAC">
              <w:rPr>
                <w:rFonts w:ascii="Times New Roman" w:hAnsi="Times New Roman" w:cs="宋体"/>
                <w:sz w:val="22"/>
                <w:szCs w:val="22"/>
              </w:rPr>
              <w:t>print(dataset[0])</w:t>
            </w:r>
          </w:p>
          <w:p w14:paraId="63CB78C0" w14:textId="4C04D258" w:rsidR="00AC73C0" w:rsidRPr="00E92DAC" w:rsidRDefault="00AC73C0" w:rsidP="00AC73C0">
            <w:pPr>
              <w:pStyle w:val="HTML"/>
              <w:spacing w:line="480" w:lineRule="auto"/>
              <w:rPr>
                <w:rFonts w:ascii="Times New Roman" w:hAnsi="Times New Roman" w:cs="宋体"/>
                <w:sz w:val="22"/>
                <w:szCs w:val="22"/>
              </w:rPr>
            </w:pPr>
            <w:r w:rsidRPr="00E92DAC">
              <w:rPr>
                <w:rFonts w:ascii="Times New Roman" w:hAnsi="Times New Roman" w:cs="宋体"/>
                <w:sz w:val="22"/>
                <w:szCs w:val="22"/>
              </w:rPr>
              <w:t>OK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呀，现在就下好了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 xml:space="preserve">25000 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条训练数据，每条有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 xml:space="preserve"> text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（影评文本）和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 xml:space="preserve"> label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（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0=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负面，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1=</w:t>
            </w:r>
            <w:r w:rsidRPr="00E92DAC">
              <w:rPr>
                <w:rFonts w:ascii="Times New Roman" w:hAnsi="Times New Roman" w:cs="宋体"/>
                <w:sz w:val="22"/>
                <w:szCs w:val="22"/>
              </w:rPr>
              <w:t>正面）</w:t>
            </w:r>
          </w:p>
          <w:p w14:paraId="3CB349D5" w14:textId="77777777" w:rsidR="003E172C" w:rsidRPr="00E92DAC" w:rsidRDefault="003E172C" w:rsidP="003E172C">
            <w:pPr>
              <w:pStyle w:val="HTML"/>
              <w:spacing w:line="480" w:lineRule="auto"/>
              <w:rPr>
                <w:rFonts w:ascii="Times New Roman" w:hAnsi="Times New Roman" w:cs="宋体" w:hint="default"/>
                <w:sz w:val="22"/>
                <w:szCs w:val="22"/>
              </w:rPr>
            </w:pPr>
            <w:r w:rsidRPr="00E92DAC">
              <w:rPr>
                <w:rFonts w:ascii="Times New Roman" w:hAnsi="Times New Roman" w:cs="宋体"/>
                <w:sz w:val="22"/>
                <w:szCs w:val="22"/>
              </w:rPr>
              <w:t>2026.6.10</w:t>
            </w:r>
          </w:p>
          <w:p w14:paraId="5990F0F0" w14:textId="0468CB0E" w:rsidR="00AC73C0" w:rsidRPr="00E92DAC" w:rsidRDefault="00AC73C0" w:rsidP="00AC73C0">
            <w:pPr>
              <w:pStyle w:val="a7"/>
              <w:widowControl/>
              <w:numPr>
                <w:ilvl w:val="0"/>
                <w:numId w:val="7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ind w:firstLineChars="0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文本预处理</w:t>
            </w:r>
            <w:r w:rsidRPr="00E92DAC">
              <w:rPr>
                <w:rFonts w:eastAsia="楷体_GB2312"/>
                <w:sz w:val="24"/>
              </w:rPr>
              <w:t>——</w:t>
            </w:r>
            <w:r w:rsidRPr="00E92DAC">
              <w:rPr>
                <w:rFonts w:eastAsia="楷体_GB2312"/>
                <w:sz w:val="24"/>
              </w:rPr>
              <w:t>建词表、把文本转成数字序列</w:t>
            </w:r>
          </w:p>
          <w:p w14:paraId="244AF435" w14:textId="7C9ADB11" w:rsidR="00AC73C0" w:rsidRPr="00E92DAC" w:rsidRDefault="00F76333" w:rsidP="00AC73C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jc w:val="left"/>
              <w:rPr>
                <w:sz w:val="22"/>
                <w:szCs w:val="22"/>
              </w:rPr>
            </w:pPr>
            <w:r w:rsidRPr="00E92DAC">
              <w:rPr>
                <w:rFonts w:hint="eastAsia"/>
                <w:sz w:val="22"/>
                <w:szCs w:val="22"/>
              </w:rPr>
              <w:lastRenderedPageBreak/>
              <w:t>因为这个</w:t>
            </w:r>
            <w:r w:rsidRPr="00E92DAC">
              <w:rPr>
                <w:rFonts w:hint="eastAsia"/>
                <w:sz w:val="22"/>
                <w:szCs w:val="22"/>
              </w:rPr>
              <w:t>cell</w:t>
            </w:r>
            <w:r w:rsidRPr="00E92DAC">
              <w:rPr>
                <w:rFonts w:hint="eastAsia"/>
                <w:sz w:val="22"/>
                <w:szCs w:val="22"/>
              </w:rPr>
              <w:t>太长了所以我就不放了。大概任务就是</w:t>
            </w:r>
          </w:p>
          <w:p w14:paraId="7CB8E0C6" w14:textId="33F901B4" w:rsidR="00F76333" w:rsidRPr="00E92DAC" w:rsidRDefault="00F76333" w:rsidP="00F76333">
            <w:pPr>
              <w:pStyle w:val="a7"/>
              <w:widowControl/>
              <w:numPr>
                <w:ilvl w:val="0"/>
                <w:numId w:val="10"/>
              </w:numPr>
              <w:ind w:firstLineChars="0"/>
              <w:jc w:val="left"/>
              <w:rPr>
                <w:rFonts w:eastAsia="仿宋_GB2312" w:cs="宋体" w:hint="eastAsia"/>
                <w:kern w:val="0"/>
                <w:sz w:val="20"/>
                <w:szCs w:val="20"/>
              </w:rPr>
            </w:pPr>
            <w:r w:rsidRPr="00E92DAC">
              <w:rPr>
                <w:rFonts w:eastAsia="仿宋_GB2312" w:cs="宋体" w:hint="eastAsia"/>
                <w:kern w:val="0"/>
                <w:sz w:val="20"/>
                <w:szCs w:val="20"/>
              </w:rPr>
              <w:t>文本清洗与分词</w:t>
            </w:r>
            <w:r w:rsidRPr="00E92DAC">
              <w:rPr>
                <w:rFonts w:eastAsia="仿宋_GB2312" w:cs="宋体" w:hint="eastAsia"/>
                <w:kern w:val="0"/>
                <w:sz w:val="20"/>
                <w:szCs w:val="20"/>
              </w:rPr>
              <w:t xml:space="preserve"> </w:t>
            </w:r>
          </w:p>
          <w:p w14:paraId="5B93FC3F" w14:textId="1CCDE61A" w:rsidR="00F76333" w:rsidRPr="00E92DAC" w:rsidRDefault="00F76333" w:rsidP="00F76333">
            <w:pPr>
              <w:pStyle w:val="a7"/>
              <w:widowControl/>
              <w:numPr>
                <w:ilvl w:val="0"/>
                <w:numId w:val="10"/>
              </w:numPr>
              <w:ind w:firstLineChars="0"/>
              <w:jc w:val="left"/>
              <w:rPr>
                <w:rFonts w:eastAsia="仿宋_GB2312" w:cs="宋体" w:hint="eastAsia"/>
                <w:kern w:val="0"/>
                <w:sz w:val="20"/>
                <w:szCs w:val="20"/>
              </w:rPr>
            </w:pPr>
            <w:r w:rsidRPr="00E92DAC">
              <w:rPr>
                <w:rFonts w:eastAsia="仿宋_GB2312" w:cs="宋体" w:hint="eastAsia"/>
                <w:kern w:val="0"/>
                <w:sz w:val="20"/>
                <w:szCs w:val="20"/>
              </w:rPr>
              <w:t>构建词汇表</w:t>
            </w:r>
            <w:r w:rsidRPr="00E92DAC">
              <w:rPr>
                <w:rFonts w:eastAsia="仿宋_GB2312" w:cs="宋体" w:hint="eastAsia"/>
                <w:kern w:val="0"/>
                <w:sz w:val="20"/>
                <w:szCs w:val="20"/>
              </w:rPr>
              <w:t xml:space="preserve"> </w:t>
            </w:r>
          </w:p>
          <w:p w14:paraId="5740E184" w14:textId="4B5B6791" w:rsidR="00F76333" w:rsidRPr="00E92DAC" w:rsidRDefault="00F76333" w:rsidP="00F76333">
            <w:pPr>
              <w:pStyle w:val="a7"/>
              <w:widowControl/>
              <w:numPr>
                <w:ilvl w:val="0"/>
                <w:numId w:val="10"/>
              </w:numPr>
              <w:ind w:firstLineChars="0"/>
              <w:jc w:val="left"/>
              <w:rPr>
                <w:rFonts w:eastAsia="仿宋_GB2312" w:cs="宋体" w:hint="eastAsia"/>
                <w:kern w:val="0"/>
                <w:sz w:val="20"/>
                <w:szCs w:val="20"/>
              </w:rPr>
            </w:pPr>
            <w:r w:rsidRPr="00E92DAC">
              <w:rPr>
                <w:rFonts w:eastAsia="仿宋_GB2312" w:cs="宋体" w:hint="eastAsia"/>
                <w:kern w:val="0"/>
                <w:sz w:val="20"/>
                <w:szCs w:val="20"/>
              </w:rPr>
              <w:t>文本编码</w:t>
            </w:r>
            <w:r w:rsidRPr="00E92DAC">
              <w:rPr>
                <w:rFonts w:eastAsia="仿宋_GB2312" w:cs="宋体" w:hint="eastAsia"/>
                <w:kern w:val="0"/>
                <w:sz w:val="20"/>
                <w:szCs w:val="20"/>
              </w:rPr>
              <w:t xml:space="preserve"> </w:t>
            </w:r>
          </w:p>
          <w:p w14:paraId="6F185C9E" w14:textId="610251A3" w:rsidR="00F76333" w:rsidRPr="00E92DAC" w:rsidRDefault="00F76333" w:rsidP="00F76333">
            <w:pPr>
              <w:pStyle w:val="a7"/>
              <w:widowControl/>
              <w:numPr>
                <w:ilvl w:val="0"/>
                <w:numId w:val="10"/>
              </w:numPr>
              <w:ind w:firstLineChars="0"/>
              <w:jc w:val="left"/>
              <w:rPr>
                <w:rFonts w:eastAsia="仿宋_GB2312" w:cs="宋体" w:hint="eastAsia"/>
                <w:kern w:val="0"/>
                <w:sz w:val="20"/>
                <w:szCs w:val="20"/>
              </w:rPr>
            </w:pPr>
            <w:r w:rsidRPr="00E92DAC">
              <w:rPr>
                <w:rFonts w:eastAsia="仿宋_GB2312" w:cs="宋体" w:hint="eastAsia"/>
                <w:kern w:val="0"/>
                <w:sz w:val="20"/>
                <w:szCs w:val="20"/>
              </w:rPr>
              <w:t>自定义数据集类</w:t>
            </w:r>
            <w:r w:rsidRPr="00E92DAC">
              <w:rPr>
                <w:rFonts w:eastAsia="仿宋_GB2312" w:cs="宋体" w:hint="eastAsia"/>
                <w:kern w:val="0"/>
                <w:sz w:val="20"/>
                <w:szCs w:val="20"/>
              </w:rPr>
              <w:t xml:space="preserve"> </w:t>
            </w:r>
          </w:p>
          <w:p w14:paraId="4CE808BF" w14:textId="093974A8" w:rsidR="00F76333" w:rsidRPr="00E92DAC" w:rsidRDefault="00F76333" w:rsidP="00F76333">
            <w:pPr>
              <w:pStyle w:val="a7"/>
              <w:widowControl/>
              <w:numPr>
                <w:ilvl w:val="0"/>
                <w:numId w:val="10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eastAsia="仿宋_GB2312" w:hint="eastAsia"/>
                <w:sz w:val="20"/>
                <w:szCs w:val="20"/>
              </w:rPr>
            </w:pPr>
            <w:r w:rsidRPr="00E92DAC">
              <w:rPr>
                <w:rFonts w:eastAsia="仿宋_GB2312" w:cs="宋体" w:hint="eastAsia"/>
                <w:kern w:val="0"/>
                <w:sz w:val="20"/>
                <w:szCs w:val="20"/>
              </w:rPr>
              <w:t>数据集划分与加载</w:t>
            </w:r>
          </w:p>
          <w:p w14:paraId="28E3CF45" w14:textId="77777777" w:rsidR="00AA4EE8" w:rsidRPr="00E92DAC" w:rsidRDefault="00F76333" w:rsidP="00F763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jc w:val="left"/>
              <w:rPr>
                <w:sz w:val="22"/>
                <w:szCs w:val="22"/>
              </w:rPr>
            </w:pPr>
            <w:r w:rsidRPr="00E92DAC">
              <w:rPr>
                <w:rFonts w:hint="eastAsia"/>
                <w:sz w:val="22"/>
                <w:szCs w:val="22"/>
              </w:rPr>
              <w:t>但是第一遍跑的时候出错了</w:t>
            </w:r>
          </w:p>
          <w:p w14:paraId="70DF37B9" w14:textId="77777777" w:rsidR="00F76333" w:rsidRPr="00E92DAC" w:rsidRDefault="00F76333" w:rsidP="00F763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0"/>
                <w:szCs w:val="20"/>
              </w:rPr>
            </w:pPr>
            <w:r w:rsidRPr="00E92DAC">
              <w:rPr>
                <w:rFonts w:eastAsia="楷体_GB2312"/>
                <w:b/>
                <w:bCs/>
                <w:sz w:val="20"/>
                <w:szCs w:val="20"/>
              </w:rPr>
              <w:t>---------------------------------------------------------------------------</w:t>
            </w:r>
          </w:p>
          <w:p w14:paraId="3E69A49A" w14:textId="77777777" w:rsidR="00F76333" w:rsidRPr="00E92DAC" w:rsidRDefault="00F76333" w:rsidP="00F763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0"/>
                <w:szCs w:val="20"/>
              </w:rPr>
            </w:pPr>
            <w:r w:rsidRPr="00E92DAC">
              <w:rPr>
                <w:rFonts w:eastAsia="楷体_GB2312"/>
                <w:b/>
                <w:bCs/>
                <w:sz w:val="20"/>
                <w:szCs w:val="20"/>
              </w:rPr>
              <w:t>NameError</w:t>
            </w:r>
            <w:r w:rsidRPr="00E92DAC">
              <w:rPr>
                <w:rFonts w:eastAsia="楷体_GB2312"/>
                <w:sz w:val="20"/>
                <w:szCs w:val="20"/>
              </w:rPr>
              <w:t xml:space="preserve">                                 Traceback (most recent call last)</w:t>
            </w:r>
          </w:p>
          <w:p w14:paraId="75DC6D1A" w14:textId="77777777" w:rsidR="00F76333" w:rsidRPr="00E92DAC" w:rsidRDefault="00F76333" w:rsidP="00F763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0"/>
                <w:szCs w:val="20"/>
              </w:rPr>
            </w:pPr>
            <w:r w:rsidRPr="00E92DAC">
              <w:rPr>
                <w:rFonts w:eastAsia="楷体_GB2312"/>
                <w:sz w:val="20"/>
                <w:szCs w:val="20"/>
              </w:rPr>
              <w:t xml:space="preserve">Cell </w:t>
            </w:r>
            <w:r w:rsidRPr="00E92DAC">
              <w:rPr>
                <w:rFonts w:eastAsia="楷体_GB2312"/>
                <w:b/>
                <w:bCs/>
                <w:sz w:val="20"/>
                <w:szCs w:val="20"/>
              </w:rPr>
              <w:t>In[1], line 15</w:t>
            </w:r>
          </w:p>
          <w:p w14:paraId="24527163" w14:textId="77777777" w:rsidR="00F76333" w:rsidRPr="00E92DAC" w:rsidRDefault="00F76333" w:rsidP="00F763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0"/>
                <w:szCs w:val="20"/>
              </w:rPr>
            </w:pPr>
            <w:r w:rsidRPr="00E92DAC">
              <w:rPr>
                <w:rFonts w:eastAsia="楷体_GB2312"/>
                <w:sz w:val="20"/>
                <w:szCs w:val="20"/>
              </w:rPr>
              <w:t xml:space="preserve">     13 print("building vocab...")</w:t>
            </w:r>
          </w:p>
          <w:p w14:paraId="09D4AF05" w14:textId="77777777" w:rsidR="00F76333" w:rsidRPr="00E92DAC" w:rsidRDefault="00F76333" w:rsidP="00F763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0"/>
                <w:szCs w:val="20"/>
              </w:rPr>
            </w:pPr>
            <w:r w:rsidRPr="00E92DAC">
              <w:rPr>
                <w:rFonts w:eastAsia="楷体_GB2312"/>
                <w:sz w:val="20"/>
                <w:szCs w:val="20"/>
              </w:rPr>
              <w:t xml:space="preserve">     14 counter = Counter()</w:t>
            </w:r>
          </w:p>
          <w:p w14:paraId="3F4B144E" w14:textId="77777777" w:rsidR="00F76333" w:rsidRPr="00E92DAC" w:rsidRDefault="00F76333" w:rsidP="00F763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0"/>
                <w:szCs w:val="20"/>
              </w:rPr>
            </w:pPr>
            <w:r w:rsidRPr="00E92DAC">
              <w:rPr>
                <w:rFonts w:eastAsia="楷体_GB2312"/>
                <w:b/>
                <w:bCs/>
                <w:sz w:val="20"/>
                <w:szCs w:val="20"/>
              </w:rPr>
              <w:t>---&gt; 15</w:t>
            </w:r>
            <w:r w:rsidRPr="00E92DAC">
              <w:rPr>
                <w:rFonts w:eastAsia="楷体_GB2312"/>
                <w:sz w:val="20"/>
                <w:szCs w:val="20"/>
              </w:rPr>
              <w:t xml:space="preserve"> </w:t>
            </w:r>
            <w:r w:rsidRPr="00E92DAC">
              <w:rPr>
                <w:rFonts w:eastAsia="楷体_GB2312"/>
                <w:b/>
                <w:bCs/>
                <w:sz w:val="20"/>
                <w:szCs w:val="20"/>
              </w:rPr>
              <w:t>for</w:t>
            </w:r>
            <w:r w:rsidRPr="00E92DAC">
              <w:rPr>
                <w:rFonts w:eastAsia="楷体_GB2312"/>
                <w:sz w:val="20"/>
                <w:szCs w:val="20"/>
              </w:rPr>
              <w:t xml:space="preserve"> item </w:t>
            </w:r>
            <w:r w:rsidRPr="00E92DAC">
              <w:rPr>
                <w:rFonts w:eastAsia="楷体_GB2312"/>
                <w:b/>
                <w:bCs/>
                <w:sz w:val="20"/>
                <w:szCs w:val="20"/>
              </w:rPr>
              <w:t>in</w:t>
            </w:r>
            <w:r w:rsidRPr="00E92DAC">
              <w:rPr>
                <w:rFonts w:eastAsia="楷体_GB2312"/>
                <w:sz w:val="20"/>
                <w:szCs w:val="20"/>
              </w:rPr>
              <w:t xml:space="preserve"> dataset:</w:t>
            </w:r>
          </w:p>
          <w:p w14:paraId="3E56C4BC" w14:textId="77777777" w:rsidR="00F76333" w:rsidRPr="00E92DAC" w:rsidRDefault="00F76333" w:rsidP="00F763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0"/>
                <w:szCs w:val="20"/>
              </w:rPr>
            </w:pPr>
            <w:r w:rsidRPr="00E92DAC">
              <w:rPr>
                <w:rFonts w:eastAsia="楷体_GB2312"/>
                <w:sz w:val="20"/>
                <w:szCs w:val="20"/>
              </w:rPr>
              <w:t xml:space="preserve">     16     counter.update(tokenize(item['text']))</w:t>
            </w:r>
          </w:p>
          <w:p w14:paraId="4C1E88FB" w14:textId="63F6445C" w:rsidR="00F76333" w:rsidRPr="00E92DAC" w:rsidRDefault="00F76333" w:rsidP="00F763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 w:hint="eastAsia"/>
                <w:sz w:val="20"/>
                <w:szCs w:val="20"/>
              </w:rPr>
            </w:pPr>
            <w:r w:rsidRPr="00E92DAC">
              <w:rPr>
                <w:rFonts w:eastAsia="楷体_GB2312"/>
                <w:sz w:val="20"/>
                <w:szCs w:val="20"/>
              </w:rPr>
              <w:t xml:space="preserve">     18 vocab = {'&lt;pad&gt;': 0, '&lt;unk&gt;': 1}</w:t>
            </w:r>
          </w:p>
          <w:p w14:paraId="4A79F0EE" w14:textId="77777777" w:rsidR="00F76333" w:rsidRPr="00E92DAC" w:rsidRDefault="00F76333" w:rsidP="00F763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0"/>
                <w:szCs w:val="20"/>
              </w:rPr>
            </w:pPr>
            <w:r w:rsidRPr="00E92DAC">
              <w:rPr>
                <w:rFonts w:eastAsia="楷体_GB2312"/>
                <w:b/>
                <w:bCs/>
                <w:sz w:val="20"/>
                <w:szCs w:val="20"/>
              </w:rPr>
              <w:t>NameError</w:t>
            </w:r>
            <w:r w:rsidRPr="00E92DAC">
              <w:rPr>
                <w:rFonts w:eastAsia="楷体_GB2312"/>
                <w:sz w:val="20"/>
                <w:szCs w:val="20"/>
              </w:rPr>
              <w:t>: name 'dataset' is not defined</w:t>
            </w:r>
          </w:p>
          <w:p w14:paraId="75AFBB85" w14:textId="416BBD08" w:rsidR="00F76333" w:rsidRPr="00E92DAC" w:rsidRDefault="00F76333" w:rsidP="00F763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jc w:val="left"/>
              <w:rPr>
                <w:rFonts w:eastAsia="楷体_GB2312"/>
                <w:sz w:val="20"/>
                <w:szCs w:val="20"/>
              </w:rPr>
            </w:pPr>
            <w:r w:rsidRPr="00E92DAC">
              <w:rPr>
                <w:rFonts w:eastAsia="楷体_GB2312"/>
                <w:sz w:val="20"/>
                <w:szCs w:val="20"/>
              </w:rPr>
              <w:t xml:space="preserve">dataset </w:t>
            </w:r>
            <w:r w:rsidRPr="00E92DAC">
              <w:rPr>
                <w:rFonts w:eastAsia="楷体_GB2312"/>
                <w:sz w:val="20"/>
                <w:szCs w:val="20"/>
              </w:rPr>
              <w:t>变量丢失了</w:t>
            </w:r>
            <w:r w:rsidRPr="00E92DAC">
              <w:rPr>
                <w:rFonts w:eastAsia="楷体_GB2312" w:hint="eastAsia"/>
                <w:sz w:val="20"/>
                <w:szCs w:val="20"/>
              </w:rPr>
              <w:t>，因为我没有从头</w:t>
            </w:r>
            <w:r w:rsidRPr="00E92DAC">
              <w:rPr>
                <w:rFonts w:eastAsia="楷体_GB2312" w:hint="eastAsia"/>
                <w:sz w:val="20"/>
                <w:szCs w:val="20"/>
              </w:rPr>
              <w:t>run</w:t>
            </w:r>
            <w:r w:rsidRPr="00E92DAC">
              <w:rPr>
                <w:rFonts w:eastAsia="楷体_GB2312" w:hint="eastAsia"/>
                <w:sz w:val="20"/>
                <w:szCs w:val="20"/>
              </w:rPr>
              <w:t>，只</w:t>
            </w:r>
            <w:r w:rsidRPr="00E92DAC">
              <w:rPr>
                <w:rFonts w:eastAsia="楷体_GB2312" w:hint="eastAsia"/>
                <w:sz w:val="20"/>
                <w:szCs w:val="20"/>
              </w:rPr>
              <w:t>run</w:t>
            </w:r>
            <w:r w:rsidRPr="00E92DAC">
              <w:rPr>
                <w:rFonts w:eastAsia="楷体_GB2312" w:hint="eastAsia"/>
                <w:sz w:val="20"/>
                <w:szCs w:val="20"/>
              </w:rPr>
              <w:t>了这一个</w:t>
            </w:r>
            <w:r w:rsidRPr="00E92DAC">
              <w:rPr>
                <w:rFonts w:eastAsia="楷体_GB2312" w:hint="eastAsia"/>
                <w:sz w:val="20"/>
                <w:szCs w:val="20"/>
              </w:rPr>
              <w:t>cell</w:t>
            </w:r>
            <w:r w:rsidRPr="00E92DAC">
              <w:rPr>
                <w:rFonts w:eastAsia="楷体_GB2312" w:hint="eastAsia"/>
                <w:sz w:val="20"/>
                <w:szCs w:val="20"/>
              </w:rPr>
              <w:t>，现在从第一个</w:t>
            </w:r>
            <w:r w:rsidRPr="00E92DAC">
              <w:rPr>
                <w:rFonts w:eastAsia="楷体_GB2312" w:hint="eastAsia"/>
                <w:sz w:val="20"/>
                <w:szCs w:val="20"/>
              </w:rPr>
              <w:t>cell</w:t>
            </w:r>
            <w:r w:rsidRPr="00E92DAC">
              <w:rPr>
                <w:rFonts w:eastAsia="楷体_GB2312" w:hint="eastAsia"/>
                <w:sz w:val="20"/>
                <w:szCs w:val="20"/>
              </w:rPr>
              <w:t>开始运行就行了。</w:t>
            </w:r>
          </w:p>
          <w:p w14:paraId="548F8A35" w14:textId="77777777" w:rsidR="007D6754" w:rsidRPr="00E92DAC" w:rsidRDefault="007D6754" w:rsidP="007D6754">
            <w:pPr>
              <w:widowControl/>
              <w:spacing w:line="276" w:lineRule="auto"/>
              <w:rPr>
                <w:rFonts w:eastAsia="楷体_GB2312"/>
                <w:sz w:val="22"/>
                <w:szCs w:val="22"/>
              </w:rPr>
            </w:pPr>
            <w:r w:rsidRPr="00E92DAC">
              <w:rPr>
                <w:rFonts w:eastAsia="楷体_GB2312" w:hint="eastAsia"/>
                <w:sz w:val="22"/>
                <w:szCs w:val="22"/>
              </w:rPr>
              <w:t>结果：</w:t>
            </w:r>
            <w:r w:rsidRPr="00E92DAC">
              <w:rPr>
                <w:rFonts w:eastAsia="楷体_GB2312"/>
                <w:sz w:val="22"/>
                <w:szCs w:val="22"/>
              </w:rPr>
              <w:t>building vocab...</w:t>
            </w:r>
          </w:p>
          <w:p w14:paraId="21B5FB1C" w14:textId="77777777" w:rsidR="007D6754" w:rsidRPr="00E92DAC" w:rsidRDefault="007D6754" w:rsidP="007D6754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left"/>
              <w:rPr>
                <w:rFonts w:eastAsia="楷体_GB2312"/>
                <w:sz w:val="22"/>
                <w:szCs w:val="22"/>
              </w:rPr>
            </w:pPr>
            <w:r w:rsidRPr="00E92DAC">
              <w:rPr>
                <w:rFonts w:eastAsia="楷体_GB2312"/>
                <w:sz w:val="22"/>
                <w:szCs w:val="22"/>
              </w:rPr>
              <w:t>词表大小</w:t>
            </w:r>
            <w:r w:rsidRPr="00E92DAC">
              <w:rPr>
                <w:rFonts w:eastAsia="楷体_GB2312"/>
                <w:sz w:val="22"/>
                <w:szCs w:val="22"/>
              </w:rPr>
              <w:t>: 10002</w:t>
            </w:r>
          </w:p>
          <w:p w14:paraId="5D6F16AB" w14:textId="77777777" w:rsidR="007D6754" w:rsidRPr="00E92DAC" w:rsidRDefault="007D6754" w:rsidP="007D6754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left"/>
              <w:rPr>
                <w:rFonts w:eastAsia="楷体_GB2312"/>
                <w:sz w:val="22"/>
                <w:szCs w:val="22"/>
              </w:rPr>
            </w:pPr>
            <w:r w:rsidRPr="00E92DAC">
              <w:rPr>
                <w:rFonts w:eastAsia="楷体_GB2312"/>
                <w:sz w:val="22"/>
                <w:szCs w:val="22"/>
              </w:rPr>
              <w:t>训练集</w:t>
            </w:r>
            <w:r w:rsidRPr="00E92DAC">
              <w:rPr>
                <w:rFonts w:eastAsia="楷体_GB2312"/>
                <w:sz w:val="22"/>
                <w:szCs w:val="22"/>
              </w:rPr>
              <w:t xml:space="preserve">: 20000 </w:t>
            </w:r>
            <w:r w:rsidRPr="00E92DAC">
              <w:rPr>
                <w:rFonts w:eastAsia="楷体_GB2312"/>
                <w:sz w:val="22"/>
                <w:szCs w:val="22"/>
              </w:rPr>
              <w:t>条</w:t>
            </w:r>
          </w:p>
          <w:p w14:paraId="09C5927D" w14:textId="77777777" w:rsidR="007D6754" w:rsidRPr="00E92DAC" w:rsidRDefault="007D6754" w:rsidP="007D6754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left"/>
              <w:rPr>
                <w:rFonts w:eastAsia="楷体_GB2312"/>
                <w:sz w:val="22"/>
                <w:szCs w:val="22"/>
              </w:rPr>
            </w:pPr>
            <w:r w:rsidRPr="00E92DAC">
              <w:rPr>
                <w:rFonts w:eastAsia="楷体_GB2312"/>
                <w:sz w:val="22"/>
                <w:szCs w:val="22"/>
              </w:rPr>
              <w:t>测试集</w:t>
            </w:r>
            <w:r w:rsidRPr="00E92DAC">
              <w:rPr>
                <w:rFonts w:eastAsia="楷体_GB2312"/>
                <w:sz w:val="22"/>
                <w:szCs w:val="22"/>
              </w:rPr>
              <w:t xml:space="preserve">: 5000 </w:t>
            </w:r>
            <w:r w:rsidRPr="00E92DAC">
              <w:rPr>
                <w:rFonts w:eastAsia="楷体_GB2312"/>
                <w:sz w:val="22"/>
                <w:szCs w:val="22"/>
              </w:rPr>
              <w:t>条</w:t>
            </w:r>
          </w:p>
          <w:p w14:paraId="64F969A4" w14:textId="77777777" w:rsidR="00F76333" w:rsidRPr="00E92DAC" w:rsidRDefault="007D6754" w:rsidP="007D6754">
            <w:pPr>
              <w:pStyle w:val="a7"/>
              <w:widowControl/>
              <w:numPr>
                <w:ilvl w:val="0"/>
                <w:numId w:val="7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ind w:firstLineChars="0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定义</w:t>
            </w:r>
            <w:r w:rsidRPr="00E92DAC">
              <w:rPr>
                <w:rFonts w:eastAsia="楷体_GB2312"/>
                <w:sz w:val="24"/>
              </w:rPr>
              <w:t xml:space="preserve"> Transformer </w:t>
            </w:r>
            <w:r w:rsidRPr="00E92DAC">
              <w:rPr>
                <w:rFonts w:eastAsia="楷体_GB2312"/>
                <w:sz w:val="24"/>
              </w:rPr>
              <w:t>分类模型</w:t>
            </w:r>
          </w:p>
          <w:p w14:paraId="30D04E63" w14:textId="77777777" w:rsidR="007D6754" w:rsidRPr="00E92DAC" w:rsidRDefault="007D6754" w:rsidP="007D6754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代码也比较长所以大概内容就是</w:t>
            </w:r>
          </w:p>
          <w:p w14:paraId="6CD9C0F8" w14:textId="7FA188BB" w:rsidR="007D6754" w:rsidRPr="00E92DAC" w:rsidRDefault="007D6754" w:rsidP="007D6754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E92DAC">
              <w:rPr>
                <w:rFonts w:cs="宋体"/>
                <w:kern w:val="0"/>
                <w:sz w:val="24"/>
              </w:rPr>
              <w:t xml:space="preserve">  </w:t>
            </w:r>
            <w:r w:rsidRPr="00E92DAC">
              <w:rPr>
                <w:rFonts w:cs="宋体"/>
                <w:kern w:val="0"/>
                <w:sz w:val="24"/>
              </w:rPr>
              <w:t>配置运算设备</w:t>
            </w:r>
          </w:p>
          <w:p w14:paraId="78CCDAB5" w14:textId="77777777" w:rsidR="007D6754" w:rsidRPr="00E92DAC" w:rsidRDefault="007D6754" w:rsidP="007D6754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E92DAC">
              <w:rPr>
                <w:rFonts w:cs="宋体"/>
                <w:kern w:val="0"/>
                <w:sz w:val="24"/>
              </w:rPr>
              <w:t xml:space="preserve">  </w:t>
            </w:r>
            <w:r w:rsidRPr="00E92DAC">
              <w:rPr>
                <w:rFonts w:cs="宋体"/>
                <w:kern w:val="0"/>
                <w:sz w:val="24"/>
              </w:rPr>
              <w:t>实现位置编码模块</w:t>
            </w:r>
            <w:r w:rsidRPr="00E92DAC">
              <w:rPr>
                <w:rFonts w:cs="宋体"/>
                <w:kern w:val="0"/>
                <w:sz w:val="24"/>
              </w:rPr>
              <w:t xml:space="preserve"> </w:t>
            </w:r>
          </w:p>
          <w:p w14:paraId="65EF5241" w14:textId="77777777" w:rsidR="007D6754" w:rsidRPr="00E92DAC" w:rsidRDefault="007D6754" w:rsidP="007D6754">
            <w:pPr>
              <w:widowControl/>
              <w:jc w:val="left"/>
              <w:rPr>
                <w:rFonts w:cs="宋体"/>
                <w:kern w:val="0"/>
                <w:sz w:val="24"/>
              </w:rPr>
            </w:pPr>
            <w:r w:rsidRPr="00E92DAC">
              <w:rPr>
                <w:rFonts w:cs="宋体"/>
                <w:kern w:val="0"/>
                <w:sz w:val="24"/>
              </w:rPr>
              <w:t xml:space="preserve">  </w:t>
            </w:r>
            <w:r w:rsidRPr="00E92DAC">
              <w:rPr>
                <w:rFonts w:cs="宋体"/>
                <w:kern w:val="0"/>
                <w:sz w:val="24"/>
              </w:rPr>
              <w:t>搭建</w:t>
            </w:r>
            <w:r w:rsidRPr="00E92DAC">
              <w:rPr>
                <w:rFonts w:cs="宋体"/>
                <w:kern w:val="0"/>
                <w:sz w:val="24"/>
              </w:rPr>
              <w:t xml:space="preserve"> Transformer </w:t>
            </w:r>
            <w:r w:rsidRPr="00E92DAC">
              <w:rPr>
                <w:rFonts w:cs="宋体"/>
                <w:kern w:val="0"/>
                <w:sz w:val="24"/>
              </w:rPr>
              <w:t>文本分类模型</w:t>
            </w:r>
            <w:r w:rsidRPr="00E92DAC">
              <w:rPr>
                <w:rFonts w:cs="宋体"/>
                <w:kern w:val="0"/>
                <w:sz w:val="24"/>
              </w:rPr>
              <w:t xml:space="preserve"> </w:t>
            </w:r>
          </w:p>
          <w:p w14:paraId="4B22934E" w14:textId="77777777" w:rsidR="007D6754" w:rsidRPr="00E92DAC" w:rsidRDefault="007D6754" w:rsidP="007D6754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cs="宋体"/>
                <w:kern w:val="0"/>
                <w:sz w:val="24"/>
              </w:rPr>
            </w:pPr>
            <w:r w:rsidRPr="00E92DAC">
              <w:rPr>
                <w:rFonts w:cs="宋体"/>
                <w:kern w:val="0"/>
                <w:sz w:val="24"/>
              </w:rPr>
              <w:t xml:space="preserve">  </w:t>
            </w:r>
            <w:r w:rsidRPr="00E92DAC">
              <w:rPr>
                <w:rFonts w:cs="宋体"/>
                <w:kern w:val="0"/>
                <w:sz w:val="24"/>
              </w:rPr>
              <w:t>模型初始化、部署与参数统计</w:t>
            </w:r>
          </w:p>
          <w:p w14:paraId="638FFB08" w14:textId="77777777" w:rsidR="00EF5A5C" w:rsidRPr="00E92DAC" w:rsidRDefault="00EF5A5C" w:rsidP="00EF5A5C">
            <w:pPr>
              <w:widowControl/>
              <w:rPr>
                <w:rFonts w:eastAsia="楷体_GB2312"/>
                <w:szCs w:val="21"/>
              </w:rPr>
            </w:pPr>
            <w:r w:rsidRPr="00E92DAC">
              <w:rPr>
                <w:rFonts w:eastAsia="楷体_GB2312" w:hint="eastAsia"/>
                <w:sz w:val="24"/>
              </w:rPr>
              <w:t>结果：</w:t>
            </w:r>
            <w:r w:rsidRPr="00E92DAC">
              <w:rPr>
                <w:rFonts w:eastAsia="楷体_GB2312"/>
                <w:szCs w:val="21"/>
              </w:rPr>
              <w:t>使用设备</w:t>
            </w:r>
            <w:r w:rsidRPr="00E92DAC">
              <w:rPr>
                <w:rFonts w:eastAsia="楷体_GB2312"/>
                <w:szCs w:val="21"/>
              </w:rPr>
              <w:t>: cuda</w:t>
            </w:r>
          </w:p>
          <w:p w14:paraId="259E5376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TransformerClassifier(</w:t>
            </w:r>
          </w:p>
          <w:p w14:paraId="45F4A717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(embedding): Embedding(10002, 128, padding_idx=0)</w:t>
            </w:r>
          </w:p>
          <w:p w14:paraId="55BAF34C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(pos_encoder): PositionalEncoding()</w:t>
            </w:r>
          </w:p>
          <w:p w14:paraId="00149191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(transformer_encoder): TransformerEncoder(</w:t>
            </w:r>
          </w:p>
          <w:p w14:paraId="30210AD2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(layers): ModuleList(</w:t>
            </w:r>
          </w:p>
          <w:p w14:paraId="7EA8D508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  (0-1): 2 x TransformerEncoderLayer(</w:t>
            </w:r>
          </w:p>
          <w:p w14:paraId="2E018AF8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    (self_attn): MultiheadAttention(</w:t>
            </w:r>
          </w:p>
          <w:p w14:paraId="0C3D17B3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      (out_proj): NonDynamicallyQuantizableLinear(in_features=128, out_features=128, bias=True)</w:t>
            </w:r>
          </w:p>
          <w:p w14:paraId="1EC2EC12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    )</w:t>
            </w:r>
          </w:p>
          <w:p w14:paraId="36E7314D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    (linear1): Linear(in_features=128, out_features=256, bias=True)</w:t>
            </w:r>
          </w:p>
          <w:p w14:paraId="5E5B2ABE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    (dropout): Dropout(p=0.1, inplace=False)</w:t>
            </w:r>
          </w:p>
          <w:p w14:paraId="6A8397B5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    (linear2): Linear(in_features=256, out_features=128, bias=True)</w:t>
            </w:r>
          </w:p>
          <w:p w14:paraId="555FEF0B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    (norm1): LayerNorm((128,), eps=1e-05, elementwise_affine=True)</w:t>
            </w:r>
          </w:p>
          <w:p w14:paraId="5C624F3D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lastRenderedPageBreak/>
              <w:t xml:space="preserve">        (norm2): LayerNorm((128,), eps=1e-05, elementwise_affine=True)</w:t>
            </w:r>
          </w:p>
          <w:p w14:paraId="4286B39F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    (dropout1): Dropout(p=0.1, inplace=False)</w:t>
            </w:r>
          </w:p>
          <w:p w14:paraId="44A5BA25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    (dropout2): Dropout(p=0.1, inplace=False)</w:t>
            </w:r>
          </w:p>
          <w:p w14:paraId="24E3000D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  )</w:t>
            </w:r>
          </w:p>
          <w:p w14:paraId="3385A7B3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)</w:t>
            </w:r>
          </w:p>
          <w:p w14:paraId="297F419D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)</w:t>
            </w:r>
          </w:p>
          <w:p w14:paraId="1204F7BC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(classifier): Linear(in_features=128, out_features=2, bias=True)</w:t>
            </w:r>
          </w:p>
          <w:p w14:paraId="63A096A6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)</w:t>
            </w:r>
          </w:p>
          <w:p w14:paraId="22C056B7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参数量</w:t>
            </w:r>
            <w:r w:rsidRPr="00E92DAC">
              <w:rPr>
                <w:rFonts w:eastAsia="楷体_GB2312"/>
                <w:szCs w:val="21"/>
              </w:rPr>
              <w:t>: 1,545,474</w:t>
            </w:r>
          </w:p>
          <w:p w14:paraId="159BEF7A" w14:textId="4AFB4ECC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这里</w:t>
            </w:r>
            <w:r w:rsidRPr="00E92DAC">
              <w:rPr>
                <w:rFonts w:eastAsia="楷体_GB2312"/>
                <w:sz w:val="24"/>
              </w:rPr>
              <w:t>定义的</w:t>
            </w:r>
            <w:r w:rsidRPr="00E92DAC">
              <w:rPr>
                <w:rFonts w:eastAsia="楷体_GB2312"/>
                <w:sz w:val="24"/>
              </w:rPr>
              <w:t xml:space="preserve">Transformer </w:t>
            </w:r>
            <w:r w:rsidRPr="00E92DAC">
              <w:rPr>
                <w:rFonts w:eastAsia="楷体_GB2312"/>
                <w:sz w:val="24"/>
              </w:rPr>
              <w:t>文本分类模型，内部由</w:t>
            </w:r>
            <w:r w:rsidRPr="00E92DAC">
              <w:rPr>
                <w:rFonts w:eastAsia="楷体_GB2312"/>
                <w:sz w:val="24"/>
              </w:rPr>
              <w:t xml:space="preserve"> 5 </w:t>
            </w:r>
            <w:r w:rsidRPr="00E92DAC">
              <w:rPr>
                <w:rFonts w:eastAsia="楷体_GB2312"/>
                <w:sz w:val="24"/>
              </w:rPr>
              <w:t>个核心组件组成：</w:t>
            </w:r>
          </w:p>
          <w:p w14:paraId="6DE4C492" w14:textId="715D7B95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 xml:space="preserve">embedding: </w:t>
            </w:r>
            <w:r w:rsidRPr="00E92DAC">
              <w:rPr>
                <w:rFonts w:eastAsia="楷体_GB2312"/>
                <w:sz w:val="24"/>
              </w:rPr>
              <w:t>词嵌入层</w:t>
            </w:r>
          </w:p>
          <w:p w14:paraId="786562D0" w14:textId="701D93E5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 xml:space="preserve">pos_encoder: </w:t>
            </w:r>
            <w:r w:rsidRPr="00E92DAC">
              <w:rPr>
                <w:rFonts w:eastAsia="楷体_GB2312"/>
                <w:sz w:val="24"/>
              </w:rPr>
              <w:t>位置编码层</w:t>
            </w:r>
          </w:p>
          <w:p w14:paraId="60720BE9" w14:textId="35FB566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 xml:space="preserve">transformer_encoder: Transformer </w:t>
            </w:r>
            <w:r w:rsidRPr="00E92DAC">
              <w:rPr>
                <w:rFonts w:eastAsia="楷体_GB2312"/>
                <w:sz w:val="24"/>
              </w:rPr>
              <w:t>编码器（共</w:t>
            </w:r>
            <w:r w:rsidRPr="00E92DAC">
              <w:rPr>
                <w:rFonts w:eastAsia="楷体_GB2312"/>
                <w:sz w:val="24"/>
              </w:rPr>
              <w:t xml:space="preserve"> 2 </w:t>
            </w:r>
            <w:r w:rsidRPr="00E92DAC">
              <w:rPr>
                <w:rFonts w:eastAsia="楷体_GB2312"/>
                <w:sz w:val="24"/>
              </w:rPr>
              <w:t>层）</w:t>
            </w:r>
          </w:p>
          <w:p w14:paraId="2AEA38E6" w14:textId="77B2DDC5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 xml:space="preserve">classifier: </w:t>
            </w:r>
            <w:r w:rsidRPr="00E92DAC">
              <w:rPr>
                <w:rFonts w:eastAsia="楷体_GB2312"/>
                <w:sz w:val="24"/>
              </w:rPr>
              <w:t>分类全连接层</w:t>
            </w:r>
          </w:p>
          <w:p w14:paraId="6404273D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4"/>
              </w:rPr>
            </w:pPr>
          </w:p>
          <w:p w14:paraId="6AB6E989" w14:textId="257A81BB" w:rsidR="00EF5A5C" w:rsidRPr="00E92DAC" w:rsidRDefault="00EF5A5C" w:rsidP="00EF5A5C">
            <w:pPr>
              <w:pStyle w:val="a7"/>
              <w:widowControl/>
              <w:numPr>
                <w:ilvl w:val="0"/>
                <w:numId w:val="7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eastAsia="楷体_GB2312"/>
                <w:b/>
                <w:bCs/>
                <w:sz w:val="24"/>
              </w:rPr>
            </w:pPr>
            <w:r w:rsidRPr="00E92DAC">
              <w:rPr>
                <w:rFonts w:eastAsia="楷体_GB2312"/>
                <w:b/>
                <w:bCs/>
                <w:sz w:val="24"/>
              </w:rPr>
              <w:t>训练循环</w:t>
            </w:r>
          </w:p>
          <w:p w14:paraId="1DCCFD37" w14:textId="4C0183E6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大概内容：</w:t>
            </w:r>
          </w:p>
          <w:p w14:paraId="79C6C813" w14:textId="34B9F027" w:rsidR="00EF5A5C" w:rsidRPr="00E92DAC" w:rsidRDefault="00EF5A5C" w:rsidP="00EF5A5C">
            <w:pPr>
              <w:pStyle w:val="a7"/>
              <w:widowControl/>
              <w:numPr>
                <w:ilvl w:val="0"/>
                <w:numId w:val="13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定义损失函数与优化器</w:t>
            </w:r>
            <w:r w:rsidRPr="00E92DAC">
              <w:rPr>
                <w:rFonts w:eastAsia="楷体_GB2312"/>
                <w:sz w:val="24"/>
              </w:rPr>
              <w:t xml:space="preserve"> </w:t>
            </w:r>
          </w:p>
          <w:p w14:paraId="59F67CFB" w14:textId="188F80AF" w:rsidR="00EF5A5C" w:rsidRPr="00E92DAC" w:rsidRDefault="00EF5A5C" w:rsidP="00EF5A5C">
            <w:pPr>
              <w:pStyle w:val="a7"/>
              <w:widowControl/>
              <w:numPr>
                <w:ilvl w:val="0"/>
                <w:numId w:val="13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编写模型评估函数</w:t>
            </w:r>
            <w:r w:rsidRPr="00E92DAC">
              <w:rPr>
                <w:rFonts w:eastAsia="楷体_GB2312"/>
                <w:sz w:val="24"/>
              </w:rPr>
              <w:t xml:space="preserve"> </w:t>
            </w:r>
          </w:p>
          <w:p w14:paraId="6025A197" w14:textId="1EDC712F" w:rsidR="00EF5A5C" w:rsidRPr="00E92DAC" w:rsidRDefault="00EF5A5C" w:rsidP="00EF5A5C">
            <w:pPr>
              <w:pStyle w:val="a7"/>
              <w:widowControl/>
              <w:numPr>
                <w:ilvl w:val="0"/>
                <w:numId w:val="13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开启多轮训练循环</w:t>
            </w:r>
            <w:r w:rsidRPr="00E92DAC">
              <w:rPr>
                <w:rFonts w:eastAsia="楷体_GB2312"/>
                <w:sz w:val="24"/>
              </w:rPr>
              <w:t xml:space="preserve"> </w:t>
            </w:r>
          </w:p>
          <w:p w14:paraId="1EB51A17" w14:textId="59B8CBAF" w:rsidR="00EF5A5C" w:rsidRPr="00E92DAC" w:rsidRDefault="00EF5A5C" w:rsidP="00EF5A5C">
            <w:pPr>
              <w:pStyle w:val="a7"/>
              <w:widowControl/>
              <w:numPr>
                <w:ilvl w:val="0"/>
                <w:numId w:val="13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训练阶段：前向传播</w:t>
            </w:r>
            <w:r w:rsidRPr="00E92DAC">
              <w:rPr>
                <w:rFonts w:eastAsia="楷体_GB2312"/>
                <w:sz w:val="24"/>
              </w:rPr>
              <w:t xml:space="preserve"> + </w:t>
            </w:r>
            <w:r w:rsidRPr="00E92DAC">
              <w:rPr>
                <w:rFonts w:eastAsia="楷体_GB2312"/>
                <w:sz w:val="24"/>
              </w:rPr>
              <w:t>反向传播</w:t>
            </w:r>
            <w:r w:rsidRPr="00E92DAC">
              <w:rPr>
                <w:rFonts w:eastAsia="楷体_GB2312"/>
                <w:sz w:val="24"/>
              </w:rPr>
              <w:t xml:space="preserve"> + </w:t>
            </w:r>
            <w:r w:rsidRPr="00E92DAC">
              <w:rPr>
                <w:rFonts w:eastAsia="楷体_GB2312"/>
                <w:sz w:val="24"/>
              </w:rPr>
              <w:t>参数更新</w:t>
            </w:r>
            <w:r w:rsidRPr="00E92DAC">
              <w:rPr>
                <w:rFonts w:eastAsia="楷体_GB2312"/>
                <w:sz w:val="24"/>
              </w:rPr>
              <w:t xml:space="preserve"> </w:t>
            </w:r>
          </w:p>
          <w:p w14:paraId="24B69DFA" w14:textId="053C998E" w:rsidR="00EF5A5C" w:rsidRPr="00E92DAC" w:rsidRDefault="00EF5A5C" w:rsidP="00EF5A5C">
            <w:pPr>
              <w:pStyle w:val="a7"/>
              <w:widowControl/>
              <w:numPr>
                <w:ilvl w:val="0"/>
                <w:numId w:val="13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评估阶段：计算测试集损失与精度</w:t>
            </w:r>
            <w:r w:rsidRPr="00E92DAC">
              <w:rPr>
                <w:rFonts w:eastAsia="楷体_GB2312"/>
                <w:sz w:val="24"/>
              </w:rPr>
              <w:t xml:space="preserve"> </w:t>
            </w:r>
          </w:p>
          <w:p w14:paraId="0A30713F" w14:textId="09789E72" w:rsidR="00EF5A5C" w:rsidRPr="00E92DAC" w:rsidRDefault="00EF5A5C" w:rsidP="00EF5A5C">
            <w:pPr>
              <w:pStyle w:val="a7"/>
              <w:widowControl/>
              <w:numPr>
                <w:ilvl w:val="0"/>
                <w:numId w:val="13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记录指标并打印每轮日志</w:t>
            </w:r>
          </w:p>
          <w:p w14:paraId="323EA317" w14:textId="77777777" w:rsidR="00EF5A5C" w:rsidRPr="00E92DAC" w:rsidRDefault="00EF5A5C" w:rsidP="00EF5A5C">
            <w:pPr>
              <w:widowControl/>
              <w:spacing w:line="276" w:lineRule="auto"/>
              <w:rPr>
                <w:rFonts w:eastAsia="楷体_GB2312"/>
                <w:szCs w:val="21"/>
              </w:rPr>
            </w:pPr>
            <w:r w:rsidRPr="00E92DAC">
              <w:rPr>
                <w:rFonts w:eastAsia="楷体_GB2312" w:hint="eastAsia"/>
                <w:szCs w:val="21"/>
              </w:rPr>
              <w:t>结果：</w:t>
            </w:r>
            <w:r w:rsidRPr="00E92DAC">
              <w:rPr>
                <w:rFonts w:eastAsia="楷体_GB2312"/>
                <w:szCs w:val="21"/>
              </w:rPr>
              <w:t>D:\miniconda\envs\torch\lib\site-packages\torch\nn\modules\transformer.py:380: UserWarning: The PyTorch API of nested tensors is in prototype stage and will change in the near future. (Triggered internally at C:\actions-runner\_work\pytorch\pytorch\builder\windows\pytorch\aten\src\ATen\NestedTensorImpl.cpp:180.)</w:t>
            </w:r>
          </w:p>
          <w:p w14:paraId="280371F6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output = torch._nested_tensor_from_mask(output, src_key_padding_mask.logical_not(), mask_check=False)</w:t>
            </w:r>
          </w:p>
          <w:p w14:paraId="2737C495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Epoch 1/5 (8.6s) | Train Loss: 0.5094, Acc: 0.7391 | Test Loss: 0.6354, Acc: 0.6782</w:t>
            </w:r>
          </w:p>
          <w:p w14:paraId="217D5648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Epoch 2/5 (7.5s) | Train Loss: 0.3369, Acc: 0.8541 | Test Loss: 0.6933, Acc: 0.6556</w:t>
            </w:r>
          </w:p>
          <w:p w14:paraId="6063CCF0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Epoch 3/5 (7.5s) | Train Loss: 0.2653, Acc: 0.8895 | Test Loss: 0.3573, Acc: 0.8666</w:t>
            </w:r>
          </w:p>
          <w:p w14:paraId="6FBA09A6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Epoch 4/5 (7.8s) | Train Loss: 0.2096, Acc: 0.9158 | Test Loss: 0.6501, Acc: 0.7240</w:t>
            </w:r>
          </w:p>
          <w:p w14:paraId="4F1105D0" w14:textId="77777777" w:rsidR="00EF5A5C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Epoch 5/5 (7.7s) | Train Loss: 0.1606, Acc: 0.9393 | Test Loss: 0.6041, Acc: 0.7544</w:t>
            </w:r>
          </w:p>
          <w:p w14:paraId="3B9AD2BB" w14:textId="77777777" w:rsidR="002B6F33" w:rsidRPr="00E92DAC" w:rsidRDefault="00EF5A5C" w:rsidP="00EF5A5C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这里可以看到</w:t>
            </w:r>
            <w:r w:rsidRPr="00E92DAC">
              <w:rPr>
                <w:rFonts w:eastAsia="楷体_GB2312"/>
                <w:sz w:val="24"/>
              </w:rPr>
              <w:t>明显的</w:t>
            </w:r>
            <w:r w:rsidRPr="00E92DAC">
              <w:rPr>
                <w:rFonts w:eastAsia="楷体_GB2312"/>
                <w:b/>
                <w:bCs/>
                <w:sz w:val="24"/>
              </w:rPr>
              <w:t>过拟合</w:t>
            </w:r>
            <w:r w:rsidRPr="00E92DAC">
              <w:rPr>
                <w:rFonts w:eastAsia="楷体_GB2312"/>
                <w:sz w:val="24"/>
              </w:rPr>
              <w:t xml:space="preserve">——train acc </w:t>
            </w:r>
            <w:r w:rsidRPr="00E92DAC">
              <w:rPr>
                <w:rFonts w:eastAsia="楷体_GB2312"/>
                <w:sz w:val="24"/>
              </w:rPr>
              <w:t>一路升到</w:t>
            </w:r>
            <w:r w:rsidRPr="00E92DAC">
              <w:rPr>
                <w:rFonts w:eastAsia="楷体_GB2312"/>
                <w:sz w:val="24"/>
              </w:rPr>
              <w:t xml:space="preserve"> 93.9%</w:t>
            </w:r>
            <w:r w:rsidRPr="00E92DAC">
              <w:rPr>
                <w:rFonts w:eastAsia="楷体_GB2312"/>
                <w:sz w:val="24"/>
              </w:rPr>
              <w:t>，但</w:t>
            </w:r>
            <w:r w:rsidRPr="00E92DAC">
              <w:rPr>
                <w:rFonts w:eastAsia="楷体_GB2312"/>
                <w:sz w:val="24"/>
              </w:rPr>
              <w:t xml:space="preserve"> test acc </w:t>
            </w:r>
            <w:r w:rsidRPr="00E92DAC">
              <w:rPr>
                <w:rFonts w:eastAsia="楷体_GB2312"/>
                <w:sz w:val="24"/>
              </w:rPr>
              <w:t>在</w:t>
            </w:r>
            <w:r w:rsidRPr="00E92DAC">
              <w:rPr>
                <w:rFonts w:eastAsia="楷体_GB2312"/>
                <w:sz w:val="24"/>
              </w:rPr>
              <w:t xml:space="preserve"> epoch3 </w:t>
            </w:r>
            <w:r w:rsidRPr="00E92DAC">
              <w:rPr>
                <w:rFonts w:eastAsia="楷体_GB2312"/>
                <w:sz w:val="24"/>
              </w:rPr>
              <w:t>飙到</w:t>
            </w:r>
            <w:r w:rsidRPr="00E92DAC">
              <w:rPr>
                <w:rFonts w:eastAsia="楷体_GB2312"/>
                <w:sz w:val="24"/>
              </w:rPr>
              <w:t xml:space="preserve"> 86.7% </w:t>
            </w:r>
            <w:r w:rsidRPr="00E92DAC">
              <w:rPr>
                <w:rFonts w:eastAsia="楷体_GB2312"/>
                <w:sz w:val="24"/>
              </w:rPr>
              <w:t>之后又掉到</w:t>
            </w:r>
            <w:r w:rsidRPr="00E92DAC">
              <w:rPr>
                <w:rFonts w:eastAsia="楷体_GB2312"/>
                <w:sz w:val="24"/>
              </w:rPr>
              <w:t xml:space="preserve"> 75% </w:t>
            </w:r>
            <w:r w:rsidRPr="00E92DAC">
              <w:rPr>
                <w:rFonts w:eastAsia="楷体_GB2312"/>
                <w:sz w:val="24"/>
              </w:rPr>
              <w:t>左右，波动很大</w:t>
            </w:r>
            <w:r w:rsidRPr="00E92DAC">
              <w:rPr>
                <w:rFonts w:eastAsia="楷体_GB2312" w:hint="eastAsia"/>
                <w:sz w:val="24"/>
              </w:rPr>
              <w:t>。</w:t>
            </w:r>
          </w:p>
          <w:p w14:paraId="3CF05E68" w14:textId="32C49BD4" w:rsidR="00EF5A5C" w:rsidRPr="00E92DAC" w:rsidRDefault="002B6F33" w:rsidP="002B6F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left"/>
              <w:rPr>
                <w:rFonts w:eastAsia="楷体_GB2312" w:hint="eastAsia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所以我用</w:t>
            </w:r>
            <w:r w:rsidRPr="00E92DAC">
              <w:rPr>
                <w:rFonts w:eastAsia="楷体_GB2312" w:hint="eastAsia"/>
                <w:sz w:val="24"/>
              </w:rPr>
              <w:t>AI</w:t>
            </w:r>
            <w:r w:rsidRPr="00E92DAC">
              <w:rPr>
                <w:rFonts w:eastAsia="楷体_GB2312" w:hint="eastAsia"/>
                <w:sz w:val="24"/>
              </w:rPr>
              <w:t>分析了一下可能的问题：</w:t>
            </w:r>
          </w:p>
          <w:p w14:paraId="19BABA2A" w14:textId="77777777" w:rsidR="007D6754" w:rsidRPr="00E92DAC" w:rsidRDefault="002B6F33" w:rsidP="00314360">
            <w:pPr>
              <w:pStyle w:val="a7"/>
              <w:widowControl/>
              <w:numPr>
                <w:ilvl w:val="0"/>
                <w:numId w:val="14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ind w:firstLineChars="0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我</w:t>
            </w:r>
            <w:r w:rsidRPr="00E92DAC">
              <w:rPr>
                <w:rFonts w:eastAsia="楷体_GB2312"/>
                <w:sz w:val="24"/>
              </w:rPr>
              <w:t>的</w:t>
            </w:r>
            <w:r w:rsidRPr="00E92DAC">
              <w:rPr>
                <w:rFonts w:eastAsia="楷体_GB2312"/>
                <w:sz w:val="24"/>
              </w:rPr>
              <w:t xml:space="preserve"> Transformer </w:t>
            </w:r>
            <w:r w:rsidRPr="00E92DAC">
              <w:rPr>
                <w:rFonts w:eastAsia="楷体_GB2312"/>
                <w:sz w:val="24"/>
              </w:rPr>
              <w:t>有</w:t>
            </w:r>
            <w:r w:rsidRPr="00E92DAC">
              <w:rPr>
                <w:rFonts w:eastAsia="楷体_GB2312"/>
                <w:sz w:val="24"/>
              </w:rPr>
              <w:t xml:space="preserve"> 2 </w:t>
            </w:r>
            <w:r w:rsidRPr="00E92DAC">
              <w:rPr>
                <w:rFonts w:eastAsia="楷体_GB2312"/>
                <w:sz w:val="24"/>
              </w:rPr>
              <w:t>层编码器、多头注意力，对小规模文本任务来说模型容量偏大，容易记住样本噪声。</w:t>
            </w:r>
          </w:p>
          <w:p w14:paraId="2B38B8DC" w14:textId="77777777" w:rsidR="002B6F33" w:rsidRPr="00E92DAC" w:rsidRDefault="002B6F33" w:rsidP="00314360">
            <w:pPr>
              <w:pStyle w:val="a7"/>
              <w:widowControl/>
              <w:numPr>
                <w:ilvl w:val="0"/>
                <w:numId w:val="14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ind w:firstLineChars="0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当前</w:t>
            </w:r>
            <w:r w:rsidRPr="00E92DAC">
              <w:rPr>
                <w:rFonts w:eastAsia="楷体_GB2312"/>
                <w:sz w:val="24"/>
              </w:rPr>
              <w:t xml:space="preserve"> dropout=0.1</w:t>
            </w:r>
            <w:r w:rsidRPr="00E92DAC">
              <w:rPr>
                <w:rFonts w:eastAsia="楷体_GB2312"/>
                <w:sz w:val="24"/>
              </w:rPr>
              <w:t>，偏小。</w:t>
            </w:r>
          </w:p>
          <w:p w14:paraId="06D808EC" w14:textId="77777777" w:rsidR="002B6F33" w:rsidRPr="00E92DAC" w:rsidRDefault="002B6F33" w:rsidP="00314360">
            <w:pPr>
              <w:pStyle w:val="a7"/>
              <w:widowControl/>
              <w:numPr>
                <w:ilvl w:val="0"/>
                <w:numId w:val="14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ind w:firstLineChars="0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lastRenderedPageBreak/>
              <w:t>训练轮数偏多</w:t>
            </w:r>
            <w:r w:rsidRPr="00E92DAC">
              <w:rPr>
                <w:rFonts w:eastAsia="楷体_GB2312"/>
                <w:sz w:val="24"/>
              </w:rPr>
              <w:t xml:space="preserve"> / </w:t>
            </w:r>
            <w:r w:rsidRPr="00E92DAC">
              <w:rPr>
                <w:rFonts w:eastAsia="楷体_GB2312"/>
                <w:sz w:val="24"/>
              </w:rPr>
              <w:t>学习率偏大</w:t>
            </w:r>
          </w:p>
          <w:p w14:paraId="2EBEBE58" w14:textId="102F3EA0" w:rsidR="002B6F33" w:rsidRPr="00E92DAC" w:rsidRDefault="002B6F33" w:rsidP="002B6F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b/>
                <w:bCs/>
                <w:sz w:val="24"/>
              </w:rPr>
              <w:t>解决办法：</w:t>
            </w:r>
            <w:r w:rsidRPr="00E92DAC">
              <w:rPr>
                <w:rFonts w:eastAsia="楷体_GB2312"/>
                <w:sz w:val="24"/>
              </w:rPr>
              <w:t>改第</w:t>
            </w:r>
            <w:r w:rsidRPr="00E92DAC">
              <w:rPr>
                <w:rFonts w:eastAsia="楷体_GB2312"/>
                <w:sz w:val="24"/>
              </w:rPr>
              <w:t>4</w:t>
            </w:r>
            <w:r w:rsidRPr="00E92DAC">
              <w:rPr>
                <w:rFonts w:eastAsia="楷体_GB2312"/>
                <w:sz w:val="24"/>
              </w:rPr>
              <w:t>步</w:t>
            </w:r>
            <w:r w:rsidRPr="00E92DAC">
              <w:rPr>
                <w:rFonts w:eastAsia="楷体_GB2312" w:hint="eastAsia"/>
                <w:sz w:val="24"/>
              </w:rPr>
              <w:t xml:space="preserve"> </w:t>
            </w:r>
            <w:r w:rsidRPr="00E92DAC">
              <w:rPr>
                <w:rFonts w:eastAsia="楷体_GB2312"/>
                <w:sz w:val="24"/>
              </w:rPr>
              <w:t>降低学习率（</w:t>
            </w:r>
            <w:r w:rsidRPr="00E92DAC">
              <w:rPr>
                <w:rFonts w:eastAsia="楷体_GB2312"/>
                <w:sz w:val="24"/>
              </w:rPr>
              <w:t>1e-3 → 5e-4</w:t>
            </w:r>
            <w:r w:rsidRPr="00E92DAC">
              <w:rPr>
                <w:rFonts w:eastAsia="楷体_GB2312"/>
                <w:sz w:val="24"/>
              </w:rPr>
              <w:t>）</w:t>
            </w:r>
            <w:r w:rsidRPr="00E92DAC">
              <w:rPr>
                <w:rFonts w:eastAsia="楷体_GB2312" w:hint="eastAsia"/>
                <w:sz w:val="24"/>
              </w:rPr>
              <w:t>、</w:t>
            </w:r>
            <w:r w:rsidRPr="00E92DAC">
              <w:rPr>
                <w:rFonts w:eastAsia="楷体_GB2312"/>
                <w:sz w:val="24"/>
              </w:rPr>
              <w:t>改第三步</w:t>
            </w:r>
            <w:r w:rsidRPr="00E92DAC">
              <w:rPr>
                <w:rFonts w:eastAsia="楷体_GB2312" w:hint="eastAsia"/>
                <w:sz w:val="24"/>
              </w:rPr>
              <w:t xml:space="preserve"> </w:t>
            </w:r>
            <w:r w:rsidRPr="00E92DAC">
              <w:rPr>
                <w:rFonts w:eastAsia="楷体_GB2312"/>
                <w:sz w:val="24"/>
              </w:rPr>
              <w:t>调高</w:t>
            </w:r>
            <w:r w:rsidRPr="00E92DAC">
              <w:rPr>
                <w:rFonts w:eastAsia="楷体_GB2312"/>
                <w:sz w:val="24"/>
              </w:rPr>
              <w:t xml:space="preserve"> dropout </w:t>
            </w:r>
            <w:r w:rsidRPr="00E92DAC">
              <w:rPr>
                <w:rFonts w:eastAsia="楷体_GB2312"/>
                <w:sz w:val="24"/>
              </w:rPr>
              <w:t>至</w:t>
            </w:r>
            <w:r w:rsidRPr="00E92DAC">
              <w:rPr>
                <w:rFonts w:eastAsia="楷体_GB2312"/>
                <w:sz w:val="24"/>
              </w:rPr>
              <w:t xml:space="preserve"> 0.2</w:t>
            </w:r>
          </w:p>
          <w:p w14:paraId="33BAEF4E" w14:textId="77777777" w:rsidR="00314360" w:rsidRPr="00E92DAC" w:rsidRDefault="00314360" w:rsidP="002B6F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left"/>
              <w:rPr>
                <w:rFonts w:eastAsia="楷体_GB2312" w:hint="eastAsia"/>
                <w:sz w:val="24"/>
              </w:rPr>
            </w:pPr>
          </w:p>
          <w:p w14:paraId="40AF105E" w14:textId="2D3FC5D5" w:rsidR="002B6F33" w:rsidRPr="00E92DAC" w:rsidRDefault="002B6F33" w:rsidP="002B6F33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现在重新尝试</w:t>
            </w:r>
            <w:r w:rsidR="00314360" w:rsidRPr="00E92DAC">
              <w:rPr>
                <w:rFonts w:eastAsia="楷体_GB2312" w:hint="eastAsia"/>
                <w:sz w:val="24"/>
              </w:rPr>
              <w:t>：</w:t>
            </w:r>
          </w:p>
          <w:p w14:paraId="03F43CB7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Epoch 1/5 (7.8s) | Train Loss: 0.5636, Acc: 0.6974 | Test Loss: 0.5915, Acc: 0.7336</w:t>
            </w:r>
          </w:p>
          <w:p w14:paraId="4BC9E8BC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Epoch 2/5 (7.2s) | Train Loss: 0.4232, Acc: 0.8014 | Test Loss: 0.4551, Acc: 0.8242</w:t>
            </w:r>
          </w:p>
          <w:p w14:paraId="1BF24D3D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Epoch 3/5 (7.3s) | Train Loss: 0.3731, Acc: 0.8326 | Test Loss: 0.3616, Acc: 0.8858</w:t>
            </w:r>
          </w:p>
          <w:p w14:paraId="3989E7F0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Epoch 4/5 (7.4s) | Train Loss: 0.3454, Acc: 0.8508 | Test Loss: 0.6266, Acc: 0.7120</w:t>
            </w:r>
          </w:p>
          <w:p w14:paraId="7A93C6AA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Epoch 5/5 (7.4s) | Train Loss: 0.3152, Acc: 0.8650 | Test Loss: 0.6069, Acc: 0.7312</w:t>
            </w:r>
          </w:p>
          <w:p w14:paraId="6C004273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结果表明</w:t>
            </w:r>
            <w:r w:rsidRPr="00E92DAC">
              <w:rPr>
                <w:rFonts w:eastAsia="楷体_GB2312"/>
                <w:sz w:val="24"/>
              </w:rPr>
              <w:t xml:space="preserve">dropout </w:t>
            </w:r>
            <w:r w:rsidRPr="00E92DAC">
              <w:rPr>
                <w:rFonts w:eastAsia="楷体_GB2312"/>
                <w:sz w:val="24"/>
              </w:rPr>
              <w:t>调高确实有用</w:t>
            </w:r>
            <w:r w:rsidRPr="00E92DAC">
              <w:rPr>
                <w:rFonts w:eastAsia="楷体_GB2312"/>
                <w:sz w:val="24"/>
              </w:rPr>
              <w:t xml:space="preserve">——epoch3 </w:t>
            </w:r>
            <w:r w:rsidRPr="00E92DAC">
              <w:rPr>
                <w:rFonts w:eastAsia="楷体_GB2312"/>
                <w:sz w:val="24"/>
              </w:rPr>
              <w:t>达到</w:t>
            </w:r>
            <w:r w:rsidRPr="00E92DAC">
              <w:rPr>
                <w:rFonts w:eastAsia="楷体_GB2312"/>
                <w:sz w:val="24"/>
              </w:rPr>
              <w:t xml:space="preserve"> 88.58% </w:t>
            </w:r>
            <w:r w:rsidRPr="00E92DAC">
              <w:rPr>
                <w:rFonts w:eastAsia="楷体_GB2312"/>
                <w:sz w:val="24"/>
              </w:rPr>
              <w:t>是目前最好的结果</w:t>
            </w:r>
            <w:r w:rsidRPr="00E92DAC">
              <w:rPr>
                <w:rFonts w:eastAsia="楷体_GB2312" w:hint="eastAsia"/>
                <w:sz w:val="24"/>
              </w:rPr>
              <w:t>。但是</w:t>
            </w:r>
            <w:r w:rsidRPr="00E92DAC">
              <w:rPr>
                <w:rFonts w:eastAsia="楷体_GB2312"/>
                <w:sz w:val="24"/>
              </w:rPr>
              <w:t xml:space="preserve">epoch4-5 </w:t>
            </w:r>
            <w:r w:rsidRPr="00E92DAC">
              <w:rPr>
                <w:rFonts w:eastAsia="楷体_GB2312"/>
                <w:sz w:val="24"/>
              </w:rPr>
              <w:t>还是出现了不稳定的反弹</w:t>
            </w:r>
            <w:r w:rsidRPr="00E92DAC">
              <w:rPr>
                <w:rFonts w:eastAsia="楷体_GB2312" w:hint="eastAsia"/>
                <w:sz w:val="24"/>
              </w:rPr>
              <w:t>。</w:t>
            </w:r>
          </w:p>
          <w:p w14:paraId="30C8AB52" w14:textId="7937C7FE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原因可能是：</w:t>
            </w:r>
          </w:p>
          <w:p w14:paraId="1D612988" w14:textId="77777777" w:rsidR="00314360" w:rsidRPr="00E92DAC" w:rsidRDefault="00314360" w:rsidP="00314360">
            <w:pPr>
              <w:widowControl/>
              <w:numPr>
                <w:ilvl w:val="0"/>
                <w:numId w:val="15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学习率在后期仍偏高，导致从一个好的局部点又跳出去了</w:t>
            </w:r>
          </w:p>
          <w:p w14:paraId="3382F77C" w14:textId="77777777" w:rsidR="00314360" w:rsidRPr="00E92DAC" w:rsidRDefault="00314360" w:rsidP="00314360">
            <w:pPr>
              <w:widowControl/>
              <w:numPr>
                <w:ilvl w:val="0"/>
                <w:numId w:val="15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 xml:space="preserve">batch </w:t>
            </w:r>
            <w:r w:rsidRPr="00E92DAC">
              <w:rPr>
                <w:rFonts w:eastAsia="楷体_GB2312"/>
                <w:sz w:val="24"/>
              </w:rPr>
              <w:t>间方差大，</w:t>
            </w:r>
            <w:r w:rsidRPr="00E92DAC">
              <w:rPr>
                <w:rFonts w:eastAsia="楷体_GB2312"/>
                <w:sz w:val="24"/>
              </w:rPr>
              <w:t xml:space="preserve">CrossEntropyLoss </w:t>
            </w:r>
            <w:r w:rsidRPr="00E92DAC">
              <w:rPr>
                <w:rFonts w:eastAsia="楷体_GB2312"/>
                <w:sz w:val="24"/>
              </w:rPr>
              <w:t>在某些</w:t>
            </w:r>
            <w:r w:rsidRPr="00E92DAC">
              <w:rPr>
                <w:rFonts w:eastAsia="楷体_GB2312"/>
                <w:sz w:val="24"/>
              </w:rPr>
              <w:t xml:space="preserve"> batch </w:t>
            </w:r>
            <w:r w:rsidRPr="00E92DAC">
              <w:rPr>
                <w:rFonts w:eastAsia="楷体_GB2312"/>
                <w:sz w:val="24"/>
              </w:rPr>
              <w:t>上突然产生较大梯度</w:t>
            </w:r>
          </w:p>
          <w:p w14:paraId="76A90BF8" w14:textId="77777777" w:rsidR="002B6F33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Claude</w:t>
            </w:r>
            <w:r w:rsidRPr="00E92DAC">
              <w:rPr>
                <w:rFonts w:eastAsia="楷体_GB2312" w:hint="eastAsia"/>
                <w:sz w:val="24"/>
              </w:rPr>
              <w:t>推荐了一个改进措施：</w:t>
            </w:r>
            <w:r w:rsidRPr="00E92DAC">
              <w:rPr>
                <w:rFonts w:eastAsia="楷体_GB2312"/>
                <w:b/>
                <w:bCs/>
                <w:sz w:val="24"/>
              </w:rPr>
              <w:t>保存最佳模型</w:t>
            </w:r>
            <w:r w:rsidRPr="00E92DAC">
              <w:rPr>
                <w:rFonts w:eastAsia="楷体_GB2312"/>
                <w:sz w:val="24"/>
              </w:rPr>
              <w:t>——</w:t>
            </w:r>
            <w:r w:rsidRPr="00E92DAC">
              <w:rPr>
                <w:rFonts w:eastAsia="楷体_GB2312"/>
                <w:sz w:val="24"/>
              </w:rPr>
              <w:t>记录</w:t>
            </w:r>
            <w:r w:rsidRPr="00E92DAC">
              <w:rPr>
                <w:rFonts w:eastAsia="楷体_GB2312"/>
                <w:sz w:val="24"/>
              </w:rPr>
              <w:t xml:space="preserve"> test_acc </w:t>
            </w:r>
            <w:r w:rsidRPr="00E92DAC">
              <w:rPr>
                <w:rFonts w:eastAsia="楷体_GB2312"/>
                <w:sz w:val="24"/>
              </w:rPr>
              <w:t>最高的那个</w:t>
            </w:r>
            <w:r w:rsidRPr="00E92DAC">
              <w:rPr>
                <w:rFonts w:eastAsia="楷体_GB2312"/>
                <w:sz w:val="24"/>
              </w:rPr>
              <w:t xml:space="preserve"> epoch </w:t>
            </w:r>
            <w:r w:rsidRPr="00E92DAC">
              <w:rPr>
                <w:rFonts w:eastAsia="楷体_GB2312"/>
                <w:sz w:val="24"/>
              </w:rPr>
              <w:t>的权重，最终用它来评估（这其实是工业界标准做法，叫</w:t>
            </w:r>
            <w:r w:rsidRPr="00E92DAC">
              <w:rPr>
                <w:rFonts w:eastAsia="楷体_GB2312"/>
                <w:sz w:val="24"/>
              </w:rPr>
              <w:t>"early stopping based on validation"</w:t>
            </w:r>
            <w:r w:rsidRPr="00E92DAC">
              <w:rPr>
                <w:rFonts w:eastAsia="楷体_GB2312"/>
                <w:sz w:val="24"/>
              </w:rPr>
              <w:t>）</w:t>
            </w:r>
          </w:p>
          <w:p w14:paraId="237664E6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18"/>
                <w:szCs w:val="18"/>
              </w:rPr>
            </w:pPr>
            <w:r w:rsidRPr="00E92DAC">
              <w:rPr>
                <w:rFonts w:eastAsia="楷体_GB2312" w:hint="eastAsia"/>
                <w:sz w:val="24"/>
              </w:rPr>
              <w:t>把</w:t>
            </w:r>
            <w:r w:rsidRPr="00E92DAC">
              <w:rPr>
                <w:rFonts w:eastAsia="楷体_GB2312"/>
                <w:sz w:val="18"/>
                <w:szCs w:val="18"/>
              </w:rPr>
              <w:t>best_acc = 0</w:t>
            </w:r>
          </w:p>
          <w:p w14:paraId="100993B7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18"/>
                <w:szCs w:val="18"/>
              </w:rPr>
            </w:pPr>
            <w:r w:rsidRPr="00E92DAC">
              <w:rPr>
                <w:rFonts w:eastAsia="楷体_GB2312"/>
                <w:sz w:val="18"/>
                <w:szCs w:val="18"/>
              </w:rPr>
              <w:t>best_state = None</w:t>
            </w:r>
          </w:p>
          <w:p w14:paraId="5A7483E2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18"/>
                <w:szCs w:val="18"/>
              </w:rPr>
            </w:pPr>
          </w:p>
          <w:p w14:paraId="42F45BFA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18"/>
                <w:szCs w:val="18"/>
              </w:rPr>
            </w:pPr>
            <w:r w:rsidRPr="00E92DAC">
              <w:rPr>
                <w:rFonts w:eastAsia="楷体_GB2312"/>
                <w:sz w:val="18"/>
                <w:szCs w:val="18"/>
              </w:rPr>
              <w:t>for epoch in range(EPOCHS):</w:t>
            </w:r>
          </w:p>
          <w:p w14:paraId="33796EB9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 w:hint="eastAsia"/>
                <w:sz w:val="18"/>
                <w:szCs w:val="18"/>
              </w:rPr>
            </w:pPr>
            <w:r w:rsidRPr="00E92DAC">
              <w:rPr>
                <w:rFonts w:eastAsia="楷体_GB2312" w:hint="eastAsia"/>
                <w:sz w:val="18"/>
                <w:szCs w:val="18"/>
              </w:rPr>
              <w:t xml:space="preserve">    # ... </w:t>
            </w:r>
            <w:r w:rsidRPr="00E92DAC">
              <w:rPr>
                <w:rFonts w:eastAsia="楷体_GB2312" w:hint="eastAsia"/>
                <w:sz w:val="18"/>
                <w:szCs w:val="18"/>
              </w:rPr>
              <w:t>训练代码不变</w:t>
            </w:r>
            <w:r w:rsidRPr="00E92DAC">
              <w:rPr>
                <w:rFonts w:eastAsia="楷体_GB2312" w:hint="eastAsia"/>
                <w:sz w:val="18"/>
                <w:szCs w:val="18"/>
              </w:rPr>
              <w:t xml:space="preserve"> ...</w:t>
            </w:r>
          </w:p>
          <w:p w14:paraId="54996E12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18"/>
                <w:szCs w:val="18"/>
              </w:rPr>
            </w:pPr>
            <w:r w:rsidRPr="00E92DAC">
              <w:rPr>
                <w:rFonts w:eastAsia="楷体_GB2312"/>
                <w:sz w:val="18"/>
                <w:szCs w:val="18"/>
              </w:rPr>
              <w:t xml:space="preserve">    </w:t>
            </w:r>
          </w:p>
          <w:p w14:paraId="1D209197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18"/>
                <w:szCs w:val="18"/>
              </w:rPr>
            </w:pPr>
            <w:r w:rsidRPr="00E92DAC">
              <w:rPr>
                <w:rFonts w:eastAsia="楷体_GB2312"/>
                <w:sz w:val="18"/>
                <w:szCs w:val="18"/>
              </w:rPr>
              <w:t xml:space="preserve">    test_loss, test_acc = evaluate(model, test_loader)</w:t>
            </w:r>
          </w:p>
          <w:p w14:paraId="057E1AA9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18"/>
                <w:szCs w:val="18"/>
              </w:rPr>
            </w:pPr>
            <w:r w:rsidRPr="00E92DAC">
              <w:rPr>
                <w:rFonts w:eastAsia="楷体_GB2312"/>
                <w:sz w:val="18"/>
                <w:szCs w:val="18"/>
              </w:rPr>
              <w:t xml:space="preserve">    </w:t>
            </w:r>
          </w:p>
          <w:p w14:paraId="51D17FD6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18"/>
                <w:szCs w:val="18"/>
              </w:rPr>
            </w:pPr>
            <w:r w:rsidRPr="00E92DAC">
              <w:rPr>
                <w:rFonts w:eastAsia="楷体_GB2312"/>
                <w:sz w:val="18"/>
                <w:szCs w:val="18"/>
              </w:rPr>
              <w:t xml:space="preserve">    if test_acc &gt; best_acc:</w:t>
            </w:r>
          </w:p>
          <w:p w14:paraId="6D2228A7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18"/>
                <w:szCs w:val="18"/>
              </w:rPr>
            </w:pPr>
            <w:r w:rsidRPr="00E92DAC">
              <w:rPr>
                <w:rFonts w:eastAsia="楷体_GB2312"/>
                <w:sz w:val="18"/>
                <w:szCs w:val="18"/>
              </w:rPr>
              <w:t xml:space="preserve">        best_acc = test_acc</w:t>
            </w:r>
          </w:p>
          <w:p w14:paraId="527E8ECB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18"/>
                <w:szCs w:val="18"/>
              </w:rPr>
            </w:pPr>
            <w:r w:rsidRPr="00E92DAC">
              <w:rPr>
                <w:rFonts w:eastAsia="楷体_GB2312"/>
                <w:sz w:val="18"/>
                <w:szCs w:val="18"/>
              </w:rPr>
              <w:t xml:space="preserve">        best_state = model.state_dict().copy()</w:t>
            </w:r>
          </w:p>
          <w:p w14:paraId="5C38F2F6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18"/>
                <w:szCs w:val="18"/>
              </w:rPr>
            </w:pPr>
            <w:r w:rsidRPr="00E92DAC">
              <w:rPr>
                <w:rFonts w:eastAsia="楷体_GB2312"/>
                <w:sz w:val="18"/>
                <w:szCs w:val="18"/>
              </w:rPr>
              <w:t xml:space="preserve">    </w:t>
            </w:r>
          </w:p>
          <w:p w14:paraId="0FCDB2D1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 w:hint="eastAsia"/>
                <w:sz w:val="18"/>
                <w:szCs w:val="18"/>
              </w:rPr>
            </w:pPr>
            <w:r w:rsidRPr="00E92DAC">
              <w:rPr>
                <w:rFonts w:eastAsia="楷体_GB2312" w:hint="eastAsia"/>
                <w:sz w:val="18"/>
                <w:szCs w:val="18"/>
              </w:rPr>
              <w:t xml:space="preserve">    # ... print </w:t>
            </w:r>
            <w:r w:rsidRPr="00E92DAC">
              <w:rPr>
                <w:rFonts w:eastAsia="楷体_GB2312" w:hint="eastAsia"/>
                <w:sz w:val="18"/>
                <w:szCs w:val="18"/>
              </w:rPr>
              <w:t>不变</w:t>
            </w:r>
            <w:r w:rsidRPr="00E92DAC">
              <w:rPr>
                <w:rFonts w:eastAsia="楷体_GB2312" w:hint="eastAsia"/>
                <w:sz w:val="18"/>
                <w:szCs w:val="18"/>
              </w:rPr>
              <w:t xml:space="preserve"> ...</w:t>
            </w:r>
          </w:p>
          <w:p w14:paraId="6151C188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18"/>
                <w:szCs w:val="18"/>
              </w:rPr>
            </w:pPr>
          </w:p>
          <w:p w14:paraId="187A74CC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 w:hint="eastAsia"/>
                <w:sz w:val="18"/>
                <w:szCs w:val="18"/>
              </w:rPr>
            </w:pPr>
            <w:r w:rsidRPr="00E92DAC">
              <w:rPr>
                <w:rFonts w:eastAsia="楷体_GB2312" w:hint="eastAsia"/>
                <w:sz w:val="18"/>
                <w:szCs w:val="18"/>
              </w:rPr>
              <w:t>print(f"\n</w:t>
            </w:r>
            <w:r w:rsidRPr="00E92DAC">
              <w:rPr>
                <w:rFonts w:eastAsia="楷体_GB2312" w:hint="eastAsia"/>
                <w:sz w:val="18"/>
                <w:szCs w:val="18"/>
              </w:rPr>
              <w:t>最佳测试准确率</w:t>
            </w:r>
            <w:r w:rsidRPr="00E92DAC">
              <w:rPr>
                <w:rFonts w:eastAsia="楷体_GB2312" w:hint="eastAsia"/>
                <w:sz w:val="18"/>
                <w:szCs w:val="18"/>
              </w:rPr>
              <w:t>: {best_acc:.4f}")</w:t>
            </w:r>
          </w:p>
          <w:p w14:paraId="329A6978" w14:textId="77777777" w:rsidR="00314360" w:rsidRPr="00E92DAC" w:rsidRDefault="00314360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18"/>
                <w:szCs w:val="18"/>
              </w:rPr>
              <w:t xml:space="preserve">model.load_state_dict(best_state)  # </w:t>
            </w:r>
            <w:r w:rsidRPr="00E92DAC">
              <w:rPr>
                <w:rFonts w:eastAsia="楷体_GB2312" w:hint="eastAsia"/>
                <w:sz w:val="18"/>
                <w:szCs w:val="18"/>
              </w:rPr>
              <w:t>加载最佳权重用于后续评估</w:t>
            </w:r>
            <w:r w:rsidRPr="00E92DAC">
              <w:rPr>
                <w:rFonts w:eastAsia="楷体_GB2312" w:hint="eastAsia"/>
                <w:sz w:val="18"/>
                <w:szCs w:val="18"/>
              </w:rPr>
              <w:t xml:space="preserve"> </w:t>
            </w:r>
            <w:r w:rsidRPr="00E92DAC">
              <w:rPr>
                <w:rFonts w:eastAsia="楷体_GB2312" w:hint="eastAsia"/>
                <w:sz w:val="24"/>
              </w:rPr>
              <w:t>加入到第四步。再试一遍。</w:t>
            </w:r>
          </w:p>
          <w:p w14:paraId="573FB4C5" w14:textId="77777777" w:rsidR="003326C9" w:rsidRPr="00E92DAC" w:rsidRDefault="003326C9" w:rsidP="00314360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 w:hint="eastAsia"/>
                <w:sz w:val="24"/>
              </w:rPr>
            </w:pPr>
          </w:p>
          <w:p w14:paraId="06EBE80C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Epoch 1/5 (7.8s) | Train Loss: 0.5732, Acc: 0.6930 | Test Loss: 0.8878, Acc: 0.3616</w:t>
            </w:r>
          </w:p>
          <w:p w14:paraId="2331C0B8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lastRenderedPageBreak/>
              <w:t>Epoch 2/5 (7.5s) | Train Loss: 0.4342, Acc: 0.7967 | Test Loss: 0.4789, Acc: 0.8176</w:t>
            </w:r>
          </w:p>
          <w:p w14:paraId="46BB1AB3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Epoch 3/5 (7.5s) | Train Loss: 0.3788, Acc: 0.8256 | Test Loss: 0.7485, Acc: 0.5966</w:t>
            </w:r>
          </w:p>
          <w:p w14:paraId="12FC264A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Epoch 4/5 (7.4s) | Train Loss: 0.3458, Acc: 0.8473 | Test Loss: 0.5993, Acc: 0.7076</w:t>
            </w:r>
          </w:p>
          <w:p w14:paraId="636FA25A" w14:textId="4F5BE0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 w:hint="eastAsia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Epoch 5/5 (7.5s) | Train Loss: 0.3247, Acc: 0.8578 | Test Loss: 0.6436, Acc: 0.6922</w:t>
            </w:r>
          </w:p>
          <w:p w14:paraId="4CB44A02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最佳测试准确率</w:t>
            </w:r>
            <w:r w:rsidRPr="00E92DAC">
              <w:rPr>
                <w:rFonts w:eastAsia="楷体_GB2312"/>
                <w:szCs w:val="21"/>
              </w:rPr>
              <w:t>: 0.8176</w:t>
            </w:r>
          </w:p>
          <w:p w14:paraId="64591867" w14:textId="73C3689A" w:rsidR="00314360" w:rsidRPr="00E92DAC" w:rsidRDefault="006D234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现在，</w:t>
            </w:r>
            <w:r w:rsidRPr="00E92DAC">
              <w:rPr>
                <w:rFonts w:eastAsia="楷体_GB2312"/>
                <w:sz w:val="24"/>
              </w:rPr>
              <w:t>最佳测试准确率</w:t>
            </w:r>
            <w:r w:rsidRPr="00E92DAC">
              <w:rPr>
                <w:rFonts w:eastAsia="楷体_GB2312"/>
                <w:sz w:val="24"/>
              </w:rPr>
              <w:t xml:space="preserve"> </w:t>
            </w:r>
            <w:r w:rsidRPr="00E92DAC">
              <w:rPr>
                <w:rFonts w:eastAsia="楷体_GB2312"/>
                <w:b/>
                <w:bCs/>
                <w:sz w:val="24"/>
              </w:rPr>
              <w:t>8</w:t>
            </w:r>
            <w:r w:rsidR="009371CF" w:rsidRPr="00E92DAC">
              <w:rPr>
                <w:rFonts w:eastAsia="楷体_GB2312" w:hint="eastAsia"/>
                <w:b/>
                <w:bCs/>
                <w:sz w:val="24"/>
              </w:rPr>
              <w:t>1.76</w:t>
            </w:r>
            <w:r w:rsidRPr="00E92DAC">
              <w:rPr>
                <w:rFonts w:eastAsia="楷体_GB2312"/>
                <w:b/>
                <w:bCs/>
                <w:sz w:val="24"/>
              </w:rPr>
              <w:t>%</w:t>
            </w:r>
            <w:r w:rsidRPr="00E92DAC">
              <w:rPr>
                <w:rFonts w:eastAsia="楷体_GB2312"/>
                <w:sz w:val="24"/>
              </w:rPr>
              <w:t>，趋势也比较健康</w:t>
            </w:r>
            <w:r w:rsidRPr="00E92DAC">
              <w:rPr>
                <w:rFonts w:eastAsia="楷体_GB2312"/>
                <w:sz w:val="24"/>
              </w:rPr>
              <w:t xml:space="preserve">——train/test loss </w:t>
            </w:r>
            <w:r w:rsidRPr="00E92DAC">
              <w:rPr>
                <w:rFonts w:eastAsia="楷体_GB2312"/>
                <w:sz w:val="24"/>
              </w:rPr>
              <w:t>都在稳步下降，没有明显震荡了</w:t>
            </w:r>
            <w:r w:rsidRPr="00E92DAC">
              <w:rPr>
                <w:rFonts w:eastAsia="楷体_GB2312" w:hint="eastAsia"/>
                <w:sz w:val="24"/>
              </w:rPr>
              <w:t>。接着进行下一步。</w:t>
            </w:r>
          </w:p>
          <w:p w14:paraId="411EA2E4" w14:textId="6C395B1C" w:rsidR="009371CF" w:rsidRPr="00E92DAC" w:rsidRDefault="009371CF" w:rsidP="009371CF">
            <w:pPr>
              <w:pStyle w:val="a7"/>
              <w:widowControl/>
              <w:numPr>
                <w:ilvl w:val="0"/>
                <w:numId w:val="7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ind w:firstLineChars="0"/>
              <w:jc w:val="left"/>
              <w:rPr>
                <w:rFonts w:eastAsia="楷体_GB2312" w:hint="eastAsia"/>
                <w:sz w:val="24"/>
              </w:rPr>
            </w:pPr>
            <w:r w:rsidRPr="00E92DAC">
              <w:rPr>
                <w:rFonts w:eastAsia="楷体_GB2312"/>
                <w:sz w:val="24"/>
              </w:rPr>
              <w:t>画训练曲线</w:t>
            </w:r>
            <w:r w:rsidRPr="00E92DAC">
              <w:rPr>
                <w:rFonts w:eastAsia="楷体_GB2312"/>
                <w:sz w:val="24"/>
              </w:rPr>
              <w:t xml:space="preserve"> + </w:t>
            </w:r>
            <w:r w:rsidRPr="00E92DAC">
              <w:rPr>
                <w:rFonts w:eastAsia="楷体_GB2312"/>
                <w:sz w:val="24"/>
              </w:rPr>
              <w:t>用最佳模型做一些预测示例</w:t>
            </w:r>
          </w:p>
          <w:p w14:paraId="076B8D4B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noProof/>
                <w:sz w:val="24"/>
              </w:rPr>
              <w:drawing>
                <wp:inline distT="0" distB="0" distL="0" distR="0" wp14:anchorId="77E4DBCC" wp14:editId="5B3E7D33">
                  <wp:extent cx="6132559" cy="2562891"/>
                  <wp:effectExtent l="0" t="0" r="1905" b="8890"/>
                  <wp:docPr id="15753672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367228" name="图片 157536722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1019" cy="257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A0173" w14:textId="77777777" w:rsidR="009371CF" w:rsidRPr="00E92DAC" w:rsidRDefault="009371CF" w:rsidP="009371CF">
            <w:pPr>
              <w:pStyle w:val="a7"/>
              <w:widowControl/>
              <w:numPr>
                <w:ilvl w:val="0"/>
                <w:numId w:val="7"/>
              </w:numPr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80" w:lineRule="auto"/>
              <w:ind w:firstLineChars="0"/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/>
                <w:sz w:val="24"/>
              </w:rPr>
              <w:t>最佳模型做几个预测示例</w:t>
            </w:r>
          </w:p>
          <w:p w14:paraId="7DAA3AFB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 w:hint="eastAsia"/>
                <w:szCs w:val="21"/>
              </w:rPr>
            </w:pPr>
            <w:r w:rsidRPr="00E92DAC">
              <w:rPr>
                <w:rFonts w:eastAsia="楷体_GB2312" w:hint="eastAsia"/>
                <w:szCs w:val="21"/>
              </w:rPr>
              <w:t xml:space="preserve"># </w:t>
            </w:r>
            <w:r w:rsidRPr="00E92DAC">
              <w:rPr>
                <w:rFonts w:eastAsia="楷体_GB2312" w:hint="eastAsia"/>
                <w:szCs w:val="21"/>
              </w:rPr>
              <w:t>用最佳模型预测几条测试样本</w:t>
            </w:r>
          </w:p>
          <w:p w14:paraId="06A5B10A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model.eval()</w:t>
            </w:r>
          </w:p>
          <w:p w14:paraId="1D8577DE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 w:hint="eastAsia"/>
                <w:szCs w:val="21"/>
              </w:rPr>
            </w:pPr>
            <w:r w:rsidRPr="00E92DAC">
              <w:rPr>
                <w:rFonts w:eastAsia="楷体_GB2312" w:hint="eastAsia"/>
                <w:szCs w:val="21"/>
              </w:rPr>
              <w:t>label_map = {0: '</w:t>
            </w:r>
            <w:r w:rsidRPr="00E92DAC">
              <w:rPr>
                <w:rFonts w:eastAsia="楷体_GB2312" w:hint="eastAsia"/>
                <w:szCs w:val="21"/>
              </w:rPr>
              <w:t>负面</w:t>
            </w:r>
            <w:r w:rsidRPr="00E92DAC">
              <w:rPr>
                <w:rFonts w:eastAsia="楷体_GB2312" w:hint="eastAsia"/>
                <w:szCs w:val="21"/>
              </w:rPr>
              <w:t>', 1: '</w:t>
            </w:r>
            <w:r w:rsidRPr="00E92DAC">
              <w:rPr>
                <w:rFonts w:eastAsia="楷体_GB2312" w:hint="eastAsia"/>
                <w:szCs w:val="21"/>
              </w:rPr>
              <w:t>正面</w:t>
            </w:r>
            <w:r w:rsidRPr="00E92DAC">
              <w:rPr>
                <w:rFonts w:eastAsia="楷体_GB2312" w:hint="eastAsia"/>
                <w:szCs w:val="21"/>
              </w:rPr>
              <w:t>'}</w:t>
            </w:r>
          </w:p>
          <w:p w14:paraId="24545212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</w:p>
          <w:p w14:paraId="51DD4EE2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sample_indices = [0, 1, 2, 3, 4]</w:t>
            </w:r>
          </w:p>
          <w:p w14:paraId="322825D8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 w:hint="eastAsia"/>
                <w:szCs w:val="21"/>
              </w:rPr>
            </w:pPr>
            <w:r w:rsidRPr="00E92DAC">
              <w:rPr>
                <w:rFonts w:eastAsia="楷体_GB2312" w:hint="eastAsia"/>
                <w:szCs w:val="21"/>
              </w:rPr>
              <w:t>print(f"{'</w:t>
            </w:r>
            <w:r w:rsidRPr="00E92DAC">
              <w:rPr>
                <w:rFonts w:eastAsia="楷体_GB2312" w:hint="eastAsia"/>
                <w:szCs w:val="21"/>
              </w:rPr>
              <w:t>真实标签</w:t>
            </w:r>
            <w:r w:rsidRPr="00E92DAC">
              <w:rPr>
                <w:rFonts w:eastAsia="楷体_GB2312" w:hint="eastAsia"/>
                <w:szCs w:val="21"/>
              </w:rPr>
              <w:t>':&lt;8}{'</w:t>
            </w:r>
            <w:r w:rsidRPr="00E92DAC">
              <w:rPr>
                <w:rFonts w:eastAsia="楷体_GB2312" w:hint="eastAsia"/>
                <w:szCs w:val="21"/>
              </w:rPr>
              <w:t>预测标签</w:t>
            </w:r>
            <w:r w:rsidRPr="00E92DAC">
              <w:rPr>
                <w:rFonts w:eastAsia="楷体_GB2312" w:hint="eastAsia"/>
                <w:szCs w:val="21"/>
              </w:rPr>
              <w:t>':&lt;8}</w:t>
            </w:r>
            <w:r w:rsidRPr="00E92DAC">
              <w:rPr>
                <w:rFonts w:eastAsia="楷体_GB2312" w:hint="eastAsia"/>
                <w:szCs w:val="21"/>
              </w:rPr>
              <w:t>文本片段</w:t>
            </w:r>
            <w:r w:rsidRPr="00E92DAC">
              <w:rPr>
                <w:rFonts w:eastAsia="楷体_GB2312" w:hint="eastAsia"/>
                <w:szCs w:val="21"/>
              </w:rPr>
              <w:t>")</w:t>
            </w:r>
          </w:p>
          <w:p w14:paraId="49409EF8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print("-" * 60)</w:t>
            </w:r>
          </w:p>
          <w:p w14:paraId="4F1F5F38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</w:p>
          <w:p w14:paraId="0194B9FE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for idx in sample_indices:</w:t>
            </w:r>
          </w:p>
          <w:p w14:paraId="41B00629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text, label = test_dataset[idx]</w:t>
            </w:r>
          </w:p>
          <w:p w14:paraId="18E93847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with torch.no_grad():</w:t>
            </w:r>
          </w:p>
          <w:p w14:paraId="4620B184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    out = model(text.unsqueeze(0).to(device))</w:t>
            </w:r>
          </w:p>
          <w:p w14:paraId="6F46F7DB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    pred = out.argmax(1).item()</w:t>
            </w:r>
          </w:p>
          <w:p w14:paraId="109F83C6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</w:t>
            </w:r>
          </w:p>
          <w:p w14:paraId="528EF61B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 xml:space="preserve">    raw_text = test_data[idx]['text'][:60].replace('\n', ' ')</w:t>
            </w:r>
          </w:p>
          <w:p w14:paraId="1B25D269" w14:textId="1505C816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20"/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print(f"{label_map[label.item()]:&lt;8}{label_map[pred]:&lt;8}{raw_text}...")</w:t>
            </w:r>
          </w:p>
          <w:p w14:paraId="6FF89465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20"/>
              <w:jc w:val="left"/>
              <w:rPr>
                <w:rFonts w:eastAsia="楷体_GB2312"/>
                <w:szCs w:val="21"/>
              </w:rPr>
            </w:pPr>
          </w:p>
          <w:p w14:paraId="3CA9741D" w14:textId="77777777" w:rsidR="009371CF" w:rsidRPr="00E92DAC" w:rsidRDefault="009371CF" w:rsidP="009371CF">
            <w:pPr>
              <w:widowControl/>
              <w:rPr>
                <w:rFonts w:eastAsia="楷体_GB2312"/>
                <w:szCs w:val="21"/>
              </w:rPr>
            </w:pPr>
            <w:r w:rsidRPr="00E92DAC">
              <w:rPr>
                <w:rFonts w:eastAsia="楷体_GB2312" w:hint="eastAsia"/>
                <w:szCs w:val="21"/>
              </w:rPr>
              <w:t>结果：</w:t>
            </w:r>
          </w:p>
          <w:p w14:paraId="5B3FE0C7" w14:textId="59D432B0" w:rsidR="009371CF" w:rsidRPr="00E92DAC" w:rsidRDefault="009371CF" w:rsidP="009371CF">
            <w:pPr>
              <w:widowControl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真实标签</w:t>
            </w:r>
            <w:r w:rsidRPr="00E92DAC">
              <w:rPr>
                <w:rFonts w:eastAsia="楷体_GB2312"/>
                <w:szCs w:val="21"/>
              </w:rPr>
              <w:t xml:space="preserve">    </w:t>
            </w:r>
            <w:r w:rsidRPr="00E92DAC">
              <w:rPr>
                <w:rFonts w:eastAsia="楷体_GB2312"/>
                <w:szCs w:val="21"/>
              </w:rPr>
              <w:t>预测标签</w:t>
            </w:r>
            <w:r w:rsidRPr="00E92DAC">
              <w:rPr>
                <w:rFonts w:eastAsia="楷体_GB2312"/>
                <w:szCs w:val="21"/>
              </w:rPr>
              <w:t xml:space="preserve">    </w:t>
            </w:r>
            <w:r w:rsidRPr="00E92DAC">
              <w:rPr>
                <w:rFonts w:eastAsia="楷体_GB2312"/>
                <w:szCs w:val="21"/>
              </w:rPr>
              <w:t>文本片段</w:t>
            </w:r>
          </w:p>
          <w:p w14:paraId="3C9F1FFD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------------------------------------------------------------</w:t>
            </w:r>
          </w:p>
          <w:p w14:paraId="3F9B03C1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正面</w:t>
            </w:r>
            <w:r w:rsidRPr="00E92DAC">
              <w:rPr>
                <w:rFonts w:eastAsia="楷体_GB2312"/>
                <w:szCs w:val="21"/>
              </w:rPr>
              <w:t xml:space="preserve">      </w:t>
            </w:r>
            <w:r w:rsidRPr="00E92DAC">
              <w:rPr>
                <w:rFonts w:eastAsia="楷体_GB2312"/>
                <w:szCs w:val="21"/>
              </w:rPr>
              <w:t>负面</w:t>
            </w:r>
            <w:r w:rsidRPr="00E92DAC">
              <w:rPr>
                <w:rFonts w:eastAsia="楷体_GB2312"/>
                <w:szCs w:val="21"/>
              </w:rPr>
              <w:t xml:space="preserve">      After reading some quite negative views for this movie, I wa...</w:t>
            </w:r>
          </w:p>
          <w:p w14:paraId="38EBCA98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lastRenderedPageBreak/>
              <w:t>正面</w:t>
            </w:r>
            <w:r w:rsidRPr="00E92DAC">
              <w:rPr>
                <w:rFonts w:eastAsia="楷体_GB2312"/>
                <w:szCs w:val="21"/>
              </w:rPr>
              <w:t xml:space="preserve">      </w:t>
            </w:r>
            <w:r w:rsidRPr="00E92DAC">
              <w:rPr>
                <w:rFonts w:eastAsia="楷体_GB2312"/>
                <w:szCs w:val="21"/>
              </w:rPr>
              <w:t>正面</w:t>
            </w:r>
            <w:r w:rsidRPr="00E92DAC">
              <w:rPr>
                <w:rFonts w:eastAsia="楷体_GB2312"/>
                <w:szCs w:val="21"/>
              </w:rPr>
              <w:t xml:space="preserve">      This is one of those movies that's difficult to review witho...</w:t>
            </w:r>
          </w:p>
          <w:p w14:paraId="48C80DFF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正面</w:t>
            </w:r>
            <w:r w:rsidRPr="00E92DAC">
              <w:rPr>
                <w:rFonts w:eastAsia="楷体_GB2312"/>
                <w:szCs w:val="21"/>
              </w:rPr>
              <w:t xml:space="preserve">      </w:t>
            </w:r>
            <w:r w:rsidRPr="00E92DAC">
              <w:rPr>
                <w:rFonts w:eastAsia="楷体_GB2312"/>
                <w:szCs w:val="21"/>
              </w:rPr>
              <w:t>负面</w:t>
            </w:r>
            <w:r w:rsidRPr="00E92DAC">
              <w:rPr>
                <w:rFonts w:eastAsia="楷体_GB2312"/>
                <w:szCs w:val="21"/>
              </w:rPr>
              <w:t xml:space="preserve">      Strangely, this version of OPEN YOUR EYES is more mature and...</w:t>
            </w:r>
          </w:p>
          <w:p w14:paraId="3DCDD53D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正面</w:t>
            </w:r>
            <w:r w:rsidRPr="00E92DAC">
              <w:rPr>
                <w:rFonts w:eastAsia="楷体_GB2312"/>
                <w:szCs w:val="21"/>
              </w:rPr>
              <w:t xml:space="preserve">      </w:t>
            </w:r>
            <w:r w:rsidRPr="00E92DAC">
              <w:rPr>
                <w:rFonts w:eastAsia="楷体_GB2312"/>
                <w:szCs w:val="21"/>
              </w:rPr>
              <w:t>正面</w:t>
            </w:r>
            <w:r w:rsidRPr="00E92DAC">
              <w:rPr>
                <w:rFonts w:eastAsia="楷体_GB2312"/>
                <w:szCs w:val="21"/>
              </w:rPr>
              <w:t xml:space="preserve">      I really liked this movie. I've read a few of the other comm...</w:t>
            </w:r>
          </w:p>
          <w:p w14:paraId="1C7A6AB1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Cs w:val="21"/>
              </w:rPr>
              <w:t>正面</w:t>
            </w:r>
            <w:r w:rsidRPr="00E92DAC">
              <w:rPr>
                <w:rFonts w:eastAsia="楷体_GB2312"/>
                <w:szCs w:val="21"/>
              </w:rPr>
              <w:t xml:space="preserve">      </w:t>
            </w:r>
            <w:r w:rsidRPr="00E92DAC">
              <w:rPr>
                <w:rFonts w:eastAsia="楷体_GB2312"/>
                <w:szCs w:val="21"/>
              </w:rPr>
              <w:t>正面</w:t>
            </w:r>
            <w:r w:rsidRPr="00E92DAC">
              <w:rPr>
                <w:rFonts w:eastAsia="楷体_GB2312"/>
                <w:szCs w:val="21"/>
              </w:rPr>
              <w:t xml:space="preserve">      Despite excellent trailers for Vanilla Sky, I was expecting ...</w:t>
            </w:r>
          </w:p>
          <w:p w14:paraId="41ECFB49" w14:textId="77777777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 w:val="24"/>
              </w:rPr>
            </w:pPr>
          </w:p>
          <w:p w14:paraId="771B3B9A" w14:textId="32A7679B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/>
                <w:sz w:val="24"/>
              </w:rPr>
              <w:t xml:space="preserve">3/5 </w:t>
            </w:r>
            <w:r w:rsidRPr="00E92DAC">
              <w:rPr>
                <w:rFonts w:eastAsia="楷体_GB2312"/>
                <w:sz w:val="24"/>
              </w:rPr>
              <w:t>预测正确，符合</w:t>
            </w:r>
            <w:r w:rsidRPr="00E92DAC">
              <w:rPr>
                <w:rFonts w:eastAsia="楷体_GB2312"/>
                <w:sz w:val="24"/>
              </w:rPr>
              <w:t xml:space="preserve"> 81.76% </w:t>
            </w:r>
            <w:r w:rsidRPr="00E92DAC">
              <w:rPr>
                <w:rFonts w:eastAsia="楷体_GB2312"/>
                <w:sz w:val="24"/>
              </w:rPr>
              <w:t>的整体准确率水</w:t>
            </w:r>
            <w:r w:rsidRPr="00E92DAC">
              <w:rPr>
                <w:rFonts w:eastAsia="楷体_GB2312"/>
                <w:szCs w:val="21"/>
              </w:rPr>
              <w:t>平</w:t>
            </w:r>
            <w:r w:rsidRPr="00E92DAC">
              <w:rPr>
                <w:rFonts w:eastAsia="楷体_GB2312" w:hint="eastAsia"/>
                <w:szCs w:val="21"/>
              </w:rPr>
              <w:t>。</w:t>
            </w:r>
          </w:p>
          <w:p w14:paraId="3DCC9BA9" w14:textId="77777777" w:rsidR="00341174" w:rsidRPr="00E92DAC" w:rsidRDefault="00341174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</w:p>
          <w:p w14:paraId="28C6BADA" w14:textId="387F81B1" w:rsidR="00341174" w:rsidRPr="00E92DAC" w:rsidRDefault="00341174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/>
                <w:szCs w:val="21"/>
              </w:rPr>
            </w:pPr>
            <w:r w:rsidRPr="00E92DAC">
              <w:rPr>
                <w:rFonts w:eastAsia="楷体_GB2312" w:hint="eastAsia"/>
                <w:szCs w:val="21"/>
              </w:rPr>
              <w:t>整体流程图：</w:t>
            </w:r>
          </w:p>
          <w:p w14:paraId="0BC5F91A" w14:textId="739AEEF9" w:rsidR="00341174" w:rsidRPr="00E92DAC" w:rsidRDefault="00341174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 w:hint="eastAsia"/>
                <w:szCs w:val="21"/>
              </w:rPr>
            </w:pPr>
            <w:r w:rsidRPr="00E92DAC">
              <w:rPr>
                <w:rFonts w:eastAsia="楷体_GB2312"/>
                <w:szCs w:val="21"/>
              </w:rPr>
              <w:drawing>
                <wp:inline distT="0" distB="0" distL="0" distR="0" wp14:anchorId="090C658D" wp14:editId="3BA0931C">
                  <wp:extent cx="6120130" cy="3298190"/>
                  <wp:effectExtent l="0" t="0" r="0" b="0"/>
                  <wp:docPr id="14739769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9769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29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A4BBB" w14:textId="1F5BC080" w:rsidR="009371CF" w:rsidRPr="00E92DAC" w:rsidRDefault="009371CF" w:rsidP="009371CF">
            <w:pPr>
              <w:widowControl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楷体_GB2312" w:hint="eastAsia"/>
                <w:sz w:val="24"/>
              </w:rPr>
            </w:pPr>
          </w:p>
        </w:tc>
      </w:tr>
      <w:tr w:rsidR="00F94DDE" w:rsidRPr="00E92DAC" w14:paraId="2881931B" w14:textId="77777777" w:rsidTr="00781918">
        <w:trPr>
          <w:trHeight w:val="1396"/>
          <w:jc w:val="center"/>
        </w:trPr>
        <w:tc>
          <w:tcPr>
            <w:tcW w:w="8862" w:type="dxa"/>
            <w:gridSpan w:val="8"/>
            <w:tcBorders>
              <w:bottom w:val="single" w:sz="4" w:space="0" w:color="auto"/>
            </w:tcBorders>
          </w:tcPr>
          <w:p w14:paraId="4C2EEA84" w14:textId="77777777" w:rsidR="003326C9" w:rsidRPr="00E92DAC" w:rsidRDefault="00781918" w:rsidP="003326C9">
            <w:pPr>
              <w:spacing w:line="360" w:lineRule="auto"/>
              <w:jc w:val="left"/>
              <w:rPr>
                <w:rFonts w:eastAsia="仿宋_GB2312"/>
                <w:b/>
                <w:bCs/>
                <w:sz w:val="24"/>
              </w:rPr>
            </w:pPr>
            <w:r w:rsidRPr="00E92DAC">
              <w:rPr>
                <w:rFonts w:eastAsia="仿宋_GB2312" w:hint="eastAsia"/>
                <w:b/>
                <w:bCs/>
                <w:sz w:val="24"/>
              </w:rPr>
              <w:lastRenderedPageBreak/>
              <w:t>六</w:t>
            </w:r>
            <w:r w:rsidR="00F94DDE" w:rsidRPr="00E92DAC">
              <w:rPr>
                <w:rFonts w:eastAsia="仿宋_GB2312" w:hint="eastAsia"/>
                <w:b/>
                <w:bCs/>
                <w:sz w:val="24"/>
              </w:rPr>
              <w:t>、实验总结</w:t>
            </w:r>
          </w:p>
          <w:p w14:paraId="7B58051C" w14:textId="77777777" w:rsidR="003326C9" w:rsidRPr="00E92DAC" w:rsidRDefault="003326C9" w:rsidP="003326C9">
            <w:pPr>
              <w:pStyle w:val="a7"/>
              <w:numPr>
                <w:ilvl w:val="0"/>
                <w:numId w:val="19"/>
              </w:numPr>
              <w:spacing w:line="480" w:lineRule="auto"/>
              <w:ind w:firstLineChars="0"/>
              <w:jc w:val="left"/>
              <w:rPr>
                <w:rFonts w:eastAsia="仿宋_GB2312"/>
                <w:sz w:val="24"/>
              </w:rPr>
            </w:pPr>
            <w:r w:rsidRPr="00E92DAC">
              <w:rPr>
                <w:rFonts w:eastAsia="仿宋_GB2312"/>
                <w:sz w:val="24"/>
              </w:rPr>
              <w:t>过拟合核心：模型在训练集表现极好，测试</w:t>
            </w:r>
            <w:r w:rsidRPr="00E92DAC">
              <w:rPr>
                <w:rFonts w:eastAsia="仿宋_GB2312"/>
                <w:sz w:val="24"/>
              </w:rPr>
              <w:t xml:space="preserve"> / </w:t>
            </w:r>
            <w:r w:rsidRPr="00E92DAC">
              <w:rPr>
                <w:rFonts w:eastAsia="仿宋_GB2312"/>
                <w:sz w:val="24"/>
              </w:rPr>
              <w:t>真实数据很差，泛化能力弱。</w:t>
            </w:r>
          </w:p>
          <w:p w14:paraId="3E7CEA1F" w14:textId="77777777" w:rsidR="003326C9" w:rsidRPr="00E92DAC" w:rsidRDefault="003326C9" w:rsidP="003326C9">
            <w:pPr>
              <w:pStyle w:val="a7"/>
              <w:numPr>
                <w:ilvl w:val="0"/>
                <w:numId w:val="19"/>
              </w:numPr>
              <w:spacing w:line="480" w:lineRule="auto"/>
              <w:ind w:firstLineChars="0"/>
              <w:jc w:val="left"/>
              <w:rPr>
                <w:rFonts w:eastAsia="仿宋_GB2312"/>
                <w:b/>
                <w:bCs/>
                <w:sz w:val="24"/>
              </w:rPr>
            </w:pPr>
            <w:r w:rsidRPr="00E92DAC">
              <w:rPr>
                <w:rFonts w:eastAsia="仿宋_GB2312" w:hint="eastAsia"/>
                <w:sz w:val="24"/>
              </w:rPr>
              <w:t>过拟合的解决办法：</w:t>
            </w:r>
            <w:r w:rsidRPr="00E92DAC">
              <w:rPr>
                <w:rFonts w:eastAsia="仿宋_GB2312"/>
                <w:sz w:val="24"/>
              </w:rPr>
              <w:t>降低学习率</w:t>
            </w:r>
            <w:r w:rsidRPr="00E92DAC">
              <w:rPr>
                <w:rFonts w:eastAsia="仿宋_GB2312"/>
                <w:sz w:val="24"/>
              </w:rPr>
              <w:t xml:space="preserve"> lr</w:t>
            </w:r>
            <w:r w:rsidRPr="00E92DAC">
              <w:rPr>
                <w:rFonts w:eastAsia="仿宋_GB2312" w:hint="eastAsia"/>
                <w:sz w:val="24"/>
              </w:rPr>
              <w:t>、权重衰减、加</w:t>
            </w:r>
            <w:r w:rsidRPr="00E92DAC">
              <w:rPr>
                <w:rFonts w:eastAsia="仿宋_GB2312" w:hint="eastAsia"/>
                <w:sz w:val="24"/>
              </w:rPr>
              <w:t>dropout</w:t>
            </w:r>
            <w:r w:rsidRPr="00E92DAC">
              <w:rPr>
                <w:rFonts w:eastAsia="仿宋_GB2312" w:hint="eastAsia"/>
                <w:sz w:val="24"/>
              </w:rPr>
              <w:t>、</w:t>
            </w:r>
            <w:r w:rsidRPr="00E92DAC">
              <w:rPr>
                <w:rFonts w:eastAsia="仿宋_GB2312"/>
                <w:sz w:val="24"/>
              </w:rPr>
              <w:t>简化模型</w:t>
            </w:r>
            <w:r w:rsidRPr="00E92DAC">
              <w:rPr>
                <w:rFonts w:eastAsia="仿宋_GB2312" w:hint="eastAsia"/>
                <w:sz w:val="24"/>
              </w:rPr>
              <w:t>。</w:t>
            </w:r>
          </w:p>
          <w:p w14:paraId="41C3D465" w14:textId="77777777" w:rsidR="003326C9" w:rsidRPr="00E92DAC" w:rsidRDefault="003326C9" w:rsidP="003326C9">
            <w:pPr>
              <w:pStyle w:val="a7"/>
              <w:numPr>
                <w:ilvl w:val="0"/>
                <w:numId w:val="19"/>
              </w:numPr>
              <w:spacing w:line="480" w:lineRule="auto"/>
              <w:ind w:firstLineChars="0"/>
              <w:jc w:val="left"/>
              <w:rPr>
                <w:rFonts w:eastAsia="仿宋_GB2312"/>
                <w:b/>
                <w:bCs/>
                <w:sz w:val="24"/>
              </w:rPr>
            </w:pPr>
            <w:r w:rsidRPr="00E92DAC">
              <w:rPr>
                <w:rFonts w:eastAsia="仿宋_GB2312" w:hint="eastAsia"/>
                <w:sz w:val="24"/>
              </w:rPr>
              <w:t>数据集不一定要在网站上下载，有一些可以直接用代码下载。</w:t>
            </w:r>
          </w:p>
          <w:p w14:paraId="30557759" w14:textId="77777777" w:rsidR="003326C9" w:rsidRPr="00E92DAC" w:rsidRDefault="003326C9" w:rsidP="003326C9">
            <w:pPr>
              <w:pStyle w:val="a7"/>
              <w:numPr>
                <w:ilvl w:val="0"/>
                <w:numId w:val="19"/>
              </w:numPr>
              <w:spacing w:line="480" w:lineRule="auto"/>
              <w:ind w:firstLineChars="0"/>
              <w:jc w:val="left"/>
              <w:rPr>
                <w:rFonts w:eastAsia="仿宋_GB2312"/>
                <w:sz w:val="24"/>
              </w:rPr>
            </w:pPr>
            <w:r w:rsidRPr="00E92DAC">
              <w:rPr>
                <w:rFonts w:eastAsia="仿宋_GB2312"/>
                <w:sz w:val="24"/>
              </w:rPr>
              <w:t>本实验基于</w:t>
            </w:r>
            <w:r w:rsidRPr="00E92DAC">
              <w:rPr>
                <w:rFonts w:eastAsia="仿宋_GB2312"/>
                <w:sz w:val="24"/>
              </w:rPr>
              <w:t xml:space="preserve"> IMDB </w:t>
            </w:r>
            <w:r w:rsidRPr="00E92DAC">
              <w:rPr>
                <w:rFonts w:eastAsia="仿宋_GB2312"/>
                <w:sz w:val="24"/>
              </w:rPr>
              <w:t>数据集，使用</w:t>
            </w:r>
            <w:r w:rsidRPr="00E92DAC">
              <w:rPr>
                <w:rFonts w:eastAsia="仿宋_GB2312"/>
                <w:sz w:val="24"/>
              </w:rPr>
              <w:t xml:space="preserve"> PyTorch </w:t>
            </w:r>
            <w:r w:rsidRPr="00E92DAC">
              <w:rPr>
                <w:rFonts w:eastAsia="仿宋_GB2312"/>
                <w:sz w:val="24"/>
              </w:rPr>
              <w:t>原生的</w:t>
            </w:r>
            <w:r w:rsidRPr="00E92DAC">
              <w:rPr>
                <w:rFonts w:eastAsia="仿宋_GB2312"/>
                <w:sz w:val="24"/>
              </w:rPr>
              <w:t xml:space="preserve"> nn.TransformerEncoder </w:t>
            </w:r>
            <w:r w:rsidRPr="00E92DAC">
              <w:rPr>
                <w:rFonts w:eastAsia="仿宋_GB2312"/>
                <w:sz w:val="24"/>
              </w:rPr>
              <w:t>搭建了一个文本情感分类模型，最终在测试集上取得了</w:t>
            </w:r>
            <w:r w:rsidRPr="00E92DAC">
              <w:rPr>
                <w:rFonts w:eastAsia="仿宋_GB2312"/>
                <w:sz w:val="24"/>
              </w:rPr>
              <w:t xml:space="preserve"> 81.76% </w:t>
            </w:r>
            <w:r w:rsidRPr="00E92DAC">
              <w:rPr>
                <w:rFonts w:eastAsia="仿宋_GB2312"/>
                <w:sz w:val="24"/>
              </w:rPr>
              <w:t>的最佳准确率，验证了</w:t>
            </w:r>
            <w:r w:rsidRPr="00E92DAC">
              <w:rPr>
                <w:rFonts w:eastAsia="仿宋_GB2312"/>
                <w:sz w:val="24"/>
              </w:rPr>
              <w:t xml:space="preserve"> Transformer </w:t>
            </w:r>
            <w:r w:rsidRPr="00E92DAC">
              <w:rPr>
                <w:rFonts w:eastAsia="仿宋_GB2312"/>
                <w:sz w:val="24"/>
              </w:rPr>
              <w:t>结构在文本分类任务中的有效性。</w:t>
            </w:r>
          </w:p>
          <w:p w14:paraId="6E1E2B08" w14:textId="77777777" w:rsidR="003326C9" w:rsidRPr="00E92DAC" w:rsidRDefault="003326C9" w:rsidP="003326C9">
            <w:pPr>
              <w:pStyle w:val="a7"/>
              <w:numPr>
                <w:ilvl w:val="0"/>
                <w:numId w:val="19"/>
              </w:numPr>
              <w:spacing w:line="480" w:lineRule="auto"/>
              <w:ind w:firstLineChars="0"/>
              <w:jc w:val="left"/>
              <w:rPr>
                <w:rFonts w:eastAsia="仿宋_GB2312"/>
                <w:sz w:val="24"/>
              </w:rPr>
            </w:pPr>
            <w:r w:rsidRPr="00E92DAC">
              <w:rPr>
                <w:rFonts w:eastAsia="仿宋_GB2312" w:hint="eastAsia"/>
                <w:sz w:val="24"/>
              </w:rPr>
              <w:t>如果一个方法不行的话，就多试几个方法。</w:t>
            </w:r>
          </w:p>
          <w:p w14:paraId="68367B63" w14:textId="77777777" w:rsidR="003326C9" w:rsidRPr="00E92DAC" w:rsidRDefault="003326C9" w:rsidP="003326C9">
            <w:pPr>
              <w:pStyle w:val="a7"/>
              <w:numPr>
                <w:ilvl w:val="0"/>
                <w:numId w:val="19"/>
              </w:numPr>
              <w:spacing w:line="480" w:lineRule="auto"/>
              <w:ind w:firstLineChars="0"/>
              <w:jc w:val="left"/>
              <w:rPr>
                <w:rFonts w:eastAsia="仿宋_GB2312"/>
                <w:sz w:val="24"/>
              </w:rPr>
            </w:pPr>
            <w:r w:rsidRPr="00E92DAC">
              <w:rPr>
                <w:rFonts w:eastAsia="仿宋_GB2312"/>
                <w:sz w:val="24"/>
              </w:rPr>
              <w:t>通过提高</w:t>
            </w:r>
            <w:r w:rsidRPr="00E92DAC">
              <w:rPr>
                <w:rFonts w:eastAsia="仿宋_GB2312"/>
                <w:sz w:val="24"/>
              </w:rPr>
              <w:t xml:space="preserve"> Dropout </w:t>
            </w:r>
            <w:r w:rsidRPr="00E92DAC">
              <w:rPr>
                <w:rFonts w:eastAsia="仿宋_GB2312"/>
                <w:sz w:val="24"/>
              </w:rPr>
              <w:t>比例（</w:t>
            </w:r>
            <w:r w:rsidRPr="00E92DAC">
              <w:rPr>
                <w:rFonts w:eastAsia="仿宋_GB2312"/>
                <w:sz w:val="24"/>
              </w:rPr>
              <w:t>0.1→0.2</w:t>
            </w:r>
            <w:r w:rsidRPr="00E92DAC">
              <w:rPr>
                <w:rFonts w:eastAsia="仿宋_GB2312"/>
                <w:sz w:val="24"/>
              </w:rPr>
              <w:t>）、降低学习率（</w:t>
            </w:r>
            <w:r w:rsidRPr="00E92DAC">
              <w:rPr>
                <w:rFonts w:eastAsia="仿宋_GB2312"/>
                <w:sz w:val="24"/>
              </w:rPr>
              <w:t>1e-3→5e-4</w:t>
            </w:r>
            <w:r w:rsidRPr="00E92DAC">
              <w:rPr>
                <w:rFonts w:eastAsia="仿宋_GB2312"/>
                <w:sz w:val="24"/>
              </w:rPr>
              <w:t>）并加入权重衰减，训练过程的稳定性有所改善，但震荡现象仍未完全消除，说明过拟合问题需要从数据</w:t>
            </w:r>
            <w:r w:rsidRPr="00E92DAC">
              <w:rPr>
                <w:rFonts w:eastAsia="仿宋_GB2312"/>
                <w:sz w:val="24"/>
              </w:rPr>
              <w:lastRenderedPageBreak/>
              <w:t>量、模型规模、训练轮数等多个角度综合调整。</w:t>
            </w:r>
          </w:p>
          <w:p w14:paraId="4335C8AE" w14:textId="77777777" w:rsidR="003326C9" w:rsidRPr="00E92DAC" w:rsidRDefault="003326C9" w:rsidP="003326C9">
            <w:pPr>
              <w:pStyle w:val="a7"/>
              <w:numPr>
                <w:ilvl w:val="0"/>
                <w:numId w:val="19"/>
              </w:numPr>
              <w:spacing w:line="480" w:lineRule="auto"/>
              <w:ind w:firstLineChars="0"/>
              <w:jc w:val="left"/>
              <w:rPr>
                <w:rFonts w:eastAsia="仿宋_GB2312"/>
                <w:sz w:val="24"/>
              </w:rPr>
            </w:pPr>
            <w:r w:rsidRPr="00E92DAC">
              <w:rPr>
                <w:rFonts w:eastAsia="仿宋_GB2312"/>
                <w:sz w:val="24"/>
              </w:rPr>
              <w:t>采用</w:t>
            </w:r>
            <w:r w:rsidRPr="00E92DAC">
              <w:rPr>
                <w:rFonts w:eastAsia="仿宋_GB2312"/>
                <w:sz w:val="24"/>
              </w:rPr>
              <w:t>"</w:t>
            </w:r>
            <w:r w:rsidRPr="00E92DAC">
              <w:rPr>
                <w:rFonts w:eastAsia="仿宋_GB2312"/>
                <w:sz w:val="24"/>
              </w:rPr>
              <w:t>保存最佳测试准确率对应的模型权重</w:t>
            </w:r>
            <w:r w:rsidRPr="00E92DAC">
              <w:rPr>
                <w:rFonts w:eastAsia="仿宋_GB2312"/>
                <w:sz w:val="24"/>
              </w:rPr>
              <w:t>"</w:t>
            </w:r>
            <w:r w:rsidRPr="00E92DAC">
              <w:rPr>
                <w:rFonts w:eastAsia="仿宋_GB2312"/>
                <w:sz w:val="24"/>
              </w:rPr>
              <w:t>的策略，有效避免了使用过拟合后期模型进行最终评估，这是一种简单实用的模型选择方法（思想上类似</w:t>
            </w:r>
            <w:r w:rsidRPr="00E92DAC">
              <w:rPr>
                <w:rFonts w:eastAsia="仿宋_GB2312"/>
                <w:sz w:val="24"/>
              </w:rPr>
              <w:t xml:space="preserve"> Early Stopping</w:t>
            </w:r>
            <w:r w:rsidRPr="00E92DAC">
              <w:rPr>
                <w:rFonts w:eastAsia="仿宋_GB2312"/>
                <w:sz w:val="24"/>
              </w:rPr>
              <w:t>）。</w:t>
            </w:r>
          </w:p>
          <w:p w14:paraId="0988B89B" w14:textId="77777777" w:rsidR="003326C9" w:rsidRPr="00E92DAC" w:rsidRDefault="0087786D" w:rsidP="003326C9">
            <w:pPr>
              <w:pStyle w:val="a7"/>
              <w:numPr>
                <w:ilvl w:val="0"/>
                <w:numId w:val="19"/>
              </w:numPr>
              <w:spacing w:line="480" w:lineRule="auto"/>
              <w:ind w:firstLineChars="0"/>
              <w:jc w:val="left"/>
              <w:rPr>
                <w:rFonts w:eastAsia="仿宋_GB2312"/>
                <w:sz w:val="24"/>
              </w:rPr>
            </w:pPr>
            <w:r w:rsidRPr="00E92DAC">
              <w:rPr>
                <w:rFonts w:eastAsia="仿宋_GB2312" w:hint="eastAsia"/>
                <w:sz w:val="24"/>
              </w:rPr>
              <w:t>什么样的模型就用什么样的数据集，复杂的模型就更适合复杂的数据集。</w:t>
            </w:r>
          </w:p>
          <w:p w14:paraId="4BA588E5" w14:textId="13C3AE8C" w:rsidR="001041F7" w:rsidRPr="00E92DAC" w:rsidRDefault="001041F7" w:rsidP="001041F7">
            <w:pPr>
              <w:spacing w:line="480" w:lineRule="auto"/>
              <w:jc w:val="left"/>
              <w:rPr>
                <w:rFonts w:eastAsia="仿宋_GB2312" w:hint="eastAsia"/>
                <w:sz w:val="24"/>
              </w:rPr>
            </w:pPr>
          </w:p>
        </w:tc>
      </w:tr>
      <w:tr w:rsidR="00122C8C" w:rsidRPr="00E92DAC" w14:paraId="65CF5448" w14:textId="77777777" w:rsidTr="00781918">
        <w:trPr>
          <w:cantSplit/>
          <w:trHeight w:val="800"/>
          <w:jc w:val="center"/>
        </w:trPr>
        <w:tc>
          <w:tcPr>
            <w:tcW w:w="5636" w:type="dxa"/>
            <w:gridSpan w:val="4"/>
            <w:vMerge w:val="restart"/>
          </w:tcPr>
          <w:p w14:paraId="21CB4C72" w14:textId="77777777" w:rsidR="005C1626" w:rsidRPr="00E92DAC" w:rsidRDefault="00921073">
            <w:pPr>
              <w:jc w:val="left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lastRenderedPageBreak/>
              <w:t>七、教师评语</w:t>
            </w:r>
          </w:p>
        </w:tc>
        <w:tc>
          <w:tcPr>
            <w:tcW w:w="1126" w:type="dxa"/>
            <w:gridSpan w:val="2"/>
            <w:vAlign w:val="center"/>
          </w:tcPr>
          <w:p w14:paraId="0F408842" w14:textId="77777777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成绩</w:t>
            </w:r>
          </w:p>
        </w:tc>
        <w:tc>
          <w:tcPr>
            <w:tcW w:w="2100" w:type="dxa"/>
            <w:gridSpan w:val="2"/>
          </w:tcPr>
          <w:p w14:paraId="39B81375" w14:textId="77777777" w:rsidR="005C1626" w:rsidRPr="00E92DAC" w:rsidRDefault="005C1626">
            <w:pPr>
              <w:jc w:val="left"/>
              <w:rPr>
                <w:rFonts w:eastAsia="楷体_GB2312"/>
                <w:sz w:val="24"/>
              </w:rPr>
            </w:pPr>
          </w:p>
        </w:tc>
      </w:tr>
      <w:tr w:rsidR="00122C8C" w:rsidRPr="00E92DAC" w14:paraId="3E83F866" w14:textId="77777777" w:rsidTr="00781918">
        <w:trPr>
          <w:cantSplit/>
          <w:trHeight w:val="1910"/>
          <w:jc w:val="center"/>
        </w:trPr>
        <w:tc>
          <w:tcPr>
            <w:tcW w:w="5636" w:type="dxa"/>
            <w:gridSpan w:val="4"/>
            <w:vMerge/>
          </w:tcPr>
          <w:p w14:paraId="5DE133C2" w14:textId="77777777" w:rsidR="005C1626" w:rsidRPr="00E92DAC" w:rsidRDefault="005C1626">
            <w:pPr>
              <w:jc w:val="left"/>
              <w:rPr>
                <w:rFonts w:eastAsia="楷体_GB2312"/>
                <w:sz w:val="24"/>
              </w:rPr>
            </w:pPr>
          </w:p>
        </w:tc>
        <w:tc>
          <w:tcPr>
            <w:tcW w:w="1126" w:type="dxa"/>
            <w:gridSpan w:val="2"/>
            <w:vAlign w:val="center"/>
          </w:tcPr>
          <w:p w14:paraId="238B7F02" w14:textId="77777777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指</w:t>
            </w:r>
          </w:p>
          <w:p w14:paraId="399427EC" w14:textId="77777777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导</w:t>
            </w:r>
          </w:p>
          <w:p w14:paraId="03CC6B6B" w14:textId="77777777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教</w:t>
            </w:r>
          </w:p>
          <w:p w14:paraId="5441A3D0" w14:textId="77777777" w:rsidR="005C1626" w:rsidRPr="00E92DAC" w:rsidRDefault="00921073">
            <w:pPr>
              <w:jc w:val="center"/>
              <w:rPr>
                <w:rFonts w:eastAsia="楷体_GB2312"/>
                <w:sz w:val="24"/>
              </w:rPr>
            </w:pPr>
            <w:r w:rsidRPr="00E92DAC">
              <w:rPr>
                <w:rFonts w:eastAsia="楷体_GB2312" w:hint="eastAsia"/>
                <w:sz w:val="24"/>
              </w:rPr>
              <w:t>师</w:t>
            </w:r>
          </w:p>
        </w:tc>
        <w:tc>
          <w:tcPr>
            <w:tcW w:w="2100" w:type="dxa"/>
            <w:gridSpan w:val="2"/>
          </w:tcPr>
          <w:p w14:paraId="75364863" w14:textId="77777777" w:rsidR="005C1626" w:rsidRPr="00E92DAC" w:rsidRDefault="005C1626">
            <w:pPr>
              <w:pStyle w:val="a4"/>
            </w:pPr>
          </w:p>
        </w:tc>
      </w:tr>
    </w:tbl>
    <w:p w14:paraId="67DD3366" w14:textId="77777777" w:rsidR="005C1626" w:rsidRPr="00E92DAC" w:rsidRDefault="00921073">
      <w:pPr>
        <w:jc w:val="left"/>
        <w:rPr>
          <w:rFonts w:eastAsia="仿宋_GB2312"/>
          <w:szCs w:val="21"/>
        </w:rPr>
      </w:pPr>
      <w:r w:rsidRPr="00E92DAC">
        <w:rPr>
          <w:rFonts w:eastAsia="仿宋_GB2312" w:hint="eastAsia"/>
          <w:szCs w:val="21"/>
        </w:rPr>
        <w:t>注：栏内项目可根据实际情况增减</w:t>
      </w:r>
    </w:p>
    <w:sectPr w:rsidR="005C1626" w:rsidRPr="00E92DAC">
      <w:headerReference w:type="default" r:id="rId9"/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59BC5" w14:textId="77777777" w:rsidR="00DA7D21" w:rsidRDefault="00DA7D21">
      <w:r>
        <w:separator/>
      </w:r>
    </w:p>
  </w:endnote>
  <w:endnote w:type="continuationSeparator" w:id="0">
    <w:p w14:paraId="36D35624" w14:textId="77777777" w:rsidR="00DA7D21" w:rsidRDefault="00DA7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charset w:val="00"/>
    <w:family w:val="auto"/>
    <w:pitch w:val="default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DB8D1" w14:textId="77777777" w:rsidR="00DA7D21" w:rsidRDefault="00DA7D21">
      <w:r>
        <w:separator/>
      </w:r>
    </w:p>
  </w:footnote>
  <w:footnote w:type="continuationSeparator" w:id="0">
    <w:p w14:paraId="654CD3C5" w14:textId="77777777" w:rsidR="00DA7D21" w:rsidRDefault="00DA7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3ED05" w14:textId="77777777" w:rsidR="005C1626" w:rsidRDefault="00921073">
    <w:pPr>
      <w:pStyle w:val="a4"/>
      <w:ind w:firstLineChars="200" w:firstLine="360"/>
      <w:jc w:val="both"/>
    </w:pPr>
    <w:r>
      <w:rPr>
        <w:rFonts w:hint="eastAsia"/>
      </w:rPr>
      <w:t>表</w:t>
    </w:r>
    <w:r>
      <w:rPr>
        <w:rFonts w:hint="eastAsia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30BD"/>
    <w:multiLevelType w:val="hybridMultilevel"/>
    <w:tmpl w:val="F30CDD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C6F2BD2"/>
    <w:multiLevelType w:val="hybridMultilevel"/>
    <w:tmpl w:val="EFC6086A"/>
    <w:lvl w:ilvl="0" w:tplc="61B844D4">
      <w:start w:val="1"/>
      <w:numFmt w:val="decimal"/>
      <w:lvlText w:val="%1、"/>
      <w:lvlJc w:val="left"/>
      <w:pPr>
        <w:ind w:left="360" w:hanging="360"/>
      </w:pPr>
      <w:rPr>
        <w:rFonts w:eastAsia="楷体_GB2312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AA55BC"/>
    <w:multiLevelType w:val="hybridMultilevel"/>
    <w:tmpl w:val="0CE612BA"/>
    <w:lvl w:ilvl="0" w:tplc="F0884C0E">
      <w:numFmt w:val="bullet"/>
      <w:lvlText w:val=""/>
      <w:lvlJc w:val="left"/>
      <w:pPr>
        <w:ind w:left="400" w:hanging="400"/>
      </w:pPr>
      <w:rPr>
        <w:rFonts w:ascii="仿宋_GB2312" w:eastAsia="仿宋_GB2312" w:hAnsi="Symbol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2FE5435"/>
    <w:multiLevelType w:val="hybridMultilevel"/>
    <w:tmpl w:val="8C367D32"/>
    <w:lvl w:ilvl="0" w:tplc="67EE758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80328D"/>
    <w:multiLevelType w:val="hybridMultilevel"/>
    <w:tmpl w:val="F1A01C30"/>
    <w:lvl w:ilvl="0" w:tplc="97D0A986">
      <w:numFmt w:val="bullet"/>
      <w:lvlText w:val=""/>
      <w:lvlJc w:val="left"/>
      <w:pPr>
        <w:ind w:left="430" w:hanging="430"/>
      </w:pPr>
      <w:rPr>
        <w:rFonts w:ascii="Times New Roman" w:eastAsia="楷体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BD2721D"/>
    <w:multiLevelType w:val="hybridMultilevel"/>
    <w:tmpl w:val="DB22236E"/>
    <w:lvl w:ilvl="0" w:tplc="9BEE692A">
      <w:numFmt w:val="bullet"/>
      <w:lvlText w:val=""/>
      <w:lvlJc w:val="left"/>
      <w:pPr>
        <w:ind w:left="430" w:hanging="430"/>
      </w:pPr>
      <w:rPr>
        <w:rFonts w:ascii="Times New Roman" w:eastAsia="楷体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4E4715E"/>
    <w:multiLevelType w:val="multilevel"/>
    <w:tmpl w:val="00AE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06D5C"/>
    <w:multiLevelType w:val="hybridMultilevel"/>
    <w:tmpl w:val="45FE7E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B7A28F7"/>
    <w:multiLevelType w:val="hybridMultilevel"/>
    <w:tmpl w:val="7FA42854"/>
    <w:lvl w:ilvl="0" w:tplc="C400C98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9105DA3"/>
    <w:multiLevelType w:val="hybridMultilevel"/>
    <w:tmpl w:val="F57C3EFE"/>
    <w:lvl w:ilvl="0" w:tplc="434066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62C5C46"/>
    <w:multiLevelType w:val="hybridMultilevel"/>
    <w:tmpl w:val="4E9AE918"/>
    <w:lvl w:ilvl="0" w:tplc="C400C98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E347146"/>
    <w:multiLevelType w:val="hybridMultilevel"/>
    <w:tmpl w:val="164845BC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40F0B05"/>
    <w:multiLevelType w:val="hybridMultilevel"/>
    <w:tmpl w:val="EC16B402"/>
    <w:lvl w:ilvl="0" w:tplc="04090001">
      <w:start w:val="1"/>
      <w:numFmt w:val="bullet"/>
      <w:lvlText w:val=""/>
      <w:lvlJc w:val="left"/>
      <w:pPr>
        <w:ind w:left="430" w:hanging="43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507412E"/>
    <w:multiLevelType w:val="hybridMultilevel"/>
    <w:tmpl w:val="297AB5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0945CAD"/>
    <w:multiLevelType w:val="hybridMultilevel"/>
    <w:tmpl w:val="29F6237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3D1053B"/>
    <w:multiLevelType w:val="hybridMultilevel"/>
    <w:tmpl w:val="EFD4189C"/>
    <w:lvl w:ilvl="0" w:tplc="D4984C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75B662E"/>
    <w:multiLevelType w:val="hybridMultilevel"/>
    <w:tmpl w:val="84E24442"/>
    <w:lvl w:ilvl="0" w:tplc="1CD4398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CC505EC"/>
    <w:multiLevelType w:val="hybridMultilevel"/>
    <w:tmpl w:val="002E5506"/>
    <w:lvl w:ilvl="0" w:tplc="9DEACA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94065E1"/>
    <w:multiLevelType w:val="hybridMultilevel"/>
    <w:tmpl w:val="5790C4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3612381">
    <w:abstractNumId w:val="8"/>
  </w:num>
  <w:num w:numId="2" w16cid:durableId="1834760190">
    <w:abstractNumId w:val="10"/>
  </w:num>
  <w:num w:numId="3" w16cid:durableId="2001885872">
    <w:abstractNumId w:val="15"/>
  </w:num>
  <w:num w:numId="4" w16cid:durableId="1984693068">
    <w:abstractNumId w:val="1"/>
  </w:num>
  <w:num w:numId="5" w16cid:durableId="2110274017">
    <w:abstractNumId w:val="9"/>
  </w:num>
  <w:num w:numId="6" w16cid:durableId="2089308513">
    <w:abstractNumId w:val="3"/>
  </w:num>
  <w:num w:numId="7" w16cid:durableId="448672152">
    <w:abstractNumId w:val="13"/>
  </w:num>
  <w:num w:numId="8" w16cid:durableId="295793204">
    <w:abstractNumId w:val="0"/>
  </w:num>
  <w:num w:numId="9" w16cid:durableId="481851733">
    <w:abstractNumId w:val="2"/>
  </w:num>
  <w:num w:numId="10" w16cid:durableId="1822381785">
    <w:abstractNumId w:val="11"/>
  </w:num>
  <w:num w:numId="11" w16cid:durableId="1507591761">
    <w:abstractNumId w:val="18"/>
  </w:num>
  <w:num w:numId="12" w16cid:durableId="318123092">
    <w:abstractNumId w:val="4"/>
  </w:num>
  <w:num w:numId="13" w16cid:durableId="2054839001">
    <w:abstractNumId w:val="12"/>
  </w:num>
  <w:num w:numId="14" w16cid:durableId="2066949626">
    <w:abstractNumId w:val="7"/>
  </w:num>
  <w:num w:numId="15" w16cid:durableId="2128112740">
    <w:abstractNumId w:val="6"/>
  </w:num>
  <w:num w:numId="16" w16cid:durableId="1982688569">
    <w:abstractNumId w:val="14"/>
  </w:num>
  <w:num w:numId="17" w16cid:durableId="36928415">
    <w:abstractNumId w:val="5"/>
  </w:num>
  <w:num w:numId="18" w16cid:durableId="1901936829">
    <w:abstractNumId w:val="17"/>
  </w:num>
  <w:num w:numId="19" w16cid:durableId="16697439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jMGQyY2MzMTYwNzY2ZjRkMGQwMTNlNjJjY2Y1OTcifQ=="/>
    <w:docVar w:name="KSO_WPS_MARK_KEY" w:val="a860da53-636c-4830-929d-090693d9672b"/>
  </w:docVars>
  <w:rsids>
    <w:rsidRoot w:val="00DD6B6E"/>
    <w:rsid w:val="00000A1F"/>
    <w:rsid w:val="00012786"/>
    <w:rsid w:val="000174E5"/>
    <w:rsid w:val="00036628"/>
    <w:rsid w:val="0004672B"/>
    <w:rsid w:val="000606FD"/>
    <w:rsid w:val="000640F8"/>
    <w:rsid w:val="00093AE1"/>
    <w:rsid w:val="0009512F"/>
    <w:rsid w:val="000B27C0"/>
    <w:rsid w:val="000C2A0A"/>
    <w:rsid w:val="000C6AD8"/>
    <w:rsid w:val="000F6B25"/>
    <w:rsid w:val="00103807"/>
    <w:rsid w:val="001041F7"/>
    <w:rsid w:val="00105AB3"/>
    <w:rsid w:val="00122C8C"/>
    <w:rsid w:val="00156030"/>
    <w:rsid w:val="00180AD1"/>
    <w:rsid w:val="001A77EC"/>
    <w:rsid w:val="001B635C"/>
    <w:rsid w:val="001C39FB"/>
    <w:rsid w:val="001D0B04"/>
    <w:rsid w:val="001D1577"/>
    <w:rsid w:val="00214E83"/>
    <w:rsid w:val="002214F8"/>
    <w:rsid w:val="00237385"/>
    <w:rsid w:val="00240165"/>
    <w:rsid w:val="0024083B"/>
    <w:rsid w:val="00243DC2"/>
    <w:rsid w:val="00244032"/>
    <w:rsid w:val="002441FE"/>
    <w:rsid w:val="00244AF2"/>
    <w:rsid w:val="002458B8"/>
    <w:rsid w:val="00286727"/>
    <w:rsid w:val="002B6F33"/>
    <w:rsid w:val="002C762D"/>
    <w:rsid w:val="002F34F8"/>
    <w:rsid w:val="00304F7C"/>
    <w:rsid w:val="00310203"/>
    <w:rsid w:val="00314360"/>
    <w:rsid w:val="003326C9"/>
    <w:rsid w:val="00337186"/>
    <w:rsid w:val="00341174"/>
    <w:rsid w:val="003437E0"/>
    <w:rsid w:val="00357704"/>
    <w:rsid w:val="00372F01"/>
    <w:rsid w:val="003912DE"/>
    <w:rsid w:val="003979C7"/>
    <w:rsid w:val="003A4261"/>
    <w:rsid w:val="003B1471"/>
    <w:rsid w:val="003B75BC"/>
    <w:rsid w:val="003C3098"/>
    <w:rsid w:val="003E172C"/>
    <w:rsid w:val="003E282A"/>
    <w:rsid w:val="003F2807"/>
    <w:rsid w:val="003F5785"/>
    <w:rsid w:val="00403355"/>
    <w:rsid w:val="00403B94"/>
    <w:rsid w:val="00441C2E"/>
    <w:rsid w:val="004527C6"/>
    <w:rsid w:val="0046063E"/>
    <w:rsid w:val="00461D87"/>
    <w:rsid w:val="00480888"/>
    <w:rsid w:val="004943AD"/>
    <w:rsid w:val="004A6D30"/>
    <w:rsid w:val="004B02F8"/>
    <w:rsid w:val="004B35EE"/>
    <w:rsid w:val="004C775C"/>
    <w:rsid w:val="004D68DC"/>
    <w:rsid w:val="005278E4"/>
    <w:rsid w:val="005360A5"/>
    <w:rsid w:val="00546FDD"/>
    <w:rsid w:val="00555305"/>
    <w:rsid w:val="00557021"/>
    <w:rsid w:val="00561EA3"/>
    <w:rsid w:val="00572446"/>
    <w:rsid w:val="0058723E"/>
    <w:rsid w:val="005B421D"/>
    <w:rsid w:val="005C1626"/>
    <w:rsid w:val="005C21A0"/>
    <w:rsid w:val="005D5213"/>
    <w:rsid w:val="005F56ED"/>
    <w:rsid w:val="005F5D7E"/>
    <w:rsid w:val="00601E34"/>
    <w:rsid w:val="00607737"/>
    <w:rsid w:val="006234F4"/>
    <w:rsid w:val="00630730"/>
    <w:rsid w:val="0064278A"/>
    <w:rsid w:val="00651E01"/>
    <w:rsid w:val="00657923"/>
    <w:rsid w:val="00662B7C"/>
    <w:rsid w:val="00666C8C"/>
    <w:rsid w:val="0067494A"/>
    <w:rsid w:val="006963AE"/>
    <w:rsid w:val="00697747"/>
    <w:rsid w:val="006A2846"/>
    <w:rsid w:val="006A5C9B"/>
    <w:rsid w:val="006B2DDC"/>
    <w:rsid w:val="006D234F"/>
    <w:rsid w:val="006E3D54"/>
    <w:rsid w:val="006F2E28"/>
    <w:rsid w:val="00715272"/>
    <w:rsid w:val="00724170"/>
    <w:rsid w:val="00724699"/>
    <w:rsid w:val="00730FD6"/>
    <w:rsid w:val="00742CA2"/>
    <w:rsid w:val="00760BEC"/>
    <w:rsid w:val="0077204F"/>
    <w:rsid w:val="00781918"/>
    <w:rsid w:val="0079112E"/>
    <w:rsid w:val="0079228D"/>
    <w:rsid w:val="007C0047"/>
    <w:rsid w:val="007C10E0"/>
    <w:rsid w:val="007C5E6F"/>
    <w:rsid w:val="007D48DB"/>
    <w:rsid w:val="007D577C"/>
    <w:rsid w:val="007D6754"/>
    <w:rsid w:val="007F1C4A"/>
    <w:rsid w:val="007F6D2F"/>
    <w:rsid w:val="00802A69"/>
    <w:rsid w:val="008136D9"/>
    <w:rsid w:val="00826B50"/>
    <w:rsid w:val="00852F00"/>
    <w:rsid w:val="0085633C"/>
    <w:rsid w:val="0087786D"/>
    <w:rsid w:val="00882110"/>
    <w:rsid w:val="00886111"/>
    <w:rsid w:val="008A0CA7"/>
    <w:rsid w:val="008A5887"/>
    <w:rsid w:val="008A665A"/>
    <w:rsid w:val="008C338E"/>
    <w:rsid w:val="008D0E4B"/>
    <w:rsid w:val="008D46D5"/>
    <w:rsid w:val="008E75AD"/>
    <w:rsid w:val="008F2548"/>
    <w:rsid w:val="008F25AA"/>
    <w:rsid w:val="009018D7"/>
    <w:rsid w:val="00902856"/>
    <w:rsid w:val="00906767"/>
    <w:rsid w:val="0091414A"/>
    <w:rsid w:val="00921073"/>
    <w:rsid w:val="00921C07"/>
    <w:rsid w:val="0092546E"/>
    <w:rsid w:val="00926F89"/>
    <w:rsid w:val="009332FB"/>
    <w:rsid w:val="009371CF"/>
    <w:rsid w:val="009603C2"/>
    <w:rsid w:val="00962327"/>
    <w:rsid w:val="00971CFA"/>
    <w:rsid w:val="009759EA"/>
    <w:rsid w:val="00980F7F"/>
    <w:rsid w:val="009A3FC4"/>
    <w:rsid w:val="009D7B57"/>
    <w:rsid w:val="009F6E5A"/>
    <w:rsid w:val="00A22644"/>
    <w:rsid w:val="00A346B7"/>
    <w:rsid w:val="00A34FAB"/>
    <w:rsid w:val="00A5625E"/>
    <w:rsid w:val="00A72705"/>
    <w:rsid w:val="00A738DF"/>
    <w:rsid w:val="00A75545"/>
    <w:rsid w:val="00A84E08"/>
    <w:rsid w:val="00A84F56"/>
    <w:rsid w:val="00A91A21"/>
    <w:rsid w:val="00A93482"/>
    <w:rsid w:val="00AA0328"/>
    <w:rsid w:val="00AA2142"/>
    <w:rsid w:val="00AA4EE8"/>
    <w:rsid w:val="00AB2A78"/>
    <w:rsid w:val="00AC2D2B"/>
    <w:rsid w:val="00AC523D"/>
    <w:rsid w:val="00AC73C0"/>
    <w:rsid w:val="00B0229B"/>
    <w:rsid w:val="00B07C60"/>
    <w:rsid w:val="00B15D91"/>
    <w:rsid w:val="00B16185"/>
    <w:rsid w:val="00B268D2"/>
    <w:rsid w:val="00B51982"/>
    <w:rsid w:val="00B53F91"/>
    <w:rsid w:val="00B664C7"/>
    <w:rsid w:val="00B963CC"/>
    <w:rsid w:val="00BA4870"/>
    <w:rsid w:val="00BC2E72"/>
    <w:rsid w:val="00BC56AB"/>
    <w:rsid w:val="00BE16CC"/>
    <w:rsid w:val="00BF6A15"/>
    <w:rsid w:val="00C02956"/>
    <w:rsid w:val="00C218B0"/>
    <w:rsid w:val="00C3100F"/>
    <w:rsid w:val="00C3175F"/>
    <w:rsid w:val="00C32FCC"/>
    <w:rsid w:val="00C40892"/>
    <w:rsid w:val="00C414C7"/>
    <w:rsid w:val="00C457DE"/>
    <w:rsid w:val="00C5169D"/>
    <w:rsid w:val="00C551E8"/>
    <w:rsid w:val="00C55B89"/>
    <w:rsid w:val="00C65196"/>
    <w:rsid w:val="00C66241"/>
    <w:rsid w:val="00C90328"/>
    <w:rsid w:val="00C919AC"/>
    <w:rsid w:val="00C96CE8"/>
    <w:rsid w:val="00CB0965"/>
    <w:rsid w:val="00CD0015"/>
    <w:rsid w:val="00CD3BDC"/>
    <w:rsid w:val="00CE1D3D"/>
    <w:rsid w:val="00CE6ACC"/>
    <w:rsid w:val="00D03E3E"/>
    <w:rsid w:val="00D11B47"/>
    <w:rsid w:val="00D1732E"/>
    <w:rsid w:val="00D22E37"/>
    <w:rsid w:val="00D332EF"/>
    <w:rsid w:val="00D51438"/>
    <w:rsid w:val="00D57506"/>
    <w:rsid w:val="00D575D4"/>
    <w:rsid w:val="00D576EE"/>
    <w:rsid w:val="00D617A0"/>
    <w:rsid w:val="00D72518"/>
    <w:rsid w:val="00D729EC"/>
    <w:rsid w:val="00D73B5D"/>
    <w:rsid w:val="00D80E7B"/>
    <w:rsid w:val="00D819CF"/>
    <w:rsid w:val="00D83AF8"/>
    <w:rsid w:val="00D85828"/>
    <w:rsid w:val="00D85ED9"/>
    <w:rsid w:val="00D86497"/>
    <w:rsid w:val="00D9511D"/>
    <w:rsid w:val="00DA7D21"/>
    <w:rsid w:val="00DB66F5"/>
    <w:rsid w:val="00DD6B6E"/>
    <w:rsid w:val="00DE4BC5"/>
    <w:rsid w:val="00DE4F4D"/>
    <w:rsid w:val="00DE63BA"/>
    <w:rsid w:val="00DF6EC3"/>
    <w:rsid w:val="00E30B3A"/>
    <w:rsid w:val="00E356E3"/>
    <w:rsid w:val="00E6417C"/>
    <w:rsid w:val="00E66283"/>
    <w:rsid w:val="00E80A3D"/>
    <w:rsid w:val="00E913E5"/>
    <w:rsid w:val="00E92DAC"/>
    <w:rsid w:val="00EA7A3D"/>
    <w:rsid w:val="00EB4269"/>
    <w:rsid w:val="00EF5A5C"/>
    <w:rsid w:val="00F21366"/>
    <w:rsid w:val="00F21721"/>
    <w:rsid w:val="00F240DA"/>
    <w:rsid w:val="00F31B0C"/>
    <w:rsid w:val="00F53EDD"/>
    <w:rsid w:val="00F6019E"/>
    <w:rsid w:val="00F648DD"/>
    <w:rsid w:val="00F65999"/>
    <w:rsid w:val="00F76333"/>
    <w:rsid w:val="00F84D1D"/>
    <w:rsid w:val="00F87ABE"/>
    <w:rsid w:val="00F94DDE"/>
    <w:rsid w:val="00FC497D"/>
    <w:rsid w:val="00FD79B8"/>
    <w:rsid w:val="00FE16AE"/>
    <w:rsid w:val="00FE20BB"/>
    <w:rsid w:val="2885463D"/>
    <w:rsid w:val="2B5D4A9E"/>
    <w:rsid w:val="368F4761"/>
    <w:rsid w:val="3C03685B"/>
    <w:rsid w:val="3DA93A98"/>
    <w:rsid w:val="404A068C"/>
    <w:rsid w:val="7851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4CE5F8"/>
  <w15:docId w15:val="{6819A807-7D0C-435F-85C2-D86E50847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96C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D03E3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character" w:styleId="a5">
    <w:name w:val="Hyperlink"/>
    <w:rPr>
      <w:color w:val="0563C1"/>
      <w:u w:val="single"/>
    </w:rPr>
  </w:style>
  <w:style w:type="character" w:styleId="HTML1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30">
    <w:name w:val="标题 3 字符"/>
    <w:link w:val="3"/>
    <w:uiPriority w:val="9"/>
    <w:rPr>
      <w:b/>
      <w:bCs/>
      <w:kern w:val="2"/>
      <w:sz w:val="32"/>
      <w:szCs w:val="32"/>
    </w:rPr>
  </w:style>
  <w:style w:type="character" w:customStyle="1" w:styleId="HTML0">
    <w:name w:val="HTML 预设格式 字符"/>
    <w:link w:val="HTML"/>
    <w:uiPriority w:val="99"/>
    <w:rPr>
      <w:rFonts w:ascii="宋体" w:hAnsi="宋体"/>
      <w:sz w:val="24"/>
      <w:szCs w:val="24"/>
    </w:rPr>
  </w:style>
  <w:style w:type="character" w:customStyle="1" w:styleId="token">
    <w:name w:val="token"/>
  </w:style>
  <w:style w:type="character" w:customStyle="1" w:styleId="n">
    <w:name w:val="n"/>
  </w:style>
  <w:style w:type="character" w:customStyle="1" w:styleId="mi">
    <w:name w:val="mi"/>
  </w:style>
  <w:style w:type="character" w:customStyle="1" w:styleId="p">
    <w:name w:val="p"/>
  </w:style>
  <w:style w:type="character" w:customStyle="1" w:styleId="mf">
    <w:name w:val="mf"/>
  </w:style>
  <w:style w:type="character" w:customStyle="1" w:styleId="11">
    <w:name w:val="1"/>
    <w:uiPriority w:val="99"/>
    <w:unhideWhenUsed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7D48DB"/>
    <w:rPr>
      <w:b/>
      <w:bCs/>
    </w:rPr>
  </w:style>
  <w:style w:type="paragraph" w:styleId="a7">
    <w:name w:val="List Paragraph"/>
    <w:basedOn w:val="a"/>
    <w:uiPriority w:val="99"/>
    <w:unhideWhenUsed/>
    <w:rsid w:val="00403B94"/>
    <w:pPr>
      <w:ind w:firstLineChars="200" w:firstLine="420"/>
    </w:pPr>
  </w:style>
  <w:style w:type="character" w:customStyle="1" w:styleId="nf">
    <w:name w:val="nf"/>
    <w:basedOn w:val="a0"/>
    <w:rsid w:val="00555305"/>
  </w:style>
  <w:style w:type="character" w:customStyle="1" w:styleId="nb">
    <w:name w:val="nb"/>
    <w:basedOn w:val="a0"/>
    <w:rsid w:val="00DB66F5"/>
  </w:style>
  <w:style w:type="character" w:customStyle="1" w:styleId="kn">
    <w:name w:val="kn"/>
    <w:basedOn w:val="a0"/>
    <w:rsid w:val="00DB66F5"/>
  </w:style>
  <w:style w:type="character" w:customStyle="1" w:styleId="nn">
    <w:name w:val="nn"/>
    <w:basedOn w:val="a0"/>
    <w:rsid w:val="00DB66F5"/>
  </w:style>
  <w:style w:type="character" w:customStyle="1" w:styleId="k">
    <w:name w:val="k"/>
    <w:basedOn w:val="a0"/>
    <w:rsid w:val="00DB66F5"/>
  </w:style>
  <w:style w:type="character" w:customStyle="1" w:styleId="o">
    <w:name w:val="o"/>
    <w:basedOn w:val="a0"/>
    <w:rsid w:val="00A84E08"/>
  </w:style>
  <w:style w:type="character" w:customStyle="1" w:styleId="kc">
    <w:name w:val="kc"/>
    <w:basedOn w:val="a0"/>
    <w:rsid w:val="00A84E08"/>
  </w:style>
  <w:style w:type="character" w:customStyle="1" w:styleId="c1">
    <w:name w:val="c1"/>
    <w:basedOn w:val="a0"/>
    <w:rsid w:val="00A84E08"/>
  </w:style>
  <w:style w:type="character" w:customStyle="1" w:styleId="w">
    <w:name w:val="w"/>
    <w:basedOn w:val="a0"/>
    <w:rsid w:val="00A84E08"/>
  </w:style>
  <w:style w:type="character" w:customStyle="1" w:styleId="sd">
    <w:name w:val="sd"/>
    <w:basedOn w:val="a0"/>
    <w:rsid w:val="00A84E08"/>
  </w:style>
  <w:style w:type="character" w:styleId="a8">
    <w:name w:val="Placeholder Text"/>
    <w:basedOn w:val="a0"/>
    <w:uiPriority w:val="99"/>
    <w:unhideWhenUsed/>
    <w:rsid w:val="00012786"/>
    <w:rPr>
      <w:color w:val="666666"/>
    </w:rPr>
  </w:style>
  <w:style w:type="character" w:customStyle="1" w:styleId="20">
    <w:name w:val="标题 2 字符"/>
    <w:basedOn w:val="a0"/>
    <w:link w:val="2"/>
    <w:semiHidden/>
    <w:rsid w:val="00D03E3E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8145;&#24230;&#23398;&#20064;&#23454;&#39564;&#25253;&#21578;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深度学习实验报告.dotx</Template>
  <TotalTime>1094</TotalTime>
  <Pages>10</Pages>
  <Words>3725</Words>
  <Characters>6037</Characters>
  <Application>Microsoft Office Word</Application>
  <DocSecurity>0</DocSecurity>
  <Lines>301</Lines>
  <Paragraphs>336</Paragraphs>
  <ScaleCrop>false</ScaleCrop>
  <Company>贵阳学院教务处</Company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贵阳学院学生实验报告</dc:title>
  <dc:creator>Administrator</dc:creator>
  <cp:lastModifiedBy>1557138035@qq.com</cp:lastModifiedBy>
  <cp:revision>36</cp:revision>
  <dcterms:created xsi:type="dcterms:W3CDTF">2025-05-09T02:48:00Z</dcterms:created>
  <dcterms:modified xsi:type="dcterms:W3CDTF">2026-06-12T10:15:00Z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2052-11.1.0.15320</vt:lpwstr>
  </property>
  <property fmtid="{D5CDD505-2E9C-101B-9397-08002B2CF9AE}" pid="3" name="ICV">
    <vt:lpwstr>31882FF341CA47649166A3BDDE1C2509_13</vt:lpwstr>
  </property>
</Properties>
</file>