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99B6ED2" w:rsidP="599B6ED2" w:rsidRDefault="599B6ED2" w14:paraId="7491536C" w14:textId="38E144F4">
      <w:pPr>
        <w:spacing w:line="259" w:lineRule="auto"/>
        <w:jc w:val="center"/>
      </w:pPr>
      <w:r w:rsidRPr="599B6ED2">
        <w:rPr>
          <w:b/>
          <w:bCs/>
          <w:sz w:val="28"/>
          <w:szCs w:val="28"/>
          <w:lang w:val="de-DE"/>
        </w:rPr>
        <w:t>Г</w:t>
      </w:r>
      <w:r w:rsidRPr="599B6ED2">
        <w:rPr>
          <w:b/>
          <w:bCs/>
          <w:sz w:val="28"/>
          <w:szCs w:val="28"/>
        </w:rPr>
        <w:t>БНОУ РС(Я) РЕСПУБЛИКАНСКИЙ ЛИЦЕЙ-ИНТЕРНАТ</w:t>
      </w:r>
    </w:p>
    <w:p w:rsidRPr="00313A6C" w:rsidR="00D31227" w:rsidP="00D31227" w:rsidRDefault="00D31227" w14:paraId="672A6659" w14:textId="77777777">
      <w:pPr>
        <w:jc w:val="center"/>
        <w:rPr>
          <w:bCs/>
          <w:sz w:val="36"/>
        </w:rPr>
      </w:pPr>
    </w:p>
    <w:p w:rsidRPr="00D31227" w:rsidR="00D31227" w:rsidP="00D31227" w:rsidRDefault="00D31227" w14:paraId="0A37501D" w14:textId="77777777">
      <w:pPr>
        <w:pStyle w:val="a3"/>
        <w:rPr>
          <w:b w:val="0"/>
          <w:bCs w:val="0"/>
          <w:sz w:val="28"/>
          <w:szCs w:val="28"/>
        </w:rPr>
      </w:pPr>
    </w:p>
    <w:p w:rsidRPr="00D31227" w:rsidR="00D31227" w:rsidP="00D31227" w:rsidRDefault="00D31227" w14:paraId="5DAB6C7B" w14:textId="77777777">
      <w:pPr>
        <w:pStyle w:val="a3"/>
        <w:rPr>
          <w:b w:val="0"/>
          <w:bCs w:val="0"/>
          <w:sz w:val="28"/>
          <w:szCs w:val="28"/>
        </w:rPr>
      </w:pPr>
    </w:p>
    <w:p w:rsidRPr="00D31227" w:rsidR="00D31227" w:rsidP="00D31227" w:rsidRDefault="00D31227" w14:paraId="02EB378F" w14:textId="77777777">
      <w:pPr>
        <w:pStyle w:val="a3"/>
        <w:rPr>
          <w:b w:val="0"/>
          <w:bCs w:val="0"/>
          <w:sz w:val="28"/>
          <w:szCs w:val="28"/>
        </w:rPr>
      </w:pPr>
    </w:p>
    <w:p w:rsidRPr="00676ACC" w:rsidR="00867D32" w:rsidP="599B6ED2" w:rsidRDefault="00867D32" w14:paraId="41C8F396" w14:textId="77777777">
      <w:pPr>
        <w:pStyle w:val="a3"/>
        <w:rPr>
          <w:b w:val="0"/>
          <w:bCs w:val="0"/>
          <w:sz w:val="28"/>
          <w:szCs w:val="28"/>
          <w:lang w:val="en-US"/>
        </w:rPr>
      </w:pPr>
    </w:p>
    <w:p w:rsidR="599B6ED2" w:rsidP="599B6ED2" w:rsidRDefault="599B6ED2" w14:paraId="51F3BBA5" w14:textId="7853DB7E">
      <w:pPr>
        <w:pStyle w:val="a3"/>
        <w:rPr>
          <w:b w:val="0"/>
          <w:bCs w:val="0"/>
          <w:sz w:val="28"/>
          <w:szCs w:val="28"/>
          <w:lang w:val="en-US"/>
        </w:rPr>
      </w:pPr>
    </w:p>
    <w:p w:rsidR="599B6ED2" w:rsidP="599B6ED2" w:rsidRDefault="599B6ED2" w14:paraId="051B3989" w14:textId="5E41A2BC">
      <w:pPr>
        <w:pStyle w:val="a3"/>
        <w:rPr>
          <w:b w:val="0"/>
          <w:bCs w:val="0"/>
          <w:sz w:val="28"/>
          <w:szCs w:val="28"/>
          <w:lang w:val="en-US"/>
        </w:rPr>
      </w:pPr>
    </w:p>
    <w:p w:rsidR="599B6ED2" w:rsidP="599B6ED2" w:rsidRDefault="599B6ED2" w14:paraId="30CA2928" w14:textId="48000CD4">
      <w:pPr>
        <w:pStyle w:val="a3"/>
        <w:rPr>
          <w:b w:val="0"/>
          <w:bCs w:val="0"/>
          <w:sz w:val="28"/>
          <w:szCs w:val="28"/>
          <w:lang w:val="en-US"/>
        </w:rPr>
      </w:pPr>
    </w:p>
    <w:p w:rsidRPr="00676ACC" w:rsidR="00867D32" w:rsidP="00D31227" w:rsidRDefault="00867D32" w14:paraId="72A3D3EC" w14:textId="77777777">
      <w:pPr>
        <w:pStyle w:val="a3"/>
        <w:rPr>
          <w:b w:val="0"/>
          <w:bCs w:val="0"/>
          <w:sz w:val="28"/>
          <w:szCs w:val="28"/>
          <w:lang w:val="en-US"/>
        </w:rPr>
      </w:pPr>
    </w:p>
    <w:p w:rsidRPr="00676ACC" w:rsidR="00D31227" w:rsidP="00D31227" w:rsidRDefault="00D31227" w14:paraId="0D0B940D" w14:textId="77777777">
      <w:pPr>
        <w:pStyle w:val="a3"/>
        <w:rPr>
          <w:b w:val="0"/>
          <w:bCs w:val="0"/>
          <w:sz w:val="28"/>
          <w:szCs w:val="28"/>
          <w:lang w:val="en-US"/>
        </w:rPr>
      </w:pPr>
    </w:p>
    <w:p w:rsidRPr="00676ACC" w:rsidR="00D31227" w:rsidP="00D31227" w:rsidRDefault="00D31227" w14:paraId="0E27B00A" w14:textId="77777777">
      <w:pPr>
        <w:pStyle w:val="a3"/>
        <w:rPr>
          <w:b w:val="0"/>
          <w:bCs w:val="0"/>
          <w:sz w:val="28"/>
          <w:szCs w:val="28"/>
          <w:lang w:val="en-US"/>
        </w:rPr>
      </w:pPr>
    </w:p>
    <w:p w:rsidRPr="00676ACC" w:rsidR="00D31227" w:rsidP="00D31227" w:rsidRDefault="00D31227" w14:paraId="60061E4C" w14:textId="77777777">
      <w:pPr>
        <w:pStyle w:val="a3"/>
        <w:rPr>
          <w:b w:val="0"/>
          <w:bCs w:val="0"/>
          <w:sz w:val="28"/>
          <w:szCs w:val="28"/>
          <w:lang w:val="en-US"/>
        </w:rPr>
      </w:pPr>
    </w:p>
    <w:p w:rsidRPr="00676ACC" w:rsidR="00D31227" w:rsidP="00D31227" w:rsidRDefault="00D31227" w14:paraId="44EAFD9C" w14:textId="77777777">
      <w:pPr>
        <w:pStyle w:val="a3"/>
        <w:rPr>
          <w:sz w:val="28"/>
          <w:szCs w:val="28"/>
          <w:lang w:val="en-US"/>
        </w:rPr>
      </w:pPr>
    </w:p>
    <w:p w:rsidRPr="00D31227" w:rsidR="00D31227" w:rsidP="599B6ED2" w:rsidRDefault="599B6ED2" w14:paraId="0C706E99" w14:textId="3335451B">
      <w:pPr>
        <w:pStyle w:val="a3"/>
        <w:rPr>
          <w:sz w:val="52"/>
          <w:szCs w:val="52"/>
        </w:rPr>
      </w:pPr>
      <w:r w:rsidRPr="599B6ED2">
        <w:rPr>
          <w:sz w:val="52"/>
          <w:szCs w:val="52"/>
        </w:rPr>
        <w:t xml:space="preserve">Доклад </w:t>
      </w:r>
    </w:p>
    <w:p w:rsidRPr="008C7F00" w:rsidR="00D31227" w:rsidP="599B6ED2" w:rsidRDefault="599B6ED2" w14:paraId="0667CF16" w14:textId="334033AF">
      <w:pPr>
        <w:pStyle w:val="a3"/>
        <w:rPr>
          <w:sz w:val="28"/>
          <w:szCs w:val="28"/>
        </w:rPr>
      </w:pPr>
      <w:r w:rsidRPr="599B6ED2">
        <w:rPr>
          <w:sz w:val="28"/>
          <w:szCs w:val="28"/>
        </w:rPr>
        <w:t>Для проекта на тему</w:t>
      </w:r>
    </w:p>
    <w:p w:rsidRPr="008C7F00" w:rsidR="00D31227" w:rsidP="599B6ED2" w:rsidRDefault="599B6ED2" w14:paraId="0736D4FC" w14:textId="6C787D9D">
      <w:pPr>
        <w:pStyle w:val="a3"/>
        <w:rPr>
          <w:sz w:val="28"/>
          <w:szCs w:val="28"/>
        </w:rPr>
      </w:pPr>
      <w:r w:rsidRPr="599B6ED2">
        <w:rPr>
          <w:sz w:val="28"/>
          <w:szCs w:val="28"/>
        </w:rPr>
        <w:t>“MYPORT4LIO”</w:t>
      </w:r>
    </w:p>
    <w:p w:rsidRPr="008C7F00" w:rsidR="00D31227" w:rsidP="00D31227" w:rsidRDefault="00D31227" w14:paraId="4B94D5A5" w14:textId="77777777">
      <w:pPr>
        <w:pStyle w:val="a3"/>
        <w:rPr>
          <w:sz w:val="28"/>
          <w:szCs w:val="28"/>
        </w:rPr>
      </w:pPr>
    </w:p>
    <w:p w:rsidR="00D31227" w:rsidP="00D31227" w:rsidRDefault="00D31227" w14:paraId="3DEEC669" w14:textId="77777777">
      <w:pPr>
        <w:pStyle w:val="a3"/>
        <w:rPr>
          <w:sz w:val="28"/>
          <w:szCs w:val="28"/>
        </w:rPr>
      </w:pPr>
    </w:p>
    <w:p w:rsidR="00D31227" w:rsidP="00D31227" w:rsidRDefault="00D31227" w14:paraId="3656B9AB" w14:textId="77777777">
      <w:pPr>
        <w:pStyle w:val="a3"/>
        <w:rPr>
          <w:sz w:val="28"/>
          <w:szCs w:val="28"/>
        </w:rPr>
      </w:pPr>
    </w:p>
    <w:p w:rsidR="00D31227" w:rsidP="00D31227" w:rsidRDefault="00D31227" w14:paraId="45FB0818" w14:textId="77777777">
      <w:pPr>
        <w:pStyle w:val="a3"/>
        <w:rPr>
          <w:sz w:val="28"/>
          <w:szCs w:val="28"/>
        </w:rPr>
      </w:pPr>
    </w:p>
    <w:p w:rsidR="00D31227" w:rsidP="00D31227" w:rsidRDefault="00D31227" w14:paraId="049F31CB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53128261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62486C05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4101652C" w14:textId="77777777">
      <w:pPr>
        <w:pStyle w:val="a3"/>
        <w:jc w:val="left"/>
        <w:rPr>
          <w:sz w:val="28"/>
          <w:szCs w:val="28"/>
        </w:rPr>
      </w:pPr>
    </w:p>
    <w:p w:rsidR="00D31227" w:rsidP="00D31227" w:rsidRDefault="00D31227" w14:paraId="4B99056E" w14:textId="77777777">
      <w:pPr>
        <w:pStyle w:val="a3"/>
        <w:jc w:val="left"/>
        <w:rPr>
          <w:sz w:val="28"/>
          <w:szCs w:val="28"/>
        </w:rPr>
      </w:pPr>
    </w:p>
    <w:tbl>
      <w:tblPr>
        <w:tblStyle w:val="a4"/>
        <w:tblW w:w="0" w:type="auto"/>
        <w:tblInd w:w="46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41"/>
        <w:gridCol w:w="2590"/>
      </w:tblGrid>
      <w:tr w:rsidRPr="008C7F00" w:rsidR="00D31227" w:rsidTr="599B6ED2" w14:paraId="4DB52574" w14:textId="77777777">
        <w:tc>
          <w:tcPr>
            <w:tcW w:w="2520" w:type="dxa"/>
          </w:tcPr>
          <w:p w:rsidRPr="008C7F00" w:rsidR="00D31227" w:rsidP="599B6ED2" w:rsidRDefault="599B6ED2" w14:paraId="45338513" w14:textId="29689989">
            <w:pPr>
              <w:pStyle w:val="a3"/>
              <w:jc w:val="left"/>
              <w:rPr>
                <w:sz w:val="28"/>
                <w:szCs w:val="28"/>
              </w:rPr>
            </w:pPr>
            <w:r w:rsidRPr="599B6ED2">
              <w:rPr>
                <w:sz w:val="28"/>
                <w:szCs w:val="28"/>
              </w:rPr>
              <w:t>Выполнила:</w:t>
            </w:r>
          </w:p>
        </w:tc>
        <w:tc>
          <w:tcPr>
            <w:tcW w:w="2777" w:type="dxa"/>
          </w:tcPr>
          <w:p w:rsidRPr="008C7F00" w:rsidR="00D31227" w:rsidP="599B6ED2" w:rsidRDefault="599B6ED2" w14:paraId="00BAD9A3" w14:textId="22FDBD90">
            <w:pPr>
              <w:pStyle w:val="a3"/>
              <w:jc w:val="left"/>
              <w:rPr>
                <w:sz w:val="28"/>
                <w:szCs w:val="28"/>
              </w:rPr>
            </w:pPr>
            <w:proofErr w:type="spellStart"/>
            <w:r w:rsidRPr="599B6ED2">
              <w:rPr>
                <w:sz w:val="28"/>
                <w:szCs w:val="28"/>
              </w:rPr>
              <w:t>Аргылова</w:t>
            </w:r>
            <w:proofErr w:type="spellEnd"/>
            <w:r w:rsidRPr="599B6ED2">
              <w:rPr>
                <w:sz w:val="28"/>
                <w:szCs w:val="28"/>
              </w:rPr>
              <w:t xml:space="preserve"> Анна</w:t>
            </w:r>
          </w:p>
        </w:tc>
      </w:tr>
      <w:tr w:rsidRPr="008C7F00" w:rsidR="00D31227" w:rsidTr="599B6ED2" w14:paraId="523A53E0" w14:textId="77777777">
        <w:tc>
          <w:tcPr>
            <w:tcW w:w="2520" w:type="dxa"/>
          </w:tcPr>
          <w:p w:rsidRPr="008C7F00" w:rsidR="00D31227" w:rsidP="599B6ED2" w:rsidRDefault="599B6ED2" w14:paraId="44D881B2" w14:textId="05E11442">
            <w:pPr>
              <w:pStyle w:val="a3"/>
              <w:jc w:val="left"/>
              <w:rPr>
                <w:sz w:val="28"/>
                <w:szCs w:val="28"/>
              </w:rPr>
            </w:pPr>
            <w:r w:rsidRPr="599B6ED2">
              <w:rPr>
                <w:sz w:val="28"/>
                <w:szCs w:val="28"/>
              </w:rPr>
              <w:t xml:space="preserve">Класс: </w:t>
            </w:r>
          </w:p>
        </w:tc>
        <w:tc>
          <w:tcPr>
            <w:tcW w:w="2777" w:type="dxa"/>
          </w:tcPr>
          <w:p w:rsidRPr="008C7F00" w:rsidR="00D31227" w:rsidP="599B6ED2" w:rsidRDefault="599B6ED2" w14:paraId="685F7C51" w14:textId="3C69EFDC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  <w:r w:rsidRPr="599B6ED2">
              <w:rPr>
                <w:sz w:val="28"/>
                <w:szCs w:val="28"/>
                <w:lang w:val="en-US"/>
              </w:rPr>
              <w:t>10 фм</w:t>
            </w:r>
          </w:p>
        </w:tc>
      </w:tr>
      <w:tr w:rsidRPr="008C7F00" w:rsidR="00D31227" w:rsidTr="599B6ED2" w14:paraId="010CF301" w14:textId="77777777">
        <w:tc>
          <w:tcPr>
            <w:tcW w:w="2520" w:type="dxa"/>
          </w:tcPr>
          <w:p w:rsidRPr="008C7F00" w:rsidR="00D31227" w:rsidP="599B6ED2" w:rsidRDefault="599B6ED2" w14:paraId="4A35AB20" w14:textId="5C8744EB">
            <w:pPr>
              <w:pStyle w:val="a3"/>
              <w:jc w:val="left"/>
              <w:rPr>
                <w:sz w:val="28"/>
                <w:szCs w:val="28"/>
              </w:rPr>
            </w:pPr>
            <w:r w:rsidRPr="599B6ED2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2777" w:type="dxa"/>
          </w:tcPr>
          <w:p w:rsidRPr="008C7F00" w:rsidR="00D31227" w:rsidP="599B6ED2" w:rsidRDefault="5539AF61" w14:paraId="21EFBD93" w14:textId="3ED2D56D">
            <w:pPr>
              <w:pStyle w:val="a3"/>
              <w:jc w:val="left"/>
              <w:rPr>
                <w:sz w:val="28"/>
                <w:szCs w:val="28"/>
              </w:rPr>
            </w:pPr>
            <w:proofErr w:type="spellStart"/>
            <w:r w:rsidRPr="5539AF61">
              <w:rPr>
                <w:sz w:val="28"/>
                <w:szCs w:val="28"/>
              </w:rPr>
              <w:t>Едукина</w:t>
            </w:r>
            <w:proofErr w:type="spellEnd"/>
            <w:r w:rsidRPr="5539AF61">
              <w:rPr>
                <w:sz w:val="28"/>
                <w:szCs w:val="28"/>
              </w:rPr>
              <w:t xml:space="preserve"> Анна Аркадьевна</w:t>
            </w:r>
          </w:p>
        </w:tc>
      </w:tr>
    </w:tbl>
    <w:p w:rsidRPr="008C7F00" w:rsidR="00D31227" w:rsidP="00D31227" w:rsidRDefault="00D31227" w14:paraId="1299C43A" w14:textId="77777777">
      <w:pPr>
        <w:pStyle w:val="a3"/>
        <w:jc w:val="left"/>
        <w:rPr>
          <w:sz w:val="28"/>
          <w:szCs w:val="28"/>
        </w:rPr>
      </w:pPr>
    </w:p>
    <w:p w:rsidRPr="008C7F00" w:rsidR="00D31227" w:rsidP="00D31227" w:rsidRDefault="00D31227" w14:paraId="4DDBEF00" w14:textId="77777777">
      <w:pPr>
        <w:pStyle w:val="a3"/>
        <w:jc w:val="left"/>
        <w:rPr>
          <w:sz w:val="28"/>
          <w:szCs w:val="28"/>
        </w:rPr>
      </w:pPr>
    </w:p>
    <w:p w:rsidRPr="008C7F00" w:rsidR="00D31227" w:rsidP="00D31227" w:rsidRDefault="00D31227" w14:paraId="3461D779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3CF2D8B6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0FB78278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1FC39945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0562CB0E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34CE0A41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62EBF3C5" w14:textId="77777777">
      <w:pPr>
        <w:pStyle w:val="a3"/>
        <w:rPr>
          <w:sz w:val="28"/>
          <w:szCs w:val="28"/>
        </w:rPr>
      </w:pPr>
    </w:p>
    <w:p w:rsidRPr="008C7F00" w:rsidR="00D31227" w:rsidP="00D31227" w:rsidRDefault="00D31227" w14:paraId="6D98A12B" w14:textId="77777777">
      <w:pPr>
        <w:pStyle w:val="a3"/>
        <w:rPr>
          <w:sz w:val="28"/>
          <w:szCs w:val="28"/>
        </w:rPr>
      </w:pPr>
    </w:p>
    <w:p w:rsidR="00D31227" w:rsidP="599B6ED2" w:rsidRDefault="599B6ED2" w14:paraId="6A45C468" w14:textId="74B4389B">
      <w:pPr>
        <w:autoSpaceDE w:val="0"/>
        <w:autoSpaceDN w:val="0"/>
        <w:adjustRightInd w:val="0"/>
        <w:ind w:firstLine="180"/>
        <w:jc w:val="center"/>
        <w:rPr>
          <w:b/>
          <w:bCs/>
          <w:sz w:val="28"/>
          <w:szCs w:val="28"/>
        </w:rPr>
      </w:pPr>
      <w:r w:rsidRPr="599B6ED2">
        <w:rPr>
          <w:b/>
          <w:bCs/>
          <w:sz w:val="28"/>
          <w:szCs w:val="28"/>
        </w:rPr>
        <w:t xml:space="preserve">Якутск </w:t>
      </w:r>
    </w:p>
    <w:p w:rsidR="00DF2749" w:rsidP="599B6ED2" w:rsidRDefault="599B6ED2" w14:paraId="6D22F5AA" w14:textId="168CE145">
      <w:pPr>
        <w:jc w:val="center"/>
        <w:rPr>
          <w:b/>
          <w:bCs/>
          <w:sz w:val="28"/>
          <w:szCs w:val="28"/>
        </w:rPr>
      </w:pPr>
      <w:r w:rsidRPr="599B6ED2">
        <w:rPr>
          <w:b/>
          <w:bCs/>
          <w:sz w:val="28"/>
          <w:szCs w:val="28"/>
        </w:rPr>
        <w:t>2019 г.</w:t>
      </w:r>
    </w:p>
    <w:p w:rsidRPr="00867D32" w:rsidR="00D31227" w:rsidP="00D31227" w:rsidRDefault="00D31227" w14:paraId="43E21F84" w14:textId="77777777">
      <w:pPr>
        <w:rPr>
          <w:rFonts w:ascii="Arial" w:hAnsi="Arial" w:cs="Arial"/>
          <w:b/>
          <w:bCs/>
          <w:i/>
          <w:sz w:val="28"/>
        </w:rPr>
      </w:pPr>
      <w:r>
        <w:rPr>
          <w:bCs/>
          <w:sz w:val="28"/>
        </w:rPr>
        <w:br w:type="page"/>
      </w:r>
      <w:r w:rsidRPr="00867D32" w:rsidR="00867D32">
        <w:rPr>
          <w:rFonts w:ascii="Arial" w:hAnsi="Arial" w:cs="Arial"/>
          <w:b/>
          <w:bCs/>
          <w:i/>
          <w:sz w:val="28"/>
        </w:rPr>
        <w:lastRenderedPageBreak/>
        <w:t>Оглавление</w:t>
      </w:r>
    </w:p>
    <w:p w:rsidR="00867D32" w:rsidP="00D31227" w:rsidRDefault="00867D32" w14:paraId="2946DB82" w14:textId="77777777">
      <w:pPr>
        <w:rPr>
          <w:bCs/>
          <w:sz w:val="28"/>
        </w:rPr>
      </w:pPr>
    </w:p>
    <w:p w:rsidR="004250C9" w:rsidRDefault="00867D32" w14:paraId="6ECC2C7F" w14:textId="77777777">
      <w:pPr>
        <w:pStyle w:val="20"/>
        <w:tabs>
          <w:tab w:val="right" w:leader="dot" w:pos="9629"/>
        </w:tabs>
        <w:rPr>
          <w:rFonts w:eastAsia="Times New Roman"/>
          <w:noProof/>
          <w:lang w:eastAsia="ru-RU"/>
        </w:rPr>
      </w:pPr>
      <w:r>
        <w:rPr>
          <w:bCs/>
          <w:sz w:val="28"/>
        </w:rPr>
        <w:fldChar w:fldCharType="begin"/>
      </w:r>
      <w:r>
        <w:rPr>
          <w:bCs/>
          <w:sz w:val="28"/>
        </w:rPr>
        <w:instrText xml:space="preserve"> TOC \o "1-3" \h \z \u </w:instrText>
      </w:r>
      <w:r>
        <w:rPr>
          <w:bCs/>
          <w:sz w:val="28"/>
        </w:rPr>
        <w:fldChar w:fldCharType="separate"/>
      </w:r>
      <w:hyperlink w:history="1" w:anchor="_Toc214278725">
        <w:r w:rsidRPr="0085147C" w:rsidR="004250C9">
          <w:rPr>
            <w:rStyle w:val="a7"/>
            <w:noProof/>
          </w:rPr>
          <w:t>Введение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_Toc214278725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3</w:t>
        </w:r>
        <w:r w:rsidR="004250C9">
          <w:rPr>
            <w:noProof/>
            <w:webHidden/>
          </w:rPr>
          <w:fldChar w:fldCharType="end"/>
        </w:r>
      </w:hyperlink>
    </w:p>
    <w:p w:rsidR="004250C9" w:rsidP="1BDC7592" w:rsidRDefault="00215340" w14:paraId="47DCFEA3" w14:textId="14C4F424">
      <w:pPr>
        <w:pStyle w:val="20"/>
        <w:tabs>
          <w:tab w:val="left" w:pos="720"/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26">
        <w:r w:rsidRPr="1BDC7592" w:rsidR="004250C9">
          <w:rPr>
            <w:noProof/>
          </w:rPr>
          <w:t>1.￼</w:t>
        </w:r>
        <w:r w:rsidR="004250C9">
          <w:rPr>
            <w:rFonts w:eastAsia="Times New Roman"/>
            <w:noProof/>
            <w:lang w:eastAsia="ru-RU"/>
          </w:rPr>
          <w:tab/>
        </w:r>
        <w:r w:rsidRPr="1BDC7592" w:rsidR="001239FB">
          <w:rPr>
            <w:noProof/>
            <w:lang w:val="de-DE"/>
          </w:rPr>
          <w:t>3</w:t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_Toc214278726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4250C9">
          <w:rPr>
            <w:noProof/>
            <w:webHidden/>
          </w:rPr>
          <w:fldChar w:fldCharType="end"/>
        </w:r>
      </w:hyperlink>
    </w:p>
    <w:p w:rsidR="004250C9" w:rsidRDefault="00215340" w14:paraId="52DC36DF" w14:textId="2872C647">
      <w:pPr>
        <w:pStyle w:val="20"/>
        <w:tabs>
          <w:tab w:val="left" w:pos="720"/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27">
        <w:r w:rsidRPr="0085147C" w:rsidR="004250C9">
          <w:rPr>
            <w:rStyle w:val="a7"/>
            <w:noProof/>
          </w:rPr>
          <w:t>2.</w:t>
        </w:r>
        <w:r w:rsidR="004250C9">
          <w:rPr>
            <w:rFonts w:eastAsia="Times New Roman"/>
            <w:noProof/>
            <w:lang w:eastAsia="ru-RU"/>
          </w:rPr>
          <w:tab/>
        </w:r>
        <w:r w:rsidR="001239FB">
          <w:rPr>
            <w:rFonts w:eastAsia="Times New Roman"/>
            <w:noProof/>
            <w:lang w:val="de-DE" w:eastAsia="ru-RU"/>
          </w:rPr>
          <w:t>Кр</w:t>
        </w:r>
        <w:r w:rsidR="00016961">
          <w:rPr>
            <w:rStyle w:val="a7"/>
            <w:noProof/>
            <w:lang w:val="de-DE"/>
          </w:rPr>
          <w:t>а</w:t>
        </w:r>
        <w:r w:rsidR="00736E10">
          <w:rPr>
            <w:rStyle w:val="a7"/>
            <w:noProof/>
            <w:lang w:val="de-DE"/>
          </w:rPr>
          <w:t>ткая теория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_Toc214278727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3</w:t>
        </w:r>
        <w:r w:rsidR="004250C9">
          <w:rPr>
            <w:noProof/>
            <w:webHidden/>
          </w:rPr>
          <w:fldChar w:fldCharType="end"/>
        </w:r>
      </w:hyperlink>
    </w:p>
    <w:p w:rsidR="004250C9" w:rsidRDefault="00215340" w14:paraId="4BEABA0F" w14:textId="62D6D414">
      <w:pPr>
        <w:pStyle w:val="20"/>
        <w:tabs>
          <w:tab w:val="left" w:pos="720"/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28">
        <w:r w:rsidRPr="0085147C" w:rsidR="004250C9">
          <w:rPr>
            <w:rStyle w:val="a7"/>
            <w:noProof/>
          </w:rPr>
          <w:t>3.</w:t>
        </w:r>
        <w:r w:rsidR="004250C9">
          <w:rPr>
            <w:rFonts w:eastAsia="Times New Roman"/>
            <w:noProof/>
            <w:lang w:eastAsia="ru-RU"/>
          </w:rPr>
          <w:tab/>
        </w:r>
        <w:r w:rsidR="00C01E85">
          <w:rPr>
            <w:rStyle w:val="a7"/>
            <w:noProof/>
            <w:lang w:val="de-DE"/>
          </w:rPr>
          <w:t>Портфолио ученика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_Toc214278728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4</w:t>
        </w:r>
        <w:r w:rsidR="004250C9">
          <w:rPr>
            <w:noProof/>
            <w:webHidden/>
          </w:rPr>
          <w:fldChar w:fldCharType="end"/>
        </w:r>
      </w:hyperlink>
    </w:p>
    <w:p w:rsidR="004250C9" w:rsidRDefault="00215340" w14:paraId="45F106FF" w14:textId="6692FCA6">
      <w:pPr>
        <w:pStyle w:val="20"/>
        <w:tabs>
          <w:tab w:val="left" w:pos="720"/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29">
        <w:r w:rsidRPr="0085147C" w:rsidR="004250C9">
          <w:rPr>
            <w:rStyle w:val="a7"/>
            <w:noProof/>
          </w:rPr>
          <w:t>4.</w:t>
        </w:r>
        <w:r w:rsidR="004250C9">
          <w:rPr>
            <w:rFonts w:eastAsia="Times New Roman"/>
            <w:noProof/>
            <w:lang w:eastAsia="ru-RU"/>
          </w:rPr>
          <w:tab/>
        </w:r>
        <w:r w:rsidR="00A842F1">
          <w:rPr>
            <w:rFonts w:eastAsia="Times New Roman"/>
            <w:noProof/>
            <w:lang w:val="de-DE" w:eastAsia="ru-RU"/>
          </w:rPr>
          <w:t>Админ панел</w:t>
        </w:r>
        <w:r w:rsidR="00611A90">
          <w:rPr>
            <w:rFonts w:eastAsia="Times New Roman"/>
            <w:noProof/>
            <w:lang w:val="de-DE" w:eastAsia="ru-RU"/>
          </w:rPr>
          <w:t>ь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_Toc214278729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4</w:t>
        </w:r>
        <w:r w:rsidR="004250C9">
          <w:rPr>
            <w:noProof/>
            <w:webHidden/>
          </w:rPr>
          <w:fldChar w:fldCharType="end"/>
        </w:r>
      </w:hyperlink>
    </w:p>
    <w:p w:rsidR="004250C9" w:rsidRDefault="00215340" w14:paraId="752805EC" w14:textId="2938BBB2">
      <w:pPr>
        <w:pStyle w:val="20"/>
        <w:tabs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30">
        <w:r w:rsidR="00016961">
          <w:rPr>
            <w:rStyle w:val="a7"/>
            <w:noProof/>
            <w:lang w:val="de-DE"/>
          </w:rPr>
          <w:t>Выв</w:t>
        </w:r>
        <w:r w:rsidR="00736E10">
          <w:rPr>
            <w:rStyle w:val="a7"/>
            <w:noProof/>
            <w:lang w:val="de-DE"/>
          </w:rPr>
          <w:t>оды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_Toc214278730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5</w:t>
        </w:r>
        <w:r w:rsidR="004250C9">
          <w:rPr>
            <w:noProof/>
            <w:webHidden/>
          </w:rPr>
          <w:fldChar w:fldCharType="end"/>
        </w:r>
      </w:hyperlink>
    </w:p>
    <w:p w:rsidR="004250C9" w:rsidRDefault="00215340" w14:paraId="5E02ED4F" w14:textId="6B5A3158">
      <w:pPr>
        <w:pStyle w:val="20"/>
        <w:tabs>
          <w:tab w:val="right" w:leader="dot" w:pos="9629"/>
        </w:tabs>
        <w:rPr>
          <w:rFonts w:eastAsia="Times New Roman"/>
          <w:noProof/>
          <w:lang w:eastAsia="ru-RU"/>
        </w:rPr>
      </w:pPr>
      <w:hyperlink w:history="1" w:anchor="_Toc214278731">
        <w:r w:rsidR="00016961">
          <w:rPr>
            <w:rStyle w:val="a7"/>
            <w:noProof/>
            <w:lang w:val="de-DE"/>
          </w:rPr>
          <w:t>Планы на будущее</w:t>
        </w:r>
        <w:r w:rsidR="004250C9">
          <w:rPr>
            <w:noProof/>
            <w:webHidden/>
          </w:rPr>
          <w:tab/>
        </w:r>
        <w:r w:rsidR="004250C9">
          <w:rPr>
            <w:noProof/>
            <w:webHidden/>
          </w:rPr>
          <w:fldChar w:fldCharType="begin"/>
        </w:r>
        <w:r w:rsidR="004250C9">
          <w:rPr>
            <w:noProof/>
            <w:webHidden/>
          </w:rPr>
          <w:instrText xml:space="preserve"> PAGEREF _Toc214278731 \h </w:instrText>
        </w:r>
        <w:r w:rsidR="004250C9">
          <w:rPr>
            <w:noProof/>
            <w:webHidden/>
          </w:rPr>
        </w:r>
        <w:r w:rsidR="004250C9">
          <w:rPr>
            <w:noProof/>
            <w:webHidden/>
          </w:rPr>
          <w:fldChar w:fldCharType="separate"/>
        </w:r>
        <w:r w:rsidR="00676ACC">
          <w:rPr>
            <w:noProof/>
            <w:webHidden/>
          </w:rPr>
          <w:t>6</w:t>
        </w:r>
        <w:r w:rsidR="004250C9">
          <w:rPr>
            <w:noProof/>
            <w:webHidden/>
          </w:rPr>
          <w:fldChar w:fldCharType="end"/>
        </w:r>
      </w:hyperlink>
    </w:p>
    <w:p w:rsidR="00867D32" w:rsidP="00D31227" w:rsidRDefault="00867D32" w14:paraId="5997CC1D" w14:textId="77777777">
      <w:pPr>
        <w:rPr>
          <w:bCs/>
          <w:sz w:val="28"/>
        </w:rPr>
      </w:pPr>
      <w:r>
        <w:rPr>
          <w:bCs/>
          <w:sz w:val="28"/>
        </w:rPr>
        <w:fldChar w:fldCharType="end"/>
      </w:r>
    </w:p>
    <w:p w:rsidR="00867D32" w:rsidP="2DAC0843" w:rsidRDefault="00867D32" w14:paraId="110FFD37" w14:textId="35A8530C">
      <w:pPr>
        <w:pStyle w:val="2"/>
        <w:spacing w:line="360" w:lineRule="auto"/>
        <w:rPr>
          <w:lang w:val="en-US"/>
        </w:rPr>
      </w:pPr>
      <w:r>
        <w:br w:type="page"/>
      </w:r>
      <w:r w:rsidR="2DAC0843">
        <w:rPr/>
        <w:t>Введение</w:t>
      </w:r>
    </w:p>
    <w:p w:rsidRPr="000E44A9" w:rsidR="000E44A9" w:rsidP="4C2F9F79" w:rsidRDefault="00F3514A" w14:paraId="0E09ECBB" w14:textId="4FC73E0C">
      <w:pPr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Каждый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школьник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который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хочет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поступить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в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хороший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университет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собирает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.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они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сталкиваются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такими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проблемами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как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хранение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сбор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грамот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различных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,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еремещаются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из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одного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другой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для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участия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вывода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результатов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акже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ищут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в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интернете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информацию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о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приемной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комисси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нужного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университета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для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подсчета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кол-ва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баллов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поступлении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сверяя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.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Ученики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из-за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таких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маневров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могут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упустить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нужную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олимпиаду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утерять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достижение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самое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главное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-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тратить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драгоценное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время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. </w:t>
      </w:r>
      <w:bookmarkStart w:name="_GoBack" w:id="1"/>
      <w:bookmarkEnd w:id="1"/>
    </w:p>
    <w:p w:rsidRPr="000E44A9" w:rsidR="000E44A9" w:rsidP="4C2F9F79" w:rsidRDefault="5539AF61" w14:paraId="6B699379" w14:textId="0D181F31">
      <w:pPr>
        <w:pStyle w:val="a"/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Воспитатели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же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собирают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данные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достижениями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учеников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прося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принести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свое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для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заполнения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общ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таблиц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которой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очевидно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удобно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работать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объявляют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,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есть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,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можно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сказать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выполняют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роль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напоминания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для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участия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в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нужной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.</w:t>
      </w:r>
    </w:p>
    <w:p w:rsidR="000776BD" w:rsidP="4C2F9F79" w:rsidRDefault="000776BD" w14:paraId="32AC1A89" w14:textId="4CCD7B5B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000776BD" w:rsidP="4C2F9F79" w:rsidRDefault="000776BD" w14:paraId="123F8C2C" w14:textId="2FA37E32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 xml:space="preserve">Цели и задачи </w:t>
      </w:r>
    </w:p>
    <w:p w:rsidR="000776BD" w:rsidP="4C2F9F79" w:rsidRDefault="000776BD" w14:paraId="0DD3B852" w14:textId="3D3ABEB9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Целью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моего проекта является: </w:t>
      </w:r>
    </w:p>
    <w:p w:rsidR="000776BD" w:rsidP="4C2F9F79" w:rsidRDefault="000776BD" w14:paraId="379643BB" w14:textId="6C9701A1">
      <w:pPr>
        <w:pStyle w:val="a"/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а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втоматизирова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процесс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.</w:t>
      </w:r>
    </w:p>
    <w:p w:rsidR="000776BD" w:rsidP="4C2F9F79" w:rsidRDefault="000776BD" w14:paraId="68DC7FA3" w14:textId="31FA345B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Для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этого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надо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было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сделать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общедостпуный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сервис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или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другими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словами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-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.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Следовательно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были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поставлены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следующие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de-DE"/>
        </w:rPr>
        <w:t>задачи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8"/>
          <w:szCs w:val="28"/>
          <w:lang w:val="de-DE"/>
        </w:rPr>
        <w:t>:</w:t>
      </w:r>
    </w:p>
    <w:p w:rsidR="000776BD" w:rsidP="4C2F9F79" w:rsidRDefault="000776BD" w14:paraId="0FD6181C" w14:textId="1DCC147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Создание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размещение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хостинг</w:t>
      </w:r>
      <w:proofErr w:type="spellEnd"/>
    </w:p>
    <w:p w:rsidR="000776BD" w:rsidP="4C2F9F79" w:rsidRDefault="000776BD" w14:paraId="2B0C8238" w14:textId="4301967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Размещение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базы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данных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требуемых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таблиц</w:t>
      </w:r>
      <w:proofErr w:type="spellEnd"/>
    </w:p>
    <w:p w:rsidR="000776BD" w:rsidP="4C2F9F79" w:rsidRDefault="000776BD" w14:paraId="5E572FAE" w14:textId="548B9B8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Добавление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функции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редактирования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</w:p>
    <w:p w:rsidR="000776BD" w:rsidP="4C2F9F79" w:rsidRDefault="000776BD" w14:paraId="4AD5494A" w14:textId="220E592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Редкатирование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списка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просмотр</w:t>
      </w:r>
      <w:proofErr w:type="spellEnd"/>
    </w:p>
    <w:p w:rsidR="000776BD" w:rsidP="4C2F9F79" w:rsidRDefault="000776BD" w14:paraId="22EBF049" w14:textId="05C7BCE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алькулятор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баллов</w:t>
      </w:r>
      <w:proofErr w:type="spellEnd"/>
    </w:p>
    <w:p w:rsidR="000776BD" w:rsidP="4C2F9F79" w:rsidRDefault="000776BD" w14:paraId="7695DB83" w14:textId="209BB6E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Функция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тправк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</w:p>
    <w:p w:rsidR="000776BD" w:rsidP="4C2F9F79" w:rsidRDefault="000776BD" w14:paraId="3E9121FF" w14:textId="21DDFB4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Уведомления</w:t>
      </w:r>
      <w:proofErr w:type="spellEnd"/>
    </w:p>
    <w:p w:rsidR="000776BD" w:rsidP="4C2F9F79" w:rsidRDefault="000776BD" w14:paraId="70B66BD7" w14:textId="2D1FC73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Выведение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списка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вузов</w:t>
      </w:r>
      <w:proofErr w:type="spellEnd"/>
    </w:p>
    <w:p w:rsidR="000776BD" w:rsidP="4C2F9F79" w:rsidRDefault="000776BD" w14:paraId="0A19DA72" w14:textId="6DA497FD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000776BD" w:rsidP="1BDC7592" w:rsidRDefault="000776BD" w14:paraId="0A172E51" w14:textId="331D4CC8">
      <w:pPr>
        <w:pStyle w:val="2"/>
        <w:numPr>
          <w:ilvl w:val="0"/>
          <w:numId w:val="8"/>
        </w:numPr>
        <w:spacing w:line="360" w:lineRule="auto"/>
        <w:rPr/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Теория</w:t>
      </w:r>
    </w:p>
    <w:p w:rsidR="000776BD" w:rsidP="4C2F9F79" w:rsidRDefault="000776BD" w14:paraId="776D988C" w14:textId="61EA9876">
      <w:pPr>
        <w:pStyle w:val="a"/>
        <w:spacing w:line="360" w:lineRule="auto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Список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используемых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языков:</w:t>
      </w:r>
    </w:p>
    <w:p w:rsidR="000776BD" w:rsidP="4C2F9F79" w:rsidRDefault="000776BD" w14:paraId="051BFD84" w14:textId="357048CE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Php</w:t>
      </w:r>
      <w:proofErr w:type="spellEnd"/>
    </w:p>
    <w:p w:rsidR="000776BD" w:rsidP="4C2F9F79" w:rsidRDefault="000776BD" w14:paraId="04089CC3" w14:textId="0C333D4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JavaScript</w:t>
      </w:r>
      <w:proofErr w:type="spellEnd"/>
    </w:p>
    <w:p w:rsidR="000776BD" w:rsidP="4C2F9F79" w:rsidRDefault="000776BD" w14:paraId="4D04630D" w14:textId="5C82200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HTML</w:t>
      </w:r>
    </w:p>
    <w:p w:rsidR="000776BD" w:rsidP="4C2F9F79" w:rsidRDefault="000776BD" w14:paraId="664BC6B9" w14:textId="419739A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CSS</w:t>
      </w:r>
    </w:p>
    <w:p w:rsidR="000776BD" w:rsidP="4C2F9F79" w:rsidRDefault="000776BD" w14:paraId="2B10384A" w14:textId="6D9FA13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</w:p>
    <w:p w:rsidR="000776BD" w:rsidP="4C2F9F79" w:rsidRDefault="000776BD" w14:paraId="2A97972D" w14:textId="2D6D30D4">
      <w:pPr>
        <w:pStyle w:val="a"/>
        <w:spacing w:line="360" w:lineRule="auto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Список </w:t>
      </w:r>
      <w:proofErr w:type="gram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используемых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фреймворков</w:t>
      </w:r>
      <w:proofErr w:type="gram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, сервисов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:</w:t>
      </w:r>
    </w:p>
    <w:p w:rsidR="000776BD" w:rsidP="4C2F9F79" w:rsidRDefault="000776BD" w14:paraId="366A445D" w14:textId="4841A12C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PhpMyAdmin</w:t>
      </w:r>
      <w:proofErr w:type="spellEnd"/>
    </w:p>
    <w:p w:rsidR="000776BD" w:rsidP="4C2F9F79" w:rsidRDefault="000776BD" w14:paraId="688822AC" w14:textId="23872BEC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Myjino</w:t>
      </w:r>
      <w:proofErr w:type="spellEnd"/>
    </w:p>
    <w:p w:rsidR="000776BD" w:rsidP="4C2F9F79" w:rsidRDefault="000776BD" w14:paraId="462F0827" w14:textId="30008EEA">
      <w:pPr>
        <w:pStyle w:val="ListParagraph"/>
        <w:numPr>
          <w:ilvl w:val="0"/>
          <w:numId w:val="11"/>
        </w:numPr>
        <w:spacing w:line="360" w:lineRule="auto"/>
        <w:ind/>
        <w:jc w:val="both"/>
        <w:rPr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Bootstrap</w:t>
      </w:r>
      <w:proofErr w:type="spellEnd"/>
    </w:p>
    <w:p w:rsidR="000776BD" w:rsidP="4C2F9F79" w:rsidRDefault="000776BD" w14:paraId="62C01E27" w14:textId="262BC76C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Для создания проекта были использованы следующие языки программирования: это PHP,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JavaScript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w:rsidR="000776BD" w:rsidP="4C2F9F79" w:rsidRDefault="000776BD" w14:paraId="78394E8E" w14:textId="6C38280E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PHP (рекурсивный акроним словосочетания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ru-RU"/>
        </w:rPr>
        <w:t xml:space="preserve">PHP: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ru-RU"/>
        </w:rPr>
        <w:t>Hypertext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ru-RU"/>
        </w:rPr>
        <w:t>Preprocessor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)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—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:rsidR="000776BD" w:rsidP="4C2F9F79" w:rsidRDefault="000776BD" w14:paraId="574870E3" w14:textId="5B5A6BF2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JavaScript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("JS" для краткости) — 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 Его разработал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Brendan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Eich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, сооснователь проекта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Mozilla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Mozilla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Foundation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Mozilla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Corporation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ru-RU"/>
        </w:rPr>
        <w:t>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w:rsidR="000776BD" w:rsidP="4C2F9F79" w:rsidRDefault="000776BD" w14:paraId="0FC27072" w14:textId="43682DC4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PHP нужно было для создания запросов в базу данных,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javascript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- для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анимаций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, фильтров и прочих функций. Для верстки были использованы языки разметки HTML, CSS, а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mysql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- для запроса в базу данных. </w:t>
      </w:r>
    </w:p>
    <w:p w:rsidR="000776BD" w:rsidP="4C2F9F79" w:rsidRDefault="000776BD" w14:paraId="32EEA25E" w14:textId="16320295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В качестве хостинга использован сервис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myjino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, а для размещения базы данных -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PhpMyAdmin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Для верстки воспользовалась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фреймворком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Bootstrap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0776BD" w:rsidP="4C2F9F79" w:rsidRDefault="000776BD" w14:paraId="1F72F646" w14:textId="1B36C924">
      <w:pPr>
        <w:pStyle w:val="a"/>
        <w:spacing w:line="360" w:lineRule="auto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DAC0843" w:rsidP="4C2F9F79" w:rsidRDefault="2DAC0843" w14:paraId="29E7F9B8" w14:textId="54600A27">
      <w:pPr>
        <w:pStyle w:val="2"/>
        <w:numPr>
          <w:ilvl w:val="0"/>
          <w:numId w:val="8"/>
        </w:numPr>
        <w:rPr>
          <w:noProof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Портфолио ученика</w:t>
      </w:r>
    </w:p>
    <w:p w:rsidR="1BDC7592" w:rsidP="4C2F9F79" w:rsidRDefault="1BDC7592" w14:paraId="4D6DE0B4" w14:textId="6F374E5E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</w:p>
    <w:p w:rsidR="1BDC7592" w:rsidP="4C2F9F79" w:rsidRDefault="1BDC7592" w14:paraId="062E81E3" w14:textId="3B992703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Ученик - это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lang w:val="de-DE"/>
        </w:rPr>
        <w:t>тот, кто учится в школе.</w:t>
      </w:r>
    </w:p>
    <w:p w:rsidR="1BDC7592" w:rsidP="4C2F9F79" w:rsidRDefault="1BDC7592" w14:paraId="0296FADD" w14:textId="1259D8DC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lang w:val="de-DE"/>
        </w:rPr>
        <w:t>Портфолио ученика -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lang w:val="de-DE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24"/>
          <w:szCs w:val="24"/>
          <w:lang w:val="de-DE"/>
        </w:rPr>
        <w:t>это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24"/>
          <w:szCs w:val="24"/>
          <w:lang w:val="de-DE"/>
        </w:rPr>
        <w:t xml:space="preserve"> комплекс документов, представляющих совокупность сертифицированных и несертифицированных индивидуальных учебных достижений, выполняющих роль индивидуальной накопительной оценки, которая наряду с результатами экзаменов является составляющей рейтинга учащихся.</w:t>
      </w:r>
    </w:p>
    <w:p w:rsidR="2DAC0843" w:rsidP="4C2F9F79" w:rsidRDefault="2DAC0843" w14:paraId="69DB9FF6" w14:textId="0A850464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</w:p>
    <w:p w:rsidR="2DAC0843" w:rsidP="4C2F9F79" w:rsidRDefault="2DAC0843" w14:paraId="496BD4EC" w14:textId="38E358BE">
      <w:pPr>
        <w:pStyle w:val="ListParagraph"/>
        <w:numPr>
          <w:ilvl w:val="0"/>
          <w:numId w:val="12"/>
        </w:numPr>
        <w:rPr>
          <w:i w:val="1"/>
          <w:iCs w:val="1"/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Портфолио</w:t>
      </w:r>
    </w:p>
    <w:p w:rsidR="1BDC7592" w:rsidP="4C2F9F79" w:rsidRDefault="1BDC7592" w14:paraId="3146EC5D" w14:textId="4DE28754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1BDC7592" w:rsidP="4C2F9F79" w:rsidRDefault="1BDC7592" w14:paraId="6B8BD8BF" w14:textId="6E53A6AD">
      <w:pPr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После регистрации или входа школьника кидает на страницу его портфолио.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Здесь он может добавлять новое достижение, просмотреть грамоты в виде таблицы или карусели. Все его добавленные грамоты сохраняются в базе данных сайта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Отсюда нажатием на соответствующую кнопку он может перейти на другие страницы.</w:t>
      </w:r>
    </w:p>
    <w:p w:rsidR="1BDC7592" w:rsidP="4C2F9F79" w:rsidRDefault="1BDC7592" w14:paraId="1A039331" w14:textId="4166B5C8">
      <w:pPr>
        <w:pStyle w:val="a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2DAC0843" w:rsidP="4C2F9F79" w:rsidRDefault="2DAC0843" w14:paraId="503A9E84" w14:textId="46487EC1">
      <w:pPr>
        <w:pStyle w:val="a"/>
        <w:spacing w:line="360" w:lineRule="auto"/>
        <w:ind w:firstLine="708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254F0CF1" wp14:anchorId="6E9AF8F3">
            <wp:extent cx="1666875" cy="2866790"/>
            <wp:effectExtent l="0" t="0" r="0" b="0"/>
            <wp:docPr id="163675997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2d26877e541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6875" cy="28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520E42" wp14:anchorId="49F179AA">
            <wp:extent cx="1533525" cy="2867282"/>
            <wp:effectExtent l="0" t="0" r="0" b="0"/>
            <wp:docPr id="780944099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9d4d03b5842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28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0843" w:rsidP="4C2F9F79" w:rsidRDefault="2DAC0843" w14:paraId="428ACC3B" w14:textId="2ED65B6A">
      <w:pPr>
        <w:pStyle w:val="a"/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BDC7592" w:rsidP="4C2F9F79" w:rsidRDefault="1BDC7592" w14:paraId="7C687F88" w14:textId="6E90806B">
      <w:pPr>
        <w:pStyle w:val="ListParagraph"/>
        <w:numPr>
          <w:ilvl w:val="0"/>
          <w:numId w:val="12"/>
        </w:numPr>
        <w:rPr>
          <w:i w:val="1"/>
          <w:iCs w:val="1"/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Олимипиады</w:t>
      </w:r>
    </w:p>
    <w:p w:rsidR="1BDC7592" w:rsidP="4C2F9F79" w:rsidRDefault="1BDC7592" w14:paraId="02CC1D14" w14:textId="43F6F705">
      <w:pPr>
        <w:pStyle w:val="a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1BDC7592" w:rsidP="4C2F9F79" w:rsidRDefault="1BDC7592" w14:paraId="09D3E918" w14:textId="27B4500D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На странице “Олимпиада” отображен список олимпиад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со всей краткой информацией о ней. Введя что-нибудь в поисковик и нажав кнопку “Найти”, ученик отправляет запрос в базу данных, который возвращает ему отфильтрованный список олимпиад. А нажатием на “Все”. “Предстоящие”, “Прошлые” пользователь фильтрует олимпиады по дате. Также он может добавить понравившуюся олимпиаду к себе в кабинет, нажав на кнопку “В избранное”.</w:t>
      </w:r>
    </w:p>
    <w:p w:rsidR="2DAC0843" w:rsidP="4C2F9F79" w:rsidRDefault="2DAC0843" w14:paraId="14C36529" w14:textId="265AD8A3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2DAC0843" w:rsidP="4C2F9F79" w:rsidRDefault="2DAC0843" w14:paraId="40CCE8A6" w14:textId="35175AC1">
      <w:pPr>
        <w:pStyle w:val="a"/>
        <w:ind w:left="360" w:firstLine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  <w:r>
        <w:drawing>
          <wp:inline wp14:editId="55A2D85F" wp14:anchorId="2E216535">
            <wp:extent cx="1876425" cy="3223338"/>
            <wp:effectExtent l="0" t="0" r="0" b="0"/>
            <wp:docPr id="166907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a8f0d121449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6425" cy="32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0843" w:rsidP="4C2F9F79" w:rsidRDefault="2DAC0843" w14:paraId="3E5DE82C" w14:textId="3F487BEC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2DAC0843" w:rsidP="4C2F9F79" w:rsidRDefault="2DAC0843" w14:paraId="028F560E" w14:textId="4843A0DE">
      <w:pPr>
        <w:pStyle w:val="ListParagraph"/>
        <w:numPr>
          <w:ilvl w:val="0"/>
          <w:numId w:val="12"/>
        </w:numPr>
        <w:rPr>
          <w:i w:val="1"/>
          <w:iCs w:val="1"/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Счетчик баллов</w:t>
      </w:r>
    </w:p>
    <w:p w:rsidR="1BDC7592" w:rsidP="4C2F9F79" w:rsidRDefault="1BDC7592" w14:paraId="211A8E60" w14:textId="06FC9588">
      <w:pPr>
        <w:pStyle w:val="a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1BDC7592" w:rsidP="4C2F9F79" w:rsidRDefault="1BDC7592" w14:paraId="4F03AD58" w14:textId="1DF7A5ED">
      <w:pPr>
        <w:pStyle w:val="a"/>
        <w:ind w:left="360" w:firstLine="708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Здесь был сформирован калькулятор, который и высчитывает на основании портфолио ученика по базе данных кол-во баллов, получаемые при поступлении в университет на основании ее приемной комиссии. Представлено все это в виде таблицы.</w:t>
      </w:r>
    </w:p>
    <w:p w:rsidR="1BDC7592" w:rsidP="4C2F9F79" w:rsidRDefault="1BDC7592" w14:paraId="288E2279" w14:textId="76BBB883">
      <w:pPr>
        <w:pStyle w:val="a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73DCEF78" wp14:anchorId="21599FBC">
            <wp:extent cx="4075596" cy="2114215"/>
            <wp:effectExtent l="0" t="0" r="0" b="0"/>
            <wp:docPr id="140950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b34677ab7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96" cy="21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7A4FC4" wp14:anchorId="58B7523B">
            <wp:extent cx="1608406" cy="1405007"/>
            <wp:effectExtent l="0" t="0" r="0" b="0"/>
            <wp:docPr id="38178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7439d0b8544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377" r="0" b="374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08406" cy="140500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0843" w:rsidP="4C2F9F79" w:rsidRDefault="2DAC0843" w14:paraId="2EFD0F26" w14:textId="07C70082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de-DE"/>
        </w:rPr>
      </w:pPr>
    </w:p>
    <w:p w:rsidR="1BDC7592" w:rsidP="4C2F9F79" w:rsidRDefault="1BDC7592" w14:paraId="7B59441C" w14:textId="1ABFC82D">
      <w:pPr>
        <w:pStyle w:val="ListParagraph"/>
        <w:numPr>
          <w:ilvl w:val="0"/>
          <w:numId w:val="12"/>
        </w:numPr>
        <w:rPr>
          <w:i w:val="1"/>
          <w:iCs w:val="1"/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Отправка портфолио</w:t>
      </w:r>
    </w:p>
    <w:p w:rsidR="1BDC7592" w:rsidP="4C2F9F79" w:rsidRDefault="1BDC7592" w14:paraId="7CF4F758" w14:textId="596A54F9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1BDC7592" w:rsidP="4C2F9F79" w:rsidRDefault="1BDC7592" w14:paraId="281107C0" w14:textId="15713205">
      <w:pPr>
        <w:pStyle w:val="a"/>
        <w:spacing w:line="360" w:lineRule="auto"/>
        <w:ind w:left="360" w:firstLine="36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Данный раздел является дополнительным. На этой вкладке ученик может отправить свое портфолио кому-то на почту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, н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о пре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дп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олагалось, что именно приемной комиссии ВУЗа. Для этого надо выбрать соответствующие грамоты и прописать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email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получателя, затем отправить нажатием на кнопку “Отправить”.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Должно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придти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уведомление об успешной отправке.</w:t>
      </w:r>
    </w:p>
    <w:p w:rsidR="1BDC7592" w:rsidP="4C2F9F79" w:rsidRDefault="1BDC7592" w14:paraId="6A9BF1CD" w14:textId="1A46A2F1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</w:pPr>
    </w:p>
    <w:p w:rsidR="2DAC0843" w:rsidP="4C2F9F79" w:rsidRDefault="2DAC0843" w14:paraId="1E8850E5" w14:textId="5130E172">
      <w:pPr>
        <w:pStyle w:val="a"/>
        <w:spacing w:line="360" w:lineRule="auto"/>
        <w:ind w:firstLine="36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1ED64140" wp14:anchorId="5F7FDACA">
            <wp:extent cx="1857375" cy="3203972"/>
            <wp:effectExtent l="0" t="0" r="0" b="0"/>
            <wp:docPr id="22019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b24d8e3d240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32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0843" w:rsidP="4C2F9F79" w:rsidRDefault="2DAC0843" w14:paraId="5C4CF9E6" w14:textId="44B9B2DC">
      <w:pPr>
        <w:pStyle w:val="a"/>
        <w:spacing w:line="360" w:lineRule="auto"/>
        <w:ind w:firstLine="36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2DAC0843" w:rsidP="4C2F9F79" w:rsidRDefault="2DAC0843" w14:paraId="40B16B16" w14:textId="7DDDA4DE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DAC0843" w:rsidP="4C2F9F79" w:rsidRDefault="2DAC0843" w14:paraId="4D1B233F" w14:textId="11C7C8A0">
      <w:pPr>
        <w:pStyle w:val="2"/>
        <w:numPr>
          <w:ilvl w:val="0"/>
          <w:numId w:val="8"/>
        </w:numPr>
        <w:rPr>
          <w:noProof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Админ панель</w:t>
      </w:r>
    </w:p>
    <w:p w:rsidR="1BDC7592" w:rsidP="4C2F9F79" w:rsidRDefault="1BDC7592" w14:paraId="2DFCD3EE" w14:textId="22C445A8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</w:p>
    <w:p w:rsidR="1BDC7592" w:rsidP="4C2F9F79" w:rsidRDefault="1BDC7592" w14:paraId="259273A1" w14:textId="2BEA434C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Админ панел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 xml:space="preserve"> - это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val="de-DE"/>
        </w:rPr>
        <w:t>панель управления сайтом, с которой может работать любой пользователь, не имеющий навыков программирования. Соответственно данная функция была отдана воспитателям, которые занимаются просмотром портфолио учеников, добавлением олимпиад, ВУЗов и баллов.</w:t>
      </w:r>
    </w:p>
    <w:p w:rsidR="1BDC7592" w:rsidP="4C2F9F79" w:rsidRDefault="1BDC7592" w14:paraId="6D8ED54D" w14:textId="5FCBB71A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/>
          <w:color w:val="000000" w:themeColor="text1" w:themeTint="FF" w:themeShade="FF"/>
          <w:sz w:val="24"/>
          <w:szCs w:val="24"/>
          <w:lang w:val="de-DE"/>
        </w:rPr>
      </w:pPr>
    </w:p>
    <w:p w:rsidR="1BDC7592" w:rsidP="4C2F9F79" w:rsidRDefault="1BDC7592" w14:paraId="6A3628D1" w14:textId="085308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/>
          <w:lang w:val="de-DE"/>
        </w:rPr>
        <w:t>Кабинет</w:t>
      </w:r>
    </w:p>
    <w:p w:rsidR="1BDC7592" w:rsidP="4C2F9F79" w:rsidRDefault="1BDC7592" w14:paraId="04047762" w14:textId="01296645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</w:p>
    <w:p w:rsidR="1BDC7592" w:rsidP="4C2F9F79" w:rsidRDefault="1BDC7592" w14:paraId="2FF4F6F5" w14:textId="2D8E36A9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После входа или регистрации воспитатель попадает на страницу личного кабинета. Здесь Он может отредактировать свой профиль и найти нужного ему ученика через поисковик. Нажатием на кнопку “Посмотреть” воспитатель попадает на вкладку портфолио выбранного ученика, которое предсталено в также как и само портфолио ученика: в виде таблицы и каруселя.</w:t>
      </w:r>
    </w:p>
    <w:p w:rsidR="1BDC7592" w:rsidP="4C2F9F79" w:rsidRDefault="1BDC7592" w14:paraId="5F4F0DC9" w14:textId="2D9A9525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Нажатием на кнопку “Перейти на базу данных” воспитатель переходит на страницу, содрежащий таблицу всех зарегистрированных пользователей, которых он может искать по представленному поисковику.</w:t>
      </w:r>
    </w:p>
    <w:p w:rsidR="1BDC7592" w:rsidP="4C2F9F79" w:rsidRDefault="1BDC7592" w14:paraId="477C57BD" w14:textId="042B04B2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340CF047" wp14:anchorId="0CA478A2">
            <wp:extent cx="1820041" cy="3081660"/>
            <wp:effectExtent l="0" t="0" r="0" b="0"/>
            <wp:docPr id="136415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56f4577b54f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0041" cy="30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2A0E49" wp14:anchorId="4F977D53">
            <wp:extent cx="1809750" cy="3075887"/>
            <wp:effectExtent l="0" t="0" r="0" b="0"/>
            <wp:docPr id="202420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7591c1000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0" cy="30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C7592" w:rsidP="4C2F9F79" w:rsidRDefault="1BDC7592" w14:paraId="3C7C4F0B" w14:textId="6A5FE18A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DAC0843" w:rsidP="4C2F9F79" w:rsidRDefault="2DAC0843" w14:paraId="6CD0D36B" w14:textId="4201291B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Ол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им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пиады</w:t>
      </w:r>
    </w:p>
    <w:p w:rsidR="1BDC7592" w:rsidP="4C2F9F79" w:rsidRDefault="1BDC7592" w14:paraId="1187EDF5" w14:textId="5B9B01AF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1BDC7592" w:rsidP="4C2F9F79" w:rsidRDefault="1BDC7592" w14:paraId="4F09B8A1" w14:textId="519F94D9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На данной вкладке воспитатель, </w:t>
      </w:r>
      <w:proofErr w:type="gram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также</w:t>
      </w:r>
      <w:proofErr w:type="gram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как и ученик, может просмотреть список будущих олимпиад, ознакомиться с ее краткой информацией.</w:t>
      </w:r>
    </w:p>
    <w:p w:rsidR="1BDC7592" w:rsidP="4C2F9F79" w:rsidRDefault="1BDC7592" w14:paraId="4B581667" w14:textId="3F936B64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Нажатием кнопки “Изменить” воспитатель попадает на вкладку “Изменить”, где может менять информацию об олимпиаде.</w:t>
      </w:r>
    </w:p>
    <w:p w:rsidR="1BDC7592" w:rsidP="4C2F9F79" w:rsidRDefault="1BDC7592" w14:paraId="2466CF15" w14:textId="6C9666B6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Нажатием на кнопку “Удалить” воспитатель удаляет соответствующую олимпиаду с базы данных, и тогда данная олимпиада больше не будет нигде отображаться.</w:t>
      </w:r>
    </w:p>
    <w:p w:rsidR="1BDC7592" w:rsidP="4C2F9F79" w:rsidRDefault="1BDC7592" w14:paraId="26FBC398" w14:textId="1504123B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Нажатием на кнопку “Добавить” пользователь попадает на вкладку “Новая олимпиада”, где требуется заполнить форму. Заполнив все пункты, надо нажать на кнопку “Добавить”, которая отправляет запрос с базу данных на добавление новых элементов. </w:t>
      </w:r>
    </w:p>
    <w:p w:rsidR="1BDC7592" w:rsidP="4C2F9F79" w:rsidRDefault="1BDC7592" w14:paraId="7A197F65" w14:textId="43C94D06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>
        <w:drawing>
          <wp:inline wp14:editId="3EF35992" wp14:anchorId="48166CBD">
            <wp:extent cx="1856288" cy="3197877"/>
            <wp:effectExtent l="0" t="0" r="0" b="0"/>
            <wp:docPr id="41857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c9e8e668644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6288" cy="31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708094" wp14:anchorId="4E9666C2">
            <wp:extent cx="1893625" cy="3206946"/>
            <wp:effectExtent l="0" t="0" r="0" b="0"/>
            <wp:docPr id="205730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5e07907e440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3625" cy="3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C7592" w:rsidP="4C2F9F79" w:rsidRDefault="1BDC7592" w14:paraId="554E4AFA" w14:textId="05D12B3D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DAC0843" w:rsidP="4C2F9F79" w:rsidRDefault="2DAC0843" w14:paraId="75E7FA25" w14:textId="18059F79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/>
          <w:lang w:val="de-DE"/>
        </w:rPr>
        <w:t>Баллы и ВУЗы</w:t>
      </w:r>
    </w:p>
    <w:p w:rsidR="2DAC0843" w:rsidP="4C2F9F79" w:rsidRDefault="2DAC0843" w14:paraId="53067FF4" w14:textId="42871E09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1BDC7592" w:rsidP="4C2F9F79" w:rsidRDefault="1BDC7592" w14:paraId="3239E680" w14:textId="2A7B7934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Этой категории соответствуют две вкладки: ВУЗы и Баллы.</w:t>
      </w:r>
    </w:p>
    <w:p w:rsidR="1BDC7592" w:rsidP="4C2F9F79" w:rsidRDefault="1BDC7592" w14:paraId="6D678D8B" w14:textId="6FF687EA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1BDC7592" w:rsidP="4C2F9F79" w:rsidRDefault="1BDC7592" w14:paraId="7A919021" w14:textId="38110B23">
      <w:pPr>
        <w:pStyle w:val="a"/>
        <w:ind w:left="360"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Во вкладке “Баллы” пользователь заполняет форму об льготах при поступлении в университет и нажатием на кнопку “Добавить” отправляет запрос в базу данных на добавление баллов. После успешного запроса на странице приходит уведомление об успешном добавлении.</w:t>
      </w:r>
    </w:p>
    <w:p w:rsidR="1BDC7592" w:rsidP="4C2F9F79" w:rsidRDefault="1BDC7592" w14:paraId="1610D622" w14:textId="5B4B9D0F">
      <w:pPr>
        <w:pStyle w:val="a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1BDC7592" w:rsidP="4C2F9F79" w:rsidRDefault="1BDC7592" w14:paraId="2F326A51" w14:textId="042C3A7E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1BDC7592">
        <w:rPr>
          <w:rFonts w:ascii="Calibri" w:hAnsi="Calibri" w:eastAsia="Calibri" w:cs="Calibri" w:asciiTheme="minorAscii" w:hAnsiTheme="minorAscii" w:eastAsiaTheme="minorAscii" w:cstheme="minorAscii"/>
        </w:rPr>
        <w:t xml:space="preserve">      </w:t>
      </w:r>
      <w:r>
        <w:drawing>
          <wp:inline wp14:editId="22CD51D9" wp14:anchorId="73C19F1E">
            <wp:extent cx="1800225" cy="3049945"/>
            <wp:effectExtent l="0" t="0" r="0" b="0"/>
            <wp:docPr id="12629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5eb67b8d840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082" r="0" b="644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00225" cy="30499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C7592" w:rsidP="4C2F9F79" w:rsidRDefault="1BDC7592" w14:paraId="2A0CB76B" w14:textId="49AA9293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    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>Во вкладке “ВУЗы” пользователь, заполнив форму и нажав кнопку “Добавить”, отправляет запрос в базу данных на добавление нужного университета. После на страницу приходит оповещение об успешном добавлении.</w:t>
      </w:r>
    </w:p>
    <w:p w:rsidR="1BDC7592" w:rsidP="4C2F9F79" w:rsidRDefault="1BDC7592" w14:paraId="20E4DBD8" w14:textId="7BE6F56E">
      <w:pPr>
        <w:pStyle w:val="a"/>
        <w:spacing w:line="360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DAC0843" w:rsidP="4C2F9F79" w:rsidRDefault="2DAC0843" w14:paraId="3ECE4610" w14:textId="4C91A33B">
      <w:pPr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DAC0843" w:rsidP="4C2F9F79" w:rsidRDefault="2DAC0843" w14:paraId="2060C9E7" w14:textId="14D920B8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DAC0843" w:rsidP="4C2F9F79" w:rsidRDefault="2DAC0843" w14:paraId="29739183" w14:textId="4168C619">
      <w:pPr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32"/>
          <w:szCs w:val="32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Выводы</w:t>
      </w:r>
    </w:p>
    <w:p w:rsidR="1BDC7592" w:rsidP="4C2F9F79" w:rsidRDefault="1BDC7592" w14:paraId="47510E1B" w14:textId="08C3394D">
      <w:pPr>
        <w:pStyle w:val="a"/>
        <w:spacing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</w:rPr>
        <w:t>Целью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</w:rPr>
        <w:t xml:space="preserve">моего проекта является: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автоматизирование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всего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процесса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с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помощью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Соответственно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задачи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были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поставлены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следующие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: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создание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размещение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хостинг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,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размещение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базы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данных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в PhpMyAdmin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создание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требуемых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таблиц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добавление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функции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редактирования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списка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олимпиад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и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его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просмотр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на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сайте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программа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калькулятора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баллов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отправка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портфолио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уведомления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,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выведение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списка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вузов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.</w:t>
      </w:r>
    </w:p>
    <w:p w:rsidR="1BDC7592" w:rsidP="4C2F9F79" w:rsidRDefault="1BDC7592" w14:paraId="6787397F" w14:textId="69B0000A">
      <w:pPr>
        <w:pStyle w:val="a"/>
        <w:spacing w:line="360" w:lineRule="auto"/>
        <w:ind w:firstLine="360"/>
        <w:jc w:val="both"/>
        <w:rPr>
          <w:rFonts w:ascii="Calibri" w:hAnsi="Calibri" w:eastAsia="Calibri" w:cs="Calibri" w:asciiTheme="minorAscii" w:hAnsiTheme="minorAscii" w:eastAsiaTheme="minorAscii" w:cstheme="minorAscii"/>
          <w:lang w:val="de-DE"/>
        </w:rPr>
      </w:pP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Из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выше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перечисленных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задач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было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выполнено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 </w:t>
      </w:r>
      <w:proofErr w:type="spellStart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>следуещее</w:t>
      </w:r>
      <w:proofErr w:type="spellEnd"/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lang w:val="de-DE"/>
        </w:rPr>
        <w:t xml:space="preserve">: </w:t>
      </w:r>
    </w:p>
    <w:p w:rsidR="2DAC0843" w:rsidP="4C2F9F79" w:rsidRDefault="2DAC0843" w14:paraId="44047E46" w14:textId="6A5F06C8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en-US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Добавление достижений и их изменение</w:t>
      </w:r>
    </w:p>
    <w:p w:rsidR="2DAC0843" w:rsidP="4C2F9F79" w:rsidRDefault="2DAC0843" w14:paraId="270015F7" w14:textId="76D649D6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en-US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Расписание олимпиад</w:t>
      </w:r>
    </w:p>
    <w:p w:rsidR="2DAC0843" w:rsidP="4C2F9F79" w:rsidRDefault="2DAC0843" w14:paraId="17BFA25E" w14:textId="72EA3ACE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en-US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Счетчик баллов</w:t>
      </w:r>
    </w:p>
    <w:p w:rsidR="2DAC0843" w:rsidP="4C2F9F79" w:rsidRDefault="2DAC0843" w14:paraId="1AE1E411" w14:textId="06659300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en-US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Админ панель</w:t>
      </w:r>
    </w:p>
    <w:p w:rsidR="2DAC0843" w:rsidP="4C2F9F79" w:rsidRDefault="2DAC0843" w14:paraId="70A4E633" w14:textId="70E64C16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en-US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Отправка портфолио</w:t>
      </w:r>
    </w:p>
    <w:p w:rsidR="2DAC0843" w:rsidP="4C2F9F79" w:rsidRDefault="2DAC0843" w14:paraId="0914FC52" w14:textId="4DB364AB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noProof w:val="0"/>
          <w:color w:val="191B0E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Б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аза данных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 xml:space="preserve"> и верстка моб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ильной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 xml:space="preserve"> версии сайта</w:t>
      </w:r>
    </w:p>
    <w:p w:rsidR="2DAC0843" w:rsidP="4C2F9F79" w:rsidRDefault="2DAC0843" w14:paraId="56B52197" w14:textId="1FD9886C">
      <w:pPr>
        <w:pStyle w:val="ListParagraph"/>
        <w:numPr>
          <w:ilvl w:val="0"/>
          <w:numId w:val="10"/>
        </w:numPr>
        <w:spacing w:line="240" w:lineRule="exact"/>
        <w:ind w:left="360" w:firstLine="11"/>
        <w:jc w:val="both"/>
        <w:rPr>
          <w:color w:val="191B0E"/>
          <w:sz w:val="24"/>
          <w:szCs w:val="24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Хостинг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 xml:space="preserve"> на сайте</w:t>
      </w:r>
    </w:p>
    <w:p w:rsidR="4C2F9F79" w:rsidP="4C2F9F79" w:rsidRDefault="4C2F9F79" w14:paraId="74DAE880" w14:textId="60AD71DD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Хостинг является платной услугой с трафиком 257 рублей в месяц. Но усилиями школы можно его присоединить к уже существующему сайту и тогда за этот проект платить не потребуется.</w:t>
      </w:r>
    </w:p>
    <w:p w:rsidR="4C2F9F79" w:rsidP="4C2F9F79" w:rsidRDefault="4C2F9F79" w14:paraId="0EBEF1FB" w14:textId="47A6CD93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Так как сайт-проект уже полностью функционирует, то поставленная цель была успешно выполнена.</w:t>
      </w:r>
    </w:p>
    <w:p w:rsidR="2DAC0843" w:rsidP="4C2F9F79" w:rsidRDefault="2DAC0843" w14:paraId="279ADDC3" w14:textId="71EE67D7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</w:p>
    <w:p w:rsidR="2DAC0843" w:rsidP="4C2F9F79" w:rsidRDefault="2DAC0843" w14:paraId="77EEEAA6" w14:textId="3BC052F3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C2F9F79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w:rsidR="2DAC0843" w:rsidP="4C2F9F79" w:rsidRDefault="2DAC0843" w14:paraId="3D278C1B" w14:textId="37F1807A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</w:p>
    <w:p w:rsidR="2DAC0843" w:rsidP="4C2F9F79" w:rsidRDefault="2DAC0843" w14:paraId="51CE1960" w14:textId="17E5666F">
      <w:pPr>
        <w:spacing w:line="360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  <w:t>Планы на будущее</w:t>
      </w:r>
    </w:p>
    <w:p w:rsidR="4C2F9F79" w:rsidP="4C2F9F79" w:rsidRDefault="4C2F9F79" w14:paraId="58F46CEC" w14:textId="0DFB6B0F">
      <w:pPr>
        <w:pStyle w:val="a"/>
        <w:spacing w:line="240" w:lineRule="exact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Очевидно, любому разработчику придется заняться исправлением проявляемых багов на сайте. Но это идет в порядке вещей. А другими планами на будущее будет добавление напоминания о приближении олимпиад, создать красивый дизайн, заверстать сайт-проект под компьютер.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 xml:space="preserve"> Но не смотря на все это, проект уже можно запускать из-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>за содержащегося</w:t>
      </w:r>
      <w:r w:rsidRPr="4C2F9F79" w:rsidR="4C2F9F79"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  <w:t xml:space="preserve"> в нем функционала.</w:t>
      </w:r>
    </w:p>
    <w:p w:rsidR="2DAC0843" w:rsidP="2DAC0843" w:rsidRDefault="2DAC0843" w14:paraId="61424707" w14:textId="2C7948F0">
      <w:pPr>
        <w:pStyle w:val="a"/>
        <w:spacing w:line="360" w:lineRule="auto"/>
        <w:ind w:firstLine="708"/>
        <w:jc w:val="both"/>
        <w:rPr>
          <w:b w:val="1"/>
          <w:bCs w:val="1"/>
          <w:i w:val="1"/>
          <w:iCs w:val="1"/>
          <w:sz w:val="28"/>
          <w:szCs w:val="28"/>
        </w:rPr>
      </w:pPr>
    </w:p>
    <w:p w:rsidR="2DAC0843" w:rsidP="2DAC0843" w:rsidRDefault="2DAC0843" w14:paraId="3261D489" w14:textId="56CF391B">
      <w:pPr>
        <w:pStyle w:val="a"/>
        <w:spacing w:line="360" w:lineRule="auto"/>
        <w:ind w:firstLine="708"/>
        <w:jc w:val="both"/>
        <w:rPr>
          <w:b w:val="1"/>
          <w:bCs w:val="1"/>
          <w:i w:val="1"/>
          <w:iCs w:val="1"/>
          <w:sz w:val="28"/>
          <w:szCs w:val="28"/>
        </w:rPr>
      </w:pPr>
    </w:p>
    <w:p w:rsidR="2DAC0843" w:rsidP="2DAC0843" w:rsidRDefault="2DAC0843" w14:paraId="31369F01" w14:textId="549A5D00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</w:p>
    <w:p w:rsidR="2DAC0843" w:rsidP="2DAC0843" w:rsidRDefault="2DAC0843" w14:paraId="4F8A4C6E" w14:textId="6B443900">
      <w:pPr>
        <w:pStyle w:val="a"/>
        <w:spacing w:line="240" w:lineRule="exact"/>
        <w:ind w:left="360" w:firstLine="11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</w:p>
    <w:p w:rsidR="2DAC0843" w:rsidP="2DAC0843" w:rsidRDefault="2DAC0843" w14:paraId="0465FB87" w14:textId="0EAA1E63">
      <w:pPr>
        <w:pStyle w:val="a"/>
        <w:spacing w:line="240" w:lineRule="exact"/>
        <w:ind w:left="360" w:firstLine="34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B0E"/>
          <w:sz w:val="24"/>
          <w:szCs w:val="24"/>
          <w:lang w:val="ru-RU"/>
        </w:rPr>
      </w:pPr>
    </w:p>
    <w:p w:rsidR="2DAC0843" w:rsidP="2DAC0843" w:rsidRDefault="2DAC0843" w14:paraId="7DE1CBFC" w14:textId="1AC7D6EA">
      <w:pPr>
        <w:pStyle w:val="a"/>
        <w:spacing w:line="360" w:lineRule="auto"/>
        <w:ind w:firstLine="708"/>
        <w:jc w:val="both"/>
      </w:pPr>
    </w:p>
    <w:p w:rsidR="2DAC0843" w:rsidP="2DAC0843" w:rsidRDefault="2DAC0843" w14:paraId="0E9B4084" w14:textId="68968E53">
      <w:pPr>
        <w:spacing w:line="360" w:lineRule="auto"/>
        <w:ind w:firstLine="708"/>
        <w:jc w:val="both"/>
      </w:pPr>
    </w:p>
    <w:p w:rsidR="2DAC0843" w:rsidP="2DAC0843" w:rsidRDefault="2DAC0843" w14:paraId="0C8E4A7C" w14:textId="7E5CA9A8">
      <w:pPr>
        <w:spacing w:line="360" w:lineRule="auto"/>
        <w:ind w:firstLine="708"/>
        <w:jc w:val="both"/>
      </w:pPr>
    </w:p>
    <w:p w:rsidR="2DAC0843" w:rsidP="2DAC0843" w:rsidRDefault="2DAC0843" w14:paraId="01C17FE4" w14:textId="63474DA8">
      <w:pPr>
        <w:spacing w:line="360" w:lineRule="auto"/>
        <w:ind w:firstLine="708"/>
        <w:jc w:val="both"/>
      </w:pPr>
    </w:p>
    <w:p w:rsidR="2DAC0843" w:rsidP="2DAC0843" w:rsidRDefault="2DAC0843" w14:paraId="4C5B8307" w14:textId="681D293E">
      <w:pPr>
        <w:spacing w:line="360" w:lineRule="auto"/>
        <w:ind w:firstLine="708"/>
        <w:jc w:val="both"/>
      </w:pPr>
    </w:p>
    <w:p w:rsidR="2DAC0843" w:rsidP="2DAC0843" w:rsidRDefault="2DAC0843" w14:paraId="0950D191" w14:textId="1F910658">
      <w:pPr>
        <w:spacing w:line="360" w:lineRule="auto"/>
        <w:ind w:firstLine="708"/>
        <w:jc w:val="both"/>
      </w:pPr>
    </w:p>
    <w:p w:rsidR="2DAC0843" w:rsidP="2DAC0843" w:rsidRDefault="2DAC0843" w14:paraId="5FAD694E" w14:textId="485AFDAB">
      <w:pPr>
        <w:spacing w:line="360" w:lineRule="auto"/>
        <w:ind w:firstLine="708"/>
        <w:jc w:val="both"/>
      </w:pPr>
    </w:p>
    <w:p w:rsidR="2DAC0843" w:rsidP="2DAC0843" w:rsidRDefault="2DAC0843" w14:paraId="1FDC3E2C" w14:textId="53F1C483">
      <w:pPr>
        <w:spacing w:line="360" w:lineRule="auto"/>
        <w:ind w:firstLine="708"/>
        <w:jc w:val="both"/>
      </w:pPr>
    </w:p>
    <w:p w:rsidR="2DAC0843" w:rsidP="2DAC0843" w:rsidRDefault="2DAC0843" w14:paraId="4C1FCFF8" w14:textId="4C76A8D2">
      <w:pPr>
        <w:spacing w:line="360" w:lineRule="auto"/>
        <w:ind w:firstLine="708"/>
        <w:jc w:val="both"/>
      </w:pPr>
    </w:p>
    <w:p w:rsidR="2DAC0843" w:rsidP="2DAC0843" w:rsidRDefault="2DAC0843" w14:paraId="276E4AFA" w14:textId="0430B1FF">
      <w:pPr>
        <w:spacing w:line="360" w:lineRule="auto"/>
        <w:ind w:firstLine="708"/>
        <w:jc w:val="both"/>
      </w:pPr>
    </w:p>
    <w:p w:rsidR="2DAC0843" w:rsidP="2DAC0843" w:rsidRDefault="2DAC0843" w14:paraId="5923B23A" w14:textId="6F6DE61C">
      <w:pPr>
        <w:spacing w:line="360" w:lineRule="auto"/>
        <w:ind w:firstLine="708"/>
        <w:jc w:val="both"/>
      </w:pPr>
    </w:p>
    <w:p w:rsidR="2DAC0843" w:rsidP="2DAC0843" w:rsidRDefault="2DAC0843" w14:paraId="3FE7401B" w14:textId="050640B8">
      <w:pPr>
        <w:spacing w:line="360" w:lineRule="auto"/>
        <w:ind w:firstLine="708"/>
        <w:jc w:val="both"/>
      </w:pPr>
    </w:p>
    <w:p w:rsidR="2DAC0843" w:rsidP="2DAC0843" w:rsidRDefault="2DAC0843" w14:paraId="3298FE7C" w14:textId="13527F3F">
      <w:pPr>
        <w:spacing w:line="360" w:lineRule="auto"/>
        <w:ind w:firstLine="708"/>
        <w:jc w:val="both"/>
      </w:pPr>
    </w:p>
    <w:p w:rsidR="2DAC0843" w:rsidP="2DAC0843" w:rsidRDefault="2DAC0843" w14:paraId="00A0A303" w14:textId="13606AB3">
      <w:pPr>
        <w:spacing w:line="360" w:lineRule="auto"/>
        <w:ind w:firstLine="708"/>
        <w:jc w:val="both"/>
      </w:pPr>
    </w:p>
    <w:p w:rsidR="2DAC0843" w:rsidP="2DAC0843" w:rsidRDefault="2DAC0843" w14:paraId="134CFC44" w14:textId="150BA53C">
      <w:pPr>
        <w:spacing w:line="360" w:lineRule="auto"/>
        <w:ind w:firstLine="708"/>
        <w:jc w:val="both"/>
      </w:pPr>
    </w:p>
    <w:p w:rsidR="2DAC0843" w:rsidP="2DAC0843" w:rsidRDefault="2DAC0843" w14:paraId="6255D05F" w14:textId="70345EE3">
      <w:pPr>
        <w:spacing w:line="360" w:lineRule="auto"/>
        <w:ind w:firstLine="708"/>
        <w:jc w:val="both"/>
      </w:pPr>
    </w:p>
    <w:p w:rsidR="2DAC0843" w:rsidP="2DAC0843" w:rsidRDefault="2DAC0843" w14:paraId="3A9F1DE2" w14:textId="5F9234D1">
      <w:pPr>
        <w:spacing w:line="360" w:lineRule="auto"/>
        <w:ind w:firstLine="708"/>
        <w:jc w:val="both"/>
      </w:pPr>
    </w:p>
    <w:p w:rsidR="2DAC0843" w:rsidP="2DAC0843" w:rsidRDefault="2DAC0843" w14:paraId="745B139F" w14:textId="12515F50">
      <w:pPr>
        <w:spacing w:line="360" w:lineRule="auto"/>
        <w:ind w:firstLine="708"/>
        <w:jc w:val="both"/>
      </w:pPr>
    </w:p>
    <w:p w:rsidR="2DAC0843" w:rsidP="2DAC0843" w:rsidRDefault="2DAC0843" w14:paraId="2A581F4F" w14:textId="7CAC642A">
      <w:pPr>
        <w:spacing w:line="360" w:lineRule="auto"/>
        <w:ind w:firstLine="708"/>
        <w:jc w:val="both"/>
      </w:pPr>
    </w:p>
    <w:p w:rsidR="2DAC0843" w:rsidP="2DAC0843" w:rsidRDefault="2DAC0843" w14:paraId="66FE24A9" w14:textId="486F58A9">
      <w:pPr>
        <w:spacing w:line="360" w:lineRule="auto"/>
        <w:ind w:firstLine="708"/>
        <w:jc w:val="both"/>
      </w:pPr>
    </w:p>
    <w:p w:rsidR="2DAC0843" w:rsidP="2DAC0843" w:rsidRDefault="2DAC0843" w14:paraId="04B2FF9E" w14:textId="5744B236">
      <w:pPr>
        <w:spacing w:line="360" w:lineRule="auto"/>
        <w:ind w:firstLine="708"/>
        <w:jc w:val="both"/>
      </w:pPr>
    </w:p>
    <w:p w:rsidR="2DAC0843" w:rsidP="2DAC0843" w:rsidRDefault="2DAC0843" w14:paraId="3DBC9DF2" w14:textId="7D6B7CC4">
      <w:pPr>
        <w:spacing w:line="360" w:lineRule="auto"/>
        <w:ind w:firstLine="708"/>
        <w:jc w:val="both"/>
      </w:pPr>
    </w:p>
    <w:p w:rsidR="2DAC0843" w:rsidP="2DAC0843" w:rsidRDefault="2DAC0843" w14:paraId="4043B18B" w14:textId="2090B133">
      <w:pPr>
        <w:spacing w:line="360" w:lineRule="auto"/>
        <w:ind w:firstLine="708"/>
        <w:jc w:val="both"/>
      </w:pPr>
    </w:p>
    <w:p w:rsidR="2DAC0843" w:rsidP="2DAC0843" w:rsidRDefault="2DAC0843" w14:paraId="3CB0E23A" w14:textId="224630C4">
      <w:pPr>
        <w:spacing w:line="360" w:lineRule="auto"/>
        <w:ind w:firstLine="708"/>
        <w:jc w:val="both"/>
      </w:pPr>
    </w:p>
    <w:p w:rsidR="2DAC0843" w:rsidP="2DAC0843" w:rsidRDefault="2DAC0843" w14:paraId="597EFD63" w14:textId="0586B7E2">
      <w:pPr>
        <w:spacing w:line="360" w:lineRule="auto"/>
        <w:ind w:firstLine="708"/>
        <w:jc w:val="both"/>
      </w:pPr>
    </w:p>
    <w:p w:rsidR="2DAC0843" w:rsidP="2DAC0843" w:rsidRDefault="2DAC0843" w14:paraId="7D74D9F0" w14:textId="595F8FFE">
      <w:pPr>
        <w:spacing w:line="360" w:lineRule="auto"/>
        <w:ind w:firstLine="708"/>
        <w:jc w:val="both"/>
      </w:pPr>
    </w:p>
    <w:p w:rsidR="2DAC0843" w:rsidP="2DAC0843" w:rsidRDefault="2DAC0843" w14:paraId="34BD066F" w14:textId="5D44DDE5">
      <w:pPr>
        <w:spacing w:line="360" w:lineRule="auto"/>
        <w:ind w:firstLine="708"/>
        <w:jc w:val="both"/>
      </w:pPr>
    </w:p>
    <w:p w:rsidR="2DAC0843" w:rsidP="2DAC0843" w:rsidRDefault="2DAC0843" w14:paraId="33661157" w14:textId="0F8C520D">
      <w:pPr>
        <w:spacing w:line="360" w:lineRule="auto"/>
        <w:ind w:firstLine="708"/>
        <w:jc w:val="both"/>
      </w:pPr>
    </w:p>
    <w:p w:rsidR="2DAC0843" w:rsidP="2DAC0843" w:rsidRDefault="2DAC0843" w14:paraId="00DE7219" w14:textId="356731E1">
      <w:pPr>
        <w:spacing w:line="360" w:lineRule="auto"/>
        <w:ind w:firstLine="708"/>
        <w:jc w:val="both"/>
      </w:pPr>
    </w:p>
    <w:p w:rsidR="2DAC0843" w:rsidP="2DAC0843" w:rsidRDefault="2DAC0843" w14:paraId="616C5FEA" w14:textId="0BA4D2D7">
      <w:pPr>
        <w:spacing w:line="360" w:lineRule="auto"/>
        <w:ind w:firstLine="708"/>
        <w:jc w:val="both"/>
      </w:pPr>
    </w:p>
    <w:p w:rsidR="2DAC0843" w:rsidP="2DAC0843" w:rsidRDefault="2DAC0843" w14:paraId="2CEA91A4" w14:textId="79B6C9AE">
      <w:pPr>
        <w:spacing w:line="360" w:lineRule="auto"/>
        <w:ind w:firstLine="708"/>
        <w:jc w:val="both"/>
      </w:pPr>
    </w:p>
    <w:p w:rsidR="2DAC0843" w:rsidP="2DAC0843" w:rsidRDefault="2DAC0843" w14:paraId="35337F94" w14:textId="1413123F">
      <w:pPr>
        <w:spacing w:line="360" w:lineRule="auto"/>
        <w:ind w:firstLine="708"/>
        <w:jc w:val="both"/>
      </w:pPr>
    </w:p>
    <w:p w:rsidR="2DAC0843" w:rsidP="2DAC0843" w:rsidRDefault="2DAC0843" w14:paraId="215D2416" w14:textId="6E0BE305">
      <w:pPr>
        <w:spacing w:line="360" w:lineRule="auto"/>
        <w:ind w:firstLine="708"/>
        <w:jc w:val="both"/>
      </w:pPr>
    </w:p>
    <w:p w:rsidR="2DAC0843" w:rsidP="2DAC0843" w:rsidRDefault="2DAC0843" w14:paraId="2C345F8E" w14:textId="0496799C">
      <w:pPr>
        <w:spacing w:line="360" w:lineRule="auto"/>
        <w:ind w:firstLine="708"/>
        <w:jc w:val="both"/>
      </w:pPr>
    </w:p>
    <w:p w:rsidR="2DAC0843" w:rsidP="2DAC0843" w:rsidRDefault="2DAC0843" w14:paraId="3C91E873" w14:textId="3C5F4F33">
      <w:pPr>
        <w:spacing w:line="360" w:lineRule="auto"/>
        <w:ind w:firstLine="708"/>
        <w:jc w:val="both"/>
      </w:pPr>
    </w:p>
    <w:p w:rsidR="2DAC0843" w:rsidP="2DAC0843" w:rsidRDefault="2DAC0843" w14:paraId="5712F5C7" w14:textId="723429AA">
      <w:pPr>
        <w:spacing w:line="360" w:lineRule="auto"/>
        <w:ind w:firstLine="708"/>
        <w:jc w:val="both"/>
      </w:pPr>
    </w:p>
    <w:p w:rsidR="2DAC0843" w:rsidP="2DAC0843" w:rsidRDefault="2DAC0843" w14:paraId="5CBC19A1" w14:textId="5331EF9C">
      <w:pPr>
        <w:spacing w:line="360" w:lineRule="auto"/>
        <w:ind w:firstLine="708"/>
        <w:jc w:val="both"/>
      </w:pPr>
    </w:p>
    <w:p w:rsidR="2DAC0843" w:rsidP="2DAC0843" w:rsidRDefault="2DAC0843" w14:paraId="2031D105" w14:textId="28957A3A">
      <w:pPr>
        <w:spacing w:line="360" w:lineRule="auto"/>
        <w:ind w:firstLine="708"/>
        <w:jc w:val="both"/>
      </w:pPr>
    </w:p>
    <w:p w:rsidR="2DAC0843" w:rsidP="2DAC0843" w:rsidRDefault="2DAC0843" w14:paraId="69970231" w14:textId="62C98FE4">
      <w:pPr>
        <w:spacing w:line="360" w:lineRule="auto"/>
        <w:ind w:firstLine="708"/>
        <w:jc w:val="both"/>
      </w:pPr>
    </w:p>
    <w:p w:rsidR="2DAC0843" w:rsidP="2DAC0843" w:rsidRDefault="2DAC0843" w14:paraId="48D22A54" w14:textId="0DE42F76">
      <w:pPr>
        <w:spacing w:line="360" w:lineRule="auto"/>
        <w:ind w:firstLine="708"/>
        <w:jc w:val="both"/>
      </w:pPr>
    </w:p>
    <w:p w:rsidR="2DAC0843" w:rsidP="2DAC0843" w:rsidRDefault="2DAC0843" w14:paraId="4D478C2F" w14:textId="6DDBE5BD">
      <w:pPr>
        <w:spacing w:line="360" w:lineRule="auto"/>
        <w:ind w:firstLine="708"/>
        <w:jc w:val="both"/>
      </w:pPr>
    </w:p>
    <w:p w:rsidR="2DAC0843" w:rsidP="2DAC0843" w:rsidRDefault="2DAC0843" w14:paraId="239A1FA4" w14:textId="14C18111">
      <w:pPr>
        <w:spacing w:line="360" w:lineRule="auto"/>
        <w:ind w:firstLine="708"/>
        <w:jc w:val="both"/>
      </w:pPr>
    </w:p>
    <w:p w:rsidR="2DAC0843" w:rsidP="2DAC0843" w:rsidRDefault="2DAC0843" w14:paraId="414D618C" w14:textId="2869E0B8">
      <w:pPr>
        <w:spacing w:line="360" w:lineRule="auto"/>
        <w:ind w:firstLine="708"/>
        <w:jc w:val="both"/>
      </w:pPr>
    </w:p>
    <w:p w:rsidR="2DAC0843" w:rsidP="2DAC0843" w:rsidRDefault="2DAC0843" w14:paraId="43FA354C" w14:textId="41BBD743">
      <w:pPr>
        <w:spacing w:line="360" w:lineRule="auto"/>
        <w:ind w:firstLine="708"/>
        <w:jc w:val="both"/>
      </w:pPr>
    </w:p>
    <w:p w:rsidR="2DAC0843" w:rsidP="2DAC0843" w:rsidRDefault="2DAC0843" w14:paraId="1C0381FD" w14:textId="5204C237">
      <w:pPr>
        <w:spacing w:line="360" w:lineRule="auto"/>
        <w:ind w:firstLine="708"/>
        <w:jc w:val="both"/>
      </w:pPr>
    </w:p>
    <w:p w:rsidR="2DAC0843" w:rsidP="2DAC0843" w:rsidRDefault="2DAC0843" w14:paraId="60800EF0" w14:textId="5B255F4F">
      <w:pPr>
        <w:spacing w:line="360" w:lineRule="auto"/>
        <w:ind w:firstLine="708"/>
        <w:jc w:val="both"/>
      </w:pPr>
    </w:p>
    <w:p w:rsidR="2DAC0843" w:rsidP="2DAC0843" w:rsidRDefault="2DAC0843" w14:paraId="121F9E9B" w14:textId="1CE386E8">
      <w:pPr>
        <w:spacing w:line="360" w:lineRule="auto"/>
        <w:ind w:firstLine="708"/>
        <w:jc w:val="both"/>
      </w:pPr>
    </w:p>
    <w:p w:rsidR="2DAC0843" w:rsidP="2DAC0843" w:rsidRDefault="2DAC0843" w14:paraId="29A1B9C6" w14:textId="30A541EA">
      <w:pPr>
        <w:spacing w:line="360" w:lineRule="auto"/>
        <w:ind w:firstLine="708"/>
        <w:jc w:val="both"/>
      </w:pPr>
    </w:p>
    <w:p w:rsidR="2DAC0843" w:rsidP="2DAC0843" w:rsidRDefault="2DAC0843" w14:paraId="2938CA51" w14:textId="66B9606E">
      <w:pPr>
        <w:spacing w:line="360" w:lineRule="auto"/>
        <w:ind w:firstLine="708"/>
        <w:jc w:val="both"/>
      </w:pPr>
    </w:p>
    <w:p w:rsidR="2DAC0843" w:rsidP="2DAC0843" w:rsidRDefault="2DAC0843" w14:paraId="4E71C973" w14:textId="377629D4">
      <w:pPr>
        <w:spacing w:line="360" w:lineRule="auto"/>
        <w:ind w:firstLine="708"/>
        <w:jc w:val="both"/>
      </w:pPr>
    </w:p>
    <w:p w:rsidR="2DAC0843" w:rsidP="2DAC0843" w:rsidRDefault="2DAC0843" w14:paraId="2152BCC5" w14:textId="79641FF4">
      <w:pPr>
        <w:spacing w:line="360" w:lineRule="auto"/>
        <w:ind w:firstLine="708"/>
        <w:jc w:val="both"/>
      </w:pPr>
    </w:p>
    <w:p w:rsidR="2DAC0843" w:rsidP="2DAC0843" w:rsidRDefault="2DAC0843" w14:paraId="3D5594BF" w14:textId="61B773B1">
      <w:pPr>
        <w:spacing w:line="360" w:lineRule="auto"/>
        <w:ind w:firstLine="708"/>
        <w:jc w:val="both"/>
      </w:pPr>
    </w:p>
    <w:p w:rsidR="2DAC0843" w:rsidP="2DAC0843" w:rsidRDefault="2DAC0843" w14:paraId="45C891A9" w14:textId="2553EE4C">
      <w:pPr>
        <w:spacing w:line="360" w:lineRule="auto"/>
        <w:ind w:firstLine="708"/>
        <w:jc w:val="both"/>
      </w:pPr>
    </w:p>
    <w:p w:rsidR="2DAC0843" w:rsidP="2DAC0843" w:rsidRDefault="2DAC0843" w14:paraId="515CBDFF" w14:textId="3645C4EA">
      <w:pPr>
        <w:spacing w:line="360" w:lineRule="auto"/>
        <w:ind w:firstLine="708"/>
        <w:jc w:val="both"/>
      </w:pPr>
    </w:p>
    <w:p w:rsidR="2DAC0843" w:rsidP="2DAC0843" w:rsidRDefault="2DAC0843" w14:paraId="23A259CF" w14:textId="7285C644">
      <w:pPr>
        <w:spacing w:line="360" w:lineRule="auto"/>
        <w:ind w:firstLine="708"/>
        <w:jc w:val="both"/>
      </w:pPr>
    </w:p>
    <w:p w:rsidR="2DAC0843" w:rsidP="2DAC0843" w:rsidRDefault="2DAC0843" w14:paraId="791B6F06" w14:textId="78122E62">
      <w:pPr>
        <w:spacing w:line="360" w:lineRule="auto"/>
        <w:ind w:firstLine="708"/>
        <w:jc w:val="both"/>
      </w:pPr>
    </w:p>
    <w:p w:rsidR="2DAC0843" w:rsidP="2DAC0843" w:rsidRDefault="2DAC0843" w14:paraId="1D997FCF" w14:textId="7CBD5B3D">
      <w:pPr>
        <w:spacing w:line="360" w:lineRule="auto"/>
        <w:ind w:firstLine="708"/>
        <w:jc w:val="both"/>
      </w:pPr>
    </w:p>
    <w:p w:rsidR="2DAC0843" w:rsidP="2DAC0843" w:rsidRDefault="2DAC0843" w14:paraId="7F52E373" w14:textId="0EDB0976">
      <w:pPr>
        <w:spacing w:line="360" w:lineRule="auto"/>
        <w:ind w:firstLine="708"/>
        <w:jc w:val="both"/>
      </w:pPr>
    </w:p>
    <w:p w:rsidR="2DAC0843" w:rsidP="2DAC0843" w:rsidRDefault="2DAC0843" w14:paraId="6977F1CA" w14:textId="3AB0073C">
      <w:pPr>
        <w:spacing w:line="360" w:lineRule="auto"/>
        <w:ind w:firstLine="708"/>
        <w:jc w:val="both"/>
      </w:pPr>
    </w:p>
    <w:p w:rsidR="2DAC0843" w:rsidP="2DAC0843" w:rsidRDefault="2DAC0843" w14:paraId="30A1029D" w14:textId="645DAEF6">
      <w:pPr>
        <w:spacing w:line="360" w:lineRule="auto"/>
        <w:ind w:firstLine="708"/>
        <w:jc w:val="both"/>
      </w:pPr>
    </w:p>
    <w:p w:rsidR="2DAC0843" w:rsidP="2DAC0843" w:rsidRDefault="2DAC0843" w14:paraId="3F8FBFB9" w14:textId="5DCCB6ED">
      <w:pPr>
        <w:spacing w:line="360" w:lineRule="auto"/>
        <w:ind w:firstLine="708"/>
        <w:jc w:val="both"/>
      </w:pPr>
    </w:p>
    <w:p w:rsidR="2DAC0843" w:rsidP="2DAC0843" w:rsidRDefault="2DAC0843" w14:paraId="27ECBFDA" w14:textId="61FF5DAC">
      <w:pPr>
        <w:spacing w:line="360" w:lineRule="auto"/>
        <w:ind w:firstLine="708"/>
        <w:jc w:val="both"/>
      </w:pPr>
    </w:p>
    <w:p w:rsidR="2DAC0843" w:rsidP="2DAC0843" w:rsidRDefault="2DAC0843" w14:paraId="4E173CEB" w14:textId="079F5985">
      <w:pPr>
        <w:spacing w:line="360" w:lineRule="auto"/>
        <w:ind w:firstLine="708"/>
        <w:jc w:val="both"/>
      </w:pPr>
    </w:p>
    <w:p w:rsidR="2DAC0843" w:rsidP="2DAC0843" w:rsidRDefault="2DAC0843" w14:paraId="2D3A5926" w14:textId="5DE57838">
      <w:pPr>
        <w:spacing w:line="360" w:lineRule="auto"/>
        <w:ind w:firstLine="708"/>
        <w:jc w:val="both"/>
      </w:pPr>
    </w:p>
    <w:p w:rsidR="2DAC0843" w:rsidP="2DAC0843" w:rsidRDefault="2DAC0843" w14:paraId="059EFC68" w14:textId="0B0FD5B8">
      <w:pPr>
        <w:spacing w:line="360" w:lineRule="auto"/>
        <w:ind w:firstLine="708"/>
        <w:jc w:val="both"/>
      </w:pPr>
    </w:p>
    <w:p w:rsidR="2DAC0843" w:rsidP="2DAC0843" w:rsidRDefault="2DAC0843" w14:paraId="20906FF7" w14:textId="55009A18">
      <w:pPr>
        <w:spacing w:line="360" w:lineRule="auto"/>
        <w:ind w:firstLine="708"/>
        <w:jc w:val="both"/>
      </w:pPr>
    </w:p>
    <w:p w:rsidR="2DAC0843" w:rsidP="2DAC0843" w:rsidRDefault="2DAC0843" w14:paraId="0F037844" w14:textId="1B986FA5">
      <w:pPr>
        <w:spacing w:line="360" w:lineRule="auto"/>
        <w:ind w:firstLine="708"/>
        <w:jc w:val="both"/>
      </w:pPr>
    </w:p>
    <w:p w:rsidR="2DAC0843" w:rsidP="2DAC0843" w:rsidRDefault="2DAC0843" w14:paraId="4C83CADA" w14:textId="73361977">
      <w:pPr>
        <w:spacing w:line="360" w:lineRule="auto"/>
        <w:ind w:firstLine="708"/>
        <w:jc w:val="both"/>
      </w:pPr>
    </w:p>
    <w:p w:rsidR="2DAC0843" w:rsidP="2DAC0843" w:rsidRDefault="2DAC0843" w14:paraId="39272B18" w14:textId="0A0DA382">
      <w:pPr>
        <w:spacing w:line="360" w:lineRule="auto"/>
        <w:ind w:firstLine="708"/>
        <w:jc w:val="both"/>
      </w:pPr>
    </w:p>
    <w:p w:rsidR="2DAC0843" w:rsidP="2DAC0843" w:rsidRDefault="2DAC0843" w14:paraId="50EF2F42" w14:textId="4327401D">
      <w:pPr>
        <w:spacing w:line="360" w:lineRule="auto"/>
        <w:ind w:firstLine="708"/>
        <w:jc w:val="both"/>
      </w:pPr>
    </w:p>
    <w:p w:rsidR="2DAC0843" w:rsidP="2DAC0843" w:rsidRDefault="2DAC0843" w14:paraId="2A417E15" w14:textId="46568AC9">
      <w:pPr>
        <w:spacing w:line="360" w:lineRule="auto"/>
        <w:ind w:firstLine="708"/>
        <w:jc w:val="both"/>
      </w:pPr>
    </w:p>
    <w:p w:rsidR="2DAC0843" w:rsidP="2DAC0843" w:rsidRDefault="2DAC0843" w14:paraId="60C52185" w14:textId="47DEAC18">
      <w:pPr>
        <w:spacing w:line="360" w:lineRule="auto"/>
        <w:ind w:firstLine="708"/>
        <w:jc w:val="both"/>
      </w:pPr>
    </w:p>
    <w:p w:rsidR="2DAC0843" w:rsidP="2DAC0843" w:rsidRDefault="2DAC0843" w14:paraId="258B7569" w14:textId="07476938">
      <w:pPr>
        <w:spacing w:line="360" w:lineRule="auto"/>
        <w:ind w:firstLine="708"/>
        <w:jc w:val="both"/>
      </w:pPr>
    </w:p>
    <w:p w:rsidR="2DAC0843" w:rsidP="2DAC0843" w:rsidRDefault="2DAC0843" w14:paraId="3D94687D" w14:textId="7CB995EA">
      <w:pPr>
        <w:spacing w:line="360" w:lineRule="auto"/>
        <w:ind w:firstLine="708"/>
        <w:jc w:val="both"/>
      </w:pPr>
    </w:p>
    <w:p w:rsidR="2DAC0843" w:rsidP="2DAC0843" w:rsidRDefault="2DAC0843" w14:paraId="3BDD6896" w14:textId="22D95CBA">
      <w:pPr>
        <w:spacing w:line="360" w:lineRule="auto"/>
        <w:ind w:firstLine="708"/>
        <w:jc w:val="both"/>
      </w:pPr>
    </w:p>
    <w:p w:rsidR="000776BD" w:rsidP="001F0472" w:rsidRDefault="003F5FD7" w14:paraId="469C358B" w14:textId="77777777">
      <w:pPr>
        <w:spacing w:line="360" w:lineRule="auto"/>
        <w:ind w:firstLine="708"/>
        <w:jc w:val="both"/>
      </w:pPr>
      <w:r>
        <w:rPr/>
        <w:t xml:space="preserve">Таблицы в тексте должны быть пронумерованы, и иметь свое название. </w:t>
      </w:r>
      <w:r w:rsidR="001F0472">
        <w:rPr/>
        <w:t>Название объекта (таблицы, рисунка и пр.) можно вставить через меню «</w:t>
      </w:r>
      <w:r>
        <w:rPr/>
        <w:t>Вставка</w:t>
      </w:r>
      <w:r w:rsidR="001F0472">
        <w:rPr/>
        <w:t xml:space="preserve"> </w:t>
      </w:r>
      <w:r w:rsidR="001F0472">
        <w:sym w:font="Symbol" w:char="F0AE"/>
      </w:r>
      <w:r w:rsidR="001F0472">
        <w:rPr/>
        <w:t xml:space="preserve"> Ссылка </w:t>
      </w:r>
      <w:r w:rsidR="001F0472">
        <w:sym w:font="Symbol" w:char="F0AE"/>
      </w:r>
      <w:r w:rsidR="001F0472">
        <w:rPr/>
        <w:t xml:space="preserve"> </w:t>
      </w:r>
      <w:proofErr w:type="spellStart"/>
      <w:r w:rsidR="001F0472">
        <w:rPr/>
        <w:t>Название».</w:t>
      </w:r>
      <w:r w:rsidR="000776BD">
        <w:rPr/>
        <w:t>Ссылка</w:t>
      </w:r>
      <w:proofErr w:type="spellEnd"/>
      <w:r w:rsidR="000776BD">
        <w:rPr/>
        <w:t xml:space="preserve"> на таблицу выглядит так (</w:t>
      </w:r>
      <w:r w:rsidR="000776BD">
        <w:fldChar w:fldCharType="begin"/>
      </w:r>
      <w:r w:rsidR="000776BD">
        <w:instrText xml:space="preserve"> REF _Ref214277848 \h </w:instrText>
      </w:r>
      <w:r w:rsidR="000776BD">
        <w:fldChar w:fldCharType="separate"/>
      </w:r>
      <w:r w:rsidR="00676ACC">
        <w:rPr/>
        <w:t xml:space="preserve">Таблица </w:t>
      </w:r>
      <w:r w:rsidR="00676ACC">
        <w:rPr>
          <w:noProof/>
        </w:rPr>
        <w:t>1</w:t>
      </w:r>
      <w:r w:rsidR="000776BD">
        <w:fldChar w:fldCharType="end"/>
      </w:r>
      <w:r w:rsidR="000776BD">
        <w:rPr/>
        <w:t xml:space="preserve">). </w:t>
      </w:r>
      <w:r w:rsidR="001F0472">
        <w:rPr/>
        <w:t>Вставить ссылку в текст можно через меню «</w:t>
      </w:r>
      <w:r>
        <w:rPr/>
        <w:t>Вставка</w:t>
      </w:r>
      <w:r w:rsidR="001F0472">
        <w:rPr/>
        <w:t xml:space="preserve"> </w:t>
      </w:r>
      <w:r w:rsidR="001F0472">
        <w:sym w:font="Symbol" w:char="F0AE"/>
      </w:r>
      <w:r w:rsidR="001F0472">
        <w:rPr/>
        <w:t xml:space="preserve"> Ссылка </w:t>
      </w:r>
      <w:r w:rsidR="001F0472">
        <w:sym w:font="Symbol" w:char="F0AE"/>
      </w:r>
      <w:r w:rsidR="001F0472">
        <w:rPr/>
        <w:t xml:space="preserve"> Перекрестная ссылка». При это</w:t>
      </w:r>
    </w:p>
    <w:p w:rsidR="000776BD" w:rsidP="2DAC0843" w:rsidRDefault="000776BD" w14:paraId="77E8272A" w14:textId="77777777">
      <w:pPr>
        <w:pStyle w:val="a8"/>
        <w:keepNext/>
        <w:spacing w:line="360" w:lineRule="auto"/>
        <w:ind w:firstLine="708"/>
      </w:pPr>
      <w:bookmarkStart w:name="_Ref214277848" w:id="4"/>
      <w:r>
        <w:rPr/>
        <w:t xml:space="preserve">Таблица </w:t>
      </w:r>
      <w:fldSimple w:instr=" SEQ Таблица \* ARABIC ">
        <w:r w:rsidRPr="2DAC0843" w:rsidR="00676ACC">
          <w:t>1</w:t>
        </w:r>
      </w:fldSimple>
      <w:bookmarkEnd w:id="4"/>
      <w:r>
        <w:rPr/>
        <w:t xml:space="preserve">. </w:t>
      </w:r>
      <w:r w:rsidRPr="001C4CB7">
        <w:rPr/>
        <w:t>Пример таблицы.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408"/>
        <w:gridCol w:w="2407"/>
        <w:gridCol w:w="2407"/>
        <w:gridCol w:w="2407"/>
      </w:tblGrid>
      <w:tr w:rsidRPr="000776BD" w:rsidR="000776BD" w14:paraId="3CD1E53A" w14:textId="77777777">
        <w:tc>
          <w:tcPr>
            <w:tcW w:w="2463" w:type="dxa"/>
            <w:shd w:val="clear" w:color="auto" w:fill="CCCCCC"/>
            <w:vAlign w:val="center"/>
          </w:tcPr>
          <w:p w:rsidRPr="000776BD" w:rsidR="000776BD" w:rsidP="005E653B" w:rsidRDefault="000776BD" w14:paraId="7E93D7A0" w14:textId="77777777">
            <w:pPr>
              <w:spacing w:line="360" w:lineRule="auto"/>
              <w:jc w:val="center"/>
              <w:rPr>
                <w:b/>
              </w:rPr>
            </w:pPr>
            <w:r w:rsidRPr="000776BD">
              <w:rPr>
                <w:b/>
              </w:rPr>
              <w:t>Заголовок 1</w:t>
            </w:r>
          </w:p>
        </w:tc>
        <w:tc>
          <w:tcPr>
            <w:tcW w:w="2464" w:type="dxa"/>
            <w:shd w:val="clear" w:color="auto" w:fill="CCCCCC"/>
            <w:vAlign w:val="center"/>
          </w:tcPr>
          <w:p w:rsidRPr="000776BD" w:rsidR="000776BD" w:rsidP="005E653B" w:rsidRDefault="000776BD" w14:paraId="3147BE5E" w14:textId="77777777">
            <w:pPr>
              <w:spacing w:line="360" w:lineRule="auto"/>
              <w:jc w:val="center"/>
              <w:rPr>
                <w:b/>
              </w:rPr>
            </w:pPr>
            <w:r w:rsidRPr="000776BD">
              <w:rPr>
                <w:b/>
              </w:rPr>
              <w:t>Заголовок 2</w:t>
            </w:r>
          </w:p>
        </w:tc>
        <w:tc>
          <w:tcPr>
            <w:tcW w:w="2464" w:type="dxa"/>
            <w:shd w:val="clear" w:color="auto" w:fill="CCCCCC"/>
            <w:vAlign w:val="center"/>
          </w:tcPr>
          <w:p w:rsidRPr="000776BD" w:rsidR="000776BD" w:rsidP="005E653B" w:rsidRDefault="000776BD" w14:paraId="312C7E03" w14:textId="77777777">
            <w:pPr>
              <w:spacing w:line="360" w:lineRule="auto"/>
              <w:jc w:val="center"/>
              <w:rPr>
                <w:b/>
              </w:rPr>
            </w:pPr>
            <w:r w:rsidRPr="000776BD">
              <w:rPr>
                <w:b/>
              </w:rPr>
              <w:t>Заголовок 3</w:t>
            </w:r>
          </w:p>
        </w:tc>
        <w:tc>
          <w:tcPr>
            <w:tcW w:w="2464" w:type="dxa"/>
            <w:shd w:val="clear" w:color="auto" w:fill="CCCCCC"/>
            <w:vAlign w:val="center"/>
          </w:tcPr>
          <w:p w:rsidRPr="000776BD" w:rsidR="000776BD" w:rsidP="005E653B" w:rsidRDefault="000776BD" w14:paraId="56560D29" w14:textId="77777777">
            <w:pPr>
              <w:spacing w:line="360" w:lineRule="auto"/>
              <w:jc w:val="center"/>
              <w:rPr>
                <w:b/>
              </w:rPr>
            </w:pPr>
            <w:r w:rsidRPr="000776BD">
              <w:rPr>
                <w:b/>
              </w:rPr>
              <w:t>Заголовок 4</w:t>
            </w:r>
          </w:p>
        </w:tc>
      </w:tr>
      <w:tr w:rsidR="000776BD" w14:paraId="6BB9E253" w14:textId="77777777">
        <w:tc>
          <w:tcPr>
            <w:tcW w:w="2463" w:type="dxa"/>
          </w:tcPr>
          <w:p w:rsidR="000776BD" w:rsidP="000776BD" w:rsidRDefault="000776BD" w14:paraId="23DE523C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52E56223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07547A01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5043CB0F" w14:textId="77777777">
            <w:pPr>
              <w:spacing w:line="360" w:lineRule="auto"/>
            </w:pPr>
          </w:p>
        </w:tc>
      </w:tr>
      <w:tr w:rsidR="000776BD" w14:paraId="07459315" w14:textId="77777777">
        <w:tc>
          <w:tcPr>
            <w:tcW w:w="2463" w:type="dxa"/>
          </w:tcPr>
          <w:p w:rsidR="000776BD" w:rsidP="000776BD" w:rsidRDefault="000776BD" w14:paraId="6537F28F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6DFB9E20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70DF9E56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44E871BC" w14:textId="77777777">
            <w:pPr>
              <w:spacing w:line="360" w:lineRule="auto"/>
            </w:pPr>
          </w:p>
        </w:tc>
      </w:tr>
      <w:tr w:rsidR="000776BD" w14:paraId="144A5D23" w14:textId="77777777">
        <w:tc>
          <w:tcPr>
            <w:tcW w:w="2463" w:type="dxa"/>
          </w:tcPr>
          <w:p w:rsidR="000776BD" w:rsidP="000776BD" w:rsidRDefault="000776BD" w14:paraId="738610EB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637805D2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463F29E8" w14:textId="77777777">
            <w:pPr>
              <w:spacing w:line="360" w:lineRule="auto"/>
            </w:pPr>
          </w:p>
        </w:tc>
        <w:tc>
          <w:tcPr>
            <w:tcW w:w="2464" w:type="dxa"/>
          </w:tcPr>
          <w:p w:rsidR="000776BD" w:rsidP="000776BD" w:rsidRDefault="000776BD" w14:paraId="3B7B4B86" w14:textId="77777777">
            <w:pPr>
              <w:spacing w:line="360" w:lineRule="auto"/>
            </w:pPr>
          </w:p>
        </w:tc>
      </w:tr>
    </w:tbl>
    <w:p w:rsidR="000776BD" w:rsidP="000776BD" w:rsidRDefault="000776BD" w14:paraId="3A0FF5F2" w14:textId="77777777">
      <w:pPr>
        <w:spacing w:line="360" w:lineRule="auto"/>
        <w:ind w:firstLine="708"/>
      </w:pPr>
    </w:p>
    <w:p w:rsidR="001F0472" w:rsidP="000776BD" w:rsidRDefault="001F0472" w14:paraId="39347E35" w14:textId="77777777">
      <w:pPr>
        <w:spacing w:line="360" w:lineRule="auto"/>
        <w:ind w:firstLine="708"/>
      </w:pPr>
      <w:r>
        <w:t xml:space="preserve">Таблица гораздо лучше смотрится, если у нее есть шапка (см. </w:t>
      </w:r>
      <w:r>
        <w:fldChar w:fldCharType="begin"/>
      </w:r>
      <w:r>
        <w:instrText xml:space="preserve"> REF _Ref214277848 \h </w:instrText>
      </w:r>
      <w:r>
        <w:fldChar w:fldCharType="separate"/>
      </w:r>
      <w:r w:rsidR="00676ACC">
        <w:t xml:space="preserve">Таблица </w:t>
      </w:r>
      <w:r w:rsidR="00676ACC">
        <w:rPr>
          <w:noProof/>
        </w:rPr>
        <w:t>1</w:t>
      </w:r>
      <w:r>
        <w:fldChar w:fldCharType="end"/>
      </w:r>
      <w:r>
        <w:t>). При ссылке на объект, на который уже ссылались в тексте, перед ссылкой добавляется «см.».</w:t>
      </w:r>
    </w:p>
    <w:p w:rsidR="001F0472" w:rsidP="001F0472" w:rsidRDefault="003F5FD7" w14:paraId="1E87FDF8" w14:textId="77777777">
      <w:pPr>
        <w:spacing w:line="360" w:lineRule="auto"/>
        <w:ind w:firstLine="708"/>
        <w:jc w:val="both"/>
      </w:pPr>
      <w:r>
        <w:t>На всякий</w:t>
      </w:r>
      <w:r w:rsidR="001F0472">
        <w:t xml:space="preserve"> случай напоминаю, что ссылки обновляются автоматически, при добавлении объектов в текст, т.е. специально за правильностью их нумерации можно не следить.</w:t>
      </w:r>
    </w:p>
    <w:p w:rsidR="001F0472" w:rsidP="000776BD" w:rsidRDefault="001F0472" w14:paraId="5630AD66" w14:textId="77777777">
      <w:pPr>
        <w:spacing w:line="360" w:lineRule="auto"/>
        <w:ind w:firstLine="708"/>
      </w:pPr>
    </w:p>
    <w:p w:rsidR="00867D32" w:rsidP="00B36B87" w:rsidRDefault="00867D32" w14:paraId="71483AC3" w14:textId="77777777">
      <w:pPr>
        <w:pStyle w:val="2"/>
        <w:numPr>
          <w:ilvl w:val="0"/>
          <w:numId w:val="8"/>
        </w:numPr>
        <w:rPr/>
      </w:pPr>
      <w:bookmarkStart w:name="_Toc214278728" w:id="5"/>
      <w:r w:rsidR="1BDC7592">
        <w:rPr/>
        <w:t>1-е поколение системы</w:t>
      </w:r>
      <w:bookmarkEnd w:id="5"/>
    </w:p>
    <w:p w:rsidR="00867D32" w:rsidP="00867D32" w:rsidRDefault="00867D32" w14:paraId="61829076" w14:textId="77777777">
      <w:pPr>
        <w:spacing w:line="360" w:lineRule="auto"/>
      </w:pPr>
    </w:p>
    <w:p w:rsidR="001F0472" w:rsidP="001F0472" w:rsidRDefault="001F0472" w14:paraId="475A5EE1" w14:textId="77777777">
      <w:pPr>
        <w:spacing w:line="360" w:lineRule="auto"/>
        <w:ind w:left="12" w:firstLine="696"/>
      </w:pPr>
      <w:r>
        <w:t>Все, что сказано про таблицы верно и для рисунков – название вставляем как ссылку, используем нумерацию рисунков и т.п. (</w:t>
      </w:r>
      <w:r>
        <w:fldChar w:fldCharType="begin"/>
      </w:r>
      <w:r>
        <w:instrText xml:space="preserve"> REF _Ref214278357 \h </w:instrText>
      </w:r>
      <w:r>
        <w:fldChar w:fldCharType="separate"/>
      </w:r>
      <w:r w:rsidR="00676ACC">
        <w:t xml:space="preserve">Рисунок </w:t>
      </w:r>
      <w:r w:rsidR="00676ACC">
        <w:rPr>
          <w:noProof/>
        </w:rPr>
        <w:t>1</w:t>
      </w:r>
      <w:r>
        <w:fldChar w:fldCharType="end"/>
      </w:r>
      <w:r>
        <w:t>).</w:t>
      </w:r>
    </w:p>
    <w:p w:rsidR="001F0472" w:rsidP="00867D32" w:rsidRDefault="001F0472" w14:paraId="2BA226A1" w14:textId="77777777">
      <w:pPr>
        <w:spacing w:line="360" w:lineRule="auto"/>
      </w:pPr>
    </w:p>
    <w:p w:rsidR="001F0472" w:rsidP="001F0472" w:rsidRDefault="00C717E0" w14:paraId="17AD93B2" w14:textId="77777777">
      <w:pPr>
        <w:keepNext/>
        <w:spacing w:line="360" w:lineRule="auto"/>
        <w:jc w:val="center"/>
      </w:pPr>
      <w:r w:rsidRPr="001F0472">
        <w:rPr>
          <w:noProof/>
        </w:rPr>
        <w:drawing>
          <wp:inline distT="0" distB="0" distL="0" distR="0" wp14:anchorId="200750E0" wp14:editId="07777777">
            <wp:extent cx="3219450" cy="1943100"/>
            <wp:effectExtent l="0" t="0" r="0" b="0"/>
            <wp:docPr id="1" name="Рисунок 1" descr="j025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523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F0472" w:rsidR="001F0472" w:rsidP="001F0472" w:rsidRDefault="001F0472" w14:paraId="0432C8F7" w14:textId="77777777">
      <w:pPr>
        <w:pStyle w:val="a8"/>
        <w:jc w:val="center"/>
      </w:pPr>
      <w:bookmarkStart w:name="_Ref214278357" w:id="6"/>
      <w:bookmarkStart w:name="_Ref214278352" w:id="7"/>
      <w:r>
        <w:t xml:space="preserve">Рисунок </w:t>
      </w:r>
      <w:fldSimple w:instr=" SEQ Рисунок \* ARABIC ">
        <w:r w:rsidR="00676ACC">
          <w:rPr>
            <w:noProof/>
          </w:rPr>
          <w:t>1</w:t>
        </w:r>
      </w:fldSimple>
      <w:bookmarkEnd w:id="6"/>
      <w:r>
        <w:t>. Пример рисунка.</w:t>
      </w:r>
      <w:bookmarkEnd w:id="7"/>
    </w:p>
    <w:p w:rsidR="001F0472" w:rsidP="00867D32" w:rsidRDefault="001F0472" w14:paraId="0DE4B5B7" w14:textId="77777777">
      <w:pPr>
        <w:spacing w:line="360" w:lineRule="auto"/>
      </w:pPr>
    </w:p>
    <w:p w:rsidR="001F0472" w:rsidP="001F0472" w:rsidRDefault="001F0472" w14:paraId="6F28F985" w14:textId="77777777">
      <w:pPr>
        <w:pStyle w:val="2"/>
        <w:numPr>
          <w:ilvl w:val="0"/>
          <w:numId w:val="8"/>
        </w:numPr>
        <w:rPr/>
      </w:pPr>
      <w:bookmarkStart w:name="_Toc214278729" w:id="8"/>
      <w:r w:rsidR="1BDC7592">
        <w:rPr/>
        <w:t>Современное состояние вопроса.</w:t>
      </w:r>
      <w:bookmarkEnd w:id="8"/>
    </w:p>
    <w:p w:rsidR="001F0472" w:rsidP="00867D32" w:rsidRDefault="001F0472" w14:paraId="66204FF1" w14:textId="77777777">
      <w:pPr>
        <w:spacing w:line="360" w:lineRule="auto"/>
      </w:pPr>
    </w:p>
    <w:p w:rsidR="001F0472" w:rsidP="001F0472" w:rsidRDefault="001F0472" w14:paraId="0C8456B3" w14:textId="77777777">
      <w:pPr>
        <w:spacing w:line="360" w:lineRule="auto"/>
        <w:ind w:firstLine="708"/>
      </w:pPr>
      <w:r>
        <w:t>Формулы в реферате по истории будут лишними, но если без них никак не обойтись, то следует использовать редактор формул, а не вставлять в текст отсканированный рисунок с формулой.</w:t>
      </w:r>
    </w:p>
    <w:p w:rsidR="001F0472" w:rsidP="00867D32" w:rsidRDefault="001F0472" w14:paraId="2DBF0D7D" w14:textId="77777777">
      <w:pPr>
        <w:spacing w:line="360" w:lineRule="auto"/>
      </w:pPr>
    </w:p>
    <w:p w:rsidR="001F0472" w:rsidP="001F0472" w:rsidRDefault="003833B2" w14:paraId="6B62F1B3" w14:textId="77777777">
      <w:pPr>
        <w:spacing w:line="360" w:lineRule="auto"/>
        <w:jc w:val="center"/>
      </w:pPr>
      <w:r w:rsidRPr="001F0472">
        <w:rPr>
          <w:noProof/>
          <w:position w:val="-6"/>
        </w:rPr>
        <w:object w:dxaOrig="980" w:dyaOrig="320" w14:anchorId="0591FE0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8.75pt;height:16.05pt" o:ole="" type="#_x0000_t75">
            <v:imagedata o:title="" r:id="rId8"/>
          </v:shape>
          <o:OLEObject Type="Embed" ProgID="Equation.3" ShapeID="_x0000_i1025" DrawAspect="Content" ObjectID="_1619081023" r:id="rId9"/>
        </w:object>
      </w:r>
    </w:p>
    <w:p w:rsidR="001F0472" w:rsidP="00867D32" w:rsidRDefault="001F0472" w14:paraId="02F2C34E" w14:textId="77777777">
      <w:pPr>
        <w:spacing w:line="360" w:lineRule="auto"/>
      </w:pPr>
    </w:p>
    <w:p w:rsidR="00867D32" w:rsidP="00867D32" w:rsidRDefault="00867D32" w14:paraId="64C39EBB" w14:textId="77777777">
      <w:pPr>
        <w:pStyle w:val="2"/>
      </w:pPr>
      <w:bookmarkStart w:name="_Toc214278730" w:id="9"/>
      <w:r>
        <w:t>Заключение</w:t>
      </w:r>
      <w:bookmarkEnd w:id="9"/>
    </w:p>
    <w:p w:rsidR="00867D32" w:rsidP="00867D32" w:rsidRDefault="00867D32" w14:paraId="680A4E5D" w14:textId="77777777">
      <w:pPr>
        <w:spacing w:line="360" w:lineRule="auto"/>
      </w:pPr>
    </w:p>
    <w:p w:rsidR="00933534" w:rsidP="00204652" w:rsidRDefault="003F5FD7" w14:paraId="05BF6BE8" w14:textId="77777777">
      <w:pPr>
        <w:spacing w:line="360" w:lineRule="auto"/>
        <w:ind w:firstLine="708"/>
        <w:jc w:val="both"/>
      </w:pPr>
      <w:r>
        <w:lastRenderedPageBreak/>
        <w:t>Рассмотренные</w:t>
      </w:r>
      <w:r w:rsidR="00933534">
        <w:t xml:space="preserve"> в этом файле рекомендации </w:t>
      </w:r>
      <w:r>
        <w:t>должны</w:t>
      </w:r>
      <w:r w:rsidR="00933534">
        <w:t xml:space="preserve"> помочь Вам правильно оформить реферат по истории информатики и максимально ясно изложить суть вопроса.</w:t>
      </w:r>
      <w:r w:rsidR="00204652">
        <w:t xml:space="preserve"> Эти же </w:t>
      </w:r>
      <w:r>
        <w:t>рекомендации</w:t>
      </w:r>
      <w:r w:rsidR="00204652">
        <w:t xml:space="preserve"> будут полезными и при оформлении диссертации. </w:t>
      </w:r>
      <w:r>
        <w:t>Рассмотренные</w:t>
      </w:r>
      <w:r w:rsidR="00204652">
        <w:t xml:space="preserve"> в этом файле рекомендации </w:t>
      </w:r>
      <w:r>
        <w:t>должны</w:t>
      </w:r>
      <w:r w:rsidR="00204652">
        <w:t xml:space="preserve"> помочь Вам правильно оформить реферат по истории информатики и максимально ясно изложить суть вопроса.  </w:t>
      </w:r>
      <w:r>
        <w:t>Рассмотренные</w:t>
      </w:r>
      <w:r w:rsidR="00204652">
        <w:t xml:space="preserve"> в этом файле рекомендации </w:t>
      </w:r>
      <w:r>
        <w:t>должны</w:t>
      </w:r>
      <w:r w:rsidR="00204652">
        <w:t xml:space="preserve"> помочь Вам правильно оформить реферат по истории информатики и максимально ясно изложить суть вопроса. </w:t>
      </w:r>
      <w:r>
        <w:t>Рассмотренные</w:t>
      </w:r>
      <w:r w:rsidR="00204652">
        <w:t xml:space="preserve"> в этом файле рекомендации </w:t>
      </w:r>
      <w:r>
        <w:t>должны</w:t>
      </w:r>
      <w:r w:rsidR="00204652">
        <w:t xml:space="preserve"> помочь Вам правильно оформить реферат по истории информатики и максимально ясно изложить суть вопроса.</w:t>
      </w:r>
    </w:p>
    <w:p w:rsidR="00867D32" w:rsidP="00867D32" w:rsidRDefault="00867D32" w14:paraId="11132406" w14:textId="77777777">
      <w:pPr>
        <w:pStyle w:val="2"/>
      </w:pPr>
      <w:r>
        <w:br w:type="page"/>
      </w:r>
      <w:bookmarkStart w:name="_Toc214278731" w:id="10"/>
      <w:r>
        <w:lastRenderedPageBreak/>
        <w:t>Список литературы</w:t>
      </w:r>
      <w:bookmarkEnd w:id="10"/>
    </w:p>
    <w:p w:rsidR="00867D32" w:rsidP="00867D32" w:rsidRDefault="00867D32" w14:paraId="19219836" w14:textId="77777777">
      <w:pPr>
        <w:spacing w:line="360" w:lineRule="auto"/>
      </w:pPr>
    </w:p>
    <w:p w:rsidR="000E44A9" w:rsidP="000E44A9" w:rsidRDefault="000E44A9" w14:paraId="08B99BA0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bookmarkStart w:name="_Toc83036183" w:id="11"/>
      <w:r>
        <w:t xml:space="preserve">Афанасьев К.Е. Техника использования метода граничных элементов в задачах со свободными границами / Афанасьев К.Е., Самойлова Т.И. //Вычислительные технологии. 1995. </w:t>
      </w:r>
      <w:proofErr w:type="spellStart"/>
      <w:r>
        <w:t>Вып</w:t>
      </w:r>
      <w:proofErr w:type="spellEnd"/>
      <w:r>
        <w:t>. 7. № 11 С. 19-37.</w:t>
      </w:r>
    </w:p>
    <w:p w:rsidR="000E44A9" w:rsidP="000E44A9" w:rsidRDefault="000E44A9" w14:paraId="509D9570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r>
        <w:t xml:space="preserve">Афанасьев К.Е. Некоторые вопросы развития высокопроизводительных ресурсов: состояние, перспективы развития и подготовка кадров / Афанасьев К.Е., </w:t>
      </w:r>
      <w:proofErr w:type="spellStart"/>
      <w:r>
        <w:t>Стуколов</w:t>
      </w:r>
      <w:proofErr w:type="spellEnd"/>
      <w:r>
        <w:t xml:space="preserve"> С.В., Демидов А.В. // Вестник </w:t>
      </w:r>
      <w:proofErr w:type="spellStart"/>
      <w:r>
        <w:t>КемГУ</w:t>
      </w:r>
      <w:proofErr w:type="spellEnd"/>
      <w:r>
        <w:t>. 2001. С. 117-122.</w:t>
      </w:r>
    </w:p>
    <w:p w:rsidR="000E44A9" w:rsidP="000E44A9" w:rsidRDefault="000E44A9" w14:paraId="6CC2F4B6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  <w:rPr>
          <w:lang w:val="en-US"/>
        </w:rPr>
      </w:pPr>
      <w:r>
        <w:t xml:space="preserve">Афанасьев К.Е. Параллельное программирование: достоинства и недостатки / Афанасьев К.Е., </w:t>
      </w:r>
      <w:proofErr w:type="spellStart"/>
      <w:r>
        <w:t>Стуколов</w:t>
      </w:r>
      <w:proofErr w:type="spellEnd"/>
      <w:r>
        <w:t xml:space="preserve"> С.В., Малышенко С.В. // Материалы Международной научно-методической конференции «Новые информационные технологии в университетском образовании». Кемерово</w:t>
      </w:r>
      <w:r>
        <w:rPr>
          <w:lang w:val="en-US"/>
        </w:rPr>
        <w:t xml:space="preserve">, 2002. </w:t>
      </w:r>
      <w:r>
        <w:t>С</w:t>
      </w:r>
      <w:r>
        <w:rPr>
          <w:lang w:val="en-US"/>
        </w:rPr>
        <w:t>. 211-213.</w:t>
      </w:r>
    </w:p>
    <w:p w:rsidR="000E44A9" w:rsidP="000E44A9" w:rsidRDefault="000E44A9" w14:paraId="3E3DC500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r>
        <w:t xml:space="preserve">Афанасьев К.Е. Электронный учебно-методический комплекс «Многопроцессорные вычислительные системы и параллельное программирование» / Афанасьев К.Е., </w:t>
      </w:r>
      <w:proofErr w:type="spellStart"/>
      <w:r>
        <w:t>Стуколов</w:t>
      </w:r>
      <w:proofErr w:type="spellEnd"/>
      <w:r>
        <w:t xml:space="preserve"> С.В. // Труды Х Всероссийской научно-методической конференции «Телематика-2003». СПб, 2003. С. 336.</w:t>
      </w:r>
    </w:p>
    <w:p w:rsidR="000E44A9" w:rsidP="000E44A9" w:rsidRDefault="000E44A9" w14:paraId="50B736BA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proofErr w:type="spellStart"/>
      <w:r>
        <w:t>Бреббиа</w:t>
      </w:r>
      <w:proofErr w:type="spellEnd"/>
      <w:r>
        <w:t xml:space="preserve"> К. Методы граничных элементов / </w:t>
      </w:r>
      <w:proofErr w:type="spellStart"/>
      <w:r>
        <w:t>Бреббиа</w:t>
      </w:r>
      <w:proofErr w:type="spellEnd"/>
      <w:r>
        <w:t xml:space="preserve"> К., </w:t>
      </w:r>
      <w:proofErr w:type="spellStart"/>
      <w:r>
        <w:t>Теллес</w:t>
      </w:r>
      <w:proofErr w:type="spellEnd"/>
      <w:r>
        <w:t xml:space="preserve"> Ж., </w:t>
      </w:r>
      <w:proofErr w:type="spellStart"/>
      <w:r>
        <w:t>Вроубел</w:t>
      </w:r>
      <w:proofErr w:type="spellEnd"/>
      <w:r>
        <w:t xml:space="preserve"> Л. М.: Мир, 1987.</w:t>
      </w:r>
    </w:p>
    <w:p w:rsidR="000E44A9" w:rsidP="000E44A9" w:rsidRDefault="000E44A9" w14:paraId="760D349B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r>
        <w:t>Березин И.С. Методы вычислений /Березин И.С., Жидков Н.П. М.:</w:t>
      </w:r>
      <w:proofErr w:type="spellStart"/>
      <w:r>
        <w:t>Физматгиз</w:t>
      </w:r>
      <w:proofErr w:type="spellEnd"/>
      <w:r>
        <w:t>, 1966. Т.1.</w:t>
      </w:r>
    </w:p>
    <w:p w:rsidR="000E44A9" w:rsidP="000E44A9" w:rsidRDefault="000E44A9" w14:paraId="3228886A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proofErr w:type="spellStart"/>
      <w:r>
        <w:t>Бриллинговые</w:t>
      </w:r>
      <w:proofErr w:type="spellEnd"/>
      <w:r>
        <w:t xml:space="preserve"> системы: основные понятия </w:t>
      </w:r>
      <w:hyperlink w:history="1" r:id="rId10">
        <w:r>
          <w:rPr>
            <w:rStyle w:val="a7"/>
            <w:lang w:val="en-US"/>
          </w:rPr>
          <w:t>www</w:t>
        </w:r>
        <w:r>
          <w:rPr>
            <w:rStyle w:val="a7"/>
          </w:rPr>
          <w:t>.</w:t>
        </w:r>
        <w:r>
          <w:rPr>
            <w:rStyle w:val="a7"/>
            <w:lang w:val="en-US"/>
          </w:rPr>
          <w:t>ixbt</w:t>
        </w:r>
        <w:r>
          <w:rPr>
            <w:rStyle w:val="a7"/>
          </w:rPr>
          <w:t>.</w:t>
        </w:r>
        <w:r>
          <w:rPr>
            <w:rStyle w:val="a7"/>
            <w:lang w:val="en-US"/>
          </w:rPr>
          <w:t>com</w:t>
        </w:r>
        <w:r>
          <w:rPr>
            <w:rStyle w:val="a7"/>
          </w:rPr>
          <w:t>/</w:t>
        </w:r>
        <w:r>
          <w:rPr>
            <w:rStyle w:val="a7"/>
            <w:lang w:val="en-US"/>
          </w:rPr>
          <w:t>mobile</w:t>
        </w:r>
        <w:r>
          <w:rPr>
            <w:rStyle w:val="a7"/>
          </w:rPr>
          <w:t>/</w:t>
        </w:r>
        <w:r>
          <w:rPr>
            <w:rStyle w:val="a7"/>
            <w:lang w:val="en-US"/>
          </w:rPr>
          <w:t>review</w:t>
        </w:r>
        <w:r>
          <w:rPr>
            <w:rStyle w:val="a7"/>
          </w:rPr>
          <w:t>/</w:t>
        </w:r>
        <w:r>
          <w:rPr>
            <w:rStyle w:val="a7"/>
            <w:lang w:val="en-US"/>
          </w:rPr>
          <w:t>billing</w:t>
        </w:r>
        <w:r>
          <w:rPr>
            <w:rStyle w:val="a7"/>
          </w:rPr>
          <w:t>.</w:t>
        </w:r>
        <w:r>
          <w:rPr>
            <w:rStyle w:val="a7"/>
            <w:lang w:val="en-US"/>
          </w:rPr>
          <w:t>shtml</w:t>
        </w:r>
      </w:hyperlink>
    </w:p>
    <w:p w:rsidR="000E44A9" w:rsidP="000E44A9" w:rsidRDefault="000E44A9" w14:paraId="07ADE6D2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r>
        <w:t xml:space="preserve">Буч Г. Объектно-ориентированный анализ и проектирование с примерами приложений на С++ </w:t>
      </w:r>
      <w:proofErr w:type="spellStart"/>
      <w:r w:rsidRPr="00A44D1D">
        <w:rPr>
          <w:rStyle w:val="a7"/>
        </w:rPr>
        <w:t>books.dore.ru</w:t>
      </w:r>
      <w:proofErr w:type="spellEnd"/>
      <w:r w:rsidRPr="00A44D1D">
        <w:rPr>
          <w:rStyle w:val="a7"/>
        </w:rPr>
        <w:t>/</w:t>
      </w:r>
      <w:proofErr w:type="spellStart"/>
      <w:r w:rsidRPr="00A44D1D">
        <w:rPr>
          <w:rStyle w:val="a7"/>
        </w:rPr>
        <w:t>bs</w:t>
      </w:r>
      <w:proofErr w:type="spellEnd"/>
      <w:r w:rsidRPr="00A44D1D">
        <w:rPr>
          <w:rStyle w:val="a7"/>
        </w:rPr>
        <w:t>/flbid1160.html</w:t>
      </w:r>
      <w:r w:rsidR="00A44D1D">
        <w:t xml:space="preserve"> </w:t>
      </w:r>
    </w:p>
    <w:p w:rsidR="000E44A9" w:rsidP="000E44A9" w:rsidRDefault="000E44A9" w14:paraId="556B5058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proofErr w:type="spellStart"/>
      <w:r>
        <w:t>Валландер</w:t>
      </w:r>
      <w:proofErr w:type="spellEnd"/>
      <w:r>
        <w:t xml:space="preserve"> С.В. Лекции по </w:t>
      </w:r>
      <w:proofErr w:type="spellStart"/>
      <w:r>
        <w:t>гидроаэромеханике</w:t>
      </w:r>
      <w:proofErr w:type="spellEnd"/>
      <w:r>
        <w:t>. Л.: Изд-во Ленинградского ун-та, 1987.</w:t>
      </w:r>
    </w:p>
    <w:p w:rsidR="000E44A9" w:rsidP="000E44A9" w:rsidRDefault="000E44A9" w14:paraId="10D9B7DA" w14:textId="77777777">
      <w:pPr>
        <w:pStyle w:val="21"/>
        <w:numPr>
          <w:ilvl w:val="0"/>
          <w:numId w:val="2"/>
        </w:numPr>
        <w:tabs>
          <w:tab w:val="num" w:pos="1134"/>
        </w:tabs>
        <w:spacing w:before="0" w:line="360" w:lineRule="auto"/>
        <w:ind w:left="0" w:firstLine="567"/>
      </w:pPr>
      <w:proofErr w:type="spellStart"/>
      <w:r>
        <w:t>Вендеров</w:t>
      </w:r>
      <w:proofErr w:type="spellEnd"/>
      <w:r>
        <w:t xml:space="preserve"> А.М. </w:t>
      </w:r>
      <w:r>
        <w:rPr>
          <w:lang w:val="en-US"/>
        </w:rPr>
        <w:t>CASE</w:t>
      </w:r>
      <w:r>
        <w:t>-технологии. Современные методы и средства проектирования информационных систем. М.: Диалог-МГУ, 1998.</w:t>
      </w:r>
    </w:p>
    <w:bookmarkEnd w:id="11"/>
    <w:p w:rsidRPr="00D31227" w:rsidR="00867D32" w:rsidP="4C2F9F79" w:rsidRDefault="00867D32" w14:paraId="296FEF7D" w14:textId="71FCC079">
      <w:pPr>
        <w:pStyle w:val="21"/>
        <w:numPr>
          <w:ilvl w:val="0"/>
          <w:numId w:val="2"/>
        </w:numPr>
        <w:spacing w:before="0" w:line="360" w:lineRule="auto"/>
        <w:ind w:left="0" w:firstLine="567"/>
        <w:rPr/>
      </w:pPr>
      <w:r w:rsidR="4C2F9F79">
        <w:rPr/>
        <w:t xml:space="preserve">Голуб Дж. Матричные вычисления / Голуб Дж., Ван Лоун </w:t>
      </w:r>
    </w:p>
    <w:sectPr w:rsidRPr="00D31227" w:rsidR="00867D32" w:rsidSect="000776BD">
      <w:footerReference w:type="even" r:id="rId11"/>
      <w:footerReference w:type="default" r:id="rId12"/>
      <w:pgSz w:w="11906" w:h="16838" w:orient="portrait"/>
      <w:pgMar w:top="1134" w:right="850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340" w:rsidRDefault="00215340" w14:paraId="07AC6EE6" w14:textId="77777777">
      <w:r>
        <w:separator/>
      </w:r>
    </w:p>
  </w:endnote>
  <w:endnote w:type="continuationSeparator" w:id="0">
    <w:p w:rsidR="00215340" w:rsidRDefault="00215340" w14:paraId="5E901F95" w14:textId="77777777">
      <w:r>
        <w:continuationSeparator/>
      </w:r>
    </w:p>
  </w:endnote>
  <w:endnote w:type="continuationNotice" w:id="1">
    <w:p w:rsidR="00215340" w:rsidRDefault="00215340" w14:paraId="7634317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C9" w:rsidP="00867D32" w:rsidRDefault="004250C9" w14:paraId="53928121" w14:textId="77777777">
    <w:pPr>
      <w:pStyle w:val="a5"/>
      <w:framePr w:wrap="around" w:hAnchor="margin" w:v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250C9" w:rsidRDefault="004250C9" w14:paraId="1231BE67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C9" w:rsidP="00867D32" w:rsidRDefault="004250C9" w14:paraId="7E774E96" w14:textId="77777777">
    <w:pPr>
      <w:pStyle w:val="a5"/>
      <w:framePr w:wrap="around" w:hAnchor="margin" w:vAnchor="text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6ACC">
      <w:rPr>
        <w:rStyle w:val="a6"/>
        <w:noProof/>
      </w:rPr>
      <w:t>4</w:t>
    </w:r>
    <w:r>
      <w:rPr>
        <w:rStyle w:val="a6"/>
      </w:rPr>
      <w:fldChar w:fldCharType="end"/>
    </w:r>
  </w:p>
  <w:p w:rsidR="004250C9" w:rsidRDefault="004250C9" w14:paraId="7194DBDC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340" w:rsidRDefault="00215340" w14:paraId="050D1A84" w14:textId="77777777">
      <w:r>
        <w:separator/>
      </w:r>
    </w:p>
  </w:footnote>
  <w:footnote w:type="continuationSeparator" w:id="0">
    <w:p w:rsidR="00215340" w:rsidRDefault="00215340" w14:paraId="510C2D9E" w14:textId="77777777">
      <w:r>
        <w:continuationSeparator/>
      </w:r>
    </w:p>
  </w:footnote>
  <w:footnote w:type="continuationNotice" w:id="1">
    <w:p w:rsidR="00215340" w:rsidRDefault="00215340" w14:paraId="14F6E3C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265F69"/>
    <w:multiLevelType w:val="hybridMultilevel"/>
    <w:tmpl w:val="EC6E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34986"/>
    <w:multiLevelType w:val="hybridMultilevel"/>
    <w:tmpl w:val="9F5AC0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D0B25"/>
    <w:multiLevelType w:val="hybridMultilevel"/>
    <w:tmpl w:val="5A1A12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243B54"/>
    <w:multiLevelType w:val="multilevel"/>
    <w:tmpl w:val="5436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EB0B5C"/>
    <w:multiLevelType w:val="hybridMultilevel"/>
    <w:tmpl w:val="19041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212D61"/>
    <w:multiLevelType w:val="hybridMultilevel"/>
    <w:tmpl w:val="2C3A11BC"/>
    <w:lvl w:ilvl="0" w:tplc="0616D844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83549"/>
    <w:multiLevelType w:val="multilevel"/>
    <w:tmpl w:val="EC6E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3146F5"/>
    <w:multiLevelType w:val="hybridMultilevel"/>
    <w:tmpl w:val="54360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54"/>
    <w:rsid w:val="00016961"/>
    <w:rsid w:val="000776BD"/>
    <w:rsid w:val="000A3064"/>
    <w:rsid w:val="000E44A9"/>
    <w:rsid w:val="001239FB"/>
    <w:rsid w:val="001E71D8"/>
    <w:rsid w:val="001F0472"/>
    <w:rsid w:val="00204652"/>
    <w:rsid w:val="00215340"/>
    <w:rsid w:val="00257E70"/>
    <w:rsid w:val="0027206E"/>
    <w:rsid w:val="00272FC1"/>
    <w:rsid w:val="00325BFD"/>
    <w:rsid w:val="003446BC"/>
    <w:rsid w:val="003833B2"/>
    <w:rsid w:val="003F5FD7"/>
    <w:rsid w:val="00416066"/>
    <w:rsid w:val="004250C9"/>
    <w:rsid w:val="00426BB1"/>
    <w:rsid w:val="00574C85"/>
    <w:rsid w:val="0059321C"/>
    <w:rsid w:val="005C7968"/>
    <w:rsid w:val="005E653B"/>
    <w:rsid w:val="00611A90"/>
    <w:rsid w:val="00676ACC"/>
    <w:rsid w:val="006B7EDB"/>
    <w:rsid w:val="006C3932"/>
    <w:rsid w:val="00736E10"/>
    <w:rsid w:val="00867D32"/>
    <w:rsid w:val="008D5821"/>
    <w:rsid w:val="00933534"/>
    <w:rsid w:val="00A44D1D"/>
    <w:rsid w:val="00A77754"/>
    <w:rsid w:val="00A842F1"/>
    <w:rsid w:val="00B36B87"/>
    <w:rsid w:val="00C01E85"/>
    <w:rsid w:val="00C717E0"/>
    <w:rsid w:val="00C84D1B"/>
    <w:rsid w:val="00D31227"/>
    <w:rsid w:val="00DF2749"/>
    <w:rsid w:val="00E2484C"/>
    <w:rsid w:val="00E845E2"/>
    <w:rsid w:val="00F3514A"/>
    <w:rsid w:val="00FA5524"/>
    <w:rsid w:val="1BDC7592"/>
    <w:rsid w:val="2DAC0843"/>
    <w:rsid w:val="4C2F9F79"/>
    <w:rsid w:val="5539AF61"/>
    <w:rsid w:val="599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32125"/>
  <w15:chartTrackingRefBased/>
  <w15:docId w15:val="{191D72A2-93D5-4340-9CCA-8A12D7F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31227"/>
    <w:rPr>
      <w:rFonts w:eastAsia="SimSun"/>
      <w:sz w:val="24"/>
      <w:szCs w:val="24"/>
      <w:lang w:eastAsia="zh-CN"/>
    </w:rPr>
  </w:style>
  <w:style w:type="paragraph" w:styleId="2">
    <w:name w:val="heading 2"/>
    <w:basedOn w:val="a"/>
    <w:next w:val="a"/>
    <w:qFormat/>
    <w:rsid w:val="00867D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qFormat/>
    <w:rsid w:val="00D31227"/>
    <w:pPr>
      <w:jc w:val="center"/>
    </w:pPr>
    <w:rPr>
      <w:rFonts w:eastAsia="Times New Roman"/>
      <w:b/>
      <w:bCs/>
      <w:sz w:val="44"/>
      <w:szCs w:val="20"/>
      <w:lang w:eastAsia="ru-RU"/>
    </w:rPr>
  </w:style>
  <w:style w:type="table" w:styleId="a4">
    <w:name w:val="Table Grid"/>
    <w:basedOn w:val="a1"/>
    <w:rsid w:val="00D31227"/>
    <w:rPr>
      <w:rFonts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er"/>
    <w:basedOn w:val="a"/>
    <w:rsid w:val="00867D3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67D32"/>
  </w:style>
  <w:style w:type="paragraph" w:styleId="20">
    <w:name w:val="toc 2"/>
    <w:basedOn w:val="a"/>
    <w:next w:val="a"/>
    <w:autoRedefine/>
    <w:semiHidden/>
    <w:rsid w:val="00867D32"/>
    <w:pPr>
      <w:ind w:left="240"/>
    </w:pPr>
  </w:style>
  <w:style w:type="character" w:styleId="a7">
    <w:name w:val="Hyperlink"/>
    <w:basedOn w:val="a0"/>
    <w:rsid w:val="00867D32"/>
    <w:rPr>
      <w:color w:val="0000FF"/>
      <w:u w:val="single"/>
    </w:rPr>
  </w:style>
  <w:style w:type="paragraph" w:styleId="21" w:customStyle="1">
    <w:name w:val="Нумерованный список2"/>
    <w:basedOn w:val="a"/>
    <w:rsid w:val="000E44A9"/>
    <w:pPr>
      <w:spacing w:before="120"/>
      <w:ind w:firstLine="567"/>
      <w:jc w:val="both"/>
    </w:pPr>
    <w:rPr>
      <w:rFonts w:eastAsia="Times New Roman"/>
      <w:sz w:val="28"/>
      <w:lang w:eastAsia="ru-RU"/>
    </w:rPr>
  </w:style>
  <w:style w:type="paragraph" w:styleId="a8">
    <w:name w:val="caption"/>
    <w:basedOn w:val="a"/>
    <w:next w:val="a"/>
    <w:qFormat/>
    <w:rsid w:val="000776BD"/>
    <w:pPr>
      <w:spacing w:before="120" w:after="120"/>
    </w:pPr>
    <w:rPr>
      <w:b/>
      <w:bCs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2484C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A842F1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basedOn w:val="a0"/>
    <w:link w:val="aa"/>
    <w:uiPriority w:val="99"/>
    <w:semiHidden/>
    <w:rsid w:val="00A842F1"/>
    <w:rPr>
      <w:rFonts w:eastAsia="SimSun"/>
      <w:sz w:val="24"/>
      <w:szCs w:val="24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http://www.ixbt.com/mobile/review/billing.shtml" TargetMode="External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theme" Target="theme/theme1.xml" Id="rId14" /><Relationship Type="http://schemas.openxmlformats.org/officeDocument/2006/relationships/image" Target="/media/image6.png" Id="Rf47b34677ab7426c" /><Relationship Type="http://schemas.openxmlformats.org/officeDocument/2006/relationships/image" Target="/media/image7.png" Id="Rc477439d0b854454" /><Relationship Type="http://schemas.openxmlformats.org/officeDocument/2006/relationships/image" Target="/media/image9.jpg" Id="R5f55eb67b8d8405f" /><Relationship Type="http://schemas.openxmlformats.org/officeDocument/2006/relationships/image" Target="/media/imagea.jpg" Id="R6b62d26877e5412d" /><Relationship Type="http://schemas.openxmlformats.org/officeDocument/2006/relationships/image" Target="/media/imageb.jpg" Id="R0559d4d03b5842ea" /><Relationship Type="http://schemas.openxmlformats.org/officeDocument/2006/relationships/image" Target="/media/imagec.jpg" Id="Rb33a8f0d1214494f" /><Relationship Type="http://schemas.openxmlformats.org/officeDocument/2006/relationships/image" Target="/media/imagec.png" Id="Rf8cb24d8e3d2401e" /><Relationship Type="http://schemas.openxmlformats.org/officeDocument/2006/relationships/image" Target="/media/imaged.png" Id="Rb6756f4577b54f75" /><Relationship Type="http://schemas.openxmlformats.org/officeDocument/2006/relationships/image" Target="/media/imagee.png" Id="Refe7591c10004b5b" /><Relationship Type="http://schemas.openxmlformats.org/officeDocument/2006/relationships/image" Target="/media/imaged.jpg" Id="Rb22c9e8e66864464" /><Relationship Type="http://schemas.openxmlformats.org/officeDocument/2006/relationships/image" Target="/media/imagef.png" Id="R9a85e07907e4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Санкт Петербургский государственный университет информационных технологий механики и оптики</dc:title>
  <dc:subject/>
  <dc:creator>Dima</dc:creator>
  <keywords/>
  <dc:description/>
  <lastModifiedBy>ANYA ARGYLOVA</lastModifiedBy>
  <revision>34</revision>
  <dcterms:created xsi:type="dcterms:W3CDTF">2019-05-10T19:24:00.0000000Z</dcterms:created>
  <dcterms:modified xsi:type="dcterms:W3CDTF">2019-05-13T21:48:08.4619459Z</dcterms:modified>
</coreProperties>
</file>