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DDEC" w14:textId="77777777" w:rsidR="00534D6E" w:rsidRDefault="00000000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10</w:t>
      </w:r>
    </w:p>
    <w:p w14:paraId="397464C7" w14:textId="77777777" w:rsidR="00534D6E" w:rsidRDefault="00534D6E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414AE90E" w14:textId="7EC73F01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Student Name: </w:t>
      </w:r>
      <w:r w:rsidR="0017042C">
        <w:rPr>
          <w:rFonts w:ascii="Times New Roman" w:eastAsia="Times New Roman" w:hAnsi="Times New Roman" w:cs="Times New Roman"/>
          <w:sz w:val="28"/>
          <w:szCs w:val="28"/>
        </w:rPr>
        <w:t>Aryan Saini</w:t>
      </w:r>
      <w:r w:rsidR="0017042C">
        <w:rPr>
          <w:rFonts w:ascii="Times New Roman" w:eastAsia="Times New Roman" w:hAnsi="Times New Roman" w:cs="Times New Roman"/>
          <w:sz w:val="28"/>
          <w:szCs w:val="28"/>
        </w:rPr>
        <w:tab/>
      </w:r>
      <w:r w:rsidR="0017042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UID: 24BAI70</w:t>
      </w:r>
      <w:r w:rsidR="0017042C">
        <w:rPr>
          <w:rFonts w:ascii="Times New Roman" w:eastAsia="Times New Roman" w:hAnsi="Times New Roman" w:cs="Times New Roman"/>
          <w:sz w:val="28"/>
          <w:szCs w:val="28"/>
        </w:rPr>
        <w:t>427</w:t>
      </w:r>
    </w:p>
    <w:p w14:paraId="71DB91DA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Branch: CSE - AIML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Section/Group: 24AIT_KRG G1</w:t>
      </w:r>
    </w:p>
    <w:p w14:paraId="0F775B40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Semester: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Date of Performance: 24/4/26</w:t>
      </w:r>
    </w:p>
    <w:p w14:paraId="70F44DE2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Subject Name: DBMS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Subject Code: 24CSH-298</w:t>
      </w:r>
    </w:p>
    <w:p w14:paraId="675CDAAC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03DF72F" w14:textId="77777777" w:rsidR="00534D6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6"/>
          <w:szCs w:val="36"/>
        </w:rPr>
        <w:t>Aim</w:t>
      </w:r>
    </w:p>
    <w:p w14:paraId="1440CC3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design a trigger that automatically implements the functionality of a primary key, ensuring unique identification of records without manual intervention.</w:t>
      </w:r>
    </w:p>
    <w:p w14:paraId="14E67967" w14:textId="77777777" w:rsidR="00534D6E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rj25e958f2cn" w:colFirst="0" w:colLast="0"/>
      <w:bookmarkEnd w:id="0"/>
      <w:r>
        <w:rPr>
          <w:b/>
          <w:bCs/>
          <w:sz w:val="36"/>
          <w:szCs w:val="36"/>
        </w:rPr>
        <w:t>Software Requirements</w:t>
      </w:r>
    </w:p>
    <w:p w14:paraId="68CC12B9" w14:textId="77777777" w:rsidR="00534D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Management System:</w:t>
      </w:r>
    </w:p>
    <w:p w14:paraId="77F726C9" w14:textId="77777777" w:rsidR="00534D6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Oracle Database Express Edition (Oracle XE)</w:t>
      </w:r>
    </w:p>
    <w:p w14:paraId="5F97D638" w14:textId="77777777" w:rsidR="00534D6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 Database</w:t>
      </w:r>
    </w:p>
    <w:p w14:paraId="5F01FD15" w14:textId="77777777" w:rsidR="00534D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Administration Tool / Client Tool:</w:t>
      </w:r>
    </w:p>
    <w:p w14:paraId="6A56E731" w14:textId="77777777" w:rsidR="00534D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Oracle SQL Developer (for Oracle XE)</w:t>
      </w:r>
    </w:p>
    <w:p w14:paraId="22F03777" w14:textId="77777777" w:rsidR="00534D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(for PostgreSQL)</w:t>
      </w:r>
    </w:p>
    <w:p w14:paraId="748CA2F3" w14:textId="77777777" w:rsidR="00534D6E" w:rsidRDefault="00534D6E"/>
    <w:p w14:paraId="5254327F" w14:textId="77777777" w:rsidR="00534D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fzm1pe1ic1id" w:colFirst="0" w:colLast="0"/>
      <w:bookmarkEnd w:id="1"/>
      <w:r>
        <w:rPr>
          <w:b/>
          <w:bCs/>
          <w:color w:val="000000"/>
          <w:sz w:val="36"/>
          <w:szCs w:val="36"/>
        </w:rPr>
        <w:t>Objectives</w:t>
      </w:r>
    </w:p>
    <w:p w14:paraId="03221379" w14:textId="77777777" w:rsidR="00534D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bookmarkStart w:id="2" w:name="_hjkj3eavf1o0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create a database trigger that automatically enforces primary key constraints or generates unique key values, replicating the functionality of a stored procedure.</w:t>
      </w:r>
    </w:p>
    <w:p w14:paraId="4D51BA8F" w14:textId="77777777" w:rsidR="00534D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Problem Statement</w:t>
      </w:r>
    </w:p>
    <w:p w14:paraId="536EE33B" w14:textId="77777777" w:rsidR="00534D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 enterprise databases, primary keys must be unique for every record. Manual assignment of keys can lead to errors.</w:t>
      </w:r>
    </w:p>
    <w:p w14:paraId="601032C3" w14:textId="77777777" w:rsidR="00534D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Design a trigger that:</w:t>
      </w:r>
    </w:p>
    <w:p w14:paraId="687844FE" w14:textId="77777777" w:rsidR="00534D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Automatically generates or enforces a primary key value during record insertion.</w:t>
      </w:r>
    </w:p>
    <w:p w14:paraId="68FBC287" w14:textId="77777777" w:rsidR="00534D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Implements the logic similar to a stored procedure.</w:t>
      </w:r>
    </w:p>
    <w:p w14:paraId="1D62915B" w14:textId="77777777" w:rsidR="00534D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Demonstrates automated primary key functionality for a table.</w:t>
      </w:r>
    </w:p>
    <w:p w14:paraId="696F2181" w14:textId="77777777" w:rsidR="00534D6E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Practical/Experiment Steps</w:t>
      </w:r>
    </w:p>
    <w:p w14:paraId="67653CB5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Schema Provisioning: Created the employees table with a structured format for personal and departmental data, specifically focusing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 the unique identifier.</w:t>
      </w:r>
    </w:p>
    <w:p w14:paraId="31D6ECB5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Sequence Generation: Established an independent Database Sequence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emp_seq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to provide a continuous and reliable stream of unique numerical values.</w:t>
      </w:r>
    </w:p>
    <w:p w14:paraId="1D43A663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Trigger Function Development: Authored a PL/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function designed to intercept incoming data and check for the presence of a primary key value.</w:t>
      </w:r>
    </w:p>
    <w:p w14:paraId="4752D425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Automated Logic Injection: Configured the function to automatically fetch the next value from the sequence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nextval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whenever a record is inserted without an ID.</w:t>
      </w:r>
    </w:p>
    <w:p w14:paraId="4FA1616A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Before-Insert Activation: Bound the function to the table using a BEFORE INSERT trigger, ensuring that identity assignment occurs prior to data storage to prevent null constraint violations.</w:t>
      </w:r>
    </w:p>
    <w:p w14:paraId="7D22EE67" w14:textId="77777777" w:rsidR="00534D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Validation Testing: Conducted multiple insertions without specifying IDs to verify the trigger’s ability to maintain data integrity automatically.</w:t>
      </w:r>
    </w:p>
    <w:p w14:paraId="4020EFE3" w14:textId="77777777" w:rsidR="00534D6E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A9FA4B7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Logged into the PostgreSQL environment and initialized the database session for the experiment.</w:t>
      </w:r>
    </w:p>
    <w:p w14:paraId="697EE4BB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Executed the CREATE TABLE command to define the employee structure.</w:t>
      </w:r>
    </w:p>
    <w:p w14:paraId="4419DB7C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Initialized a Sequence starting at 1 to serve as the source for automated ID generation.</w:t>
      </w:r>
    </w:p>
    <w:p w14:paraId="2F06000F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Defined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auto_emp_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trigger function to act as the primary key generator.</w:t>
      </w:r>
    </w:p>
    <w:p w14:paraId="143D1B64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Implemented conditional logic within the function to ensure that if a user does not provide 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the system assigns one dynamically.</w:t>
      </w:r>
    </w:p>
    <w:p w14:paraId="075079F0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trg_auto_emp_id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trigger and attached it to the employees table for each row.</w:t>
      </w:r>
    </w:p>
    <w:p w14:paraId="35629EEA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Performed test insertions by providing only the name and department, leaving the primary key field blank.</w:t>
      </w:r>
    </w:p>
    <w:p w14:paraId="23774FBA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Executed a SELECT * query to verify that the system successfully assigned sequential IDs (1, 2, etc.) to the new records.</w:t>
      </w:r>
    </w:p>
    <w:p w14:paraId="333A4872" w14:textId="77777777" w:rsidR="00534D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Documented the results to demonstrate how the trigger replicates the functionality of auto-incrementing fields used in companies like Amazon and Oracle.</w:t>
      </w:r>
    </w:p>
    <w:p w14:paraId="5DFA07E4" w14:textId="77777777" w:rsidR="00534D6E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Input/Output Analysis</w:t>
      </w:r>
    </w:p>
    <w:p w14:paraId="5C0DA4CC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1278005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TABLE employees (</w:t>
      </w:r>
    </w:p>
    <w:p w14:paraId="20B13E4E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INTEGER PRIMARY KEY,</w:t>
      </w:r>
    </w:p>
    <w:p w14:paraId="4AAFFB1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100),</w:t>
      </w:r>
    </w:p>
    <w:p w14:paraId="5C41A45C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department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50)</w:t>
      </w:r>
    </w:p>
    <w:p w14:paraId="5D4B3DEE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A93AB81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2737B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419289F5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DC34150" w14:textId="77777777" w:rsidR="00534D6E" w:rsidRDefault="00000000">
      <w:r>
        <w:rPr>
          <w:noProof/>
        </w:rPr>
        <w:drawing>
          <wp:inline distT="0" distB="0" distL="0" distR="0" wp14:anchorId="1AD640CB" wp14:editId="28807D92">
            <wp:extent cx="3340878" cy="963877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l="15913" t="65963" r="55578" b="19415"/>
                    <a:stretch>
                      <a:fillRect/>
                    </a:stretch>
                  </pic:blipFill>
                  <pic:spPr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D7494" w14:textId="77777777" w:rsidR="00534D6E" w:rsidRDefault="00534D6E"/>
    <w:p w14:paraId="375E156D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2F68D14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emp_seq</w:t>
      </w:r>
      <w:proofErr w:type="spellEnd"/>
    </w:p>
    <w:p w14:paraId="6330C8E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START 1;</w:t>
      </w:r>
    </w:p>
    <w:p w14:paraId="6199719B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84004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0FACCB33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FC0CA9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45E0B00" wp14:editId="06D8EB5A">
            <wp:extent cx="3241250" cy="9079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15770" t="66231" r="52159" b="17797"/>
                    <a:stretch>
                      <a:fillRect/>
                    </a:stretch>
                  </pic:blipFill>
                  <pic:spPr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EA4E2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8844BF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1C23AA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535064BE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OR REPLACE FUNCTION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auto_emp_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E35AB95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RETURNS TRIGGER AS $$</w:t>
      </w:r>
    </w:p>
    <w:p w14:paraId="7C0455CE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BEGIN</w:t>
      </w:r>
    </w:p>
    <w:p w14:paraId="4D5CC881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NEW.emp_id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NULL THEN</w:t>
      </w:r>
    </w:p>
    <w:p w14:paraId="7B84E2B0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NEW.emp_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nextval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emp_seq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');</w:t>
      </w:r>
    </w:p>
    <w:p w14:paraId="33F9745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END IF;</w:t>
      </w:r>
    </w:p>
    <w:p w14:paraId="03F232DD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RETURN NEW;</w:t>
      </w:r>
    </w:p>
    <w:p w14:paraId="7D95ED4C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END;</w:t>
      </w:r>
    </w:p>
    <w:p w14:paraId="7BBD7278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$$ LANGUAGE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plpgsql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DDD5B28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Output</w:t>
      </w:r>
    </w:p>
    <w:p w14:paraId="1FFEE739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C981D5" wp14:editId="2F86B3AD">
            <wp:extent cx="3576863" cy="101774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15756" t="65934" r="54287" b="18912"/>
                    <a:stretch>
                      <a:fillRect/>
                    </a:stretch>
                  </pic:blipFill>
                  <pic:spPr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93972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1D85A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3B9E580D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TRIGGER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trg_auto_emp_id</w:t>
      </w:r>
      <w:proofErr w:type="spellEnd"/>
    </w:p>
    <w:p w14:paraId="44A4BD85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BEFORE INSERT ON employees</w:t>
      </w:r>
    </w:p>
    <w:p w14:paraId="7F07662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 EACH ROW</w:t>
      </w:r>
    </w:p>
    <w:p w14:paraId="59E65036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EXECUTE FUNCTION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auto_emp_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3A01F6D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E28372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6CD98726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DA7D1E2" wp14:editId="0A2BA35F">
            <wp:extent cx="3104790" cy="87851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15781" t="65921" r="54347" b="19052"/>
                    <a:stretch>
                      <a:fillRect/>
                    </a:stretch>
                  </pic:blipFill>
                  <pic:spPr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2BBBB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F88E9BE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27C251F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2FA8DCEC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INSERT INTO employees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department)</w:t>
      </w:r>
    </w:p>
    <w:p w14:paraId="7C300839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 ('Alice', 'HR');</w:t>
      </w:r>
    </w:p>
    <w:p w14:paraId="59B85F47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2C0847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INSERT INTO employees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department)</w:t>
      </w:r>
    </w:p>
    <w:p w14:paraId="61464B55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 ('Bob', 'IT');</w:t>
      </w:r>
    </w:p>
    <w:p w14:paraId="60C4D6EA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5C371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12D7D099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72725F0" wp14:editId="43E74B65">
            <wp:extent cx="3108778" cy="108999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15641" t="66097" r="58398" b="17720"/>
                    <a:stretch>
                      <a:fillRect/>
                    </a:stretch>
                  </pic:blipFill>
                  <pic:spPr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A2B82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427B2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4388BD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SQL Input Queries</w:t>
      </w:r>
    </w:p>
    <w:p w14:paraId="69E1B9E3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 * FROM employees;</w:t>
      </w:r>
    </w:p>
    <w:p w14:paraId="13A523CB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5ACC8E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664B10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Output</w:t>
      </w:r>
    </w:p>
    <w:p w14:paraId="165A78BC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B44280D" wp14:editId="20C143B4">
            <wp:extent cx="3195140" cy="1118793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5385" t="66097" r="53490" b="14527"/>
                    <a:stretch>
                      <a:fillRect/>
                    </a:stretch>
                  </pic:blipFill>
                  <pic:spPr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6888F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419BA1" w14:textId="77777777" w:rsidR="00534D6E" w:rsidRDefault="00534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FC6CD8" w14:textId="77777777" w:rsidR="00534D6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Learning Outcomes</w:t>
      </w:r>
    </w:p>
    <w:p w14:paraId="0DE86FF7" w14:textId="77777777" w:rsidR="00534D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Trigger-Based Automation: Proficiency in designing triggers that eliminate the need for manual primary key assignment during data entry.</w:t>
      </w:r>
    </w:p>
    <w:p w14:paraId="291C13E0" w14:textId="77777777" w:rsidR="00534D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Sequence Management: Understanding how to create and utilize database sequences for generating guaranteed unique identifiers.</w:t>
      </w:r>
    </w:p>
    <w:p w14:paraId="3533343E" w14:textId="77777777" w:rsidR="00534D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bookmarkStart w:id="3" w:name="_eshv0y6t23f7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 Integrity Enforcement: Mastery of ‘Before-Action’ triggers to intercept and validate records before they are committed to the database.</w:t>
      </w:r>
    </w:p>
    <w:p w14:paraId="08680D63" w14:textId="77777777" w:rsidR="00534D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Backend Logic Encapsulation: Gained the ability to implement enterprise-level automation where the database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identity management independently of the application layer.</w:t>
      </w:r>
    </w:p>
    <w:sectPr w:rsidR="00534D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688D3E9-2E8C-44F5-95A3-985CB631D5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0A98DC-4568-46F5-9786-5CBED98E80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C55B3A-B02C-4C86-91CE-B2F0F20DFD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7847"/>
    <w:multiLevelType w:val="multilevel"/>
    <w:tmpl w:val="0B2AB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307808"/>
    <w:multiLevelType w:val="multilevel"/>
    <w:tmpl w:val="9E547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637F3F"/>
    <w:multiLevelType w:val="multilevel"/>
    <w:tmpl w:val="C4F8D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7940EF"/>
    <w:multiLevelType w:val="multilevel"/>
    <w:tmpl w:val="99363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1C55361"/>
    <w:multiLevelType w:val="multilevel"/>
    <w:tmpl w:val="C8C85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1317469">
    <w:abstractNumId w:val="1"/>
  </w:num>
  <w:num w:numId="2" w16cid:durableId="237600104">
    <w:abstractNumId w:val="0"/>
  </w:num>
  <w:num w:numId="3" w16cid:durableId="72241566">
    <w:abstractNumId w:val="3"/>
  </w:num>
  <w:num w:numId="4" w16cid:durableId="1004433297">
    <w:abstractNumId w:val="2"/>
  </w:num>
  <w:num w:numId="5" w16cid:durableId="1764446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6E"/>
    <w:rsid w:val="0017042C"/>
    <w:rsid w:val="00376187"/>
    <w:rsid w:val="0053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FE3D"/>
  <w15:docId w15:val="{3D190DE1-DF25-4FBD-BB4C-81D7E837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Saini</cp:lastModifiedBy>
  <cp:revision>2</cp:revision>
  <dcterms:created xsi:type="dcterms:W3CDTF">2026-04-24T16:36:00Z</dcterms:created>
  <dcterms:modified xsi:type="dcterms:W3CDTF">2026-04-24T16:36:00Z</dcterms:modified>
</cp:coreProperties>
</file>